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7763" w14:textId="77777777"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48257D4" wp14:editId="47705C2C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14:paraId="67DE16C9" w14:textId="2C94CE23" w:rsidR="005F2FD6" w:rsidRPr="00720272" w:rsidRDefault="000F1313" w:rsidP="005F2FD6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Vocal</w:t>
      </w:r>
      <w:r w:rsidR="00720272" w:rsidRPr="00720272">
        <w:rPr>
          <w:b/>
          <w:sz w:val="32"/>
          <w:szCs w:val="32"/>
          <w:u w:val="single"/>
        </w:rPr>
        <w:t xml:space="preserve"> music</w:t>
      </w:r>
      <w:r w:rsidR="007E49E5" w:rsidRPr="00720272">
        <w:rPr>
          <w:b/>
          <w:sz w:val="32"/>
          <w:szCs w:val="32"/>
        </w:rPr>
        <w:t xml:space="preserve"> Education</w:t>
      </w:r>
    </w:p>
    <w:p w14:paraId="4A988C2D" w14:textId="70E7A69F" w:rsidR="00F7711F" w:rsidRDefault="00720272" w:rsidP="00720272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  <w:t xml:space="preserve">                           (202</w:t>
      </w:r>
      <w:r w:rsidR="007F301A"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  <w:t>1</w:t>
      </w:r>
      <w:r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  <w:t>-2</w:t>
      </w:r>
      <w:r w:rsidR="007F301A"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  <w:t>2022</w:t>
      </w:r>
      <w:r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  <w:t xml:space="preserve"> NASM Standards)</w:t>
      </w:r>
      <w:r w:rsidR="007F301A"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14:paraId="4EF5BEBA" w14:textId="77777777" w:rsidTr="00F7711F">
        <w:tc>
          <w:tcPr>
            <w:tcW w:w="9350" w:type="dxa"/>
            <w:shd w:val="clear" w:color="auto" w:fill="DEEAF6" w:themeFill="accent1" w:themeFillTint="33"/>
          </w:tcPr>
          <w:p w14:paraId="59467C6D" w14:textId="77777777"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14:paraId="002058E3" w14:textId="77777777"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14:paraId="73FEB688" w14:textId="77777777"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0DAD76D9" w14:textId="77777777"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52B512DC" w14:textId="77777777"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7A16C53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C55CEE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8AF9D0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9E9B39" w14:textId="77777777"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1B59A86" w14:textId="77777777"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A2BA50" w14:textId="77777777"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D2799D" w14:textId="77777777"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14:paraId="72903ABF" w14:textId="77777777"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14:paraId="222AB2DD" w14:textId="77777777"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14:paraId="5B1C9D54" w14:textId="77777777"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14:paraId="73CC7F92" w14:textId="77777777"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14:paraId="0746FF00" w14:textId="77777777"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14:paraId="49B15953" w14:textId="77777777"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14:paraId="33BC9314" w14:textId="77777777"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14:paraId="52248A65" w14:textId="77777777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64633C82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4E1523B0" w14:textId="77777777"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14:paraId="1C06F653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046C5851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5EDE2007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0A7F967F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14:paraId="5BBD3378" w14:textId="77777777"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16CE2907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4B84C71C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3FD7530A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14:paraId="4299869E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59424482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7E08ABE9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2DB7F697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14:paraId="057BDCE5" w14:textId="77777777" w:rsidR="00166588" w:rsidRDefault="00166588" w:rsidP="00DA0BD4">
            <w:pPr>
              <w:rPr>
                <w:rFonts w:ascii="Georgia" w:hAnsi="Georgia"/>
                <w:b/>
              </w:rPr>
            </w:pPr>
          </w:p>
          <w:p w14:paraId="7BD5EF17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14:paraId="5E4B1281" w14:textId="77777777"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14:paraId="0111D28F" w14:textId="77777777" w:rsidR="00527621" w:rsidRPr="00166588" w:rsidRDefault="007F301A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14:paraId="23C75672" w14:textId="77777777" w:rsidR="000441EE" w:rsidRPr="00166588" w:rsidRDefault="007F301A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14:paraId="314C2A7C" w14:textId="77777777"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14:paraId="52069892" w14:textId="77777777"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14:paraId="6218001A" w14:textId="77777777"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4DC8CC8C" w14:textId="77777777"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14:paraId="2B5BEE4D" w14:textId="77777777"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00D1D8D7" w14:textId="77777777" w:rsidR="00D274BE" w:rsidRPr="00166588" w:rsidRDefault="007F301A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14:paraId="0D7873EB" w14:textId="77777777"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14:paraId="6103C09B" w14:textId="77777777"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14:paraId="08FFE2F0" w14:textId="326C7BF8" w:rsidR="00520D4F" w:rsidRDefault="0049459E" w:rsidP="00583BD6">
      <w:pPr>
        <w:pStyle w:val="Checkbox"/>
        <w:numPr>
          <w:ilvl w:val="0"/>
          <w:numId w:val="9"/>
        </w:numPr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</w:t>
      </w:r>
    </w:p>
    <w:p w14:paraId="5BB1D79E" w14:textId="77777777"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14:paraId="50A9BEB6" w14:textId="77777777"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14:paraId="1B061EB1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14:paraId="54D42638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14:paraId="78B3AAE5" w14:textId="77777777" w:rsidTr="00D23FC0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14:paraId="69CB1BD7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14:paraId="2FF7FDB8" w14:textId="77777777"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14:paraId="57CD43EC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14:paraId="16A6DB31" w14:textId="77777777" w:rsidTr="00D23FC0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27703EE5" w14:textId="5E991C28" w:rsidR="00720272" w:rsidRDefault="00D23FC0" w:rsidP="00720272">
            <w:pPr>
              <w:pStyle w:val="NoSpacing"/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</w:pPr>
            <w:r w:rsidRPr="000E7B82">
              <w:rPr>
                <w:rFonts w:ascii="Georgia" w:hAnsi="Georgia"/>
                <w:b/>
                <w:bCs/>
                <w:i/>
                <w:iCs/>
              </w:rPr>
              <w:t>Standard 1</w:t>
            </w:r>
            <w:r w:rsidRPr="00720272">
              <w:rPr>
                <w:rFonts w:ascii="Georgia" w:hAnsi="Georgia"/>
                <w:b/>
                <w:bCs/>
                <w:i/>
                <w:iCs/>
              </w:rPr>
              <w:t xml:space="preserve">: </w:t>
            </w:r>
            <w:r w:rsidR="00720272" w:rsidRPr="00720272">
              <w:rPr>
                <w:rFonts w:ascii="Georgia" w:hAnsi="Georgia"/>
                <w:b/>
                <w:bCs/>
                <w:i/>
                <w:iCs/>
              </w:rPr>
              <w:t xml:space="preserve">  </w:t>
            </w:r>
            <w:r w:rsidR="00720272" w:rsidRPr="00720272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General Music</w:t>
            </w:r>
          </w:p>
          <w:p w14:paraId="32DA0C04" w14:textId="77777777" w:rsidR="00720272" w:rsidRPr="00720272" w:rsidRDefault="00720272" w:rsidP="00720272">
            <w:pPr>
              <w:pStyle w:val="NoSpacing"/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</w:pPr>
          </w:p>
          <w:p w14:paraId="3EE9491E" w14:textId="18299FA6" w:rsidR="00114DBD" w:rsidRPr="00720272" w:rsidRDefault="00720272" w:rsidP="00720272">
            <w:pPr>
              <w:pStyle w:val="NoSpacing"/>
              <w:rPr>
                <w:rFonts w:ascii="Georgia" w:hAnsi="Georgia"/>
                <w:b/>
                <w:bCs/>
                <w:i/>
                <w:iCs/>
              </w:rPr>
            </w:pPr>
            <w:r w:rsidRPr="00720272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Listed below are essential competencies and experiences for the general</w:t>
            </w:r>
            <w:r w:rsidRPr="00720272">
              <w:rPr>
                <w:rFonts w:ascii="Georgia" w:hAnsi="Georgia"/>
                <w:b/>
                <w:bCs/>
                <w:i/>
                <w:iCs/>
              </w:rPr>
              <w:br/>
            </w:r>
            <w:r w:rsidRPr="00720272">
              <w:rPr>
                <w:rStyle w:val="markedcontent"/>
                <w:rFonts w:ascii="Georgia" w:hAnsi="Georgia" w:cs="Arial"/>
                <w:b/>
                <w:bCs/>
                <w:i/>
                <w:iCs/>
              </w:rPr>
              <w:t>music teaching specialization:</w:t>
            </w:r>
          </w:p>
        </w:tc>
      </w:tr>
      <w:tr w:rsidR="00D23FC0" w:rsidRPr="001B5771" w14:paraId="2E89C674" w14:textId="77777777" w:rsidTr="00D23FC0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14:paraId="1A33B1BB" w14:textId="353F39FD" w:rsidR="00D23FC0" w:rsidRPr="00720272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  <w:i/>
                <w:iCs/>
              </w:rPr>
            </w:pPr>
            <w:r w:rsidRPr="00720272">
              <w:rPr>
                <w:rFonts w:ascii="Georgia" w:hAnsi="Georgia"/>
                <w:b/>
                <w:iCs/>
              </w:rPr>
              <w:t>1.1</w:t>
            </w:r>
            <w:r w:rsidRPr="00720272">
              <w:rPr>
                <w:rFonts w:ascii="Georgia" w:hAnsi="Georgia"/>
                <w:iCs/>
              </w:rPr>
              <w:t xml:space="preserve"> </w:t>
            </w:r>
            <w:r w:rsidR="00720272" w:rsidRPr="00720272">
              <w:rPr>
                <w:rStyle w:val="markedcontent"/>
                <w:rFonts w:ascii="Georgia" w:hAnsi="Georgia" w:cs="Arial"/>
              </w:rPr>
              <w:t>Musicianship, vocal, and pedagogical skills sufficient to teach general music.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4C361EFC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534F9166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35750B1C" w14:textId="77777777" w:rsidTr="00D23FC0">
        <w:trPr>
          <w:trHeight w:val="580"/>
        </w:trPr>
        <w:tc>
          <w:tcPr>
            <w:tcW w:w="1765" w:type="pct"/>
          </w:tcPr>
          <w:p w14:paraId="768F2628" w14:textId="77DB5B01" w:rsidR="00D23FC0" w:rsidRPr="00720272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  <w:iCs/>
              </w:rPr>
            </w:pPr>
            <w:r w:rsidRPr="00720272">
              <w:rPr>
                <w:rFonts w:ascii="Georgia" w:hAnsi="Georgia"/>
                <w:b/>
                <w:iCs/>
              </w:rPr>
              <w:t>1.2</w:t>
            </w:r>
            <w:r w:rsidRPr="00720272">
              <w:rPr>
                <w:rFonts w:ascii="Georgia" w:hAnsi="Georgia"/>
                <w:iCs/>
              </w:rPr>
              <w:t xml:space="preserve"> </w:t>
            </w:r>
            <w:r w:rsidR="00720272" w:rsidRPr="00720272">
              <w:rPr>
                <w:rStyle w:val="markedcontent"/>
                <w:rFonts w:ascii="Georgia" w:hAnsi="Georgia" w:cs="Arial"/>
              </w:rPr>
              <w:t>Knowledge of content, methodologies, philosophies, materials, technologies, and</w:t>
            </w:r>
            <w:r w:rsidR="00720272" w:rsidRPr="00720272">
              <w:rPr>
                <w:rFonts w:ascii="Georgia" w:hAnsi="Georgia"/>
              </w:rPr>
              <w:br/>
            </w:r>
            <w:r w:rsidR="00720272" w:rsidRPr="00720272">
              <w:rPr>
                <w:rStyle w:val="markedcontent"/>
                <w:rFonts w:ascii="Georgia" w:hAnsi="Georgia" w:cs="Arial"/>
              </w:rPr>
              <w:t>curriculum development for general music.</w:t>
            </w:r>
          </w:p>
        </w:tc>
        <w:tc>
          <w:tcPr>
            <w:tcW w:w="882" w:type="pct"/>
          </w:tcPr>
          <w:p w14:paraId="6CB7BA73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5F78B999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720272" w:rsidRPr="001B5771" w14:paraId="53739A0B" w14:textId="77777777" w:rsidTr="00D23FC0">
        <w:trPr>
          <w:trHeight w:val="580"/>
        </w:trPr>
        <w:tc>
          <w:tcPr>
            <w:tcW w:w="1765" w:type="pct"/>
          </w:tcPr>
          <w:p w14:paraId="145FF989" w14:textId="2274D9FC" w:rsidR="00720272" w:rsidRPr="00720272" w:rsidRDefault="00720272" w:rsidP="00D23F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720272">
              <w:rPr>
                <w:rFonts w:ascii="Georgia" w:hAnsi="Georgia"/>
                <w:b/>
                <w:iCs/>
              </w:rPr>
              <w:t>1</w:t>
            </w:r>
            <w:r w:rsidRPr="00720272">
              <w:rPr>
                <w:rFonts w:ascii="Georgia" w:hAnsi="Georgia"/>
              </w:rPr>
              <w:t xml:space="preserve">.3 </w:t>
            </w:r>
            <w:r w:rsidRPr="00720272">
              <w:rPr>
                <w:rStyle w:val="markedcontent"/>
                <w:rFonts w:ascii="Georgia" w:hAnsi="Georgia" w:cs="Arial"/>
              </w:rPr>
              <w:t>The ability to lead performance-based instruction.</w:t>
            </w:r>
          </w:p>
        </w:tc>
        <w:tc>
          <w:tcPr>
            <w:tcW w:w="882" w:type="pct"/>
          </w:tcPr>
          <w:p w14:paraId="40F4B69D" w14:textId="77777777" w:rsidR="00720272" w:rsidRDefault="00720272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070E8792" w14:textId="77777777" w:rsidR="00720272" w:rsidRDefault="00720272" w:rsidP="00D23FC0">
            <w:pPr>
              <w:jc w:val="both"/>
              <w:rPr>
                <w:rFonts w:ascii="Georgia" w:hAnsi="Georgia"/>
              </w:rPr>
            </w:pPr>
          </w:p>
        </w:tc>
      </w:tr>
      <w:tr w:rsidR="00720272" w:rsidRPr="001B5771" w14:paraId="48550E39" w14:textId="77777777" w:rsidTr="00D23FC0">
        <w:trPr>
          <w:trHeight w:val="580"/>
        </w:trPr>
        <w:tc>
          <w:tcPr>
            <w:tcW w:w="1765" w:type="pct"/>
          </w:tcPr>
          <w:p w14:paraId="2C199688" w14:textId="01F0080B" w:rsidR="00720272" w:rsidRPr="00720272" w:rsidRDefault="00720272" w:rsidP="00D23FC0">
            <w:pPr>
              <w:autoSpaceDE w:val="0"/>
              <w:autoSpaceDN w:val="0"/>
              <w:adjustRightInd w:val="0"/>
              <w:rPr>
                <w:rFonts w:ascii="Georgia" w:hAnsi="Georgia"/>
                <w:b/>
                <w:iCs/>
              </w:rPr>
            </w:pPr>
            <w:r w:rsidRPr="00720272">
              <w:rPr>
                <w:rFonts w:ascii="Georgia" w:hAnsi="Georgia"/>
                <w:b/>
                <w:iCs/>
              </w:rPr>
              <w:t>1</w:t>
            </w:r>
            <w:r w:rsidRPr="00720272">
              <w:rPr>
                <w:rFonts w:ascii="Georgia" w:hAnsi="Georgia"/>
              </w:rPr>
              <w:t xml:space="preserve">.4 </w:t>
            </w:r>
            <w:r w:rsidRPr="00720272">
              <w:rPr>
                <w:rStyle w:val="markedcontent"/>
                <w:rFonts w:ascii="Georgia" w:hAnsi="Georgia" w:cs="Arial"/>
              </w:rPr>
              <w:t>Laboratory and field experiences in teaching general music</w:t>
            </w:r>
            <w:r w:rsidR="007F301A">
              <w:rPr>
                <w:rStyle w:val="markedcontent"/>
                <w:rFonts w:ascii="Georgia" w:hAnsi="Georgia" w:cs="Arial"/>
              </w:rPr>
              <w:t>.</w:t>
            </w:r>
          </w:p>
        </w:tc>
        <w:tc>
          <w:tcPr>
            <w:tcW w:w="882" w:type="pct"/>
          </w:tcPr>
          <w:p w14:paraId="6CB09B46" w14:textId="77777777" w:rsidR="00720272" w:rsidRDefault="00720272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E41AB4A" w14:textId="77777777" w:rsidR="00720272" w:rsidRDefault="00720272" w:rsidP="00D23FC0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14:paraId="4D0ABB31" w14:textId="77777777" w:rsidTr="00D23FC0">
        <w:trPr>
          <w:trHeight w:val="845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6637F38E" w14:textId="3D3ED784" w:rsidR="00D23FC0" w:rsidRPr="000F1313" w:rsidRDefault="00D23FC0" w:rsidP="00D23FC0">
            <w:pPr>
              <w:pStyle w:val="NoSpacing"/>
              <w:rPr>
                <w:rFonts w:ascii="Georgia" w:hAnsi="Georgia"/>
                <w:b/>
                <w:i/>
              </w:rPr>
            </w:pPr>
            <w:r w:rsidRPr="000F1313">
              <w:rPr>
                <w:rFonts w:ascii="Georgia" w:hAnsi="Georgia"/>
                <w:b/>
                <w:i/>
              </w:rPr>
              <w:t xml:space="preserve">Standard 2: </w:t>
            </w:r>
            <w:r w:rsidR="000F1313" w:rsidRPr="000F1313">
              <w:rPr>
                <w:rStyle w:val="markedcontent"/>
                <w:rFonts w:ascii="Georgia" w:hAnsi="Georgia" w:cs="Arial"/>
                <w:b/>
                <w:i/>
              </w:rPr>
              <w:t>Vocal/Choral Music.</w:t>
            </w:r>
          </w:p>
          <w:p w14:paraId="0B878C3F" w14:textId="77777777" w:rsidR="00D23FC0" w:rsidRPr="000F1313" w:rsidRDefault="00D23FC0" w:rsidP="00D23FC0">
            <w:pPr>
              <w:pStyle w:val="NoSpacing"/>
              <w:rPr>
                <w:rFonts w:ascii="Georgia" w:hAnsi="Georgia"/>
                <w:b/>
                <w:i/>
              </w:rPr>
            </w:pPr>
          </w:p>
          <w:p w14:paraId="6A1BF173" w14:textId="5943FC37" w:rsidR="00114DBD" w:rsidRPr="00720272" w:rsidRDefault="000F1313" w:rsidP="00D23FC0">
            <w:pPr>
              <w:spacing w:after="20"/>
              <w:rPr>
                <w:rFonts w:ascii="Georgia" w:hAnsi="Georgia" w:cs="Tahoma"/>
                <w:b/>
                <w:bCs/>
                <w:i/>
                <w:iCs/>
                <w:sz w:val="24"/>
                <w:szCs w:val="24"/>
              </w:rPr>
            </w:pPr>
            <w:r w:rsidRPr="000F1313">
              <w:rPr>
                <w:rStyle w:val="markedcontent"/>
                <w:rFonts w:ascii="Georgia" w:hAnsi="Georgia" w:cs="Arial"/>
                <w:b/>
                <w:i/>
              </w:rPr>
              <w:t>Listed below are essential competencies and experiences for the</w:t>
            </w:r>
            <w:r w:rsidRPr="000F1313">
              <w:rPr>
                <w:rFonts w:ascii="Georgia" w:hAnsi="Georgia"/>
                <w:b/>
                <w:i/>
              </w:rPr>
              <w:br/>
            </w:r>
            <w:r w:rsidRPr="000F1313">
              <w:rPr>
                <w:rStyle w:val="markedcontent"/>
                <w:rFonts w:ascii="Georgia" w:hAnsi="Georgia" w:cs="Arial"/>
                <w:b/>
                <w:i/>
              </w:rPr>
              <w:t>vocal/choral teaching specialization:</w:t>
            </w:r>
          </w:p>
        </w:tc>
      </w:tr>
      <w:tr w:rsidR="00114DBD" w:rsidRPr="001B5771" w14:paraId="3E4494B9" w14:textId="77777777" w:rsidTr="00D23FC0">
        <w:trPr>
          <w:trHeight w:val="845"/>
        </w:trPr>
        <w:tc>
          <w:tcPr>
            <w:tcW w:w="1765" w:type="pct"/>
          </w:tcPr>
          <w:p w14:paraId="2FBC2EA7" w14:textId="050DC1CB" w:rsidR="00114DBD" w:rsidRPr="000F1313" w:rsidRDefault="00720272" w:rsidP="00770E77">
            <w:pPr>
              <w:jc w:val="both"/>
              <w:rPr>
                <w:rFonts w:ascii="Georgia" w:hAnsi="Georgia"/>
              </w:rPr>
            </w:pPr>
            <w:r w:rsidRPr="000F1313">
              <w:rPr>
                <w:rStyle w:val="markedcontent"/>
                <w:rFonts w:ascii="Georgia" w:hAnsi="Georgia" w:cs="Arial"/>
              </w:rPr>
              <w:t xml:space="preserve">2.1 </w:t>
            </w:r>
            <w:r w:rsidR="000F1313" w:rsidRPr="000F1313">
              <w:rPr>
                <w:rStyle w:val="markedcontent"/>
                <w:rFonts w:ascii="Georgia" w:hAnsi="Georgia" w:cs="Arial"/>
              </w:rPr>
              <w:t>Vocal and pedagogical skill sufficient to teach effective use of the voice.</w:t>
            </w:r>
          </w:p>
        </w:tc>
        <w:tc>
          <w:tcPr>
            <w:tcW w:w="882" w:type="pct"/>
          </w:tcPr>
          <w:p w14:paraId="61568D10" w14:textId="77777777" w:rsidR="00114DBD" w:rsidRPr="00CB587C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506E9B31" w14:textId="77777777" w:rsidR="00114DBD" w:rsidRPr="00CB587C" w:rsidRDefault="00114DBD" w:rsidP="00770E77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3CE4C77B" w14:textId="77777777" w:rsidTr="00D23FC0">
        <w:trPr>
          <w:trHeight w:val="854"/>
        </w:trPr>
        <w:tc>
          <w:tcPr>
            <w:tcW w:w="1765" w:type="pct"/>
          </w:tcPr>
          <w:p w14:paraId="680A4297" w14:textId="73FFCE0D" w:rsidR="00D23FC0" w:rsidRPr="000F1313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0F1313">
              <w:rPr>
                <w:rFonts w:ascii="Georgia" w:hAnsi="Georgia"/>
                <w:b/>
                <w:iCs/>
              </w:rPr>
              <w:t>2.2</w:t>
            </w:r>
            <w:r w:rsidRPr="000F1313">
              <w:rPr>
                <w:rFonts w:ascii="Georgia" w:hAnsi="Georgia"/>
                <w:iCs/>
              </w:rPr>
              <w:t xml:space="preserve"> </w:t>
            </w:r>
            <w:r w:rsidR="000F1313" w:rsidRPr="000F1313">
              <w:rPr>
                <w:rStyle w:val="markedcontent"/>
                <w:rFonts w:ascii="Georgia" w:hAnsi="Georgia" w:cs="Arial"/>
              </w:rPr>
              <w:t>Knowledge of content, methodologies, philosophies, materials, technologies, and</w:t>
            </w:r>
            <w:r w:rsidR="000F1313" w:rsidRPr="000F1313">
              <w:rPr>
                <w:rFonts w:ascii="Georgia" w:hAnsi="Georgia"/>
              </w:rPr>
              <w:br/>
            </w:r>
            <w:r w:rsidR="000F1313" w:rsidRPr="000F1313">
              <w:rPr>
                <w:rStyle w:val="markedcontent"/>
                <w:rFonts w:ascii="Georgia" w:hAnsi="Georgia" w:cs="Arial"/>
              </w:rPr>
              <w:lastRenderedPageBreak/>
              <w:t>curriculum development for vocal/choral music.</w:t>
            </w:r>
          </w:p>
        </w:tc>
        <w:tc>
          <w:tcPr>
            <w:tcW w:w="882" w:type="pct"/>
          </w:tcPr>
          <w:p w14:paraId="6CA97C56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D13D525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79EE9D61" w14:textId="77777777" w:rsidTr="00D23FC0">
        <w:trPr>
          <w:trHeight w:val="890"/>
        </w:trPr>
        <w:tc>
          <w:tcPr>
            <w:tcW w:w="1765" w:type="pct"/>
          </w:tcPr>
          <w:p w14:paraId="2FC587C3" w14:textId="3EE42DDB" w:rsidR="00D23FC0" w:rsidRPr="000F1313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0F1313">
              <w:rPr>
                <w:rFonts w:ascii="Georgia" w:hAnsi="Georgia"/>
                <w:b/>
                <w:iCs/>
              </w:rPr>
              <w:t>2.3</w:t>
            </w:r>
            <w:r w:rsidRPr="000F1313">
              <w:rPr>
                <w:rFonts w:ascii="Georgia" w:hAnsi="Georgia"/>
                <w:iCs/>
              </w:rPr>
              <w:t xml:space="preserve"> </w:t>
            </w:r>
            <w:r w:rsidR="000F1313" w:rsidRPr="000F1313">
              <w:rPr>
                <w:rStyle w:val="markedcontent"/>
                <w:rFonts w:ascii="Georgia" w:hAnsi="Georgia" w:cs="Arial"/>
              </w:rPr>
              <w:t>Experiences in solo vocal performance and in ensembles. Ensembles should be varied</w:t>
            </w:r>
            <w:r w:rsidR="000F1313">
              <w:rPr>
                <w:rStyle w:val="markedcontent"/>
                <w:rFonts w:ascii="Georgia" w:hAnsi="Georgia" w:cs="Arial"/>
              </w:rPr>
              <w:t xml:space="preserve"> </w:t>
            </w:r>
            <w:r w:rsidR="000F1313" w:rsidRPr="000F1313">
              <w:rPr>
                <w:rStyle w:val="markedcontent"/>
                <w:rFonts w:ascii="Georgia" w:hAnsi="Georgia" w:cs="Arial"/>
              </w:rPr>
              <w:t>both in size and nature</w:t>
            </w:r>
            <w:r w:rsidR="000F1313">
              <w:rPr>
                <w:rStyle w:val="markedcontent"/>
                <w:rFonts w:ascii="Georgia" w:hAnsi="Georgia" w:cs="Arial"/>
              </w:rPr>
              <w:t>.</w:t>
            </w:r>
          </w:p>
        </w:tc>
        <w:tc>
          <w:tcPr>
            <w:tcW w:w="882" w:type="pct"/>
          </w:tcPr>
          <w:p w14:paraId="47F601A8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3AA5E40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720272" w:rsidRPr="001B5771" w14:paraId="3AD81896" w14:textId="77777777" w:rsidTr="00D23FC0">
        <w:trPr>
          <w:trHeight w:val="890"/>
        </w:trPr>
        <w:tc>
          <w:tcPr>
            <w:tcW w:w="1765" w:type="pct"/>
          </w:tcPr>
          <w:p w14:paraId="3C87A46D" w14:textId="48EEAC33" w:rsidR="00720272" w:rsidRPr="000F1313" w:rsidRDefault="00720272" w:rsidP="00D23FC0">
            <w:pPr>
              <w:autoSpaceDE w:val="0"/>
              <w:autoSpaceDN w:val="0"/>
              <w:adjustRightInd w:val="0"/>
              <w:rPr>
                <w:rFonts w:ascii="Georgia" w:hAnsi="Georgia"/>
                <w:b/>
                <w:iCs/>
              </w:rPr>
            </w:pPr>
            <w:r w:rsidRPr="000F1313">
              <w:rPr>
                <w:rFonts w:ascii="Georgia" w:hAnsi="Georgia"/>
                <w:b/>
                <w:iCs/>
              </w:rPr>
              <w:t xml:space="preserve">2.4 </w:t>
            </w:r>
            <w:r w:rsidR="000F1313" w:rsidRPr="000F1313">
              <w:rPr>
                <w:rStyle w:val="markedcontent"/>
                <w:rFonts w:ascii="Georgia" w:hAnsi="Georgia" w:cs="Arial"/>
              </w:rPr>
              <w:t>Performance ability sufficient to use at least one instrument as a teaching tool and to</w:t>
            </w:r>
            <w:r w:rsidR="000F1313">
              <w:rPr>
                <w:rStyle w:val="markedcontent"/>
                <w:rFonts w:ascii="Georgia" w:hAnsi="Georgia" w:cs="Arial"/>
              </w:rPr>
              <w:t xml:space="preserve"> </w:t>
            </w:r>
            <w:r w:rsidR="000F1313" w:rsidRPr="000F1313">
              <w:rPr>
                <w:rStyle w:val="markedcontent"/>
                <w:rFonts w:ascii="Georgia" w:hAnsi="Georgia" w:cs="Arial"/>
              </w:rPr>
              <w:t>provide, transpose, and improvise accompaniments.</w:t>
            </w:r>
          </w:p>
        </w:tc>
        <w:tc>
          <w:tcPr>
            <w:tcW w:w="882" w:type="pct"/>
          </w:tcPr>
          <w:p w14:paraId="3ABBB533" w14:textId="77777777" w:rsidR="00720272" w:rsidRDefault="00720272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E2349EE" w14:textId="77777777" w:rsidR="00720272" w:rsidRDefault="00720272" w:rsidP="00D23FC0">
            <w:pPr>
              <w:jc w:val="both"/>
              <w:rPr>
                <w:rFonts w:ascii="Georgia" w:hAnsi="Georgia"/>
              </w:rPr>
            </w:pPr>
          </w:p>
        </w:tc>
      </w:tr>
      <w:tr w:rsidR="000F1313" w:rsidRPr="001B5771" w14:paraId="0007F501" w14:textId="77777777" w:rsidTr="00D23FC0">
        <w:trPr>
          <w:trHeight w:val="890"/>
        </w:trPr>
        <w:tc>
          <w:tcPr>
            <w:tcW w:w="1765" w:type="pct"/>
          </w:tcPr>
          <w:p w14:paraId="4D80FAE6" w14:textId="47AA84F1" w:rsidR="000F1313" w:rsidRPr="000F1313" w:rsidRDefault="000F1313" w:rsidP="00D23FC0">
            <w:pPr>
              <w:autoSpaceDE w:val="0"/>
              <w:autoSpaceDN w:val="0"/>
              <w:adjustRightInd w:val="0"/>
              <w:rPr>
                <w:rFonts w:ascii="Georgia" w:hAnsi="Georgia"/>
                <w:b/>
                <w:iCs/>
              </w:rPr>
            </w:pPr>
            <w:r w:rsidRPr="000F1313">
              <w:rPr>
                <w:rFonts w:ascii="Georgia" w:hAnsi="Georgia"/>
                <w:b/>
                <w:iCs/>
              </w:rPr>
              <w:t xml:space="preserve">2.5 </w:t>
            </w:r>
            <w:r w:rsidRPr="000F1313">
              <w:rPr>
                <w:rStyle w:val="markedcontent"/>
                <w:rFonts w:ascii="Georgia" w:hAnsi="Georgia" w:cs="Arial"/>
              </w:rPr>
              <w:t>Laboratory experience in teaching beginning vocal techniques individually, in small</w:t>
            </w:r>
            <w:r>
              <w:rPr>
                <w:rStyle w:val="markedcontent"/>
                <w:rFonts w:ascii="Georgia" w:hAnsi="Georgia" w:cs="Arial"/>
              </w:rPr>
              <w:t xml:space="preserve"> </w:t>
            </w:r>
            <w:r w:rsidRPr="000F1313">
              <w:rPr>
                <w:rStyle w:val="markedcontent"/>
                <w:rFonts w:ascii="Georgia" w:hAnsi="Georgia" w:cs="Arial"/>
              </w:rPr>
              <w:t>groups, and in larger classes.</w:t>
            </w:r>
          </w:p>
        </w:tc>
        <w:tc>
          <w:tcPr>
            <w:tcW w:w="882" w:type="pct"/>
          </w:tcPr>
          <w:p w14:paraId="68261BF9" w14:textId="77777777" w:rsidR="000F1313" w:rsidRDefault="000F1313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190C182B" w14:textId="77777777" w:rsidR="000F1313" w:rsidRDefault="000F1313" w:rsidP="00D23FC0">
            <w:pPr>
              <w:jc w:val="both"/>
              <w:rPr>
                <w:rFonts w:ascii="Georgia" w:hAnsi="Georgia"/>
              </w:rPr>
            </w:pPr>
          </w:p>
        </w:tc>
      </w:tr>
      <w:tr w:rsidR="00114DBD" w:rsidRPr="00A85C9E" w14:paraId="46FB4DD8" w14:textId="77777777" w:rsidTr="00D23FC0">
        <w:trPr>
          <w:trHeight w:val="890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13F8E7E7" w14:textId="10101E02" w:rsidR="00D23FC0" w:rsidRPr="006039AE" w:rsidRDefault="00D23FC0" w:rsidP="006039AE">
            <w:pPr>
              <w:pStyle w:val="NoSpacing"/>
              <w:rPr>
                <w:rFonts w:ascii="Georgia" w:hAnsi="Georgia"/>
                <w:b/>
                <w:i/>
              </w:rPr>
            </w:pPr>
            <w:r w:rsidRPr="006039AE">
              <w:rPr>
                <w:rFonts w:ascii="Georgia" w:hAnsi="Georgia"/>
                <w:b/>
                <w:i/>
              </w:rPr>
              <w:t xml:space="preserve">Standard 3: </w:t>
            </w:r>
            <w:r w:rsidR="006039AE">
              <w:rPr>
                <w:rFonts w:ascii="Georgia" w:hAnsi="Georgia"/>
                <w:b/>
                <w:i/>
              </w:rPr>
              <w:t>T</w:t>
            </w:r>
            <w:r w:rsidR="006039AE" w:rsidRPr="006039AE">
              <w:rPr>
                <w:rStyle w:val="markedcontent"/>
                <w:rFonts w:ascii="Georgia" w:hAnsi="Georgia" w:cs="Arial"/>
                <w:b/>
                <w:i/>
              </w:rPr>
              <w:t>eaching Competencies</w:t>
            </w:r>
            <w:r w:rsidRPr="006039AE">
              <w:rPr>
                <w:rFonts w:ascii="Georgia" w:hAnsi="Georgia"/>
                <w:b/>
                <w:i/>
              </w:rPr>
              <w:t xml:space="preserve"> </w:t>
            </w:r>
          </w:p>
          <w:p w14:paraId="4EE537D3" w14:textId="77777777" w:rsidR="00D23FC0" w:rsidRPr="006039AE" w:rsidRDefault="00D23FC0" w:rsidP="00D23FC0">
            <w:pPr>
              <w:pStyle w:val="NoSpacing"/>
              <w:rPr>
                <w:rFonts w:ascii="Georgia" w:hAnsi="Georgia"/>
                <w:b/>
                <w:i/>
              </w:rPr>
            </w:pPr>
          </w:p>
          <w:p w14:paraId="4A9B6840" w14:textId="07326C81" w:rsidR="00114DBD" w:rsidRDefault="006039AE" w:rsidP="00D23FC0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6039AE">
              <w:rPr>
                <w:rStyle w:val="markedcontent"/>
                <w:rFonts w:ascii="Georgia" w:hAnsi="Georgia" w:cs="Arial"/>
                <w:b/>
                <w:i/>
              </w:rPr>
              <w:t>The musician-teacher must be able to lead students to competency,</w:t>
            </w:r>
            <w:r w:rsidRPr="006039AE">
              <w:rPr>
                <w:rFonts w:ascii="Georgia" w:hAnsi="Georgia"/>
                <w:b/>
                <w:i/>
              </w:rPr>
              <w:br/>
            </w:r>
            <w:r w:rsidRPr="006039AE">
              <w:rPr>
                <w:rStyle w:val="markedcontent"/>
                <w:rFonts w:ascii="Georgia" w:hAnsi="Georgia" w:cs="Arial"/>
                <w:b/>
                <w:i/>
              </w:rPr>
              <w:t>apply music knowledge and skills in teaching situations, and integrate music instruction into</w:t>
            </w:r>
            <w:r w:rsidRPr="006039AE">
              <w:rPr>
                <w:rFonts w:ascii="Georgia" w:hAnsi="Georgia"/>
                <w:b/>
                <w:i/>
              </w:rPr>
              <w:br/>
            </w:r>
            <w:r w:rsidRPr="006039AE">
              <w:rPr>
                <w:rStyle w:val="markedcontent"/>
                <w:rFonts w:ascii="Georgia" w:hAnsi="Georgia" w:cs="Arial"/>
                <w:b/>
                <w:i/>
              </w:rPr>
              <w:t>the process of P–12 education. Essential competencies are:</w:t>
            </w:r>
          </w:p>
        </w:tc>
      </w:tr>
      <w:tr w:rsidR="00D23FC0" w:rsidRPr="001B5771" w14:paraId="29CF34B0" w14:textId="77777777" w:rsidTr="00D23FC0">
        <w:trPr>
          <w:trHeight w:val="890"/>
        </w:trPr>
        <w:tc>
          <w:tcPr>
            <w:tcW w:w="1765" w:type="pct"/>
          </w:tcPr>
          <w:p w14:paraId="31E63535" w14:textId="4C343470" w:rsidR="00D23FC0" w:rsidRPr="006039AE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6039AE">
              <w:rPr>
                <w:rFonts w:ascii="Georgia" w:hAnsi="Georgia"/>
                <w:b/>
                <w:iCs/>
              </w:rPr>
              <w:t>3.1</w:t>
            </w:r>
            <w:r w:rsidRPr="006039AE">
              <w:rPr>
                <w:rFonts w:ascii="Georgia" w:hAnsi="Georgia"/>
                <w:iCs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Ability to teach music at various levels to different age groups and in a variety of classroom</w:t>
            </w:r>
            <w:r w:rsidR="006039AE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and ensemble settings in ways that develop knowledge of how music works syntactically</w:t>
            </w:r>
            <w:r w:rsidR="006039AE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as a communication medium and developmentally as an agent of civilization. This set of</w:t>
            </w:r>
            <w:r w:rsidR="006039AE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abilities includes effective classroom and rehearsal management.</w:t>
            </w:r>
            <w:r w:rsidR="006039AE" w:rsidRPr="006039AE">
              <w:rPr>
                <w:rFonts w:ascii="Georgia" w:hAnsi="Georgia"/>
              </w:rPr>
              <w:t xml:space="preserve"> </w:t>
            </w:r>
          </w:p>
        </w:tc>
        <w:tc>
          <w:tcPr>
            <w:tcW w:w="882" w:type="pct"/>
          </w:tcPr>
          <w:p w14:paraId="6793EEA5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1371938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08B8B9E4" w14:textId="77777777" w:rsidTr="00D23FC0">
        <w:trPr>
          <w:trHeight w:val="683"/>
        </w:trPr>
        <w:tc>
          <w:tcPr>
            <w:tcW w:w="1765" w:type="pct"/>
          </w:tcPr>
          <w:p w14:paraId="0D251863" w14:textId="17485512" w:rsidR="00D23FC0" w:rsidRPr="006039AE" w:rsidRDefault="006039AE" w:rsidP="00D23F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6039AE">
              <w:rPr>
                <w:rStyle w:val="markedcontent"/>
                <w:rFonts w:ascii="Georgia" w:hAnsi="Georgia" w:cs="Arial"/>
              </w:rPr>
              <w:t xml:space="preserve">3.2 An understanding of child growth and development and an understanding of </w:t>
            </w:r>
            <w:r w:rsidRPr="006039AE">
              <w:rPr>
                <w:rStyle w:val="markedcontent"/>
                <w:rFonts w:ascii="Georgia" w:hAnsi="Georgia" w:cs="Arial"/>
              </w:rPr>
              <w:lastRenderedPageBreak/>
              <w:t>principles of</w:t>
            </w:r>
            <w:r>
              <w:rPr>
                <w:rStyle w:val="markedcontent"/>
                <w:rFonts w:ascii="Georgia" w:hAnsi="Georgia" w:cs="Arial"/>
              </w:rPr>
              <w:t xml:space="preserve"> </w:t>
            </w:r>
            <w:r w:rsidRPr="006039AE">
              <w:rPr>
                <w:rStyle w:val="markedcontent"/>
                <w:rFonts w:ascii="Georgia" w:hAnsi="Georgia" w:cs="Arial"/>
              </w:rPr>
              <w:t>learning as they relate to music.</w:t>
            </w:r>
          </w:p>
        </w:tc>
        <w:tc>
          <w:tcPr>
            <w:tcW w:w="882" w:type="pct"/>
          </w:tcPr>
          <w:p w14:paraId="63253646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5A010FE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08436545" w14:textId="77777777" w:rsidTr="00D23FC0">
        <w:trPr>
          <w:trHeight w:val="602"/>
        </w:trPr>
        <w:tc>
          <w:tcPr>
            <w:tcW w:w="1765" w:type="pct"/>
          </w:tcPr>
          <w:p w14:paraId="31C01C99" w14:textId="2D3AC88C" w:rsidR="00D23FC0" w:rsidRPr="006039AE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6039AE">
              <w:rPr>
                <w:rFonts w:ascii="Georgia" w:hAnsi="Georgia"/>
                <w:b/>
                <w:iCs/>
              </w:rPr>
              <w:t>3.3</w:t>
            </w:r>
            <w:r w:rsidRPr="006039AE">
              <w:rPr>
                <w:rFonts w:ascii="Georgia" w:hAnsi="Georgia"/>
                <w:iCs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The ability to assess aptitudes, experiential backgrounds, orientations of individuals and</w:t>
            </w:r>
            <w:r w:rsidR="006039AE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groups of students, and the nature of subject matter, and to plan educational programs to</w:t>
            </w:r>
            <w:r w:rsidR="006039AE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meet assessed needs</w:t>
            </w:r>
            <w:r w:rsidR="006039AE">
              <w:rPr>
                <w:rStyle w:val="markedcontent"/>
                <w:rFonts w:ascii="Georgia" w:hAnsi="Georgia" w:cs="Arial"/>
              </w:rPr>
              <w:t>.</w:t>
            </w:r>
          </w:p>
        </w:tc>
        <w:tc>
          <w:tcPr>
            <w:tcW w:w="882" w:type="pct"/>
          </w:tcPr>
          <w:p w14:paraId="3215D8F9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0B319590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353E9758" w14:textId="77777777" w:rsidTr="00D23FC0">
        <w:trPr>
          <w:trHeight w:val="845"/>
        </w:trPr>
        <w:tc>
          <w:tcPr>
            <w:tcW w:w="1765" w:type="pct"/>
          </w:tcPr>
          <w:p w14:paraId="1C90C523" w14:textId="007E0562" w:rsidR="00D23FC0" w:rsidRPr="006039AE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6039AE">
              <w:rPr>
                <w:rFonts w:ascii="Georgia" w:hAnsi="Georgia"/>
                <w:b/>
                <w:iCs/>
              </w:rPr>
              <w:t>3.4</w:t>
            </w:r>
            <w:r w:rsidRPr="006039AE">
              <w:rPr>
                <w:rFonts w:ascii="Georgia" w:hAnsi="Georgia"/>
                <w:iCs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Knowledge of current methods, materials, and repertories available in various fields and</w:t>
            </w:r>
            <w:r w:rsidR="00A900D9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levels of music education appropriate to the teaching specialization.</w:t>
            </w:r>
          </w:p>
        </w:tc>
        <w:tc>
          <w:tcPr>
            <w:tcW w:w="882" w:type="pct"/>
          </w:tcPr>
          <w:p w14:paraId="78E7849C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64D75E03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72A6C27B" w14:textId="77777777" w:rsidTr="00D23FC0">
        <w:trPr>
          <w:trHeight w:val="737"/>
        </w:trPr>
        <w:tc>
          <w:tcPr>
            <w:tcW w:w="1765" w:type="pct"/>
          </w:tcPr>
          <w:p w14:paraId="3D40E748" w14:textId="7DA12C2B" w:rsidR="00D23FC0" w:rsidRPr="006039AE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6039AE">
              <w:rPr>
                <w:rFonts w:ascii="Georgia" w:hAnsi="Georgia"/>
                <w:b/>
                <w:iCs/>
              </w:rPr>
              <w:t>3.</w:t>
            </w:r>
            <w:r w:rsidR="006039AE" w:rsidRPr="006039AE">
              <w:rPr>
                <w:rFonts w:ascii="Georgia" w:hAnsi="Georgia"/>
                <w:b/>
                <w:iCs/>
              </w:rPr>
              <w:t>5</w:t>
            </w:r>
            <w:r w:rsidR="006039AE" w:rsidRPr="006039AE">
              <w:rPr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The ability to accept, amend, or reject methods and materials based on personal</w:t>
            </w:r>
            <w:r w:rsidR="006039AE" w:rsidRPr="006039AE">
              <w:rPr>
                <w:rFonts w:ascii="Georgia" w:hAnsi="Georgia"/>
              </w:rPr>
              <w:br/>
            </w:r>
            <w:r w:rsidR="006039AE" w:rsidRPr="006039AE">
              <w:rPr>
                <w:rStyle w:val="markedcontent"/>
                <w:rFonts w:ascii="Georgia" w:hAnsi="Georgia" w:cs="Arial"/>
              </w:rPr>
              <w:t>assessment of specific teaching situations</w:t>
            </w:r>
            <w:r w:rsidR="00A900D9">
              <w:rPr>
                <w:rStyle w:val="markedcontent"/>
                <w:rFonts w:ascii="Georgia" w:hAnsi="Georgia" w:cs="Arial"/>
              </w:rPr>
              <w:t>.</w:t>
            </w:r>
          </w:p>
        </w:tc>
        <w:tc>
          <w:tcPr>
            <w:tcW w:w="882" w:type="pct"/>
          </w:tcPr>
          <w:p w14:paraId="7DF5869A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F39ACCB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  <w:tr w:rsidR="00D23FC0" w:rsidRPr="001B5771" w14:paraId="0C32B773" w14:textId="77777777" w:rsidTr="00D23FC0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14:paraId="027FE79E" w14:textId="49C09C9D" w:rsidR="00D23FC0" w:rsidRPr="006039AE" w:rsidRDefault="00D23FC0" w:rsidP="00D23FC0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6039AE">
              <w:rPr>
                <w:rFonts w:ascii="Georgia" w:hAnsi="Georgia"/>
                <w:b/>
                <w:iCs/>
              </w:rPr>
              <w:t>3.6</w:t>
            </w:r>
            <w:r w:rsidRPr="006039AE">
              <w:rPr>
                <w:rFonts w:ascii="Georgia" w:hAnsi="Georgia"/>
                <w:iCs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An understanding of evaluative techniques and ability to apply them in assessing both the</w:t>
            </w:r>
            <w:r w:rsidR="00A900D9">
              <w:rPr>
                <w:rStyle w:val="markedcontent"/>
                <w:rFonts w:ascii="Georgia" w:hAnsi="Georgia" w:cs="Arial"/>
              </w:rPr>
              <w:t xml:space="preserve"> </w:t>
            </w:r>
            <w:r w:rsidR="006039AE" w:rsidRPr="006039AE">
              <w:rPr>
                <w:rStyle w:val="markedcontent"/>
                <w:rFonts w:ascii="Georgia" w:hAnsi="Georgia" w:cs="Arial"/>
              </w:rPr>
              <w:t>musical progress of students and the objectives and procedures of the curriculum.</w:t>
            </w:r>
            <w:r w:rsidR="006039AE" w:rsidRPr="006039AE">
              <w:rPr>
                <w:rFonts w:ascii="Georgia" w:hAnsi="Georgia"/>
              </w:rPr>
              <w:t xml:space="preserve"> </w:t>
            </w:r>
            <w:r w:rsidRPr="006039AE">
              <w:rPr>
                <w:rFonts w:ascii="Georgia" w:hAnsi="Georgia"/>
              </w:rPr>
              <w:t>interdisciplinary teaching methods and materials.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7FE5407B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18E7B5B6" w14:textId="77777777" w:rsidR="00D23FC0" w:rsidRDefault="00D23FC0" w:rsidP="00D23FC0">
            <w:pPr>
              <w:jc w:val="both"/>
              <w:rPr>
                <w:rFonts w:ascii="Georgia" w:hAnsi="Georgia"/>
              </w:rPr>
            </w:pPr>
          </w:p>
        </w:tc>
      </w:tr>
    </w:tbl>
    <w:p w14:paraId="2F769D6E" w14:textId="77777777"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FA45" w14:textId="77777777"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14:paraId="5C109CBD" w14:textId="77777777"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B0E12" w14:textId="77777777"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5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677FFD" w14:textId="77777777"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DD13" w14:textId="77777777"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14:paraId="30E05BA3" w14:textId="77777777"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9A6E" w14:textId="77777777" w:rsidR="0097555E" w:rsidRPr="0097555E" w:rsidRDefault="0097555E">
    <w:pPr>
      <w:pStyle w:val="Header"/>
      <w:jc w:val="center"/>
      <w:rPr>
        <w:sz w:val="40"/>
        <w:szCs w:val="40"/>
      </w:rPr>
    </w:pPr>
  </w:p>
  <w:p w14:paraId="2FF92C3A" w14:textId="77777777"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1313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3BD6"/>
    <w:rsid w:val="00585F54"/>
    <w:rsid w:val="005879C4"/>
    <w:rsid w:val="00592707"/>
    <w:rsid w:val="005965B3"/>
    <w:rsid w:val="005B18AD"/>
    <w:rsid w:val="005B38FD"/>
    <w:rsid w:val="005D2BDD"/>
    <w:rsid w:val="005F2FD6"/>
    <w:rsid w:val="006039AE"/>
    <w:rsid w:val="00634196"/>
    <w:rsid w:val="006528DF"/>
    <w:rsid w:val="0068027A"/>
    <w:rsid w:val="006A1999"/>
    <w:rsid w:val="006B614E"/>
    <w:rsid w:val="006E3F51"/>
    <w:rsid w:val="007143D3"/>
    <w:rsid w:val="00720272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301A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900D9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35AA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3FC0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C086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72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42</cp:revision>
  <cp:lastPrinted>2018-11-26T19:58:00Z</cp:lastPrinted>
  <dcterms:created xsi:type="dcterms:W3CDTF">2019-05-23T18:41:00Z</dcterms:created>
  <dcterms:modified xsi:type="dcterms:W3CDTF">2022-09-06T11:55:00Z</dcterms:modified>
</cp:coreProperties>
</file>