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66498208" w:rsidR="00356AB3" w:rsidRPr="00B90063" w:rsidRDefault="00282E43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Police Radar/Lidar Speed Enforcement &amp; Accident Reconstruction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18A2F4A1" w:rsidR="00356AB3" w:rsidRPr="00B90063" w:rsidRDefault="00A963F0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</w:t>
            </w:r>
            <w:r w:rsidR="00282E43">
              <w:rPr>
                <w:rFonts w:ascii="Arial" w:hAnsi="Arial" w:cs="Arial"/>
              </w:rPr>
              <w:t>140</w:t>
            </w:r>
            <w:r w:rsidR="002322BF">
              <w:rPr>
                <w:rFonts w:ascii="Arial" w:hAnsi="Arial" w:cs="Arial"/>
              </w:rPr>
              <w:t>TL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7A56F099" w:rsidR="00356AB3" w:rsidRPr="00B90063" w:rsidRDefault="004819F1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1B7144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t>/</w:t>
            </w:r>
            <w:r w:rsidR="001B7144">
              <w:rPr>
                <w:rFonts w:ascii="Arial" w:hAnsi="Arial" w:cs="Arial"/>
              </w:rPr>
              <w:t>01</w:t>
            </w:r>
            <w:r w:rsidR="00A963F0">
              <w:rPr>
                <w:rFonts w:ascii="Arial" w:hAnsi="Arial" w:cs="Arial"/>
              </w:rPr>
              <w:t>/2024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05F63C65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4819F1">
              <w:rPr>
                <w:rFonts w:ascii="Arial" w:hAnsi="Arial" w:cs="Arial"/>
              </w:rPr>
              <w:t>0</w:t>
            </w:r>
            <w:r w:rsidR="004F6BCB">
              <w:rPr>
                <w:rFonts w:ascii="Arial" w:hAnsi="Arial" w:cs="Arial"/>
              </w:rPr>
              <w:t>9</w:t>
            </w:r>
            <w:r w:rsidR="004819F1">
              <w:rPr>
                <w:rFonts w:ascii="Arial" w:hAnsi="Arial" w:cs="Arial"/>
              </w:rPr>
              <w:t>/</w:t>
            </w:r>
            <w:r w:rsidR="004F6BCB">
              <w:rPr>
                <w:rFonts w:ascii="Arial" w:hAnsi="Arial" w:cs="Arial"/>
              </w:rPr>
              <w:t>01</w:t>
            </w:r>
            <w:r w:rsidR="00A963F0">
              <w:rPr>
                <w:rFonts w:ascii="Arial" w:hAnsi="Arial" w:cs="Arial"/>
              </w:rPr>
              <w:t>/2024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778155C7" w:rsidR="00356AB3" w:rsidRPr="00A97257" w:rsidRDefault="00A97257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 w:rsidRPr="00A97257">
              <w:rPr>
                <w:rFonts w:ascii="Arial" w:hAnsi="Arial" w:cs="Arial"/>
              </w:rPr>
              <w:t>0</w:t>
            </w:r>
            <w:r w:rsidR="004F6BCB">
              <w:rPr>
                <w:rFonts w:ascii="Arial" w:hAnsi="Arial" w:cs="Arial"/>
              </w:rPr>
              <w:t>8</w:t>
            </w:r>
            <w:r w:rsidRPr="00A97257">
              <w:rPr>
                <w:rFonts w:ascii="Arial" w:hAnsi="Arial" w:cs="Arial"/>
              </w:rPr>
              <w:t>/3</w:t>
            </w:r>
            <w:r w:rsidR="004F6BCB">
              <w:rPr>
                <w:rFonts w:ascii="Arial" w:hAnsi="Arial" w:cs="Arial"/>
              </w:rPr>
              <w:t>1</w:t>
            </w:r>
            <w:r w:rsidRPr="00A97257">
              <w:rPr>
                <w:rFonts w:ascii="Arial" w:hAnsi="Arial" w:cs="Arial"/>
              </w:rPr>
              <w:t>/2027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1D72FCFE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4819F1">
              <w:rPr>
                <w:rFonts w:ascii="Arial" w:hAnsi="Arial" w:cs="Arial"/>
              </w:rPr>
              <w:t>0</w:t>
            </w:r>
            <w:r w:rsidR="004F6BCB">
              <w:rPr>
                <w:rFonts w:ascii="Arial" w:hAnsi="Arial" w:cs="Arial"/>
              </w:rPr>
              <w:t>9</w:t>
            </w:r>
            <w:r w:rsidR="004819F1">
              <w:rPr>
                <w:rFonts w:ascii="Arial" w:hAnsi="Arial" w:cs="Arial"/>
              </w:rPr>
              <w:t>/</w:t>
            </w:r>
            <w:r w:rsidR="004F6BCB">
              <w:rPr>
                <w:rFonts w:ascii="Arial" w:hAnsi="Arial" w:cs="Arial"/>
              </w:rPr>
              <w:t>01</w:t>
            </w:r>
            <w:r w:rsidR="00A963F0">
              <w:rPr>
                <w:rFonts w:ascii="Arial" w:hAnsi="Arial" w:cs="Arial"/>
              </w:rPr>
              <w:t>/2024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6E00AA8" w:rsidR="00356AB3" w:rsidRPr="004819F1" w:rsidRDefault="00A97257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  <w:b/>
                <w:bCs/>
              </w:rPr>
            </w:pPr>
            <w:r w:rsidRPr="00A97257">
              <w:rPr>
                <w:rFonts w:ascii="Arial" w:hAnsi="Arial" w:cs="Arial"/>
              </w:rPr>
              <w:t>0</w:t>
            </w:r>
            <w:r w:rsidR="004F6BCB">
              <w:rPr>
                <w:rFonts w:ascii="Arial" w:hAnsi="Arial" w:cs="Arial"/>
              </w:rPr>
              <w:t>8</w:t>
            </w:r>
            <w:r w:rsidRPr="00A97257">
              <w:rPr>
                <w:rFonts w:ascii="Arial" w:hAnsi="Arial" w:cs="Arial"/>
              </w:rPr>
              <w:t>/</w:t>
            </w:r>
            <w:r w:rsidR="004F6BCB">
              <w:rPr>
                <w:rFonts w:ascii="Arial" w:hAnsi="Arial" w:cs="Arial"/>
              </w:rPr>
              <w:t>31</w:t>
            </w:r>
            <w:r w:rsidRPr="00A97257">
              <w:rPr>
                <w:rFonts w:ascii="Arial" w:hAnsi="Arial" w:cs="Arial"/>
              </w:rPr>
              <w:t>/20</w:t>
            </w:r>
            <w:r w:rsidR="001B7144">
              <w:rPr>
                <w:rFonts w:ascii="Arial" w:hAnsi="Arial" w:cs="Arial"/>
              </w:rPr>
              <w:t>29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40E8FC3A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A963F0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9"/>
            <w:r w:rsidR="00A963F0">
              <w:rPr>
                <w:rFonts w:ascii="Arial" w:hAnsi="Arial" w:cs="Arial"/>
              </w:rPr>
              <w:instrText xml:space="preserve"> FORMCHECKBOX </w:instrText>
            </w:r>
            <w:r w:rsidR="00A963F0">
              <w:rPr>
                <w:rFonts w:ascii="Arial" w:hAnsi="Arial" w:cs="Arial"/>
              </w:rPr>
            </w:r>
            <w:r w:rsidR="00A963F0">
              <w:rPr>
                <w:rFonts w:ascii="Arial" w:hAnsi="Arial" w:cs="Arial"/>
              </w:rPr>
              <w:fldChar w:fldCharType="separate"/>
            </w:r>
            <w:r w:rsidR="00A963F0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74966B2C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4639691B" w:rsidR="00BD2A8C" w:rsidRPr="00B90063" w:rsidRDefault="00CD55C0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Asha Parks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E7BDC73" w:rsidR="00BD2A8C" w:rsidRPr="00B90063" w:rsidRDefault="00A963F0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Procurement Specialist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556E054F" w:rsidR="00BD2A8C" w:rsidRPr="00B90063" w:rsidRDefault="00A963F0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522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05FD89B0" w:rsidR="00BD2A8C" w:rsidRPr="00B90063" w:rsidRDefault="00477B18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1809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256A5" w:rsidR="00BD2A8C" w:rsidRPr="00B90063" w:rsidRDefault="00477B18" w:rsidP="00E9100F">
            <w:pPr>
              <w:ind w:firstLine="14"/>
              <w:rPr>
                <w:rFonts w:ascii="Arial" w:hAnsi="Arial" w:cs="Arial"/>
              </w:rPr>
            </w:pPr>
            <w:hyperlink r:id="rId9" w:history="1">
              <w:r w:rsidRPr="002215BC">
                <w:rPr>
                  <w:rStyle w:val="Hyperlink"/>
                  <w:rFonts w:ascii="Arial" w:hAnsi="Arial" w:cs="Arial"/>
                </w:rPr>
                <w:t>Wednesday.Shafer@omes.ok.gov</w:t>
              </w:r>
            </w:hyperlink>
            <w:r w:rsidR="00A963F0">
              <w:rPr>
                <w:rFonts w:ascii="Arial" w:hAnsi="Arial" w:cs="Arial"/>
              </w:rPr>
              <w:t xml:space="preserve"> 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59"/>
        <w:gridCol w:w="813"/>
        <w:gridCol w:w="269"/>
        <w:gridCol w:w="270"/>
        <w:gridCol w:w="263"/>
        <w:gridCol w:w="19"/>
        <w:gridCol w:w="466"/>
        <w:gridCol w:w="180"/>
        <w:gridCol w:w="199"/>
        <w:gridCol w:w="485"/>
        <w:gridCol w:w="179"/>
        <w:gridCol w:w="631"/>
        <w:gridCol w:w="369"/>
        <w:gridCol w:w="428"/>
        <w:gridCol w:w="69"/>
        <w:gridCol w:w="190"/>
        <w:gridCol w:w="62"/>
        <w:gridCol w:w="298"/>
        <w:gridCol w:w="82"/>
        <w:gridCol w:w="6"/>
        <w:gridCol w:w="1167"/>
        <w:gridCol w:w="16"/>
        <w:gridCol w:w="343"/>
        <w:gridCol w:w="726"/>
        <w:gridCol w:w="89"/>
        <w:gridCol w:w="31"/>
        <w:gridCol w:w="137"/>
        <w:gridCol w:w="493"/>
        <w:gridCol w:w="131"/>
        <w:gridCol w:w="180"/>
        <w:gridCol w:w="559"/>
        <w:gridCol w:w="139"/>
        <w:gridCol w:w="162"/>
        <w:gridCol w:w="289"/>
        <w:gridCol w:w="8114"/>
        <w:gridCol w:w="512"/>
      </w:tblGrid>
      <w:tr w:rsidR="00E74C66" w:rsidRPr="00B90063" w14:paraId="707DFEEE" w14:textId="77777777" w:rsidTr="00A963F0">
        <w:trPr>
          <w:gridAfter w:val="2"/>
          <w:wAfter w:w="8626" w:type="dxa"/>
          <w:trHeight w:val="99"/>
        </w:trPr>
        <w:tc>
          <w:tcPr>
            <w:tcW w:w="1774" w:type="dxa"/>
            <w:gridSpan w:val="5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29"/>
          </w:tcPr>
          <w:p w14:paraId="3F3D2448" w14:textId="5872F387" w:rsidR="002978FD" w:rsidRPr="00B90063" w:rsidRDefault="002322BF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Traffic Logix</w:t>
            </w:r>
          </w:p>
        </w:tc>
        <w:bookmarkEnd w:id="1"/>
      </w:tr>
      <w:tr w:rsidR="00E74C66" w:rsidRPr="00B90063" w14:paraId="13E7541D" w14:textId="77777777" w:rsidTr="00A963F0">
        <w:trPr>
          <w:gridAfter w:val="2"/>
          <w:wAfter w:w="8626" w:type="dxa"/>
          <w:trHeight w:val="297"/>
        </w:trPr>
        <w:tc>
          <w:tcPr>
            <w:tcW w:w="1774" w:type="dxa"/>
            <w:gridSpan w:val="5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11"/>
          </w:tcPr>
          <w:p w14:paraId="0EE7170E" w14:textId="46E572B1" w:rsidR="00A63F31" w:rsidRPr="00B90063" w:rsidRDefault="00CD55C0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CD55C0">
              <w:rPr>
                <w:rFonts w:ascii="Arial" w:hAnsi="Arial" w:cs="Arial"/>
                <w:sz w:val="20"/>
                <w:szCs w:val="20"/>
              </w:rPr>
              <w:t>0000610642</w:t>
            </w:r>
          </w:p>
        </w:tc>
        <w:tc>
          <w:tcPr>
            <w:tcW w:w="1631" w:type="dxa"/>
            <w:gridSpan w:val="6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12"/>
          </w:tcPr>
          <w:p w14:paraId="3FBC41CF" w14:textId="061866E4" w:rsidR="00A63F31" w:rsidRPr="00B77DD7" w:rsidRDefault="00B77DD7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77DD7">
              <w:rPr>
                <w:rFonts w:ascii="Arial" w:hAnsi="Arial" w:cs="Arial"/>
                <w:sz w:val="20"/>
                <w:szCs w:val="20"/>
              </w:rPr>
              <w:t xml:space="preserve">NASPO MA# </w:t>
            </w:r>
            <w:r w:rsidR="004F6BCB">
              <w:rPr>
                <w:rFonts w:ascii="Arial" w:hAnsi="Arial" w:cs="Arial"/>
                <w:sz w:val="20"/>
                <w:szCs w:val="20"/>
              </w:rPr>
              <w:t xml:space="preserve">24823, </w:t>
            </w:r>
            <w:r w:rsidR="004F6BCB" w:rsidRPr="00142001">
              <w:rPr>
                <w:rFonts w:ascii="Arial" w:hAnsi="Arial" w:cs="Arial"/>
                <w:sz w:val="20"/>
                <w:szCs w:val="20"/>
              </w:rPr>
              <w:t>PSC#</w:t>
            </w:r>
            <w:r w:rsidR="00142001">
              <w:rPr>
                <w:rFonts w:ascii="Arial" w:hAnsi="Arial" w:cs="Arial"/>
                <w:sz w:val="20"/>
                <w:szCs w:val="20"/>
              </w:rPr>
              <w:t>8183</w:t>
            </w:r>
          </w:p>
        </w:tc>
      </w:tr>
      <w:tr w:rsidR="00E74C66" w:rsidRPr="00B90063" w14:paraId="7FC8A93E" w14:textId="77777777" w:rsidTr="00A963F0">
        <w:trPr>
          <w:gridAfter w:val="9"/>
          <w:wAfter w:w="10579" w:type="dxa"/>
          <w:trHeight w:val="297"/>
        </w:trPr>
        <w:tc>
          <w:tcPr>
            <w:tcW w:w="2638" w:type="dxa"/>
            <w:gridSpan w:val="9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17"/>
          </w:tcPr>
          <w:p w14:paraId="278BA6A1" w14:textId="0F30A4EE" w:rsidR="00A63F31" w:rsidRDefault="002322BF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Brett Ferrin</w:t>
            </w:r>
          </w:p>
          <w:p w14:paraId="2A9B227F" w14:textId="6F684EC7" w:rsidR="00A963F0" w:rsidRPr="00B90063" w:rsidRDefault="00A963F0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A963F0">
        <w:trPr>
          <w:gridAfter w:val="4"/>
          <w:wAfter w:w="9077" w:type="dxa"/>
          <w:trHeight w:val="297"/>
        </w:trPr>
        <w:tc>
          <w:tcPr>
            <w:tcW w:w="1793" w:type="dxa"/>
            <w:gridSpan w:val="6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8"/>
          </w:tcPr>
          <w:p w14:paraId="0E2CEEF2" w14:textId="6B6B8091" w:rsidR="00BD2A8C" w:rsidRPr="00B90063" w:rsidRDefault="002322BF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3 Harriet Lane</w:t>
            </w:r>
          </w:p>
        </w:tc>
        <w:tc>
          <w:tcPr>
            <w:tcW w:w="619" w:type="dxa"/>
            <w:gridSpan w:val="4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5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4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3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A963F0">
        <w:trPr>
          <w:trHeight w:val="297"/>
        </w:trPr>
        <w:tc>
          <w:tcPr>
            <w:tcW w:w="1793" w:type="dxa"/>
            <w:gridSpan w:val="6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7"/>
          </w:tcPr>
          <w:p w14:paraId="49597A5E" w14:textId="2C9DF7E0" w:rsidR="000D68DF" w:rsidRPr="00B90063" w:rsidRDefault="002322B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Valley</w:t>
            </w:r>
          </w:p>
        </w:tc>
        <w:tc>
          <w:tcPr>
            <w:tcW w:w="1129" w:type="dxa"/>
            <w:gridSpan w:val="6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2"/>
          </w:tcPr>
          <w:p w14:paraId="21B6C257" w14:textId="5B9BD168" w:rsidR="000D68DF" w:rsidRPr="00B90063" w:rsidRDefault="002322B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NY</w:t>
            </w:r>
          </w:p>
        </w:tc>
        <w:tc>
          <w:tcPr>
            <w:tcW w:w="1174" w:type="dxa"/>
            <w:gridSpan w:val="4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4"/>
          </w:tcPr>
          <w:p w14:paraId="6C21106A" w14:textId="5F8054BC" w:rsidR="000D68DF" w:rsidRPr="00B90063" w:rsidRDefault="002322B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10977</w:t>
            </w:r>
          </w:p>
        </w:tc>
        <w:tc>
          <w:tcPr>
            <w:tcW w:w="180" w:type="dxa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5" w:type="dxa"/>
            <w:gridSpan w:val="6"/>
          </w:tcPr>
          <w:p w14:paraId="7C11CC35" w14:textId="65475CF0" w:rsidR="000D68DF" w:rsidRPr="00B90063" w:rsidRDefault="00CD55C0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1302</w:t>
            </w:r>
          </w:p>
        </w:tc>
      </w:tr>
      <w:tr w:rsidR="00E74C66" w:rsidRPr="00B90063" w14:paraId="08006562" w14:textId="77777777" w:rsidTr="00A963F0">
        <w:trPr>
          <w:gridAfter w:val="2"/>
          <w:wAfter w:w="8626" w:type="dxa"/>
          <w:trHeight w:val="73"/>
        </w:trPr>
        <w:tc>
          <w:tcPr>
            <w:tcW w:w="972" w:type="dxa"/>
            <w:gridSpan w:val="2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3"/>
          </w:tcPr>
          <w:p w14:paraId="12220A2E" w14:textId="0984F200" w:rsidR="00A7798D" w:rsidRPr="00B90063" w:rsidRDefault="00FE3020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605</w:t>
            </w:r>
          </w:p>
        </w:tc>
        <w:tc>
          <w:tcPr>
            <w:tcW w:w="180" w:type="dxa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2"/>
          </w:tcPr>
          <w:p w14:paraId="31958A4E" w14:textId="24FDFA81" w:rsidR="00A7798D" w:rsidRPr="00B90063" w:rsidRDefault="00FE3020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877</w:t>
            </w:r>
          </w:p>
        </w:tc>
        <w:tc>
          <w:tcPr>
            <w:tcW w:w="179" w:type="dxa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</w:tcPr>
          <w:p w14:paraId="7703B2E1" w14:textId="05F51803" w:rsidR="00A7798D" w:rsidRPr="00B90063" w:rsidRDefault="00FE3020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0643</w:t>
            </w:r>
            <w:r w:rsidR="00621CC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66" w:type="dxa"/>
            <w:gridSpan w:val="3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5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14"/>
          </w:tcPr>
          <w:p w14:paraId="5F8091A7" w14:textId="689197D8" w:rsidR="00A7798D" w:rsidRPr="00B90063" w:rsidRDefault="002322BF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9B7750">
                <w:rPr>
                  <w:rStyle w:val="Hyperlink"/>
                </w:rPr>
                <w:t>bferrin</w:t>
              </w:r>
              <w:r w:rsidRPr="009B7750">
                <w:rPr>
                  <w:rStyle w:val="Hyperlink"/>
                  <w:rFonts w:ascii="Arial" w:hAnsi="Arial" w:cs="Arial"/>
                  <w:sz w:val="20"/>
                  <w:szCs w:val="20"/>
                </w:rPr>
                <w:t>@trafficlogix.com</w:t>
              </w:r>
            </w:hyperlink>
            <w:r w:rsidR="00A963F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bookmarkEnd w:id="3"/>
      </w:tr>
      <w:tr w:rsidR="00A7798D" w:rsidRPr="00B90063" w14:paraId="6D33344B" w14:textId="77777777" w:rsidTr="00A963F0">
        <w:trPr>
          <w:gridAfter w:val="19"/>
          <w:wAfter w:w="13474" w:type="dxa"/>
          <w:trHeight w:val="73"/>
        </w:trPr>
        <w:tc>
          <w:tcPr>
            <w:tcW w:w="159" w:type="dxa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16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A963F0">
        <w:trPr>
          <w:gridAfter w:val="19"/>
          <w:wAfter w:w="13474" w:type="dxa"/>
          <w:trHeight w:val="73"/>
        </w:trPr>
        <w:tc>
          <w:tcPr>
            <w:tcW w:w="159" w:type="dxa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16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A963F0">
        <w:trPr>
          <w:gridAfter w:val="1"/>
          <w:wAfter w:w="512" w:type="dxa"/>
          <w:trHeight w:val="8901"/>
        </w:trPr>
        <w:tc>
          <w:tcPr>
            <w:tcW w:w="9610" w:type="dxa"/>
            <w:gridSpan w:val="33"/>
          </w:tcPr>
          <w:tbl>
            <w:tblPr>
              <w:tblStyle w:val="TableGrid"/>
              <w:tblW w:w="959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9F171F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9F171F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5444596C" w:rsidR="00E059DC" w:rsidRDefault="001B7144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Police Radar/Lidar Speed Enforcement &amp; Accident Reconstruction</w:t>
                  </w:r>
                  <w:r w:rsidR="00A963F0">
                    <w:rPr>
                      <w:rFonts w:ascii="Arial" w:hAnsi="Arial" w:cs="Arial"/>
                      <w:b/>
                    </w:rPr>
                    <w:t>.</w:t>
                  </w:r>
                  <w:r w:rsidR="00881ECB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B77DD7">
                    <w:rPr>
                      <w:rFonts w:ascii="Arial" w:hAnsi="Arial" w:cs="Arial"/>
                      <w:b/>
                    </w:rPr>
                    <w:t xml:space="preserve">NASPO MA# </w:t>
                  </w:r>
                  <w:r>
                    <w:rPr>
                      <w:rFonts w:ascii="Arial" w:hAnsi="Arial" w:cs="Arial"/>
                      <w:b/>
                    </w:rPr>
                    <w:t>24823</w:t>
                  </w:r>
                </w:p>
              </w:tc>
            </w:tr>
            <w:tr w:rsidR="00E059DC" w14:paraId="43B21120" w14:textId="77777777" w:rsidTr="009F171F">
              <w:tc>
                <w:tcPr>
                  <w:tcW w:w="9599" w:type="dxa"/>
                </w:tcPr>
                <w:p w14:paraId="60980985" w14:textId="29CEAAD8" w:rsidR="00E059DC" w:rsidRDefault="00B77DD7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See pricing list for product and service pricing details.</w:t>
                  </w:r>
                </w:p>
              </w:tc>
            </w:tr>
            <w:tr w:rsidR="00E059DC" w14:paraId="5DC3557C" w14:textId="77777777" w:rsidTr="009F171F">
              <w:tc>
                <w:tcPr>
                  <w:tcW w:w="9599" w:type="dxa"/>
                </w:tcPr>
                <w:p w14:paraId="2147E25A" w14:textId="6FE1AA63" w:rsidR="00E059DC" w:rsidRDefault="00B77DD7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B77DD7">
                    <w:rPr>
                      <w:rFonts w:ascii="Arial" w:hAnsi="Arial" w:cs="Arial"/>
                      <w:b/>
                    </w:rPr>
                    <w:t>Contract expiration date: 0</w:t>
                  </w:r>
                  <w:r w:rsidR="001B7144">
                    <w:rPr>
                      <w:rFonts w:ascii="Arial" w:hAnsi="Arial" w:cs="Arial"/>
                      <w:b/>
                    </w:rPr>
                    <w:t>8</w:t>
                  </w:r>
                  <w:r w:rsidRPr="00B77DD7">
                    <w:rPr>
                      <w:rFonts w:ascii="Arial" w:hAnsi="Arial" w:cs="Arial"/>
                      <w:b/>
                    </w:rPr>
                    <w:t>/3</w:t>
                  </w:r>
                  <w:r w:rsidR="001B7144">
                    <w:rPr>
                      <w:rFonts w:ascii="Arial" w:hAnsi="Arial" w:cs="Arial"/>
                      <w:b/>
                    </w:rPr>
                    <w:t>1</w:t>
                  </w:r>
                  <w:r w:rsidRPr="00B77DD7">
                    <w:rPr>
                      <w:rFonts w:ascii="Arial" w:hAnsi="Arial" w:cs="Arial"/>
                      <w:b/>
                    </w:rPr>
                    <w:t>/2027</w:t>
                  </w:r>
                  <w:r w:rsidR="003304D1">
                    <w:rPr>
                      <w:rFonts w:ascii="Arial" w:hAnsi="Arial" w:cs="Arial"/>
                      <w:b/>
                    </w:rPr>
                    <w:t>,</w:t>
                  </w:r>
                  <w:r w:rsidRPr="00B77DD7">
                    <w:rPr>
                      <w:rFonts w:ascii="Arial" w:hAnsi="Arial" w:cs="Arial"/>
                      <w:b/>
                    </w:rPr>
                    <w:t xml:space="preserve"> renewal limit extended until 0</w:t>
                  </w:r>
                  <w:r w:rsidR="001B7144">
                    <w:rPr>
                      <w:rFonts w:ascii="Arial" w:hAnsi="Arial" w:cs="Arial"/>
                      <w:b/>
                    </w:rPr>
                    <w:t>8</w:t>
                  </w:r>
                  <w:r w:rsidRPr="00B77DD7">
                    <w:rPr>
                      <w:rFonts w:ascii="Arial" w:hAnsi="Arial" w:cs="Arial"/>
                      <w:b/>
                    </w:rPr>
                    <w:t>/3</w:t>
                  </w:r>
                  <w:r w:rsidR="001B7144">
                    <w:rPr>
                      <w:rFonts w:ascii="Arial" w:hAnsi="Arial" w:cs="Arial"/>
                      <w:b/>
                    </w:rPr>
                    <w:t>1</w:t>
                  </w:r>
                  <w:r w:rsidRPr="00B77DD7">
                    <w:rPr>
                      <w:rFonts w:ascii="Arial" w:hAnsi="Arial" w:cs="Arial"/>
                      <w:b/>
                    </w:rPr>
                    <w:t>/20</w:t>
                  </w:r>
                  <w:r w:rsidR="001B7144">
                    <w:rPr>
                      <w:rFonts w:ascii="Arial" w:hAnsi="Arial" w:cs="Arial"/>
                      <w:b/>
                    </w:rPr>
                    <w:t>29</w:t>
                  </w:r>
                </w:p>
              </w:tc>
            </w:tr>
            <w:tr w:rsidR="00E059DC" w14:paraId="6048BAE9" w14:textId="77777777" w:rsidTr="009F171F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9F171F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9F171F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9F171F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9F171F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9F171F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9F171F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9F171F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9F171F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5DFAC7BF" w:rsidR="00E059DC" w:rsidRPr="001B7144" w:rsidRDefault="001B7144" w:rsidP="001B7144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For product and pricing information review on </w:t>
                  </w:r>
                  <w:r w:rsidR="00557C72">
                    <w:rPr>
                      <w:rFonts w:ascii="Arial" w:hAnsi="Arial" w:cs="Arial"/>
                      <w:b/>
                    </w:rPr>
                    <w:t>pricing sheet on state website.</w:t>
                  </w:r>
                </w:p>
              </w:tc>
            </w:tr>
            <w:tr w:rsidR="00E059DC" w14:paraId="4B3A5314" w14:textId="77777777" w:rsidTr="009F171F">
              <w:tc>
                <w:tcPr>
                  <w:tcW w:w="9599" w:type="dxa"/>
                </w:tcPr>
                <w:p w14:paraId="09A99EB6" w14:textId="43806DFF" w:rsidR="00E059DC" w:rsidRPr="00557C72" w:rsidRDefault="00557C72" w:rsidP="00557C72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Request a quote from the supplier. All quotes must reference SW0140.</w:t>
                  </w:r>
                </w:p>
              </w:tc>
            </w:tr>
            <w:tr w:rsidR="00E059DC" w14:paraId="59B5BF7A" w14:textId="77777777" w:rsidTr="009F171F">
              <w:tc>
                <w:tcPr>
                  <w:tcW w:w="9599" w:type="dxa"/>
                </w:tcPr>
                <w:p w14:paraId="1792117E" w14:textId="1C6EDE3B" w:rsidR="00E059DC" w:rsidRPr="00557C72" w:rsidRDefault="00557C72" w:rsidP="00557C72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Generate a purchase order made payable to supplier and reference SW0140 on your purchase order by attaching the Peoplesoft Contract.</w:t>
                  </w:r>
                </w:p>
              </w:tc>
            </w:tr>
            <w:tr w:rsidR="00E059DC" w14:paraId="3386032C" w14:textId="77777777" w:rsidTr="009F171F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2EDD82FD" w:rsidR="00E059DC" w:rsidRPr="00557C72" w:rsidRDefault="00557C72" w:rsidP="00557C72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Email your purchase order to the designated supplier sales representative. </w:t>
                  </w:r>
                </w:p>
              </w:tc>
            </w:tr>
            <w:tr w:rsidR="00E059DC" w14:paraId="71A0844B" w14:textId="77777777" w:rsidTr="009F171F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9F171F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DC55839" w:rsidR="00E059DC" w:rsidRDefault="00557C7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Brands offered include</w:t>
                  </w:r>
                  <w:r w:rsidR="00C559E4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2322BF">
                    <w:rPr>
                      <w:rFonts w:ascii="Arial" w:hAnsi="Arial" w:cs="Arial"/>
                      <w:b/>
                    </w:rPr>
                    <w:t>Evolution, Cruiser, Safe</w:t>
                  </w:r>
                  <w:r w:rsidR="00CD55C0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2322BF">
                    <w:rPr>
                      <w:rFonts w:ascii="Arial" w:hAnsi="Arial" w:cs="Arial"/>
                      <w:b/>
                    </w:rPr>
                    <w:t>Pace</w:t>
                  </w:r>
                  <w:r>
                    <w:rPr>
                      <w:rFonts w:ascii="Arial" w:hAnsi="Arial" w:cs="Arial"/>
                      <w:b/>
                    </w:rPr>
                    <w:t xml:space="preserve">. </w:t>
                  </w:r>
                </w:p>
              </w:tc>
            </w:tr>
            <w:tr w:rsidR="00E059DC" w14:paraId="6659220B" w14:textId="77777777" w:rsidTr="009F171F">
              <w:tc>
                <w:tcPr>
                  <w:tcW w:w="9599" w:type="dxa"/>
                </w:tcPr>
                <w:p w14:paraId="5389BE5F" w14:textId="45457EA8" w:rsidR="00E059DC" w:rsidRDefault="00557C7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Brands are available on the</w:t>
                  </w:r>
                  <w:r w:rsidR="00D417AE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2322BF">
                    <w:rPr>
                      <w:rFonts w:ascii="Arial" w:hAnsi="Arial" w:cs="Arial"/>
                      <w:b/>
                    </w:rPr>
                    <w:t>Traffic Logix</w:t>
                  </w:r>
                  <w:r w:rsidR="00D417AE">
                    <w:rPr>
                      <w:rFonts w:ascii="Arial" w:hAnsi="Arial" w:cs="Arial"/>
                      <w:b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</w:rPr>
                    <w:t>NASPO Pricing sheet on the website.</w:t>
                  </w:r>
                </w:p>
              </w:tc>
            </w:tr>
            <w:tr w:rsidR="00E059DC" w14:paraId="297C9A38" w14:textId="77777777" w:rsidTr="009F171F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D417AE" w14:paraId="0E7AF8C7" w14:textId="77777777" w:rsidTr="009F171F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0F53BDBC" w:rsidR="00D417AE" w:rsidRDefault="00D417AE" w:rsidP="00D417AE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Products and Services are available on the </w:t>
                  </w:r>
                  <w:r w:rsidR="002322BF">
                    <w:rPr>
                      <w:rFonts w:ascii="Arial" w:hAnsi="Arial" w:cs="Arial"/>
                      <w:b/>
                    </w:rPr>
                    <w:t>Traffic Logix</w:t>
                  </w:r>
                  <w:r>
                    <w:rPr>
                      <w:rFonts w:ascii="Arial" w:hAnsi="Arial" w:cs="Arial"/>
                      <w:b/>
                    </w:rPr>
                    <w:t xml:space="preserve"> NASPO Pricing sheet</w:t>
                  </w:r>
                </w:p>
              </w:tc>
            </w:tr>
            <w:tr w:rsidR="00D417AE" w14:paraId="78DFC1A8" w14:textId="77777777" w:rsidTr="009F171F">
              <w:tc>
                <w:tcPr>
                  <w:tcW w:w="9599" w:type="dxa"/>
                </w:tcPr>
                <w:p w14:paraId="1EA69CF2" w14:textId="5F91FB07" w:rsidR="00D417AE" w:rsidRDefault="00D417AE" w:rsidP="00D417AE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417AE" w14:paraId="1A86A432" w14:textId="77777777" w:rsidTr="009F171F">
              <w:tc>
                <w:tcPr>
                  <w:tcW w:w="9599" w:type="dxa"/>
                </w:tcPr>
                <w:p w14:paraId="7A11DE36" w14:textId="4BB38BE3" w:rsidR="00D417AE" w:rsidRDefault="00D417AE" w:rsidP="00D417AE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417AE" w:rsidRPr="00991C6B" w14:paraId="25A4D377" w14:textId="77777777" w:rsidTr="009F171F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D417AE" w:rsidRPr="00991C6B" w:rsidRDefault="00D417AE" w:rsidP="00D417AE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2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11"/>
      <w:footerReference w:type="default" r:id="rId12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081B8E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081B8E" w:rsidRDefault="00081B8E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081B8E" w:rsidRDefault="00081B8E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081B8E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081B8E" w:rsidRPr="009B26FF" w:rsidRDefault="00081B8E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081B8E" w:rsidRPr="00C07B4D" w:rsidRDefault="00081B8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C45D3"/>
    <w:multiLevelType w:val="hybridMultilevel"/>
    <w:tmpl w:val="1E8AD5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65911">
    <w:abstractNumId w:val="1"/>
  </w:num>
  <w:num w:numId="2" w16cid:durableId="803618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81B8E"/>
    <w:rsid w:val="000D68DF"/>
    <w:rsid w:val="00142001"/>
    <w:rsid w:val="00164F35"/>
    <w:rsid w:val="001A6023"/>
    <w:rsid w:val="001B7144"/>
    <w:rsid w:val="001F54A2"/>
    <w:rsid w:val="00207C12"/>
    <w:rsid w:val="00216CAB"/>
    <w:rsid w:val="00222DC3"/>
    <w:rsid w:val="002322BF"/>
    <w:rsid w:val="00252131"/>
    <w:rsid w:val="00282E43"/>
    <w:rsid w:val="002978FD"/>
    <w:rsid w:val="002D17F5"/>
    <w:rsid w:val="0030565A"/>
    <w:rsid w:val="003304D1"/>
    <w:rsid w:val="00356AB3"/>
    <w:rsid w:val="00372235"/>
    <w:rsid w:val="00392EBA"/>
    <w:rsid w:val="003D6C58"/>
    <w:rsid w:val="0044089F"/>
    <w:rsid w:val="00446CEC"/>
    <w:rsid w:val="00477B18"/>
    <w:rsid w:val="004819F1"/>
    <w:rsid w:val="004D72B9"/>
    <w:rsid w:val="004E52AA"/>
    <w:rsid w:val="004F6BCB"/>
    <w:rsid w:val="00521425"/>
    <w:rsid w:val="005406AF"/>
    <w:rsid w:val="00557C72"/>
    <w:rsid w:val="005C2D49"/>
    <w:rsid w:val="00602193"/>
    <w:rsid w:val="00621CCC"/>
    <w:rsid w:val="00631994"/>
    <w:rsid w:val="00682ABA"/>
    <w:rsid w:val="00684C21"/>
    <w:rsid w:val="00744C49"/>
    <w:rsid w:val="00751E86"/>
    <w:rsid w:val="007A0F2A"/>
    <w:rsid w:val="007E5537"/>
    <w:rsid w:val="00881ECB"/>
    <w:rsid w:val="008D381A"/>
    <w:rsid w:val="00963732"/>
    <w:rsid w:val="00975E65"/>
    <w:rsid w:val="00991C6B"/>
    <w:rsid w:val="0099260E"/>
    <w:rsid w:val="009A3F83"/>
    <w:rsid w:val="009F171F"/>
    <w:rsid w:val="00A63F31"/>
    <w:rsid w:val="00A761DA"/>
    <w:rsid w:val="00A7798D"/>
    <w:rsid w:val="00A963F0"/>
    <w:rsid w:val="00A97257"/>
    <w:rsid w:val="00AC47A9"/>
    <w:rsid w:val="00AC6DF0"/>
    <w:rsid w:val="00B173AD"/>
    <w:rsid w:val="00B25A64"/>
    <w:rsid w:val="00B77DD7"/>
    <w:rsid w:val="00B832B0"/>
    <w:rsid w:val="00B90063"/>
    <w:rsid w:val="00B95C52"/>
    <w:rsid w:val="00BD2A8C"/>
    <w:rsid w:val="00C1442E"/>
    <w:rsid w:val="00C24881"/>
    <w:rsid w:val="00C559E4"/>
    <w:rsid w:val="00C65D85"/>
    <w:rsid w:val="00C72C3B"/>
    <w:rsid w:val="00CD55C0"/>
    <w:rsid w:val="00D046E7"/>
    <w:rsid w:val="00D04AD0"/>
    <w:rsid w:val="00D16748"/>
    <w:rsid w:val="00D417AE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0576E"/>
    <w:rsid w:val="00F40236"/>
    <w:rsid w:val="00F52BFE"/>
    <w:rsid w:val="00F82A85"/>
    <w:rsid w:val="00FB0F22"/>
    <w:rsid w:val="00FC398C"/>
    <w:rsid w:val="00FE3020"/>
    <w:rsid w:val="00FE3180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A963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63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bferrin@trafficlogix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ednesday.Shafer@omes.ok.go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3</cp:revision>
  <dcterms:created xsi:type="dcterms:W3CDTF">2024-08-30T23:03:00Z</dcterms:created>
  <dcterms:modified xsi:type="dcterms:W3CDTF">2025-08-29T12:36:00Z</dcterms:modified>
</cp:coreProperties>
</file>