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0E791" w14:textId="508CE0F3" w:rsidR="00092936" w:rsidRDefault="005348C3" w:rsidP="005348C3">
      <w:pPr>
        <w:jc w:val="center"/>
        <w:rPr>
          <w:sz w:val="32"/>
          <w:szCs w:val="32"/>
        </w:rPr>
      </w:pPr>
      <w:r w:rsidRPr="005348C3">
        <w:rPr>
          <w:sz w:val="32"/>
          <w:szCs w:val="32"/>
        </w:rPr>
        <w:t xml:space="preserve">EXHBIT 1 </w:t>
      </w:r>
    </w:p>
    <w:p w14:paraId="479EB533" w14:textId="2E9A4716" w:rsidR="005348C3" w:rsidRDefault="005348C3" w:rsidP="005348C3">
      <w:pPr>
        <w:jc w:val="center"/>
        <w:rPr>
          <w:sz w:val="32"/>
          <w:szCs w:val="32"/>
        </w:rPr>
      </w:pPr>
    </w:p>
    <w:p w14:paraId="6C3AAB93" w14:textId="008D6360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1.1 Office and Storage space </w:t>
      </w:r>
    </w:p>
    <w:p w14:paraId="21D5062A" w14:textId="77777777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 1.2 Room setup beginning at noon on the day prior to the start of the conference. </w:t>
      </w:r>
    </w:p>
    <w:p w14:paraId="045A3222" w14:textId="77777777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 1.3 Space for early check in the day before beginning at 5 pm. </w:t>
      </w:r>
    </w:p>
    <w:p w14:paraId="1341F0A9" w14:textId="77777777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 1.4 Audio/Visual Specialist available during the conference </w:t>
      </w:r>
    </w:p>
    <w:p w14:paraId="63BA409C" w14:textId="77777777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 1.5 a block of rooms for attendees at government rate. </w:t>
      </w:r>
    </w:p>
    <w:p w14:paraId="68AF0ABF" w14:textId="4B29FD64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1.6 local, </w:t>
      </w:r>
      <w:proofErr w:type="gramStart"/>
      <w:r w:rsidRPr="005348C3">
        <w:rPr>
          <w:sz w:val="32"/>
          <w:szCs w:val="32"/>
        </w:rPr>
        <w:t>state</w:t>
      </w:r>
      <w:proofErr w:type="gramEnd"/>
      <w:r w:rsidRPr="005348C3">
        <w:rPr>
          <w:sz w:val="32"/>
          <w:szCs w:val="32"/>
        </w:rPr>
        <w:t xml:space="preserve"> and tribal law enforcement officers must be able to remain with their service weapon at all times while on the venue property. </w:t>
      </w:r>
    </w:p>
    <w:p w14:paraId="1E3C4064" w14:textId="77777777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1.7 Prefer concessions available for purchase or onsite restaurants/cafes </w:t>
      </w:r>
    </w:p>
    <w:p w14:paraId="087F119A" w14:textId="77777777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 xml:space="preserve">1.8 Water stations in meeting rooms </w:t>
      </w:r>
    </w:p>
    <w:p w14:paraId="6FA5DD7F" w14:textId="0DD2E92F" w:rsidR="005348C3" w:rsidRPr="005348C3" w:rsidRDefault="005348C3" w:rsidP="005348C3">
      <w:pPr>
        <w:rPr>
          <w:sz w:val="32"/>
          <w:szCs w:val="32"/>
        </w:rPr>
      </w:pPr>
      <w:r w:rsidRPr="005348C3">
        <w:rPr>
          <w:sz w:val="32"/>
          <w:szCs w:val="32"/>
        </w:rPr>
        <w:t>1.9 Prefer free parking</w:t>
      </w:r>
    </w:p>
    <w:sectPr w:rsidR="005348C3" w:rsidRPr="005348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C3"/>
    <w:rsid w:val="00092936"/>
    <w:rsid w:val="0053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09964"/>
  <w15:chartTrackingRefBased/>
  <w15:docId w15:val="{36217281-ED5A-4701-9E2E-1C1E3F35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Coulter</dc:creator>
  <cp:keywords/>
  <dc:description/>
  <cp:lastModifiedBy>Kimberley Coulter</cp:lastModifiedBy>
  <cp:revision>1</cp:revision>
  <dcterms:created xsi:type="dcterms:W3CDTF">2023-01-24T15:34:00Z</dcterms:created>
  <dcterms:modified xsi:type="dcterms:W3CDTF">2023-01-24T15:39:00Z</dcterms:modified>
</cp:coreProperties>
</file>