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5209F0DB"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SOLICITATION NO</w:t>
      </w:r>
      <w:r w:rsidRPr="00697E24">
        <w:rPr>
          <w:rFonts w:ascii="Times New Roman" w:hAnsi="Times New Roman" w:cs="Times New Roman"/>
          <w:b/>
          <w:sz w:val="28"/>
          <w:szCs w:val="28"/>
        </w:rPr>
        <w:t xml:space="preserve">. </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Pr="00697E24" w:rsidRDefault="007B7B06" w:rsidP="008E16D6">
      <w:pPr>
        <w:spacing w:after="0" w:line="276" w:lineRule="auto"/>
        <w:jc w:val="both"/>
        <w:rPr>
          <w:rFonts w:ascii="Times New Roman" w:hAnsi="Times New Roman" w:cs="Times New Roman"/>
          <w:sz w:val="24"/>
          <w:szCs w:val="24"/>
        </w:rPr>
      </w:pPr>
      <w:r w:rsidRPr="00697E24">
        <w:rPr>
          <w:rFonts w:ascii="Times New Roman" w:hAnsi="Times New Roman" w:cs="Times New Roman"/>
          <w:sz w:val="24"/>
          <w:szCs w:val="24"/>
        </w:rPr>
        <w:t xml:space="preserve">This Solicitation is a </w:t>
      </w:r>
      <w:r w:rsidR="009E3E48" w:rsidRPr="00697E24">
        <w:rPr>
          <w:rFonts w:ascii="Times New Roman" w:hAnsi="Times New Roman" w:cs="Times New Roman"/>
          <w:sz w:val="24"/>
          <w:szCs w:val="24"/>
        </w:rPr>
        <w:t xml:space="preserve">Contract Document and is a </w:t>
      </w:r>
      <w:r w:rsidRPr="00697E24">
        <w:rPr>
          <w:rFonts w:ascii="Times New Roman" w:hAnsi="Times New Roman" w:cs="Times New Roman"/>
          <w:sz w:val="24"/>
          <w:szCs w:val="24"/>
        </w:rPr>
        <w:t xml:space="preserve">request for proposal </w:t>
      </w:r>
      <w:r w:rsidR="00D652D1" w:rsidRPr="00697E24">
        <w:rPr>
          <w:rFonts w:ascii="Times New Roman" w:hAnsi="Times New Roman" w:cs="Times New Roman"/>
          <w:sz w:val="24"/>
          <w:szCs w:val="24"/>
        </w:rPr>
        <w:t xml:space="preserve">in connection with the Contract awarded by the Office of Management and Enterprise Services </w:t>
      </w:r>
      <w:r w:rsidRPr="00697E24">
        <w:rPr>
          <w:rFonts w:ascii="Times New Roman" w:hAnsi="Times New Roman" w:cs="Times New Roman"/>
          <w:sz w:val="24"/>
          <w:szCs w:val="24"/>
        </w:rPr>
        <w:t xml:space="preserve">as more particularly described below. </w:t>
      </w:r>
      <w:r w:rsidR="00B5498B" w:rsidRPr="00697E24">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Pr="00697E24" w:rsidRDefault="00B5498B" w:rsidP="00B5498B">
      <w:pPr>
        <w:spacing w:after="0" w:line="276" w:lineRule="auto"/>
        <w:rPr>
          <w:rFonts w:ascii="Times New Roman" w:hAnsi="Times New Roman" w:cs="Times New Roman"/>
          <w:sz w:val="24"/>
          <w:szCs w:val="24"/>
        </w:rPr>
      </w:pPr>
    </w:p>
    <w:p w14:paraId="551C56A9" w14:textId="1DF179B7" w:rsidR="001338B3" w:rsidRPr="00697E24" w:rsidRDefault="001338B3" w:rsidP="001338B3">
      <w:pPr>
        <w:spacing w:after="0" w:line="276" w:lineRule="auto"/>
        <w:jc w:val="center"/>
        <w:rPr>
          <w:rFonts w:ascii="Times New Roman" w:hAnsi="Times New Roman" w:cs="Times New Roman"/>
          <w:b/>
          <w:bCs/>
          <w:sz w:val="24"/>
          <w:szCs w:val="24"/>
        </w:rPr>
      </w:pPr>
      <w:r w:rsidRPr="00697E24">
        <w:rPr>
          <w:rFonts w:ascii="Times New Roman" w:hAnsi="Times New Roman" w:cs="Times New Roman"/>
          <w:b/>
          <w:bCs/>
          <w:sz w:val="24"/>
          <w:szCs w:val="24"/>
        </w:rPr>
        <w:t xml:space="preserve">PURPOSE </w:t>
      </w:r>
    </w:p>
    <w:p w14:paraId="334F6D78" w14:textId="77777777" w:rsidR="00F45BEC" w:rsidRPr="00697E24" w:rsidRDefault="00F45BEC" w:rsidP="00B5498B">
      <w:pPr>
        <w:spacing w:after="0" w:line="276" w:lineRule="auto"/>
        <w:rPr>
          <w:rFonts w:ascii="Times New Roman" w:hAnsi="Times New Roman" w:cs="Times New Roman"/>
          <w:sz w:val="24"/>
          <w:szCs w:val="24"/>
          <w:highlight w:val="yellow"/>
        </w:rPr>
      </w:pPr>
    </w:p>
    <w:p w14:paraId="7DC0AAFB" w14:textId="397E890F" w:rsidR="00BC6316" w:rsidRPr="00697E24" w:rsidRDefault="004E531F" w:rsidP="00F45BEC">
      <w:pPr>
        <w:spacing w:after="0" w:line="276" w:lineRule="auto"/>
        <w:jc w:val="both"/>
        <w:rPr>
          <w:rFonts w:ascii="Times New Roman" w:hAnsi="Times New Roman" w:cs="Times New Roman"/>
          <w:sz w:val="24"/>
          <w:szCs w:val="24"/>
        </w:rPr>
      </w:pPr>
      <w:r w:rsidRPr="00697E24">
        <w:rPr>
          <w:rFonts w:ascii="Times New Roman" w:hAnsi="Times New Roman" w:cs="Times New Roman"/>
          <w:sz w:val="24"/>
          <w:szCs w:val="24"/>
        </w:rPr>
        <w:t xml:space="preserve">The Contract is awarded on behalf of the </w:t>
      </w:r>
      <w:r w:rsidR="00AA03AF" w:rsidRPr="00697E24">
        <w:rPr>
          <w:rFonts w:ascii="Times New Roman" w:hAnsi="Times New Roman" w:cs="Times New Roman"/>
          <w:sz w:val="24"/>
          <w:szCs w:val="24"/>
        </w:rPr>
        <w:t>District Attorneys Council (DAC)</w:t>
      </w:r>
      <w:r w:rsidR="001338B3" w:rsidRPr="00697E24">
        <w:rPr>
          <w:rFonts w:ascii="Times New Roman" w:hAnsi="Times New Roman" w:cs="Times New Roman"/>
          <w:sz w:val="24"/>
          <w:szCs w:val="24"/>
        </w:rPr>
        <w:t xml:space="preserve"> for </w:t>
      </w:r>
      <w:r w:rsidR="00AA03AF" w:rsidRPr="00697E24">
        <w:rPr>
          <w:rFonts w:ascii="Times New Roman" w:hAnsi="Times New Roman" w:cs="Times New Roman"/>
          <w:sz w:val="24"/>
          <w:szCs w:val="24"/>
        </w:rPr>
        <w:t>2</w:t>
      </w:r>
      <w:r w:rsidR="00F47D22">
        <w:rPr>
          <w:rFonts w:ascii="Times New Roman" w:hAnsi="Times New Roman" w:cs="Times New Roman"/>
          <w:sz w:val="24"/>
          <w:szCs w:val="24"/>
        </w:rPr>
        <w:t>4th</w:t>
      </w:r>
      <w:r w:rsidR="00AA03AF" w:rsidRPr="00697E24">
        <w:rPr>
          <w:rFonts w:ascii="Times New Roman" w:hAnsi="Times New Roman" w:cs="Times New Roman"/>
          <w:sz w:val="24"/>
          <w:szCs w:val="24"/>
        </w:rPr>
        <w:t xml:space="preserve"> Annual District Attorneys Council/Oklahoma District Attorneys Association 202</w:t>
      </w:r>
      <w:r w:rsidR="00F47D22">
        <w:rPr>
          <w:rFonts w:ascii="Times New Roman" w:hAnsi="Times New Roman" w:cs="Times New Roman"/>
          <w:sz w:val="24"/>
          <w:szCs w:val="24"/>
        </w:rPr>
        <w:t>3</w:t>
      </w:r>
      <w:r w:rsidR="00AA03AF" w:rsidRPr="00697E24">
        <w:rPr>
          <w:rFonts w:ascii="Times New Roman" w:hAnsi="Times New Roman" w:cs="Times New Roman"/>
          <w:sz w:val="24"/>
          <w:szCs w:val="24"/>
        </w:rPr>
        <w:t xml:space="preserve"> Summer Conference to be held in Oklahoma.</w:t>
      </w:r>
    </w:p>
    <w:p w14:paraId="4D8BE232" w14:textId="77777777" w:rsidR="00BC6316" w:rsidRPr="00697E24" w:rsidRDefault="00BC6316" w:rsidP="00B5498B">
      <w:pPr>
        <w:spacing w:after="0" w:line="276" w:lineRule="auto"/>
        <w:rPr>
          <w:rFonts w:ascii="Times New Roman" w:hAnsi="Times New Roman" w:cs="Times New Roman"/>
          <w:sz w:val="24"/>
          <w:szCs w:val="24"/>
        </w:rPr>
      </w:pPr>
    </w:p>
    <w:p w14:paraId="58ECEE08" w14:textId="16F2D586" w:rsidR="00265CCE" w:rsidRPr="00697E24" w:rsidRDefault="00265CCE" w:rsidP="00265CCE">
      <w:pPr>
        <w:spacing w:after="0" w:line="276" w:lineRule="auto"/>
        <w:ind w:left="720" w:hanging="720"/>
        <w:jc w:val="both"/>
        <w:rPr>
          <w:rFonts w:ascii="Times New Roman" w:hAnsi="Times New Roman" w:cs="Times New Roman"/>
          <w:b/>
          <w:sz w:val="24"/>
          <w:szCs w:val="24"/>
        </w:rPr>
      </w:pPr>
      <w:r w:rsidRPr="00697E24">
        <w:rPr>
          <w:rFonts w:ascii="Times New Roman" w:hAnsi="Times New Roman" w:cs="Times New Roman"/>
          <w:b/>
          <w:sz w:val="24"/>
          <w:szCs w:val="24"/>
        </w:rPr>
        <w:t>1.</w:t>
      </w:r>
      <w:r w:rsidRPr="00697E24">
        <w:rPr>
          <w:rFonts w:ascii="Times New Roman" w:hAnsi="Times New Roman" w:cs="Times New Roman"/>
          <w:sz w:val="24"/>
          <w:szCs w:val="24"/>
        </w:rPr>
        <w:tab/>
      </w:r>
      <w:r w:rsidRPr="00697E24">
        <w:rPr>
          <w:rFonts w:ascii="Times New Roman" w:hAnsi="Times New Roman" w:cs="Times New Roman"/>
          <w:b/>
          <w:sz w:val="24"/>
          <w:szCs w:val="24"/>
        </w:rPr>
        <w:t>Contract Term and Renewal Options</w:t>
      </w:r>
    </w:p>
    <w:p w14:paraId="52F3E439" w14:textId="0BD4DD05" w:rsidR="00B5498B" w:rsidRPr="00697E24" w:rsidRDefault="00B5498B" w:rsidP="008E16D6">
      <w:pPr>
        <w:spacing w:after="0" w:line="276" w:lineRule="auto"/>
        <w:ind w:left="720"/>
        <w:jc w:val="both"/>
        <w:rPr>
          <w:rFonts w:ascii="Times New Roman" w:hAnsi="Times New Roman" w:cs="Times New Roman"/>
          <w:sz w:val="24"/>
          <w:szCs w:val="24"/>
        </w:rPr>
      </w:pPr>
      <w:r w:rsidRPr="00697E24">
        <w:rPr>
          <w:rFonts w:ascii="Times New Roman" w:hAnsi="Times New Roman" w:cs="Times New Roman"/>
          <w:sz w:val="24"/>
          <w:szCs w:val="24"/>
        </w:rPr>
        <w:t>The initial Contract</w:t>
      </w:r>
      <w:r w:rsidR="00265CCE" w:rsidRPr="00697E24">
        <w:rPr>
          <w:rFonts w:ascii="Times New Roman" w:hAnsi="Times New Roman" w:cs="Times New Roman"/>
          <w:sz w:val="24"/>
          <w:szCs w:val="24"/>
        </w:rPr>
        <w:t xml:space="preserve"> term</w:t>
      </w:r>
      <w:r w:rsidRPr="00697E24">
        <w:rPr>
          <w:rFonts w:ascii="Times New Roman" w:hAnsi="Times New Roman" w:cs="Times New Roman"/>
          <w:sz w:val="24"/>
          <w:szCs w:val="24"/>
        </w:rPr>
        <w:t xml:space="preserve">, which begins on the effective date of the Contract, is </w:t>
      </w:r>
      <w:r w:rsidR="00F47D22">
        <w:rPr>
          <w:rFonts w:ascii="Times New Roman" w:hAnsi="Times New Roman" w:cs="Times New Roman"/>
          <w:sz w:val="24"/>
          <w:szCs w:val="24"/>
        </w:rPr>
        <w:t>for the life of the event</w:t>
      </w:r>
      <w:r w:rsidRPr="00697E24">
        <w:rPr>
          <w:rFonts w:ascii="Times New Roman" w:hAnsi="Times New Roman" w:cs="Times New Roman"/>
          <w:sz w:val="24"/>
          <w:szCs w:val="24"/>
        </w:rPr>
        <w:t xml:space="preserve"> and there are </w:t>
      </w:r>
      <w:r w:rsidR="00F47D22">
        <w:rPr>
          <w:rFonts w:ascii="Times New Roman" w:hAnsi="Times New Roman" w:cs="Times New Roman"/>
          <w:sz w:val="24"/>
          <w:szCs w:val="24"/>
        </w:rPr>
        <w:t>no</w:t>
      </w:r>
      <w:r w:rsidRPr="00697E24">
        <w:rPr>
          <w:rFonts w:ascii="Times New Roman" w:hAnsi="Times New Roman" w:cs="Times New Roman"/>
          <w:sz w:val="24"/>
          <w:szCs w:val="24"/>
        </w:rPr>
        <w:t xml:space="preserve"> options to renew the Contract.  </w:t>
      </w:r>
    </w:p>
    <w:p w14:paraId="1CB917AB" w14:textId="77777777" w:rsidR="00265CCE" w:rsidRPr="00697E24" w:rsidRDefault="00265CCE" w:rsidP="00265CCE">
      <w:pPr>
        <w:spacing w:after="0" w:line="276" w:lineRule="auto"/>
        <w:ind w:left="720"/>
        <w:jc w:val="both"/>
        <w:rPr>
          <w:rFonts w:ascii="Times New Roman" w:hAnsi="Times New Roman" w:cs="Times New Roman"/>
          <w:sz w:val="24"/>
          <w:szCs w:val="24"/>
        </w:rPr>
      </w:pPr>
    </w:p>
    <w:p w14:paraId="39CF038E" w14:textId="1F128A81" w:rsidR="00035123" w:rsidRPr="00697E24" w:rsidRDefault="00265CCE" w:rsidP="00AA03AF">
      <w:pPr>
        <w:rPr>
          <w:rFonts w:ascii="Times New Roman" w:hAnsi="Times New Roman" w:cs="Times New Roman"/>
          <w:b/>
          <w:sz w:val="24"/>
          <w:szCs w:val="24"/>
        </w:rPr>
      </w:pPr>
      <w:r w:rsidRPr="00697E24">
        <w:rPr>
          <w:rFonts w:ascii="Times New Roman" w:hAnsi="Times New Roman" w:cs="Times New Roman"/>
          <w:b/>
          <w:sz w:val="24"/>
          <w:szCs w:val="24"/>
        </w:rPr>
        <w:t>2.</w:t>
      </w:r>
      <w:r w:rsidRPr="00697E24">
        <w:rPr>
          <w:rFonts w:ascii="Times New Roman" w:hAnsi="Times New Roman" w:cs="Times New Roman"/>
          <w:sz w:val="24"/>
          <w:szCs w:val="24"/>
        </w:rPr>
        <w:tab/>
      </w:r>
      <w:r w:rsidR="00AA03AF" w:rsidRPr="00697E24">
        <w:rPr>
          <w:rFonts w:ascii="Times New Roman" w:hAnsi="Times New Roman" w:cs="Times New Roman"/>
          <w:b/>
          <w:bCs/>
          <w:sz w:val="24"/>
          <w:szCs w:val="24"/>
        </w:rPr>
        <w:t>Background</w:t>
      </w:r>
    </w:p>
    <w:p w14:paraId="255844A5" w14:textId="3C69D5BC" w:rsidR="00AA03AF" w:rsidRPr="00697E24" w:rsidRDefault="00AA03AF" w:rsidP="00B84C9B">
      <w:pPr>
        <w:ind w:left="630"/>
        <w:jc w:val="both"/>
        <w:rPr>
          <w:rStyle w:val="Strong"/>
          <w:rFonts w:ascii="Times New Roman" w:hAnsi="Times New Roman" w:cs="Times New Roman"/>
          <w:b w:val="0"/>
          <w:bCs w:val="0"/>
          <w:sz w:val="24"/>
          <w:szCs w:val="24"/>
        </w:rPr>
      </w:pPr>
      <w:r w:rsidRPr="00697E24">
        <w:rPr>
          <w:rStyle w:val="Strong"/>
          <w:rFonts w:ascii="Times New Roman" w:hAnsi="Times New Roman" w:cs="Times New Roman"/>
          <w:b w:val="0"/>
          <w:bCs w:val="0"/>
          <w:sz w:val="24"/>
          <w:szCs w:val="24"/>
        </w:rPr>
        <w:t>Established in 1976, the DAC provides a professional organization for the education, training, and coordination of technical efforts of all DAs in the State.* The DAC assists local DAs by providing financial, personnel, and other administrative services upon request, and is the administrative agency for the Crime Victims Compensation Board.</w:t>
      </w:r>
    </w:p>
    <w:p w14:paraId="1B2A6B42" w14:textId="44675C6F" w:rsidR="004674F9" w:rsidRPr="00697E24" w:rsidRDefault="00AA03AF" w:rsidP="00B84C9B">
      <w:pPr>
        <w:ind w:left="630"/>
        <w:jc w:val="both"/>
        <w:rPr>
          <w:rStyle w:val="Strong"/>
          <w:rFonts w:ascii="Times New Roman" w:hAnsi="Times New Roman" w:cs="Times New Roman"/>
          <w:b w:val="0"/>
          <w:bCs w:val="0"/>
          <w:sz w:val="24"/>
          <w:szCs w:val="24"/>
        </w:rPr>
      </w:pPr>
      <w:r w:rsidRPr="00697E24">
        <w:rPr>
          <w:rStyle w:val="Strong"/>
          <w:rFonts w:ascii="Times New Roman" w:hAnsi="Times New Roman" w:cs="Times New Roman"/>
          <w:b w:val="0"/>
          <w:bCs w:val="0"/>
          <w:sz w:val="24"/>
          <w:szCs w:val="24"/>
        </w:rPr>
        <w:t>DACs Training and Outreach Program, financed in part by grant funds, offers general and specialized Oklahoma State Bar CLE-accredited, and Council on Law Enforcement Education and Training (CLEET) seminars to prosecutors, investigators, law enforcement, CCR and SAR Team, and other state and local organizations. DAC produces over 100 training seminars, two (2) large annual conferences, and one (1) to two (2) small training sessions or small conferences each month throughout the calendar year. DAC’s Training seminars provide intensive training to thousands of prosecutors, peace officers and allied professionals each year.</w:t>
      </w:r>
    </w:p>
    <w:p w14:paraId="5D00C4F0" w14:textId="407F0640" w:rsidR="00B64B91" w:rsidRPr="00697E24" w:rsidRDefault="00E51306" w:rsidP="00B84C9B">
      <w:pPr>
        <w:pStyle w:val="BodyText"/>
        <w:ind w:left="630"/>
        <w:rPr>
          <w:rStyle w:val="Emphasis"/>
          <w:rFonts w:ascii="Times New Roman" w:hAnsi="Times New Roman" w:cs="Times New Roman"/>
          <w:i w:val="0"/>
          <w:iCs w:val="0"/>
          <w:sz w:val="24"/>
          <w:szCs w:val="24"/>
        </w:rPr>
      </w:pPr>
      <w:r w:rsidRPr="00697E24">
        <w:rPr>
          <w:rFonts w:ascii="Times New Roman" w:hAnsi="Times New Roman" w:cs="Times New Roman"/>
          <w:sz w:val="24"/>
          <w:szCs w:val="24"/>
        </w:rPr>
        <w:lastRenderedPageBreak/>
        <w:t>*</w:t>
      </w:r>
      <w:r w:rsidRPr="00697E24">
        <w:rPr>
          <w:rStyle w:val="Emphasis"/>
          <w:rFonts w:ascii="Times New Roman" w:hAnsi="Times New Roman" w:cs="Times New Roman"/>
          <w:sz w:val="24"/>
          <w:szCs w:val="24"/>
        </w:rPr>
        <w:t>It is important to note that the DAC does not have control over individual District Attorneys. Its functions are advisory and administrative support only. The DAC does not have the power to investigate, stop, or otherwise prevent a District Attorney from prosecuting an individual or group.</w:t>
      </w:r>
    </w:p>
    <w:p w14:paraId="641FADDA" w14:textId="2E5D648E" w:rsidR="00B64B91" w:rsidRPr="00697E24" w:rsidRDefault="00B64B91" w:rsidP="00B84C9B">
      <w:pPr>
        <w:pStyle w:val="BodyText"/>
        <w:rPr>
          <w:rStyle w:val="Emphasis"/>
          <w:rFonts w:ascii="Times New Roman" w:hAnsi="Times New Roman" w:cs="Times New Roman"/>
          <w:i w:val="0"/>
          <w:iCs w:val="0"/>
          <w:sz w:val="24"/>
          <w:szCs w:val="24"/>
        </w:rPr>
      </w:pPr>
    </w:p>
    <w:p w14:paraId="4FE765B0" w14:textId="106CB7A4" w:rsidR="00B64B91" w:rsidRPr="00697E24" w:rsidRDefault="00B64B91" w:rsidP="00B84C9B">
      <w:pPr>
        <w:pStyle w:val="BodyText"/>
        <w:tabs>
          <w:tab w:val="left" w:pos="720"/>
        </w:tabs>
        <w:ind w:left="720" w:hanging="810"/>
        <w:rPr>
          <w:rStyle w:val="Emphasis"/>
          <w:rFonts w:ascii="Times New Roman" w:hAnsi="Times New Roman" w:cs="Times New Roman"/>
          <w:b/>
          <w:bCs/>
          <w:i w:val="0"/>
          <w:iCs w:val="0"/>
          <w:sz w:val="24"/>
          <w:szCs w:val="24"/>
        </w:rPr>
      </w:pPr>
      <w:r w:rsidRPr="00697E24">
        <w:rPr>
          <w:rStyle w:val="Emphasis"/>
          <w:rFonts w:ascii="Times New Roman" w:hAnsi="Times New Roman" w:cs="Times New Roman"/>
          <w:b/>
          <w:bCs/>
          <w:i w:val="0"/>
          <w:iCs w:val="0"/>
          <w:sz w:val="24"/>
          <w:szCs w:val="24"/>
        </w:rPr>
        <w:t xml:space="preserve">3. </w:t>
      </w:r>
      <w:r w:rsidRPr="00697E24">
        <w:rPr>
          <w:rStyle w:val="Emphasis"/>
          <w:rFonts w:ascii="Times New Roman" w:hAnsi="Times New Roman" w:cs="Times New Roman"/>
          <w:b/>
          <w:bCs/>
          <w:i w:val="0"/>
          <w:iCs w:val="0"/>
          <w:sz w:val="24"/>
          <w:szCs w:val="24"/>
        </w:rPr>
        <w:tab/>
        <w:t xml:space="preserve">Specifications </w:t>
      </w:r>
    </w:p>
    <w:p w14:paraId="35CDB83D" w14:textId="212D11F2" w:rsidR="00B64B91" w:rsidRPr="00697E24" w:rsidRDefault="00B64B91" w:rsidP="00B84C9B">
      <w:pPr>
        <w:pStyle w:val="BodyText"/>
        <w:tabs>
          <w:tab w:val="left" w:pos="720"/>
        </w:tabs>
        <w:ind w:left="720" w:hanging="810"/>
        <w:rPr>
          <w:rStyle w:val="Emphasis"/>
          <w:rFonts w:ascii="Times New Roman" w:hAnsi="Times New Roman" w:cs="Times New Roman"/>
          <w:sz w:val="24"/>
          <w:szCs w:val="24"/>
        </w:rPr>
      </w:pPr>
      <w:r w:rsidRPr="00697E24">
        <w:rPr>
          <w:rStyle w:val="Emphasis"/>
          <w:rFonts w:ascii="Times New Roman" w:hAnsi="Times New Roman" w:cs="Times New Roman"/>
          <w:b/>
          <w:bCs/>
          <w:i w:val="0"/>
          <w:iCs w:val="0"/>
          <w:sz w:val="24"/>
          <w:szCs w:val="24"/>
        </w:rPr>
        <w:tab/>
        <w:t>3.1</w:t>
      </w:r>
      <w:r w:rsidRPr="00697E24">
        <w:rPr>
          <w:rStyle w:val="Emphasis"/>
          <w:rFonts w:ascii="Times New Roman" w:hAnsi="Times New Roman" w:cs="Times New Roman"/>
          <w:b/>
          <w:bCs/>
          <w:i w:val="0"/>
          <w:iCs w:val="0"/>
          <w:sz w:val="24"/>
          <w:szCs w:val="24"/>
        </w:rPr>
        <w:tab/>
        <w:t>Overview</w:t>
      </w:r>
    </w:p>
    <w:p w14:paraId="2BD8ACD0" w14:textId="2D19D060" w:rsidR="00B64B91" w:rsidRPr="00697E24" w:rsidRDefault="00B64B91" w:rsidP="00B84C9B">
      <w:pPr>
        <w:pStyle w:val="BodyText"/>
        <w:numPr>
          <w:ilvl w:val="0"/>
          <w:numId w:val="3"/>
        </w:numPr>
        <w:tabs>
          <w:tab w:val="left" w:pos="720"/>
        </w:tabs>
        <w:spacing w:before="0" w:after="0"/>
        <w:rPr>
          <w:rStyle w:val="Emphasis"/>
          <w:rFonts w:ascii="Times New Roman" w:hAnsi="Times New Roman" w:cs="Times New Roman"/>
          <w:i w:val="0"/>
          <w:iCs w:val="0"/>
          <w:sz w:val="24"/>
          <w:szCs w:val="24"/>
        </w:rPr>
      </w:pPr>
      <w:r w:rsidRPr="00697E24">
        <w:rPr>
          <w:rStyle w:val="Emphasis"/>
          <w:rFonts w:ascii="Times New Roman" w:hAnsi="Times New Roman" w:cs="Times New Roman"/>
          <w:i w:val="0"/>
          <w:iCs w:val="0"/>
          <w:sz w:val="24"/>
          <w:szCs w:val="24"/>
        </w:rPr>
        <w:t>Meeting Name:  2</w:t>
      </w:r>
      <w:r w:rsidR="00F47D22">
        <w:rPr>
          <w:rStyle w:val="Emphasis"/>
          <w:rFonts w:ascii="Times New Roman" w:hAnsi="Times New Roman" w:cs="Times New Roman"/>
          <w:i w:val="0"/>
          <w:iCs w:val="0"/>
          <w:sz w:val="24"/>
          <w:szCs w:val="24"/>
        </w:rPr>
        <w:t>4</w:t>
      </w:r>
      <w:r w:rsidR="00F47D22" w:rsidRPr="00F47D22">
        <w:rPr>
          <w:rStyle w:val="Emphasis"/>
          <w:rFonts w:ascii="Times New Roman" w:hAnsi="Times New Roman" w:cs="Times New Roman"/>
          <w:i w:val="0"/>
          <w:iCs w:val="0"/>
          <w:sz w:val="24"/>
          <w:szCs w:val="24"/>
          <w:vertAlign w:val="superscript"/>
        </w:rPr>
        <w:t>th</w:t>
      </w:r>
      <w:r w:rsidR="00F47D22">
        <w:rPr>
          <w:rStyle w:val="Emphasis"/>
          <w:rFonts w:ascii="Times New Roman" w:hAnsi="Times New Roman" w:cs="Times New Roman"/>
          <w:i w:val="0"/>
          <w:iCs w:val="0"/>
          <w:sz w:val="24"/>
          <w:szCs w:val="24"/>
        </w:rPr>
        <w:t xml:space="preserve"> </w:t>
      </w:r>
      <w:r w:rsidRPr="00697E24">
        <w:rPr>
          <w:rStyle w:val="Emphasis"/>
          <w:rFonts w:ascii="Times New Roman" w:hAnsi="Times New Roman" w:cs="Times New Roman"/>
          <w:i w:val="0"/>
          <w:iCs w:val="0"/>
          <w:sz w:val="24"/>
          <w:szCs w:val="24"/>
        </w:rPr>
        <w:t>Annual DAC Summer Conference</w:t>
      </w:r>
    </w:p>
    <w:p w14:paraId="4B3E4661" w14:textId="77777777" w:rsidR="008658D6" w:rsidRPr="00697E24" w:rsidRDefault="008658D6" w:rsidP="00B84C9B">
      <w:pPr>
        <w:pStyle w:val="BodyText"/>
        <w:tabs>
          <w:tab w:val="left" w:pos="720"/>
        </w:tabs>
        <w:spacing w:before="0" w:after="0"/>
        <w:ind w:left="1440"/>
        <w:rPr>
          <w:rStyle w:val="Emphasis"/>
          <w:rFonts w:ascii="Times New Roman" w:hAnsi="Times New Roman" w:cs="Times New Roman"/>
          <w:i w:val="0"/>
          <w:iCs w:val="0"/>
          <w:sz w:val="24"/>
          <w:szCs w:val="24"/>
        </w:rPr>
      </w:pPr>
    </w:p>
    <w:p w14:paraId="5424081C" w14:textId="1B9322BD" w:rsidR="00B64B91" w:rsidRDefault="00B64B91" w:rsidP="00B84C9B">
      <w:pPr>
        <w:pStyle w:val="BodyText"/>
        <w:numPr>
          <w:ilvl w:val="0"/>
          <w:numId w:val="3"/>
        </w:numPr>
        <w:tabs>
          <w:tab w:val="left" w:pos="720"/>
        </w:tabs>
        <w:spacing w:before="0" w:after="0"/>
        <w:rPr>
          <w:rStyle w:val="Emphasis"/>
          <w:rFonts w:ascii="Times New Roman" w:hAnsi="Times New Roman" w:cs="Times New Roman"/>
          <w:i w:val="0"/>
          <w:iCs w:val="0"/>
          <w:sz w:val="24"/>
          <w:szCs w:val="24"/>
        </w:rPr>
      </w:pPr>
      <w:r w:rsidRPr="00697E24">
        <w:rPr>
          <w:rStyle w:val="Emphasis"/>
          <w:rFonts w:ascii="Times New Roman" w:hAnsi="Times New Roman" w:cs="Times New Roman"/>
          <w:i w:val="0"/>
          <w:iCs w:val="0"/>
          <w:sz w:val="24"/>
          <w:szCs w:val="24"/>
        </w:rPr>
        <w:t xml:space="preserve">Meeting Dates:  July </w:t>
      </w:r>
      <w:r w:rsidR="00F47D22">
        <w:rPr>
          <w:rStyle w:val="Emphasis"/>
          <w:rFonts w:ascii="Times New Roman" w:hAnsi="Times New Roman" w:cs="Times New Roman"/>
          <w:i w:val="0"/>
          <w:iCs w:val="0"/>
          <w:sz w:val="24"/>
          <w:szCs w:val="24"/>
        </w:rPr>
        <w:t>12, 13</w:t>
      </w:r>
      <w:r w:rsidRPr="00697E24">
        <w:rPr>
          <w:rStyle w:val="Emphasis"/>
          <w:rFonts w:ascii="Times New Roman" w:hAnsi="Times New Roman" w:cs="Times New Roman"/>
          <w:i w:val="0"/>
          <w:iCs w:val="0"/>
          <w:sz w:val="24"/>
          <w:szCs w:val="24"/>
        </w:rPr>
        <w:t xml:space="preserve"> and 1</w:t>
      </w:r>
      <w:r w:rsidR="00F47D22">
        <w:rPr>
          <w:rStyle w:val="Emphasis"/>
          <w:rFonts w:ascii="Times New Roman" w:hAnsi="Times New Roman" w:cs="Times New Roman"/>
          <w:i w:val="0"/>
          <w:iCs w:val="0"/>
          <w:sz w:val="24"/>
          <w:szCs w:val="24"/>
        </w:rPr>
        <w:t>4</w:t>
      </w:r>
      <w:r w:rsidRPr="00697E24">
        <w:rPr>
          <w:rStyle w:val="Emphasis"/>
          <w:rFonts w:ascii="Times New Roman" w:hAnsi="Times New Roman" w:cs="Times New Roman"/>
          <w:i w:val="0"/>
          <w:iCs w:val="0"/>
          <w:sz w:val="24"/>
          <w:szCs w:val="24"/>
        </w:rPr>
        <w:t>, 202</w:t>
      </w:r>
      <w:r w:rsidR="00F47D22">
        <w:rPr>
          <w:rStyle w:val="Emphasis"/>
          <w:rFonts w:ascii="Times New Roman" w:hAnsi="Times New Roman" w:cs="Times New Roman"/>
          <w:i w:val="0"/>
          <w:iCs w:val="0"/>
          <w:sz w:val="24"/>
          <w:szCs w:val="24"/>
        </w:rPr>
        <w:t>3</w:t>
      </w:r>
    </w:p>
    <w:p w14:paraId="62B1F84D" w14:textId="77777777" w:rsidR="001424FD" w:rsidRDefault="001424FD" w:rsidP="001424FD">
      <w:pPr>
        <w:pStyle w:val="ListParagraph"/>
        <w:rPr>
          <w:rStyle w:val="Emphasis"/>
          <w:rFonts w:ascii="Times New Roman" w:hAnsi="Times New Roman" w:cs="Times New Roman"/>
          <w:i w:val="0"/>
          <w:iCs w:val="0"/>
          <w:sz w:val="24"/>
          <w:szCs w:val="24"/>
        </w:rPr>
      </w:pPr>
    </w:p>
    <w:p w14:paraId="092EC7C1" w14:textId="24BB93B1" w:rsidR="001424FD" w:rsidRPr="00697E24" w:rsidRDefault="001424FD" w:rsidP="001424FD">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 xml:space="preserve">Dates are non-negotiable </w:t>
      </w:r>
    </w:p>
    <w:p w14:paraId="3009C9CE" w14:textId="77777777" w:rsidR="008658D6" w:rsidRPr="00697E24" w:rsidRDefault="008658D6" w:rsidP="00B84C9B">
      <w:pPr>
        <w:pStyle w:val="ListParagraph"/>
        <w:jc w:val="both"/>
        <w:rPr>
          <w:rStyle w:val="Emphasis"/>
          <w:rFonts w:ascii="Times New Roman" w:hAnsi="Times New Roman" w:cs="Times New Roman"/>
          <w:i w:val="0"/>
          <w:iCs w:val="0"/>
          <w:sz w:val="24"/>
          <w:szCs w:val="24"/>
        </w:rPr>
      </w:pPr>
    </w:p>
    <w:p w14:paraId="5262B6C0" w14:textId="3B14D643" w:rsidR="008658D6" w:rsidRPr="00697E24" w:rsidRDefault="008658D6" w:rsidP="00B84C9B">
      <w:pPr>
        <w:pStyle w:val="BodyText"/>
        <w:numPr>
          <w:ilvl w:val="0"/>
          <w:numId w:val="3"/>
        </w:numPr>
        <w:tabs>
          <w:tab w:val="left" w:pos="720"/>
        </w:tabs>
        <w:spacing w:before="0" w:after="0"/>
        <w:rPr>
          <w:rStyle w:val="Emphasis"/>
          <w:rFonts w:ascii="Times New Roman" w:hAnsi="Times New Roman" w:cs="Times New Roman"/>
          <w:i w:val="0"/>
          <w:iCs w:val="0"/>
          <w:sz w:val="24"/>
          <w:szCs w:val="24"/>
        </w:rPr>
      </w:pPr>
      <w:r w:rsidRPr="00697E24">
        <w:rPr>
          <w:rStyle w:val="Emphasis"/>
          <w:rFonts w:ascii="Times New Roman" w:hAnsi="Times New Roman" w:cs="Times New Roman"/>
          <w:i w:val="0"/>
          <w:iCs w:val="0"/>
          <w:sz w:val="24"/>
          <w:szCs w:val="24"/>
        </w:rPr>
        <w:t>Projected Attendance:  280 - 320 attendees</w:t>
      </w:r>
    </w:p>
    <w:p w14:paraId="4460755F" w14:textId="77777777" w:rsidR="008658D6" w:rsidRPr="00697E24" w:rsidRDefault="008658D6" w:rsidP="00B84C9B">
      <w:pPr>
        <w:pStyle w:val="ListParagraph"/>
        <w:jc w:val="both"/>
        <w:rPr>
          <w:rStyle w:val="Emphasis"/>
          <w:rFonts w:ascii="Times New Roman" w:hAnsi="Times New Roman" w:cs="Times New Roman"/>
          <w:i w:val="0"/>
          <w:iCs w:val="0"/>
          <w:sz w:val="24"/>
          <w:szCs w:val="24"/>
        </w:rPr>
      </w:pPr>
    </w:p>
    <w:p w14:paraId="296C8CC0" w14:textId="4BB2502D" w:rsidR="008658D6" w:rsidRDefault="008658D6" w:rsidP="00B84C9B">
      <w:pPr>
        <w:pStyle w:val="BodyText"/>
        <w:numPr>
          <w:ilvl w:val="0"/>
          <w:numId w:val="3"/>
        </w:numPr>
        <w:tabs>
          <w:tab w:val="left" w:pos="720"/>
        </w:tabs>
        <w:spacing w:before="0" w:after="0"/>
        <w:rPr>
          <w:rStyle w:val="Emphasis"/>
          <w:rFonts w:ascii="Times New Roman" w:hAnsi="Times New Roman" w:cs="Times New Roman"/>
          <w:i w:val="0"/>
          <w:iCs w:val="0"/>
          <w:sz w:val="24"/>
          <w:szCs w:val="24"/>
        </w:rPr>
      </w:pPr>
      <w:r w:rsidRPr="00697E24">
        <w:rPr>
          <w:rStyle w:val="Emphasis"/>
          <w:rFonts w:ascii="Times New Roman" w:hAnsi="Times New Roman" w:cs="Times New Roman"/>
          <w:i w:val="0"/>
          <w:iCs w:val="0"/>
          <w:sz w:val="24"/>
          <w:szCs w:val="24"/>
        </w:rPr>
        <w:t xml:space="preserve">Room Rate:  </w:t>
      </w:r>
      <w:r w:rsidR="00BC4F11" w:rsidRPr="00697E24">
        <w:rPr>
          <w:rStyle w:val="Emphasis"/>
          <w:rFonts w:ascii="Times New Roman" w:hAnsi="Times New Roman" w:cs="Times New Roman"/>
          <w:i w:val="0"/>
          <w:iCs w:val="0"/>
          <w:sz w:val="24"/>
          <w:szCs w:val="24"/>
        </w:rPr>
        <w:t>$105 OR US Government per diem at time of event</w:t>
      </w:r>
    </w:p>
    <w:p w14:paraId="1FE6D330" w14:textId="77777777" w:rsidR="00C27797" w:rsidRDefault="00C27797" w:rsidP="00C27797">
      <w:pPr>
        <w:pStyle w:val="ListParagraph"/>
        <w:rPr>
          <w:rStyle w:val="Emphasis"/>
          <w:rFonts w:ascii="Times New Roman" w:hAnsi="Times New Roman" w:cs="Times New Roman"/>
          <w:i w:val="0"/>
          <w:iCs w:val="0"/>
          <w:sz w:val="24"/>
          <w:szCs w:val="24"/>
        </w:rPr>
      </w:pPr>
    </w:p>
    <w:p w14:paraId="12BAB60D" w14:textId="11DCE758" w:rsidR="00C27797" w:rsidRDefault="00C27797" w:rsidP="00B84C9B">
      <w:pPr>
        <w:pStyle w:val="BodyText"/>
        <w:numPr>
          <w:ilvl w:val="0"/>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 xml:space="preserve">Location: </w:t>
      </w:r>
      <w:r w:rsidR="007358CD">
        <w:rPr>
          <w:rStyle w:val="Emphasis"/>
          <w:rFonts w:ascii="Times New Roman" w:hAnsi="Times New Roman" w:cs="Times New Roman"/>
          <w:i w:val="0"/>
          <w:iCs w:val="0"/>
          <w:sz w:val="24"/>
          <w:szCs w:val="24"/>
        </w:rPr>
        <w:t>Any</w:t>
      </w:r>
      <w:r w:rsidR="005677F3">
        <w:rPr>
          <w:rStyle w:val="Emphasis"/>
          <w:rFonts w:ascii="Times New Roman" w:hAnsi="Times New Roman" w:cs="Times New Roman"/>
          <w:i w:val="0"/>
          <w:iCs w:val="0"/>
          <w:sz w:val="24"/>
          <w:szCs w:val="24"/>
        </w:rPr>
        <w:t xml:space="preserve"> Metro Area</w:t>
      </w:r>
      <w:r w:rsidR="007358CD">
        <w:rPr>
          <w:rStyle w:val="Emphasis"/>
          <w:rFonts w:ascii="Times New Roman" w:hAnsi="Times New Roman" w:cs="Times New Roman"/>
          <w:i w:val="0"/>
          <w:iCs w:val="0"/>
          <w:sz w:val="24"/>
          <w:szCs w:val="24"/>
        </w:rPr>
        <w:t xml:space="preserve"> in Oklahoma</w:t>
      </w:r>
    </w:p>
    <w:p w14:paraId="761F6684" w14:textId="77777777" w:rsidR="001424FD" w:rsidRDefault="001424FD" w:rsidP="001424FD">
      <w:pPr>
        <w:pStyle w:val="ListParagraph"/>
        <w:rPr>
          <w:rStyle w:val="Emphasis"/>
          <w:rFonts w:ascii="Times New Roman" w:hAnsi="Times New Roman" w:cs="Times New Roman"/>
          <w:i w:val="0"/>
          <w:iCs w:val="0"/>
          <w:sz w:val="24"/>
          <w:szCs w:val="24"/>
        </w:rPr>
      </w:pPr>
    </w:p>
    <w:p w14:paraId="64545866" w14:textId="5D2586A8" w:rsidR="000666D2" w:rsidRDefault="000666D2" w:rsidP="000666D2">
      <w:pPr>
        <w:pStyle w:val="BodyText"/>
        <w:numPr>
          <w:ilvl w:val="0"/>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Please see example agenda for conference flow:</w:t>
      </w:r>
    </w:p>
    <w:p w14:paraId="12D024CA" w14:textId="77777777" w:rsidR="000666D2" w:rsidRDefault="000666D2" w:rsidP="000666D2">
      <w:pPr>
        <w:pStyle w:val="ListParagraph"/>
        <w:rPr>
          <w:rStyle w:val="Emphasis"/>
          <w:rFonts w:ascii="Times New Roman" w:hAnsi="Times New Roman" w:cs="Times New Roman"/>
          <w:i w:val="0"/>
          <w:iCs w:val="0"/>
          <w:sz w:val="24"/>
          <w:szCs w:val="24"/>
        </w:rPr>
      </w:pPr>
    </w:p>
    <w:p w14:paraId="5119CFE6" w14:textId="0CD862D6" w:rsidR="000666D2" w:rsidRDefault="000666D2" w:rsidP="000666D2">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1 meeting space for 40 attendees available for July 12, 2023</w:t>
      </w:r>
    </w:p>
    <w:p w14:paraId="66497A80" w14:textId="77777777" w:rsidR="000666D2" w:rsidRDefault="000666D2" w:rsidP="000666D2">
      <w:pPr>
        <w:pStyle w:val="ListParagraph"/>
        <w:rPr>
          <w:rStyle w:val="Emphasis"/>
          <w:rFonts w:ascii="Times New Roman" w:hAnsi="Times New Roman" w:cs="Times New Roman"/>
          <w:i w:val="0"/>
          <w:iCs w:val="0"/>
          <w:sz w:val="24"/>
          <w:szCs w:val="24"/>
        </w:rPr>
      </w:pPr>
    </w:p>
    <w:p w14:paraId="2BED7970" w14:textId="5058779B" w:rsidR="000666D2" w:rsidRDefault="000666D2" w:rsidP="000666D2">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1 meeting space available for 20 attendees available for July 12, 2023</w:t>
      </w:r>
    </w:p>
    <w:p w14:paraId="02CEFB74" w14:textId="77777777" w:rsidR="000666D2" w:rsidRDefault="000666D2" w:rsidP="000666D2">
      <w:pPr>
        <w:pStyle w:val="ListParagraph"/>
        <w:rPr>
          <w:rStyle w:val="Emphasis"/>
          <w:rFonts w:ascii="Times New Roman" w:hAnsi="Times New Roman" w:cs="Times New Roman"/>
          <w:i w:val="0"/>
          <w:iCs w:val="0"/>
          <w:sz w:val="24"/>
          <w:szCs w:val="24"/>
        </w:rPr>
      </w:pPr>
    </w:p>
    <w:p w14:paraId="4ED5AB74" w14:textId="4F32AFB0" w:rsidR="001424FD" w:rsidRDefault="001424FD" w:rsidP="000666D2">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1 meeting space for 50 attendees available July 12, and 13</w:t>
      </w:r>
      <w:r w:rsidR="000666D2">
        <w:rPr>
          <w:rStyle w:val="Emphasis"/>
          <w:rFonts w:ascii="Times New Roman" w:hAnsi="Times New Roman" w:cs="Times New Roman"/>
          <w:i w:val="0"/>
          <w:iCs w:val="0"/>
          <w:sz w:val="24"/>
          <w:szCs w:val="24"/>
        </w:rPr>
        <w:t>, 2023</w:t>
      </w:r>
    </w:p>
    <w:p w14:paraId="2C5EABB5" w14:textId="77777777" w:rsidR="001424FD" w:rsidRDefault="001424FD" w:rsidP="001424FD">
      <w:pPr>
        <w:pStyle w:val="ListParagraph"/>
        <w:rPr>
          <w:rStyle w:val="Emphasis"/>
          <w:rFonts w:ascii="Times New Roman" w:hAnsi="Times New Roman" w:cs="Times New Roman"/>
          <w:i w:val="0"/>
          <w:iCs w:val="0"/>
          <w:sz w:val="24"/>
          <w:szCs w:val="24"/>
        </w:rPr>
      </w:pPr>
    </w:p>
    <w:p w14:paraId="459626E3" w14:textId="47A87F27" w:rsidR="001424FD" w:rsidRDefault="001424FD" w:rsidP="000666D2">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1 meeting space for 25 attendees available July 12, and 13</w:t>
      </w:r>
      <w:r w:rsidR="000666D2">
        <w:rPr>
          <w:rStyle w:val="Emphasis"/>
          <w:rFonts w:ascii="Times New Roman" w:hAnsi="Times New Roman" w:cs="Times New Roman"/>
          <w:i w:val="0"/>
          <w:iCs w:val="0"/>
          <w:sz w:val="24"/>
          <w:szCs w:val="24"/>
        </w:rPr>
        <w:t>, 2023</w:t>
      </w:r>
    </w:p>
    <w:p w14:paraId="204A0B4C" w14:textId="77777777" w:rsidR="000666D2" w:rsidRDefault="000666D2" w:rsidP="000666D2">
      <w:pPr>
        <w:pStyle w:val="ListParagraph"/>
        <w:rPr>
          <w:rStyle w:val="Emphasis"/>
          <w:rFonts w:ascii="Times New Roman" w:hAnsi="Times New Roman" w:cs="Times New Roman"/>
          <w:i w:val="0"/>
          <w:iCs w:val="0"/>
          <w:sz w:val="24"/>
          <w:szCs w:val="24"/>
        </w:rPr>
      </w:pPr>
    </w:p>
    <w:p w14:paraId="53A03781" w14:textId="77777777" w:rsidR="000666D2" w:rsidRPr="00697E24" w:rsidRDefault="000666D2" w:rsidP="000666D2">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1 banquet space for 250 attendees for a luncheon available July 13, 2023</w:t>
      </w:r>
    </w:p>
    <w:p w14:paraId="75E7BBBB" w14:textId="77777777" w:rsidR="000666D2" w:rsidRDefault="000666D2" w:rsidP="000666D2">
      <w:pPr>
        <w:pStyle w:val="ListParagraph"/>
        <w:rPr>
          <w:rStyle w:val="Emphasis"/>
          <w:rFonts w:ascii="Times New Roman" w:hAnsi="Times New Roman" w:cs="Times New Roman"/>
          <w:i w:val="0"/>
          <w:iCs w:val="0"/>
          <w:sz w:val="24"/>
          <w:szCs w:val="24"/>
        </w:rPr>
      </w:pPr>
    </w:p>
    <w:p w14:paraId="1B6E6A11" w14:textId="7FA0B9C1" w:rsidR="000666D2" w:rsidRDefault="000666D2" w:rsidP="000666D2">
      <w:pPr>
        <w:pStyle w:val="BodyText"/>
        <w:numPr>
          <w:ilvl w:val="1"/>
          <w:numId w:val="3"/>
        </w:numPr>
        <w:tabs>
          <w:tab w:val="left" w:pos="720"/>
        </w:tabs>
        <w:spacing w:before="0" w:after="0"/>
        <w:rPr>
          <w:rStyle w:val="Emphasis"/>
          <w:rFonts w:ascii="Times New Roman" w:hAnsi="Times New Roman" w:cs="Times New Roman"/>
          <w:i w:val="0"/>
          <w:iCs w:val="0"/>
          <w:sz w:val="24"/>
          <w:szCs w:val="24"/>
        </w:rPr>
      </w:pPr>
      <w:r>
        <w:rPr>
          <w:rStyle w:val="Emphasis"/>
          <w:rFonts w:ascii="Times New Roman" w:hAnsi="Times New Roman" w:cs="Times New Roman"/>
          <w:i w:val="0"/>
          <w:iCs w:val="0"/>
          <w:sz w:val="24"/>
          <w:szCs w:val="24"/>
        </w:rPr>
        <w:t>1 meeting space available for 200 attendees available July 13, and 14, 2023</w:t>
      </w:r>
    </w:p>
    <w:p w14:paraId="179CC0AF" w14:textId="77777777" w:rsidR="000666D2" w:rsidRDefault="000666D2" w:rsidP="000666D2">
      <w:pPr>
        <w:pStyle w:val="ListParagraph"/>
        <w:rPr>
          <w:rStyle w:val="Emphasis"/>
          <w:rFonts w:ascii="Times New Roman" w:hAnsi="Times New Roman" w:cs="Times New Roman"/>
          <w:i w:val="0"/>
          <w:iCs w:val="0"/>
          <w:sz w:val="24"/>
          <w:szCs w:val="24"/>
        </w:rPr>
      </w:pPr>
    </w:p>
    <w:p w14:paraId="46B785DD" w14:textId="764CE43C" w:rsidR="00B64B91" w:rsidRPr="00697E24" w:rsidRDefault="00B64B91" w:rsidP="00B84C9B">
      <w:pPr>
        <w:pStyle w:val="BodyText"/>
        <w:tabs>
          <w:tab w:val="left" w:pos="720"/>
        </w:tabs>
        <w:ind w:left="720" w:hanging="810"/>
        <w:rPr>
          <w:rStyle w:val="Emphasis"/>
          <w:rFonts w:ascii="Times New Roman" w:hAnsi="Times New Roman" w:cs="Times New Roman"/>
          <w:b/>
          <w:bCs/>
          <w:i w:val="0"/>
          <w:iCs w:val="0"/>
          <w:sz w:val="24"/>
          <w:szCs w:val="24"/>
        </w:rPr>
      </w:pPr>
      <w:r w:rsidRPr="00697E24">
        <w:rPr>
          <w:rStyle w:val="Emphasis"/>
          <w:rFonts w:ascii="Times New Roman" w:hAnsi="Times New Roman" w:cs="Times New Roman"/>
          <w:i w:val="0"/>
          <w:iCs w:val="0"/>
          <w:sz w:val="24"/>
          <w:szCs w:val="24"/>
        </w:rPr>
        <w:tab/>
      </w:r>
      <w:r w:rsidRPr="00697E24">
        <w:rPr>
          <w:rStyle w:val="Emphasis"/>
          <w:rFonts w:ascii="Times New Roman" w:hAnsi="Times New Roman" w:cs="Times New Roman"/>
          <w:b/>
          <w:bCs/>
          <w:i w:val="0"/>
          <w:iCs w:val="0"/>
          <w:sz w:val="24"/>
          <w:szCs w:val="24"/>
        </w:rPr>
        <w:t>3.2</w:t>
      </w:r>
      <w:r w:rsidRPr="00697E24">
        <w:rPr>
          <w:rStyle w:val="Emphasis"/>
          <w:rFonts w:ascii="Times New Roman" w:hAnsi="Times New Roman" w:cs="Times New Roman"/>
          <w:i w:val="0"/>
          <w:iCs w:val="0"/>
          <w:sz w:val="24"/>
          <w:szCs w:val="24"/>
        </w:rPr>
        <w:tab/>
      </w:r>
      <w:bookmarkStart w:id="0" w:name="_Hlk116307784"/>
      <w:r w:rsidRPr="00697E24">
        <w:rPr>
          <w:rStyle w:val="Emphasis"/>
          <w:rFonts w:ascii="Times New Roman" w:hAnsi="Times New Roman" w:cs="Times New Roman"/>
          <w:b/>
          <w:bCs/>
          <w:i w:val="0"/>
          <w:iCs w:val="0"/>
          <w:sz w:val="24"/>
          <w:szCs w:val="24"/>
        </w:rPr>
        <w:t>Requirements</w:t>
      </w:r>
    </w:p>
    <w:p w14:paraId="7EDCB84C" w14:textId="3F5CD99E" w:rsidR="00B64B91" w:rsidRPr="00697E24" w:rsidRDefault="00B64B91" w:rsidP="00B84C9B">
      <w:pPr>
        <w:pStyle w:val="BodyText"/>
        <w:tabs>
          <w:tab w:val="left" w:pos="720"/>
        </w:tabs>
        <w:ind w:left="720" w:hanging="810"/>
        <w:rPr>
          <w:rStyle w:val="Emphasis"/>
          <w:rFonts w:ascii="Times New Roman" w:hAnsi="Times New Roman" w:cs="Times New Roman"/>
          <w:sz w:val="24"/>
          <w:szCs w:val="24"/>
        </w:rPr>
      </w:pPr>
      <w:r w:rsidRPr="00697E24">
        <w:rPr>
          <w:rStyle w:val="Emphasis"/>
          <w:rFonts w:ascii="Times New Roman" w:hAnsi="Times New Roman" w:cs="Times New Roman"/>
          <w:i w:val="0"/>
          <w:iCs w:val="0"/>
          <w:sz w:val="24"/>
          <w:szCs w:val="24"/>
        </w:rPr>
        <w:tab/>
      </w:r>
      <w:r w:rsidR="008658D6" w:rsidRPr="00697E24">
        <w:rPr>
          <w:rStyle w:val="Emphasis"/>
          <w:rFonts w:ascii="Times New Roman" w:hAnsi="Times New Roman" w:cs="Times New Roman"/>
          <w:i w:val="0"/>
          <w:iCs w:val="0"/>
          <w:sz w:val="24"/>
          <w:szCs w:val="24"/>
        </w:rPr>
        <w:tab/>
      </w:r>
      <w:r w:rsidRPr="00697E24">
        <w:rPr>
          <w:rStyle w:val="Emphasis"/>
          <w:rFonts w:ascii="Times New Roman" w:hAnsi="Times New Roman" w:cs="Times New Roman"/>
          <w:sz w:val="24"/>
          <w:szCs w:val="24"/>
        </w:rPr>
        <w:t>Supplier will provide the following:</w:t>
      </w:r>
    </w:p>
    <w:p w14:paraId="11B13E36" w14:textId="1A6EBC89" w:rsidR="00B64B91" w:rsidRPr="00697E24" w:rsidRDefault="00B64B91" w:rsidP="00B84C9B">
      <w:pPr>
        <w:pStyle w:val="ListParagraph"/>
        <w:numPr>
          <w:ilvl w:val="0"/>
          <w:numId w:val="4"/>
        </w:numPr>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Meeting rooms</w:t>
      </w:r>
      <w:r w:rsidR="000666D2">
        <w:rPr>
          <w:rStyle w:val="Emphasis"/>
          <w:rFonts w:ascii="Times New Roman" w:eastAsia="Arial" w:hAnsi="Times New Roman" w:cs="Times New Roman"/>
          <w:b w:val="0"/>
          <w:i w:val="0"/>
          <w:iCs w:val="0"/>
          <w:sz w:val="24"/>
          <w:szCs w:val="24"/>
        </w:rPr>
        <w:t xml:space="preserve"> as shown above</w:t>
      </w:r>
      <w:r w:rsidRPr="00697E24">
        <w:rPr>
          <w:rStyle w:val="Emphasis"/>
          <w:rFonts w:ascii="Times New Roman" w:eastAsia="Arial" w:hAnsi="Times New Roman" w:cs="Times New Roman"/>
          <w:b w:val="0"/>
          <w:i w:val="0"/>
          <w:iCs w:val="0"/>
          <w:sz w:val="24"/>
          <w:szCs w:val="24"/>
        </w:rPr>
        <w:t xml:space="preserve"> (including setup</w:t>
      </w:r>
      <w:proofErr w:type="gramStart"/>
      <w:r w:rsidRPr="00697E24">
        <w:rPr>
          <w:rStyle w:val="Emphasis"/>
          <w:rFonts w:ascii="Times New Roman" w:eastAsia="Arial" w:hAnsi="Times New Roman" w:cs="Times New Roman"/>
          <w:b w:val="0"/>
          <w:i w:val="0"/>
          <w:iCs w:val="0"/>
          <w:sz w:val="24"/>
          <w:szCs w:val="24"/>
        </w:rPr>
        <w:t>);</w:t>
      </w:r>
      <w:proofErr w:type="gramEnd"/>
    </w:p>
    <w:p w14:paraId="5A4829DD" w14:textId="77777777" w:rsidR="008658D6" w:rsidRPr="00697E24" w:rsidRDefault="008658D6" w:rsidP="00B84C9B">
      <w:pPr>
        <w:pStyle w:val="ListParagraph"/>
        <w:ind w:left="1440" w:hanging="360"/>
        <w:jc w:val="both"/>
        <w:rPr>
          <w:rStyle w:val="Emphasis"/>
          <w:rFonts w:ascii="Times New Roman" w:eastAsia="Arial" w:hAnsi="Times New Roman" w:cs="Times New Roman"/>
          <w:b w:val="0"/>
          <w:i w:val="0"/>
          <w:iCs w:val="0"/>
          <w:sz w:val="24"/>
          <w:szCs w:val="24"/>
        </w:rPr>
      </w:pPr>
    </w:p>
    <w:p w14:paraId="55EF9BC4" w14:textId="28E85367" w:rsidR="00B64B91" w:rsidRPr="00697E24" w:rsidRDefault="00B64B91" w:rsidP="00B84C9B">
      <w:pPr>
        <w:pStyle w:val="ListParagraph"/>
        <w:numPr>
          <w:ilvl w:val="0"/>
          <w:numId w:val="4"/>
        </w:numPr>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Exhibit space for vendors</w:t>
      </w:r>
      <w:r w:rsidR="000666D2">
        <w:rPr>
          <w:rStyle w:val="Emphasis"/>
          <w:rFonts w:ascii="Times New Roman" w:eastAsia="Arial" w:hAnsi="Times New Roman" w:cs="Times New Roman"/>
          <w:b w:val="0"/>
          <w:i w:val="0"/>
          <w:iCs w:val="0"/>
          <w:sz w:val="24"/>
          <w:szCs w:val="24"/>
        </w:rPr>
        <w:t xml:space="preserve"> with 6-ft tables, and access to </w:t>
      </w:r>
      <w:proofErr w:type="gramStart"/>
      <w:r w:rsidR="000666D2">
        <w:rPr>
          <w:rStyle w:val="Emphasis"/>
          <w:rFonts w:ascii="Times New Roman" w:eastAsia="Arial" w:hAnsi="Times New Roman" w:cs="Times New Roman"/>
          <w:b w:val="0"/>
          <w:i w:val="0"/>
          <w:iCs w:val="0"/>
          <w:sz w:val="24"/>
          <w:szCs w:val="24"/>
        </w:rPr>
        <w:t>electricity</w:t>
      </w:r>
      <w:r w:rsidR="008658D6" w:rsidRPr="00697E24">
        <w:rPr>
          <w:rStyle w:val="Emphasis"/>
          <w:rFonts w:ascii="Times New Roman" w:eastAsia="Arial" w:hAnsi="Times New Roman" w:cs="Times New Roman"/>
          <w:b w:val="0"/>
          <w:i w:val="0"/>
          <w:iCs w:val="0"/>
          <w:sz w:val="24"/>
          <w:szCs w:val="24"/>
        </w:rPr>
        <w:t>;</w:t>
      </w:r>
      <w:proofErr w:type="gramEnd"/>
    </w:p>
    <w:p w14:paraId="64CA7D69" w14:textId="77777777" w:rsidR="008658D6" w:rsidRPr="00697E24" w:rsidRDefault="008658D6" w:rsidP="00B84C9B">
      <w:pPr>
        <w:pStyle w:val="ListParagraph"/>
        <w:ind w:left="1440" w:hanging="360"/>
        <w:jc w:val="both"/>
        <w:rPr>
          <w:rStyle w:val="Emphasis"/>
          <w:rFonts w:ascii="Times New Roman" w:eastAsia="Arial" w:hAnsi="Times New Roman" w:cs="Times New Roman"/>
          <w:b w:val="0"/>
          <w:i w:val="0"/>
          <w:iCs w:val="0"/>
          <w:sz w:val="24"/>
          <w:szCs w:val="24"/>
        </w:rPr>
      </w:pPr>
    </w:p>
    <w:p w14:paraId="6B8191FD" w14:textId="369758B6" w:rsidR="008658D6" w:rsidRPr="00697E24" w:rsidRDefault="008658D6" w:rsidP="00B84C9B">
      <w:pPr>
        <w:pStyle w:val="ListParagraph"/>
        <w:numPr>
          <w:ilvl w:val="0"/>
          <w:numId w:val="4"/>
        </w:numPr>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 xml:space="preserve">Hotel accommodation </w:t>
      </w:r>
      <w:proofErr w:type="gramStart"/>
      <w:r w:rsidRPr="00697E24">
        <w:rPr>
          <w:rStyle w:val="Emphasis"/>
          <w:rFonts w:ascii="Times New Roman" w:eastAsia="Arial" w:hAnsi="Times New Roman" w:cs="Times New Roman"/>
          <w:b w:val="0"/>
          <w:i w:val="0"/>
          <w:iCs w:val="0"/>
          <w:sz w:val="24"/>
          <w:szCs w:val="24"/>
        </w:rPr>
        <w:t>availability;</w:t>
      </w:r>
      <w:proofErr w:type="gramEnd"/>
    </w:p>
    <w:p w14:paraId="2BE35DEE" w14:textId="77777777" w:rsidR="008658D6" w:rsidRPr="00697E24" w:rsidRDefault="008658D6" w:rsidP="00B84C9B">
      <w:pPr>
        <w:pStyle w:val="ListParagraph"/>
        <w:ind w:left="2160"/>
        <w:jc w:val="both"/>
        <w:rPr>
          <w:rStyle w:val="Emphasis"/>
          <w:rFonts w:ascii="Times New Roman" w:eastAsia="Arial" w:hAnsi="Times New Roman" w:cs="Times New Roman"/>
          <w:b w:val="0"/>
          <w:i w:val="0"/>
          <w:iCs w:val="0"/>
          <w:sz w:val="24"/>
          <w:szCs w:val="24"/>
        </w:rPr>
      </w:pPr>
    </w:p>
    <w:p w14:paraId="6484B211" w14:textId="77777777" w:rsidR="005677F3" w:rsidRDefault="005677F3">
      <w:pPr>
        <w:rPr>
          <w:rStyle w:val="Emphasis"/>
          <w:rFonts w:ascii="Times New Roman" w:eastAsia="Arial" w:hAnsi="Times New Roman" w:cs="Times New Roman"/>
          <w:i w:val="0"/>
          <w:iCs w:val="0"/>
          <w:sz w:val="24"/>
          <w:szCs w:val="24"/>
        </w:rPr>
      </w:pPr>
      <w:r>
        <w:rPr>
          <w:rStyle w:val="Emphasis"/>
          <w:rFonts w:ascii="Times New Roman" w:eastAsia="Arial" w:hAnsi="Times New Roman" w:cs="Times New Roman"/>
          <w:b/>
          <w:i w:val="0"/>
          <w:iCs w:val="0"/>
          <w:sz w:val="24"/>
          <w:szCs w:val="24"/>
        </w:rPr>
        <w:br w:type="page"/>
      </w:r>
    </w:p>
    <w:p w14:paraId="3E352035" w14:textId="7D84A396" w:rsidR="000666D2" w:rsidRDefault="000666D2" w:rsidP="00B84C9B">
      <w:pPr>
        <w:pStyle w:val="ListParagraph"/>
        <w:numPr>
          <w:ilvl w:val="1"/>
          <w:numId w:val="4"/>
        </w:numPr>
        <w:ind w:left="1890"/>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lastRenderedPageBreak/>
        <w:t xml:space="preserve">Sleeping rooms </w:t>
      </w:r>
      <w:r w:rsidR="00A30000">
        <w:rPr>
          <w:rStyle w:val="Emphasis"/>
          <w:rFonts w:ascii="Times New Roman" w:eastAsia="Arial" w:hAnsi="Times New Roman" w:cs="Times New Roman"/>
          <w:b w:val="0"/>
          <w:i w:val="0"/>
          <w:iCs w:val="0"/>
          <w:sz w:val="24"/>
          <w:szCs w:val="24"/>
        </w:rPr>
        <w:t>as follows:</w:t>
      </w:r>
    </w:p>
    <w:p w14:paraId="41EB8743" w14:textId="79B81706" w:rsidR="00A30000" w:rsidRDefault="00A30000" w:rsidP="00A30000">
      <w:pPr>
        <w:pStyle w:val="ListParagraph"/>
        <w:numPr>
          <w:ilvl w:val="2"/>
          <w:numId w:val="4"/>
        </w:numPr>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July 11 50 rooms</w:t>
      </w:r>
    </w:p>
    <w:p w14:paraId="265835D8" w14:textId="3FAA66F5" w:rsidR="00A30000" w:rsidRDefault="00A30000" w:rsidP="00A30000">
      <w:pPr>
        <w:pStyle w:val="ListParagraph"/>
        <w:numPr>
          <w:ilvl w:val="2"/>
          <w:numId w:val="4"/>
        </w:numPr>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July 12 110 rooms</w:t>
      </w:r>
    </w:p>
    <w:p w14:paraId="073CA118" w14:textId="1EF2262E" w:rsidR="00A30000" w:rsidRDefault="00A30000" w:rsidP="00A30000">
      <w:pPr>
        <w:pStyle w:val="ListParagraph"/>
        <w:numPr>
          <w:ilvl w:val="2"/>
          <w:numId w:val="4"/>
        </w:numPr>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July 13 110 rooms</w:t>
      </w:r>
    </w:p>
    <w:p w14:paraId="4AAF686F" w14:textId="0CBB4A2F" w:rsidR="00A30000" w:rsidRDefault="00A30000" w:rsidP="00A30000">
      <w:pPr>
        <w:pStyle w:val="ListParagraph"/>
        <w:numPr>
          <w:ilvl w:val="2"/>
          <w:numId w:val="4"/>
        </w:numPr>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July 14 3 rooms</w:t>
      </w:r>
    </w:p>
    <w:p w14:paraId="7932DC96" w14:textId="77777777" w:rsidR="000666D2" w:rsidRDefault="000666D2" w:rsidP="000666D2">
      <w:pPr>
        <w:pStyle w:val="ListParagraph"/>
        <w:ind w:left="1890"/>
        <w:jc w:val="both"/>
        <w:rPr>
          <w:rStyle w:val="Emphasis"/>
          <w:rFonts w:ascii="Times New Roman" w:eastAsia="Arial" w:hAnsi="Times New Roman" w:cs="Times New Roman"/>
          <w:b w:val="0"/>
          <w:i w:val="0"/>
          <w:iCs w:val="0"/>
          <w:sz w:val="24"/>
          <w:szCs w:val="24"/>
        </w:rPr>
      </w:pPr>
    </w:p>
    <w:p w14:paraId="6CCE18F9" w14:textId="1F5F2DBF" w:rsidR="008658D6" w:rsidRDefault="008658D6" w:rsidP="00B84C9B">
      <w:pPr>
        <w:pStyle w:val="ListParagraph"/>
        <w:numPr>
          <w:ilvl w:val="1"/>
          <w:numId w:val="4"/>
        </w:numPr>
        <w:ind w:left="1890"/>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Hotel rooms will be paid via direct bill by ODAC</w:t>
      </w:r>
    </w:p>
    <w:p w14:paraId="216ACB56" w14:textId="461E3EF8" w:rsidR="00A30000" w:rsidRPr="00697E24" w:rsidRDefault="00A30000" w:rsidP="00A30000">
      <w:pPr>
        <w:pStyle w:val="ListParagraph"/>
        <w:numPr>
          <w:ilvl w:val="2"/>
          <w:numId w:val="4"/>
        </w:numPr>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ODAC is tax exempt</w:t>
      </w:r>
    </w:p>
    <w:p w14:paraId="023637DA" w14:textId="77777777" w:rsidR="008658D6" w:rsidRPr="00697E24" w:rsidRDefault="008658D6" w:rsidP="00B84C9B">
      <w:pPr>
        <w:pStyle w:val="ListParagraph"/>
        <w:ind w:left="2160"/>
        <w:jc w:val="both"/>
        <w:rPr>
          <w:rStyle w:val="Emphasis"/>
          <w:rFonts w:ascii="Times New Roman" w:eastAsia="Arial" w:hAnsi="Times New Roman" w:cs="Times New Roman"/>
          <w:b w:val="0"/>
          <w:i w:val="0"/>
          <w:iCs w:val="0"/>
          <w:sz w:val="24"/>
          <w:szCs w:val="24"/>
        </w:rPr>
      </w:pPr>
    </w:p>
    <w:p w14:paraId="673308BE" w14:textId="604020E8" w:rsidR="008658D6" w:rsidRPr="00697E24" w:rsidRDefault="008658D6" w:rsidP="00B84C9B">
      <w:pPr>
        <w:pStyle w:val="ListParagraph"/>
        <w:numPr>
          <w:ilvl w:val="0"/>
          <w:numId w:val="4"/>
        </w:numPr>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Morning and afternoon break services</w:t>
      </w:r>
      <w:r w:rsidR="001424FD">
        <w:rPr>
          <w:rStyle w:val="Emphasis"/>
          <w:rFonts w:ascii="Times New Roman" w:eastAsia="Arial" w:hAnsi="Times New Roman" w:cs="Times New Roman"/>
          <w:b w:val="0"/>
          <w:i w:val="0"/>
          <w:iCs w:val="0"/>
          <w:sz w:val="24"/>
          <w:szCs w:val="24"/>
        </w:rPr>
        <w:t xml:space="preserve"> (a typical break service will include coffee, tea, snacks, water, and soda</w:t>
      </w:r>
      <w:proofErr w:type="gramStart"/>
      <w:r w:rsidR="001424FD">
        <w:rPr>
          <w:rStyle w:val="Emphasis"/>
          <w:rFonts w:ascii="Times New Roman" w:eastAsia="Arial" w:hAnsi="Times New Roman" w:cs="Times New Roman"/>
          <w:b w:val="0"/>
          <w:i w:val="0"/>
          <w:iCs w:val="0"/>
          <w:sz w:val="24"/>
          <w:szCs w:val="24"/>
        </w:rPr>
        <w:t>)</w:t>
      </w:r>
      <w:r w:rsidRPr="00697E24">
        <w:rPr>
          <w:rStyle w:val="Emphasis"/>
          <w:rFonts w:ascii="Times New Roman" w:eastAsia="Arial" w:hAnsi="Times New Roman" w:cs="Times New Roman"/>
          <w:b w:val="0"/>
          <w:i w:val="0"/>
          <w:iCs w:val="0"/>
          <w:sz w:val="24"/>
          <w:szCs w:val="24"/>
        </w:rPr>
        <w:t>;</w:t>
      </w:r>
      <w:proofErr w:type="gramEnd"/>
    </w:p>
    <w:p w14:paraId="330223B4" w14:textId="35F1D6A4" w:rsidR="008658D6" w:rsidRPr="00697E24" w:rsidRDefault="008658D6" w:rsidP="00B84C9B">
      <w:pPr>
        <w:spacing w:after="0" w:line="240" w:lineRule="auto"/>
        <w:ind w:left="1440" w:hanging="360"/>
        <w:jc w:val="both"/>
        <w:rPr>
          <w:rStyle w:val="Emphasis"/>
          <w:rFonts w:ascii="Times New Roman" w:eastAsia="Arial" w:hAnsi="Times New Roman" w:cs="Times New Roman"/>
          <w:i w:val="0"/>
          <w:iCs w:val="0"/>
          <w:sz w:val="24"/>
          <w:szCs w:val="24"/>
        </w:rPr>
      </w:pPr>
    </w:p>
    <w:p w14:paraId="5ADEC4A5" w14:textId="7F2B1163" w:rsidR="008658D6" w:rsidRPr="00697E24" w:rsidRDefault="008658D6" w:rsidP="00B84C9B">
      <w:pPr>
        <w:pStyle w:val="ListParagraph"/>
        <w:numPr>
          <w:ilvl w:val="0"/>
          <w:numId w:val="4"/>
        </w:numPr>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DAC will provide most of the</w:t>
      </w:r>
      <w:r w:rsidR="001424FD">
        <w:rPr>
          <w:rStyle w:val="Emphasis"/>
          <w:rFonts w:ascii="Times New Roman" w:eastAsia="Arial" w:hAnsi="Times New Roman" w:cs="Times New Roman"/>
          <w:b w:val="0"/>
          <w:i w:val="0"/>
          <w:iCs w:val="0"/>
          <w:sz w:val="24"/>
          <w:szCs w:val="24"/>
        </w:rPr>
        <w:t xml:space="preserve"> audio-visual</w:t>
      </w:r>
      <w:r w:rsidRPr="00697E24">
        <w:rPr>
          <w:rStyle w:val="Emphasis"/>
          <w:rFonts w:ascii="Times New Roman" w:eastAsia="Arial" w:hAnsi="Times New Roman" w:cs="Times New Roman"/>
          <w:b w:val="0"/>
          <w:i w:val="0"/>
          <w:iCs w:val="0"/>
          <w:sz w:val="24"/>
          <w:szCs w:val="24"/>
        </w:rPr>
        <w:t xml:space="preserve"> equipment needed for this but will need technical support</w:t>
      </w:r>
      <w:r w:rsidR="001424FD">
        <w:rPr>
          <w:rStyle w:val="Emphasis"/>
          <w:rFonts w:ascii="Times New Roman" w:eastAsia="Arial" w:hAnsi="Times New Roman" w:cs="Times New Roman"/>
          <w:b w:val="0"/>
          <w:i w:val="0"/>
          <w:iCs w:val="0"/>
          <w:sz w:val="24"/>
          <w:szCs w:val="24"/>
        </w:rPr>
        <w:t xml:space="preserve"> for </w:t>
      </w:r>
      <w:r w:rsidR="00A30000">
        <w:rPr>
          <w:rStyle w:val="Emphasis"/>
          <w:rFonts w:ascii="Times New Roman" w:eastAsia="Arial" w:hAnsi="Times New Roman" w:cs="Times New Roman"/>
          <w:b w:val="0"/>
          <w:i w:val="0"/>
          <w:iCs w:val="0"/>
          <w:sz w:val="24"/>
          <w:szCs w:val="24"/>
        </w:rPr>
        <w:t xml:space="preserve">integrated </w:t>
      </w:r>
      <w:r w:rsidR="001424FD">
        <w:rPr>
          <w:rStyle w:val="Emphasis"/>
          <w:rFonts w:ascii="Times New Roman" w:eastAsia="Arial" w:hAnsi="Times New Roman" w:cs="Times New Roman"/>
          <w:b w:val="0"/>
          <w:i w:val="0"/>
          <w:iCs w:val="0"/>
          <w:sz w:val="24"/>
          <w:szCs w:val="24"/>
        </w:rPr>
        <w:t xml:space="preserve">venue systems, </w:t>
      </w:r>
      <w:r w:rsidR="00A30000">
        <w:rPr>
          <w:rStyle w:val="Emphasis"/>
          <w:rFonts w:ascii="Times New Roman" w:eastAsia="Arial" w:hAnsi="Times New Roman" w:cs="Times New Roman"/>
          <w:b w:val="0"/>
          <w:i w:val="0"/>
          <w:iCs w:val="0"/>
          <w:sz w:val="24"/>
          <w:szCs w:val="24"/>
        </w:rPr>
        <w:t xml:space="preserve">and to rent </w:t>
      </w:r>
      <w:r w:rsidR="001424FD">
        <w:rPr>
          <w:rStyle w:val="Emphasis"/>
          <w:rFonts w:ascii="Times New Roman" w:eastAsia="Arial" w:hAnsi="Times New Roman" w:cs="Times New Roman"/>
          <w:b w:val="0"/>
          <w:i w:val="0"/>
          <w:iCs w:val="0"/>
          <w:sz w:val="24"/>
          <w:szCs w:val="24"/>
        </w:rPr>
        <w:t>two to three projectors, and projection screens for all spaces</w:t>
      </w:r>
      <w:r w:rsidR="00A30000">
        <w:rPr>
          <w:rStyle w:val="Emphasis"/>
          <w:rFonts w:ascii="Times New Roman" w:eastAsia="Arial" w:hAnsi="Times New Roman" w:cs="Times New Roman"/>
          <w:b w:val="0"/>
          <w:i w:val="0"/>
          <w:iCs w:val="0"/>
          <w:sz w:val="24"/>
          <w:szCs w:val="24"/>
        </w:rPr>
        <w:t>;</w:t>
      </w:r>
    </w:p>
    <w:p w14:paraId="2AEA2B8A" w14:textId="77777777" w:rsidR="00BC4F11" w:rsidRPr="00697E24" w:rsidRDefault="00BC4F11" w:rsidP="00B84C9B">
      <w:pPr>
        <w:pStyle w:val="ListParagraph"/>
        <w:ind w:left="1440" w:hanging="360"/>
        <w:jc w:val="both"/>
        <w:rPr>
          <w:rStyle w:val="Emphasis"/>
          <w:rFonts w:ascii="Times New Roman" w:eastAsia="Arial" w:hAnsi="Times New Roman" w:cs="Times New Roman"/>
          <w:b w:val="0"/>
          <w:i w:val="0"/>
          <w:iCs w:val="0"/>
          <w:sz w:val="24"/>
          <w:szCs w:val="24"/>
        </w:rPr>
      </w:pPr>
    </w:p>
    <w:p w14:paraId="2E401968" w14:textId="6AC922E5" w:rsidR="00BC4F11" w:rsidRPr="00697E24" w:rsidRDefault="00BC4F11" w:rsidP="00B84C9B">
      <w:pPr>
        <w:pStyle w:val="ListParagraph"/>
        <w:numPr>
          <w:ilvl w:val="0"/>
          <w:numId w:val="4"/>
        </w:numPr>
        <w:jc w:val="both"/>
        <w:rPr>
          <w:rStyle w:val="Emphasis"/>
          <w:rFonts w:ascii="Times New Roman" w:eastAsia="Arial" w:hAnsi="Times New Roman" w:cs="Times New Roman"/>
          <w:bCs/>
          <w:i w:val="0"/>
          <w:iCs w:val="0"/>
          <w:sz w:val="24"/>
          <w:szCs w:val="24"/>
        </w:rPr>
      </w:pPr>
      <w:r w:rsidRPr="00697E24">
        <w:rPr>
          <w:rStyle w:val="Emphasis"/>
          <w:rFonts w:ascii="Times New Roman" w:eastAsia="Arial" w:hAnsi="Times New Roman" w:cs="Times New Roman"/>
          <w:b w:val="0"/>
          <w:i w:val="0"/>
          <w:iCs w:val="0"/>
          <w:sz w:val="24"/>
          <w:szCs w:val="24"/>
        </w:rPr>
        <w:t xml:space="preserve">Billing:  All charges to be set-up on master account for attendees &amp; staff; all attendees pay own incidentals. DAC will provide a PO prior to the event and will pay by check or </w:t>
      </w:r>
      <w:r w:rsidR="001424FD" w:rsidRPr="00697E24">
        <w:rPr>
          <w:rStyle w:val="Emphasis"/>
          <w:rFonts w:ascii="Times New Roman" w:eastAsia="Arial" w:hAnsi="Times New Roman" w:cs="Times New Roman"/>
          <w:b w:val="0"/>
          <w:i w:val="0"/>
          <w:iCs w:val="0"/>
          <w:sz w:val="24"/>
          <w:szCs w:val="24"/>
        </w:rPr>
        <w:t>with credit card</w:t>
      </w:r>
      <w:r w:rsidRPr="00697E24">
        <w:rPr>
          <w:rStyle w:val="Emphasis"/>
          <w:rFonts w:ascii="Times New Roman" w:eastAsia="Arial" w:hAnsi="Times New Roman" w:cs="Times New Roman"/>
          <w:b w:val="0"/>
          <w:i w:val="0"/>
          <w:iCs w:val="0"/>
          <w:sz w:val="24"/>
          <w:szCs w:val="24"/>
        </w:rPr>
        <w:t xml:space="preserve"> from an invoice provided after the event is completed.</w:t>
      </w:r>
    </w:p>
    <w:bookmarkEnd w:id="0"/>
    <w:p w14:paraId="44206C5E" w14:textId="77777777" w:rsidR="00BC4F11" w:rsidRPr="00697E24" w:rsidRDefault="00BC4F11" w:rsidP="00B84C9B">
      <w:pPr>
        <w:pStyle w:val="ListParagraph"/>
        <w:ind w:left="2880"/>
        <w:jc w:val="both"/>
        <w:rPr>
          <w:rStyle w:val="Emphasis"/>
          <w:rFonts w:ascii="Times New Roman" w:eastAsia="Arial" w:hAnsi="Times New Roman" w:cs="Times New Roman"/>
          <w:b w:val="0"/>
          <w:i w:val="0"/>
          <w:iCs w:val="0"/>
          <w:sz w:val="24"/>
          <w:szCs w:val="24"/>
        </w:rPr>
      </w:pPr>
    </w:p>
    <w:p w14:paraId="19C4188A" w14:textId="1B8CFA48" w:rsidR="008658D6" w:rsidRPr="00697E24" w:rsidRDefault="00BC4F11" w:rsidP="00B84C9B">
      <w:pPr>
        <w:ind w:left="1440" w:hanging="720"/>
        <w:jc w:val="both"/>
        <w:rPr>
          <w:rStyle w:val="Emphasis"/>
          <w:rFonts w:ascii="Times New Roman" w:eastAsia="Arial" w:hAnsi="Times New Roman" w:cs="Times New Roman"/>
          <w:b/>
          <w:bCs/>
          <w:i w:val="0"/>
          <w:iCs w:val="0"/>
          <w:sz w:val="24"/>
          <w:szCs w:val="24"/>
        </w:rPr>
      </w:pPr>
      <w:r w:rsidRPr="00697E24">
        <w:rPr>
          <w:rStyle w:val="Emphasis"/>
          <w:rFonts w:ascii="Times New Roman" w:eastAsia="Arial" w:hAnsi="Times New Roman" w:cs="Times New Roman"/>
          <w:b/>
          <w:bCs/>
          <w:i w:val="0"/>
          <w:iCs w:val="0"/>
          <w:sz w:val="24"/>
          <w:szCs w:val="24"/>
        </w:rPr>
        <w:t>3.3.</w:t>
      </w:r>
      <w:r w:rsidRPr="00697E24">
        <w:rPr>
          <w:rStyle w:val="Emphasis"/>
          <w:rFonts w:ascii="Times New Roman" w:eastAsia="Arial" w:hAnsi="Times New Roman" w:cs="Times New Roman"/>
          <w:b/>
          <w:bCs/>
          <w:i w:val="0"/>
          <w:iCs w:val="0"/>
          <w:sz w:val="24"/>
          <w:szCs w:val="24"/>
        </w:rPr>
        <w:tab/>
        <w:t>Availability</w:t>
      </w:r>
    </w:p>
    <w:p w14:paraId="629D3654" w14:textId="34527F22" w:rsidR="00BC4F11" w:rsidRPr="00697E24" w:rsidRDefault="00BC4F11" w:rsidP="00B84C9B">
      <w:pPr>
        <w:pStyle w:val="ListParagraph"/>
        <w:numPr>
          <w:ilvl w:val="0"/>
          <w:numId w:val="5"/>
        </w:numPr>
        <w:ind w:left="1440"/>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 xml:space="preserve">Availability of required meeting space, sleeping rooms, vendor space, and AV tech, July </w:t>
      </w:r>
      <w:r w:rsidR="00F47D22" w:rsidRPr="00F47D22">
        <w:rPr>
          <w:rStyle w:val="Emphasis"/>
          <w:rFonts w:ascii="Times New Roman" w:hAnsi="Times New Roman" w:cs="Times New Roman"/>
          <w:b w:val="0"/>
          <w:bCs/>
          <w:i w:val="0"/>
          <w:iCs w:val="0"/>
          <w:sz w:val="24"/>
          <w:szCs w:val="24"/>
        </w:rPr>
        <w:t>11, 12, 13 and 14, 2023</w:t>
      </w:r>
      <w:r w:rsidRPr="00697E24">
        <w:rPr>
          <w:rStyle w:val="Emphasis"/>
          <w:rFonts w:ascii="Times New Roman" w:eastAsia="Arial" w:hAnsi="Times New Roman" w:cs="Times New Roman"/>
          <w:b w:val="0"/>
          <w:i w:val="0"/>
          <w:iCs w:val="0"/>
          <w:sz w:val="24"/>
          <w:szCs w:val="24"/>
        </w:rPr>
        <w:t>. These dates are non-negotiable; however, the 1</w:t>
      </w:r>
      <w:r w:rsidR="001424FD">
        <w:rPr>
          <w:rStyle w:val="Emphasis"/>
          <w:rFonts w:ascii="Times New Roman" w:eastAsia="Arial" w:hAnsi="Times New Roman" w:cs="Times New Roman"/>
          <w:b w:val="0"/>
          <w:i w:val="0"/>
          <w:iCs w:val="0"/>
          <w:sz w:val="24"/>
          <w:szCs w:val="24"/>
        </w:rPr>
        <w:t>1</w:t>
      </w:r>
      <w:r w:rsidRPr="00697E24">
        <w:rPr>
          <w:rStyle w:val="Emphasis"/>
          <w:rFonts w:ascii="Times New Roman" w:eastAsia="Arial" w:hAnsi="Times New Roman" w:cs="Times New Roman"/>
          <w:b w:val="0"/>
          <w:i w:val="0"/>
          <w:iCs w:val="0"/>
          <w:sz w:val="24"/>
          <w:szCs w:val="24"/>
        </w:rPr>
        <w:t>th may be removed from our agenda as we approach the final planning phase of the event.</w:t>
      </w:r>
    </w:p>
    <w:p w14:paraId="23F82B90" w14:textId="77777777" w:rsidR="00BC4F11" w:rsidRPr="00697E24" w:rsidRDefault="00BC4F11" w:rsidP="00B84C9B">
      <w:pPr>
        <w:pStyle w:val="ListParagraph"/>
        <w:ind w:left="1440"/>
        <w:jc w:val="both"/>
        <w:rPr>
          <w:rStyle w:val="Emphasis"/>
          <w:rFonts w:ascii="Times New Roman" w:eastAsia="Arial" w:hAnsi="Times New Roman" w:cs="Times New Roman"/>
          <w:b w:val="0"/>
          <w:i w:val="0"/>
          <w:iCs w:val="0"/>
          <w:sz w:val="24"/>
          <w:szCs w:val="24"/>
        </w:rPr>
      </w:pPr>
    </w:p>
    <w:p w14:paraId="62015320" w14:textId="31099352" w:rsidR="00BC4F11" w:rsidRDefault="00BC4F11" w:rsidP="00B84C9B">
      <w:pPr>
        <w:pStyle w:val="ListParagraph"/>
        <w:numPr>
          <w:ilvl w:val="0"/>
          <w:numId w:val="5"/>
        </w:numPr>
        <w:ind w:left="1440"/>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 xml:space="preserve">Availability of meeting space, sleeping rooms, and AV tech for setup and sound tests </w:t>
      </w:r>
      <w:r w:rsidR="001424FD">
        <w:rPr>
          <w:rStyle w:val="Emphasis"/>
          <w:rFonts w:ascii="Times New Roman" w:eastAsia="Arial" w:hAnsi="Times New Roman" w:cs="Times New Roman"/>
          <w:b w:val="0"/>
          <w:i w:val="0"/>
          <w:iCs w:val="0"/>
          <w:sz w:val="24"/>
          <w:szCs w:val="24"/>
        </w:rPr>
        <w:t xml:space="preserve">in the meeting spaces </w:t>
      </w:r>
      <w:r w:rsidRPr="00697E24">
        <w:rPr>
          <w:rStyle w:val="Emphasis"/>
          <w:rFonts w:ascii="Times New Roman" w:eastAsia="Arial" w:hAnsi="Times New Roman" w:cs="Times New Roman"/>
          <w:b w:val="0"/>
          <w:i w:val="0"/>
          <w:iCs w:val="0"/>
          <w:sz w:val="24"/>
          <w:szCs w:val="24"/>
        </w:rPr>
        <w:t>on preceding day of event (July 1</w:t>
      </w:r>
      <w:r w:rsidR="00F47D22">
        <w:rPr>
          <w:rStyle w:val="Emphasis"/>
          <w:rFonts w:ascii="Times New Roman" w:eastAsia="Arial" w:hAnsi="Times New Roman" w:cs="Times New Roman"/>
          <w:b w:val="0"/>
          <w:i w:val="0"/>
          <w:iCs w:val="0"/>
          <w:sz w:val="24"/>
          <w:szCs w:val="24"/>
        </w:rPr>
        <w:t>0</w:t>
      </w:r>
      <w:r w:rsidRPr="00697E24">
        <w:rPr>
          <w:rStyle w:val="Emphasis"/>
          <w:rFonts w:ascii="Times New Roman" w:eastAsia="Arial" w:hAnsi="Times New Roman" w:cs="Times New Roman"/>
          <w:b w:val="0"/>
          <w:i w:val="0"/>
          <w:iCs w:val="0"/>
          <w:sz w:val="24"/>
          <w:szCs w:val="24"/>
        </w:rPr>
        <w:t xml:space="preserve"> or 1</w:t>
      </w:r>
      <w:r w:rsidR="00F47D22">
        <w:rPr>
          <w:rStyle w:val="Emphasis"/>
          <w:rFonts w:ascii="Times New Roman" w:eastAsia="Arial" w:hAnsi="Times New Roman" w:cs="Times New Roman"/>
          <w:b w:val="0"/>
          <w:i w:val="0"/>
          <w:iCs w:val="0"/>
          <w:sz w:val="24"/>
          <w:szCs w:val="24"/>
        </w:rPr>
        <w:t>1</w:t>
      </w:r>
      <w:r w:rsidRPr="00697E24">
        <w:rPr>
          <w:rStyle w:val="Emphasis"/>
          <w:rFonts w:ascii="Times New Roman" w:eastAsia="Arial" w:hAnsi="Times New Roman" w:cs="Times New Roman"/>
          <w:b w:val="0"/>
          <w:i w:val="0"/>
          <w:iCs w:val="0"/>
          <w:sz w:val="24"/>
          <w:szCs w:val="24"/>
        </w:rPr>
        <w:t>, 202</w:t>
      </w:r>
      <w:r w:rsidR="00F47D22">
        <w:rPr>
          <w:rStyle w:val="Emphasis"/>
          <w:rFonts w:ascii="Times New Roman" w:eastAsia="Arial" w:hAnsi="Times New Roman" w:cs="Times New Roman"/>
          <w:b w:val="0"/>
          <w:i w:val="0"/>
          <w:iCs w:val="0"/>
          <w:sz w:val="24"/>
          <w:szCs w:val="24"/>
        </w:rPr>
        <w:t>3</w:t>
      </w:r>
      <w:r w:rsidRPr="00697E24">
        <w:rPr>
          <w:rStyle w:val="Emphasis"/>
          <w:rFonts w:ascii="Times New Roman" w:eastAsia="Arial" w:hAnsi="Times New Roman" w:cs="Times New Roman"/>
          <w:b w:val="0"/>
          <w:i w:val="0"/>
          <w:iCs w:val="0"/>
          <w:sz w:val="24"/>
          <w:szCs w:val="24"/>
        </w:rPr>
        <w:t>).</w:t>
      </w:r>
    </w:p>
    <w:p w14:paraId="04D55095" w14:textId="77777777" w:rsidR="001424FD" w:rsidRPr="001424FD" w:rsidRDefault="001424FD" w:rsidP="001424FD">
      <w:pPr>
        <w:pStyle w:val="ListParagraph"/>
        <w:rPr>
          <w:rStyle w:val="Emphasis"/>
          <w:rFonts w:ascii="Times New Roman" w:eastAsia="Arial" w:hAnsi="Times New Roman" w:cs="Times New Roman"/>
          <w:b w:val="0"/>
          <w:i w:val="0"/>
          <w:iCs w:val="0"/>
          <w:sz w:val="24"/>
          <w:szCs w:val="24"/>
        </w:rPr>
      </w:pPr>
    </w:p>
    <w:p w14:paraId="0FB8C78D" w14:textId="7FDECEA7" w:rsidR="00855FB9" w:rsidRPr="00697E24" w:rsidRDefault="00855FB9" w:rsidP="00B84C9B">
      <w:pPr>
        <w:pStyle w:val="ListParagraph"/>
        <w:numPr>
          <w:ilvl w:val="0"/>
          <w:numId w:val="5"/>
        </w:numPr>
        <w:ind w:left="1440"/>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It is imperative that the meeting room location is free from distraction, interruption, and noise. Sensitive material is discussed and is not information that should be overheard.</w:t>
      </w:r>
    </w:p>
    <w:p w14:paraId="21AAEBDC" w14:textId="77777777" w:rsidR="00D540C7" w:rsidRPr="00697E24" w:rsidRDefault="00D540C7" w:rsidP="00B84C9B">
      <w:pPr>
        <w:pStyle w:val="ListParagraph"/>
        <w:ind w:left="1440"/>
        <w:jc w:val="both"/>
        <w:rPr>
          <w:rStyle w:val="Emphasis"/>
          <w:rFonts w:ascii="Times New Roman" w:eastAsia="Arial" w:hAnsi="Times New Roman" w:cs="Times New Roman"/>
          <w:b w:val="0"/>
          <w:i w:val="0"/>
          <w:iCs w:val="0"/>
          <w:sz w:val="24"/>
          <w:szCs w:val="24"/>
        </w:rPr>
      </w:pPr>
    </w:p>
    <w:p w14:paraId="4EE601B5" w14:textId="50E9A3AB" w:rsidR="00D540C7" w:rsidRPr="00697E24" w:rsidRDefault="00D540C7" w:rsidP="00B84C9B">
      <w:pPr>
        <w:pStyle w:val="ListParagraph"/>
        <w:numPr>
          <w:ilvl w:val="0"/>
          <w:numId w:val="5"/>
        </w:numPr>
        <w:tabs>
          <w:tab w:val="left" w:pos="2340"/>
        </w:tabs>
        <w:ind w:left="1440"/>
        <w:jc w:val="both"/>
        <w:rPr>
          <w:rStyle w:val="Emphasis"/>
          <w:rFonts w:ascii="Times New Roman" w:eastAsia="Arial" w:hAnsi="Times New Roman" w:cs="Times New Roman"/>
          <w:b w:val="0"/>
          <w:i w:val="0"/>
          <w:iCs w:val="0"/>
          <w:sz w:val="24"/>
          <w:szCs w:val="24"/>
        </w:rPr>
      </w:pPr>
      <w:r w:rsidRPr="00A30000">
        <w:rPr>
          <w:rStyle w:val="Emphasis"/>
          <w:rFonts w:ascii="Times New Roman" w:eastAsia="Arial" w:hAnsi="Times New Roman" w:cs="Times New Roman"/>
          <w:b w:val="0"/>
          <w:bCs/>
          <w:i w:val="0"/>
          <w:iCs w:val="0"/>
          <w:sz w:val="24"/>
          <w:szCs w:val="24"/>
        </w:rPr>
        <w:t xml:space="preserve">Must </w:t>
      </w:r>
      <w:r w:rsidR="001424FD" w:rsidRPr="00A30000">
        <w:rPr>
          <w:rStyle w:val="Emphasis"/>
          <w:rFonts w:ascii="Times New Roman" w:eastAsia="Arial" w:hAnsi="Times New Roman" w:cs="Times New Roman"/>
          <w:b w:val="0"/>
          <w:bCs/>
          <w:i w:val="0"/>
          <w:iCs w:val="0"/>
          <w:sz w:val="24"/>
          <w:szCs w:val="24"/>
        </w:rPr>
        <w:t>h</w:t>
      </w:r>
      <w:r w:rsidRPr="00697E24">
        <w:rPr>
          <w:rStyle w:val="Emphasis"/>
          <w:rFonts w:ascii="Times New Roman" w:eastAsia="Arial" w:hAnsi="Times New Roman" w:cs="Times New Roman"/>
          <w:b w:val="0"/>
          <w:i w:val="0"/>
          <w:iCs w:val="0"/>
          <w:sz w:val="24"/>
          <w:szCs w:val="24"/>
        </w:rPr>
        <w:t xml:space="preserve">ost at least </w:t>
      </w:r>
      <w:r w:rsidR="001424FD">
        <w:rPr>
          <w:rStyle w:val="Emphasis"/>
          <w:rFonts w:ascii="Times New Roman" w:eastAsia="Arial" w:hAnsi="Times New Roman" w:cs="Times New Roman"/>
          <w:b w:val="0"/>
          <w:i w:val="0"/>
          <w:iCs w:val="0"/>
          <w:sz w:val="24"/>
          <w:szCs w:val="24"/>
        </w:rPr>
        <w:t>one</w:t>
      </w:r>
      <w:r w:rsidRPr="00697E24">
        <w:rPr>
          <w:rStyle w:val="Emphasis"/>
          <w:rFonts w:ascii="Times New Roman" w:eastAsia="Arial" w:hAnsi="Times New Roman" w:cs="Times New Roman"/>
          <w:b w:val="0"/>
          <w:i w:val="0"/>
          <w:iCs w:val="0"/>
          <w:sz w:val="24"/>
          <w:szCs w:val="24"/>
        </w:rPr>
        <w:t xml:space="preserve"> site visit by meeting planners.</w:t>
      </w:r>
    </w:p>
    <w:p w14:paraId="5E16AA57" w14:textId="77777777" w:rsidR="00D540C7" w:rsidRPr="00697E24" w:rsidRDefault="00D540C7" w:rsidP="00B84C9B">
      <w:pPr>
        <w:pStyle w:val="ListParagraph"/>
        <w:tabs>
          <w:tab w:val="left" w:pos="2340"/>
        </w:tabs>
        <w:ind w:left="1440" w:hanging="360"/>
        <w:jc w:val="both"/>
        <w:rPr>
          <w:rStyle w:val="Emphasis"/>
          <w:rFonts w:ascii="Times New Roman" w:eastAsia="Arial" w:hAnsi="Times New Roman" w:cs="Times New Roman"/>
          <w:b w:val="0"/>
          <w:i w:val="0"/>
          <w:iCs w:val="0"/>
          <w:sz w:val="24"/>
          <w:szCs w:val="24"/>
        </w:rPr>
      </w:pPr>
    </w:p>
    <w:p w14:paraId="17FEEED3" w14:textId="09AE7E1C" w:rsidR="00D540C7" w:rsidRDefault="00D540C7" w:rsidP="00B84C9B">
      <w:pPr>
        <w:pStyle w:val="ListParagraph"/>
        <w:numPr>
          <w:ilvl w:val="0"/>
          <w:numId w:val="5"/>
        </w:numPr>
        <w:tabs>
          <w:tab w:val="left" w:pos="2340"/>
        </w:tabs>
        <w:ind w:left="1440"/>
        <w:jc w:val="both"/>
        <w:rPr>
          <w:rStyle w:val="Emphasis"/>
          <w:rFonts w:ascii="Times New Roman" w:eastAsia="Arial" w:hAnsi="Times New Roman" w:cs="Times New Roman"/>
          <w:b w:val="0"/>
          <w:i w:val="0"/>
          <w:iCs w:val="0"/>
          <w:sz w:val="24"/>
          <w:szCs w:val="24"/>
        </w:rPr>
      </w:pPr>
      <w:r w:rsidRPr="00697E24">
        <w:rPr>
          <w:rStyle w:val="Emphasis"/>
          <w:rFonts w:ascii="Times New Roman" w:eastAsia="Arial" w:hAnsi="Times New Roman" w:cs="Times New Roman"/>
          <w:b w:val="0"/>
          <w:i w:val="0"/>
          <w:iCs w:val="0"/>
          <w:sz w:val="24"/>
          <w:szCs w:val="24"/>
        </w:rPr>
        <w:t xml:space="preserve">Facility may not be under construction in meeting rooms, sleeping rooms, </w:t>
      </w:r>
      <w:proofErr w:type="gramStart"/>
      <w:r w:rsidRPr="00697E24">
        <w:rPr>
          <w:rStyle w:val="Emphasis"/>
          <w:rFonts w:ascii="Times New Roman" w:eastAsia="Arial" w:hAnsi="Times New Roman" w:cs="Times New Roman"/>
          <w:b w:val="0"/>
          <w:i w:val="0"/>
          <w:iCs w:val="0"/>
          <w:sz w:val="24"/>
          <w:szCs w:val="24"/>
        </w:rPr>
        <w:t>restaurants</w:t>
      </w:r>
      <w:proofErr w:type="gramEnd"/>
      <w:r w:rsidRPr="00697E24">
        <w:rPr>
          <w:rStyle w:val="Emphasis"/>
          <w:rFonts w:ascii="Times New Roman" w:eastAsia="Arial" w:hAnsi="Times New Roman" w:cs="Times New Roman"/>
          <w:b w:val="0"/>
          <w:i w:val="0"/>
          <w:iCs w:val="0"/>
          <w:sz w:val="24"/>
          <w:szCs w:val="24"/>
        </w:rPr>
        <w:t xml:space="preserve"> or reception areas during the conference dates.</w:t>
      </w:r>
    </w:p>
    <w:p w14:paraId="60427D01" w14:textId="77777777" w:rsidR="00E47AEC" w:rsidRPr="00E47AEC" w:rsidRDefault="00E47AEC" w:rsidP="00E47AEC">
      <w:pPr>
        <w:pStyle w:val="ListParagraph"/>
        <w:rPr>
          <w:rStyle w:val="Emphasis"/>
          <w:rFonts w:ascii="Times New Roman" w:eastAsia="Arial" w:hAnsi="Times New Roman" w:cs="Times New Roman"/>
          <w:b w:val="0"/>
          <w:i w:val="0"/>
          <w:iCs w:val="0"/>
          <w:sz w:val="24"/>
          <w:szCs w:val="24"/>
        </w:rPr>
      </w:pPr>
    </w:p>
    <w:p w14:paraId="0FDEBA32" w14:textId="0B0D416A" w:rsidR="00E47AEC" w:rsidRDefault="00E47AEC" w:rsidP="00E47AEC">
      <w:pPr>
        <w:pStyle w:val="ListParagraph"/>
        <w:numPr>
          <w:ilvl w:val="0"/>
          <w:numId w:val="5"/>
        </w:numPr>
        <w:tabs>
          <w:tab w:val="left" w:pos="2340"/>
        </w:tabs>
        <w:ind w:left="1440"/>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It is preferred that there is on-site dining available for the entirety of the conference for the breakfast, lunch, and dinner hours.</w:t>
      </w:r>
    </w:p>
    <w:p w14:paraId="294B5162" w14:textId="77777777" w:rsidR="00E47AEC" w:rsidRPr="00E47AEC" w:rsidRDefault="00E47AEC" w:rsidP="00E47AEC">
      <w:pPr>
        <w:pStyle w:val="ListParagraph"/>
        <w:rPr>
          <w:rStyle w:val="Emphasis"/>
          <w:rFonts w:ascii="Times New Roman" w:eastAsia="Arial" w:hAnsi="Times New Roman" w:cs="Times New Roman"/>
          <w:b w:val="0"/>
          <w:i w:val="0"/>
          <w:iCs w:val="0"/>
          <w:sz w:val="24"/>
          <w:szCs w:val="24"/>
        </w:rPr>
      </w:pPr>
    </w:p>
    <w:p w14:paraId="16933B01" w14:textId="1FB4B4DF" w:rsidR="00E47AEC" w:rsidRPr="00697E24" w:rsidRDefault="00E47AEC" w:rsidP="00E47AEC">
      <w:pPr>
        <w:pStyle w:val="ListParagraph"/>
        <w:numPr>
          <w:ilvl w:val="0"/>
          <w:numId w:val="5"/>
        </w:numPr>
        <w:tabs>
          <w:tab w:val="left" w:pos="2340"/>
        </w:tabs>
        <w:ind w:left="1440"/>
        <w:jc w:val="both"/>
        <w:rPr>
          <w:rStyle w:val="Emphasis"/>
          <w:rFonts w:ascii="Times New Roman" w:eastAsia="Arial" w:hAnsi="Times New Roman" w:cs="Times New Roman"/>
          <w:b w:val="0"/>
          <w:i w:val="0"/>
          <w:iCs w:val="0"/>
          <w:sz w:val="24"/>
          <w:szCs w:val="24"/>
        </w:rPr>
      </w:pPr>
      <w:r>
        <w:rPr>
          <w:rStyle w:val="Emphasis"/>
          <w:rFonts w:ascii="Times New Roman" w:eastAsia="Arial" w:hAnsi="Times New Roman" w:cs="Times New Roman"/>
          <w:b w:val="0"/>
          <w:i w:val="0"/>
          <w:iCs w:val="0"/>
          <w:sz w:val="24"/>
          <w:szCs w:val="24"/>
        </w:rPr>
        <w:t>It is preferred that parking is free however, if paid parking is required, it is preferred that parking vouchers/waivers be provided for the conference guests, and it be paid by DAC on the master account, and not individually by our guests.</w:t>
      </w:r>
    </w:p>
    <w:p w14:paraId="54CC9C2B" w14:textId="77777777" w:rsidR="00E47AEC" w:rsidRPr="00E47AEC" w:rsidRDefault="00E47AEC" w:rsidP="00E47AEC">
      <w:pPr>
        <w:pStyle w:val="ListParagraph"/>
        <w:rPr>
          <w:rStyle w:val="Emphasis"/>
          <w:rFonts w:ascii="Times New Roman" w:eastAsia="Arial" w:hAnsi="Times New Roman" w:cs="Times New Roman"/>
          <w:b w:val="0"/>
          <w:i w:val="0"/>
          <w:iCs w:val="0"/>
          <w:sz w:val="24"/>
          <w:szCs w:val="24"/>
        </w:rPr>
      </w:pPr>
    </w:p>
    <w:p w14:paraId="423AB6BE" w14:textId="6C5B1F99" w:rsidR="00BC4F11" w:rsidRPr="00697E24" w:rsidRDefault="00D540C7" w:rsidP="00B84C9B">
      <w:pPr>
        <w:spacing w:after="0" w:line="240" w:lineRule="auto"/>
        <w:ind w:left="720"/>
        <w:jc w:val="both"/>
        <w:rPr>
          <w:rStyle w:val="Emphasis"/>
          <w:rFonts w:ascii="Times New Roman" w:eastAsia="Arial" w:hAnsi="Times New Roman" w:cs="Times New Roman"/>
          <w:b/>
          <w:bCs/>
          <w:i w:val="0"/>
          <w:iCs w:val="0"/>
          <w:sz w:val="24"/>
          <w:szCs w:val="24"/>
        </w:rPr>
      </w:pPr>
      <w:r w:rsidRPr="00697E24">
        <w:rPr>
          <w:rStyle w:val="Emphasis"/>
          <w:rFonts w:ascii="Times New Roman" w:eastAsia="Arial" w:hAnsi="Times New Roman" w:cs="Times New Roman"/>
          <w:b/>
          <w:bCs/>
          <w:i w:val="0"/>
          <w:iCs w:val="0"/>
          <w:sz w:val="24"/>
          <w:szCs w:val="24"/>
        </w:rPr>
        <w:lastRenderedPageBreak/>
        <w:t>3.4.</w:t>
      </w:r>
      <w:r w:rsidRPr="00697E24">
        <w:rPr>
          <w:rStyle w:val="Emphasis"/>
          <w:rFonts w:ascii="Times New Roman" w:eastAsia="Arial" w:hAnsi="Times New Roman" w:cs="Times New Roman"/>
          <w:b/>
          <w:bCs/>
          <w:i w:val="0"/>
          <w:iCs w:val="0"/>
          <w:sz w:val="24"/>
          <w:szCs w:val="24"/>
        </w:rPr>
        <w:tab/>
        <w:t>Insurance</w:t>
      </w:r>
    </w:p>
    <w:p w14:paraId="7ED8320E" w14:textId="77777777" w:rsidR="00D540C7" w:rsidRPr="00697E24" w:rsidRDefault="00D540C7" w:rsidP="00B84C9B">
      <w:pPr>
        <w:spacing w:after="0" w:line="240" w:lineRule="auto"/>
        <w:ind w:left="720"/>
        <w:jc w:val="both"/>
        <w:rPr>
          <w:rStyle w:val="Emphasis"/>
          <w:rFonts w:ascii="Times New Roman" w:eastAsia="Arial" w:hAnsi="Times New Roman" w:cs="Times New Roman"/>
          <w:b/>
          <w:bCs/>
          <w:i w:val="0"/>
          <w:iCs w:val="0"/>
          <w:sz w:val="24"/>
          <w:szCs w:val="24"/>
        </w:rPr>
      </w:pPr>
    </w:p>
    <w:p w14:paraId="65927512" w14:textId="66BDF13C" w:rsidR="00D540C7" w:rsidRPr="00697E24" w:rsidRDefault="00D540C7" w:rsidP="00B84C9B">
      <w:pPr>
        <w:pStyle w:val="ListParagraph"/>
        <w:numPr>
          <w:ilvl w:val="0"/>
          <w:numId w:val="6"/>
        </w:numPr>
        <w:ind w:left="1440"/>
        <w:jc w:val="both"/>
        <w:rPr>
          <w:rStyle w:val="Emphasis"/>
          <w:rFonts w:ascii="Times New Roman" w:eastAsia="Arial" w:hAnsi="Times New Roman" w:cs="Times New Roman"/>
          <w:b w:val="0"/>
          <w:bCs/>
          <w:i w:val="0"/>
          <w:iCs w:val="0"/>
          <w:sz w:val="24"/>
          <w:szCs w:val="24"/>
        </w:rPr>
      </w:pPr>
      <w:r w:rsidRPr="00697E24">
        <w:rPr>
          <w:rStyle w:val="Emphasis"/>
          <w:rFonts w:ascii="Times New Roman" w:eastAsia="Arial" w:hAnsi="Times New Roman" w:cs="Times New Roman"/>
          <w:b w:val="0"/>
          <w:bCs/>
          <w:i w:val="0"/>
          <w:iCs w:val="0"/>
          <w:sz w:val="24"/>
          <w:szCs w:val="24"/>
        </w:rPr>
        <w:t>Must have appropriate insurance if accidents occur during the Conference and reception and to agree to hold the State of Oklahoma Harmless.</w:t>
      </w:r>
    </w:p>
    <w:p w14:paraId="1FDC8AED" w14:textId="77777777" w:rsidR="001F19B3" w:rsidRPr="00697E24" w:rsidRDefault="001F19B3" w:rsidP="00B84C9B">
      <w:pPr>
        <w:pStyle w:val="ListParagraph"/>
        <w:ind w:left="1440"/>
        <w:jc w:val="both"/>
        <w:rPr>
          <w:rStyle w:val="Emphasis"/>
          <w:rFonts w:ascii="Times New Roman" w:eastAsia="Arial" w:hAnsi="Times New Roman" w:cs="Times New Roman"/>
          <w:i w:val="0"/>
          <w:iCs w:val="0"/>
          <w:sz w:val="24"/>
          <w:szCs w:val="24"/>
        </w:rPr>
      </w:pPr>
    </w:p>
    <w:p w14:paraId="3B22B2B1" w14:textId="49D99F24" w:rsidR="001F19B3" w:rsidRPr="00697E24" w:rsidRDefault="001F19B3" w:rsidP="00B84C9B">
      <w:pPr>
        <w:ind w:left="1440" w:hanging="720"/>
        <w:jc w:val="both"/>
        <w:rPr>
          <w:rStyle w:val="Emphasis"/>
          <w:rFonts w:ascii="Times New Roman" w:eastAsia="Arial" w:hAnsi="Times New Roman" w:cs="Times New Roman"/>
          <w:b/>
          <w:i w:val="0"/>
          <w:iCs w:val="0"/>
          <w:sz w:val="24"/>
          <w:szCs w:val="24"/>
        </w:rPr>
      </w:pPr>
      <w:r w:rsidRPr="00697E24">
        <w:rPr>
          <w:rStyle w:val="Emphasis"/>
          <w:rFonts w:ascii="Times New Roman" w:eastAsia="Arial" w:hAnsi="Times New Roman" w:cs="Times New Roman"/>
          <w:b/>
          <w:i w:val="0"/>
          <w:iCs w:val="0"/>
          <w:sz w:val="24"/>
          <w:szCs w:val="24"/>
        </w:rPr>
        <w:t>3.5</w:t>
      </w:r>
      <w:r w:rsidRPr="00697E24">
        <w:rPr>
          <w:rStyle w:val="Emphasis"/>
          <w:rFonts w:ascii="Times New Roman" w:eastAsia="Arial" w:hAnsi="Times New Roman" w:cs="Times New Roman"/>
          <w:b/>
          <w:i w:val="0"/>
          <w:iCs w:val="0"/>
          <w:sz w:val="24"/>
          <w:szCs w:val="24"/>
        </w:rPr>
        <w:tab/>
        <w:t>Additional Requirements</w:t>
      </w:r>
    </w:p>
    <w:p w14:paraId="2DC34F30" w14:textId="05CBB38F" w:rsidR="001F19B3" w:rsidRPr="00697E24" w:rsidRDefault="001F19B3" w:rsidP="00B84C9B">
      <w:pPr>
        <w:pStyle w:val="ListParagraph"/>
        <w:numPr>
          <w:ilvl w:val="0"/>
          <w:numId w:val="7"/>
        </w:numPr>
        <w:jc w:val="both"/>
        <w:rPr>
          <w:rStyle w:val="Emphasis"/>
          <w:rFonts w:ascii="Times New Roman" w:eastAsia="Arial" w:hAnsi="Times New Roman" w:cs="Times New Roman"/>
          <w:b w:val="0"/>
          <w:bCs/>
          <w:i w:val="0"/>
          <w:iCs w:val="0"/>
          <w:sz w:val="24"/>
          <w:szCs w:val="24"/>
        </w:rPr>
      </w:pPr>
      <w:r w:rsidRPr="00697E24">
        <w:rPr>
          <w:rStyle w:val="Emphasis"/>
          <w:rFonts w:ascii="Times New Roman" w:eastAsia="Arial" w:hAnsi="Times New Roman" w:cs="Times New Roman"/>
          <w:b w:val="0"/>
          <w:bCs/>
          <w:i w:val="0"/>
          <w:iCs w:val="0"/>
          <w:sz w:val="24"/>
          <w:szCs w:val="24"/>
        </w:rPr>
        <w:t xml:space="preserve">Reception area/hospitality room or space accommodating up to fifty (50) people, </w:t>
      </w:r>
      <w:bookmarkStart w:id="1" w:name="_Hlk116300579"/>
      <w:r w:rsidR="00E47AEC">
        <w:rPr>
          <w:rStyle w:val="Emphasis"/>
          <w:rFonts w:ascii="Times New Roman" w:eastAsia="Arial" w:hAnsi="Times New Roman" w:cs="Times New Roman"/>
          <w:b w:val="0"/>
          <w:bCs/>
          <w:i w:val="0"/>
          <w:iCs w:val="0"/>
          <w:sz w:val="24"/>
          <w:szCs w:val="24"/>
        </w:rPr>
        <w:t xml:space="preserve">where DAC can bring their own </w:t>
      </w:r>
      <w:r w:rsidRPr="00697E24">
        <w:rPr>
          <w:rStyle w:val="Emphasis"/>
          <w:rFonts w:ascii="Times New Roman" w:eastAsia="Arial" w:hAnsi="Times New Roman" w:cs="Times New Roman"/>
          <w:b w:val="0"/>
          <w:bCs/>
          <w:i w:val="0"/>
          <w:iCs w:val="0"/>
          <w:sz w:val="24"/>
          <w:szCs w:val="24"/>
        </w:rPr>
        <w:t>beverages,</w:t>
      </w:r>
      <w:r w:rsidR="00E47AEC">
        <w:rPr>
          <w:rStyle w:val="Emphasis"/>
          <w:rFonts w:ascii="Times New Roman" w:eastAsia="Arial" w:hAnsi="Times New Roman" w:cs="Times New Roman"/>
          <w:b w:val="0"/>
          <w:bCs/>
          <w:i w:val="0"/>
          <w:iCs w:val="0"/>
          <w:sz w:val="24"/>
          <w:szCs w:val="24"/>
        </w:rPr>
        <w:t xml:space="preserve"> and snacks</w:t>
      </w:r>
      <w:bookmarkEnd w:id="1"/>
      <w:r w:rsidR="00E47AEC">
        <w:rPr>
          <w:rStyle w:val="Emphasis"/>
          <w:rFonts w:ascii="Times New Roman" w:eastAsia="Arial" w:hAnsi="Times New Roman" w:cs="Times New Roman"/>
          <w:b w:val="0"/>
          <w:bCs/>
          <w:i w:val="0"/>
          <w:iCs w:val="0"/>
          <w:sz w:val="24"/>
          <w:szCs w:val="24"/>
        </w:rPr>
        <w:t xml:space="preserve"> with</w:t>
      </w:r>
      <w:r w:rsidRPr="00697E24">
        <w:rPr>
          <w:rStyle w:val="Emphasis"/>
          <w:rFonts w:ascii="Times New Roman" w:eastAsia="Arial" w:hAnsi="Times New Roman" w:cs="Times New Roman"/>
          <w:b w:val="0"/>
          <w:bCs/>
          <w:i w:val="0"/>
          <w:iCs w:val="0"/>
          <w:sz w:val="24"/>
          <w:szCs w:val="24"/>
        </w:rPr>
        <w:t xml:space="preserve"> bistro seating/standing available for the first two (2) or three (3) evenings of the conference.</w:t>
      </w:r>
    </w:p>
    <w:p w14:paraId="151A860F" w14:textId="77777777" w:rsidR="001F19B3" w:rsidRPr="00697E24" w:rsidRDefault="001F19B3" w:rsidP="00B84C9B">
      <w:pPr>
        <w:pStyle w:val="ListParagraph"/>
        <w:ind w:left="1440"/>
        <w:jc w:val="both"/>
        <w:rPr>
          <w:rStyle w:val="Emphasis"/>
          <w:rFonts w:ascii="Times New Roman" w:eastAsia="Arial" w:hAnsi="Times New Roman" w:cs="Times New Roman"/>
          <w:b w:val="0"/>
          <w:bCs/>
          <w:i w:val="0"/>
          <w:iCs w:val="0"/>
          <w:sz w:val="24"/>
          <w:szCs w:val="24"/>
        </w:rPr>
      </w:pPr>
    </w:p>
    <w:p w14:paraId="15233147" w14:textId="590AFFCD" w:rsidR="001F19B3" w:rsidRPr="00697E24" w:rsidRDefault="001F19B3" w:rsidP="00B84C9B">
      <w:pPr>
        <w:pStyle w:val="ListParagraph"/>
        <w:numPr>
          <w:ilvl w:val="0"/>
          <w:numId w:val="7"/>
        </w:numPr>
        <w:jc w:val="both"/>
        <w:rPr>
          <w:rStyle w:val="Emphasis"/>
          <w:rFonts w:ascii="Times New Roman" w:eastAsia="Arial" w:hAnsi="Times New Roman" w:cs="Times New Roman"/>
          <w:b w:val="0"/>
          <w:bCs/>
          <w:i w:val="0"/>
          <w:iCs w:val="0"/>
          <w:sz w:val="24"/>
          <w:szCs w:val="24"/>
        </w:rPr>
      </w:pPr>
      <w:r w:rsidRPr="00697E24">
        <w:rPr>
          <w:rStyle w:val="Emphasis"/>
          <w:rFonts w:ascii="Times New Roman" w:eastAsia="Arial" w:hAnsi="Times New Roman" w:cs="Times New Roman"/>
          <w:b w:val="0"/>
          <w:bCs/>
          <w:i w:val="0"/>
          <w:iCs w:val="0"/>
          <w:sz w:val="24"/>
          <w:szCs w:val="24"/>
        </w:rPr>
        <w:t>Audio Visual Team that will assist with set up, break down, and troubleshooting of ODAC owned AV equipment (ODAC is not opposed to signing a release of liability form for this).</w:t>
      </w:r>
    </w:p>
    <w:p w14:paraId="3C301C35" w14:textId="77777777" w:rsidR="00C37675" w:rsidRPr="00697E24" w:rsidRDefault="00C37675" w:rsidP="00B84C9B">
      <w:pPr>
        <w:pStyle w:val="ListParagraph"/>
        <w:jc w:val="both"/>
        <w:rPr>
          <w:rStyle w:val="Emphasis"/>
          <w:rFonts w:ascii="Times New Roman" w:eastAsia="Arial" w:hAnsi="Times New Roman" w:cs="Times New Roman"/>
          <w:b w:val="0"/>
          <w:bCs/>
          <w:i w:val="0"/>
          <w:iCs w:val="0"/>
          <w:sz w:val="24"/>
          <w:szCs w:val="24"/>
        </w:rPr>
      </w:pPr>
    </w:p>
    <w:p w14:paraId="5EE1205D" w14:textId="07533526" w:rsidR="00C37675" w:rsidRPr="00697E24" w:rsidRDefault="00C37675" w:rsidP="00B84C9B">
      <w:pPr>
        <w:pStyle w:val="ListParagraph"/>
        <w:numPr>
          <w:ilvl w:val="0"/>
          <w:numId w:val="7"/>
        </w:numPr>
        <w:jc w:val="both"/>
        <w:rPr>
          <w:rFonts w:ascii="Times New Roman" w:eastAsia="Arial" w:hAnsi="Times New Roman" w:cs="Times New Roman"/>
          <w:b w:val="0"/>
          <w:bCs/>
          <w:sz w:val="24"/>
          <w:szCs w:val="24"/>
        </w:rPr>
      </w:pPr>
      <w:r w:rsidRPr="00697E24">
        <w:rPr>
          <w:rFonts w:ascii="Times New Roman" w:hAnsi="Times New Roman" w:cs="Times New Roman"/>
          <w:b w:val="0"/>
          <w:bCs/>
          <w:sz w:val="24"/>
          <w:szCs w:val="24"/>
        </w:rPr>
        <w:t>Sleeping Rooms Requirements:</w:t>
      </w:r>
    </w:p>
    <w:p w14:paraId="6639BE51" w14:textId="77777777" w:rsidR="00C37675" w:rsidRPr="00697E24" w:rsidRDefault="00C37675" w:rsidP="00C37675">
      <w:pPr>
        <w:pStyle w:val="ListParagraph"/>
        <w:rPr>
          <w:rFonts w:ascii="Times New Roman" w:eastAsia="Arial" w:hAnsi="Times New Roman" w:cs="Times New Roman"/>
          <w:sz w:val="24"/>
          <w:szCs w:val="24"/>
        </w:rPr>
      </w:pPr>
    </w:p>
    <w:tbl>
      <w:tblPr>
        <w:tblStyle w:val="TableGrid"/>
        <w:tblW w:w="0" w:type="auto"/>
        <w:tblInd w:w="1345" w:type="dxa"/>
        <w:tblLook w:val="04A0" w:firstRow="1" w:lastRow="0" w:firstColumn="1" w:lastColumn="0" w:noHBand="0" w:noVBand="1"/>
      </w:tblPr>
      <w:tblGrid>
        <w:gridCol w:w="3597"/>
        <w:gridCol w:w="3597"/>
      </w:tblGrid>
      <w:tr w:rsidR="00C37675" w:rsidRPr="00697E24" w14:paraId="03E3214C" w14:textId="77777777" w:rsidTr="00C37675">
        <w:tc>
          <w:tcPr>
            <w:tcW w:w="3597" w:type="dxa"/>
            <w:shd w:val="clear" w:color="auto" w:fill="808080" w:themeFill="background1" w:themeFillShade="80"/>
          </w:tcPr>
          <w:p w14:paraId="7DA387F7" w14:textId="77777777" w:rsidR="00C37675" w:rsidRPr="00697E24" w:rsidRDefault="00C37675" w:rsidP="009163A6">
            <w:pPr>
              <w:keepNext/>
              <w:keepLines/>
              <w:rPr>
                <w:rFonts w:ascii="Times New Roman" w:hAnsi="Times New Roman" w:cs="Times New Roman"/>
                <w:color w:val="FFFFFF" w:themeColor="background1"/>
                <w:sz w:val="24"/>
                <w:szCs w:val="24"/>
              </w:rPr>
            </w:pPr>
            <w:r w:rsidRPr="00697E24">
              <w:rPr>
                <w:rFonts w:ascii="Times New Roman" w:hAnsi="Times New Roman" w:cs="Times New Roman"/>
                <w:color w:val="FFFFFF" w:themeColor="background1"/>
                <w:sz w:val="24"/>
                <w:szCs w:val="24"/>
              </w:rPr>
              <w:t>Night</w:t>
            </w:r>
          </w:p>
        </w:tc>
        <w:tc>
          <w:tcPr>
            <w:tcW w:w="3597" w:type="dxa"/>
            <w:shd w:val="clear" w:color="auto" w:fill="808080" w:themeFill="background1" w:themeFillShade="80"/>
          </w:tcPr>
          <w:p w14:paraId="05A41C6C" w14:textId="77777777" w:rsidR="00C37675" w:rsidRPr="00697E24" w:rsidRDefault="00C37675" w:rsidP="009163A6">
            <w:pPr>
              <w:keepNext/>
              <w:keepLines/>
              <w:rPr>
                <w:rFonts w:ascii="Times New Roman" w:hAnsi="Times New Roman" w:cs="Times New Roman"/>
                <w:color w:val="FFFFFF" w:themeColor="background1"/>
                <w:sz w:val="24"/>
                <w:szCs w:val="24"/>
              </w:rPr>
            </w:pPr>
            <w:r w:rsidRPr="00697E24">
              <w:rPr>
                <w:rFonts w:ascii="Times New Roman" w:hAnsi="Times New Roman" w:cs="Times New Roman"/>
                <w:color w:val="FFFFFF" w:themeColor="background1"/>
                <w:sz w:val="24"/>
                <w:szCs w:val="24"/>
              </w:rPr>
              <w:t xml:space="preserve"># </w:t>
            </w:r>
            <w:proofErr w:type="gramStart"/>
            <w:r w:rsidRPr="00697E24">
              <w:rPr>
                <w:rFonts w:ascii="Times New Roman" w:hAnsi="Times New Roman" w:cs="Times New Roman"/>
                <w:color w:val="FFFFFF" w:themeColor="background1"/>
                <w:sz w:val="24"/>
                <w:szCs w:val="24"/>
              </w:rPr>
              <w:t>of</w:t>
            </w:r>
            <w:proofErr w:type="gramEnd"/>
            <w:r w:rsidRPr="00697E24">
              <w:rPr>
                <w:rFonts w:ascii="Times New Roman" w:hAnsi="Times New Roman" w:cs="Times New Roman"/>
                <w:color w:val="FFFFFF" w:themeColor="background1"/>
                <w:sz w:val="24"/>
                <w:szCs w:val="24"/>
              </w:rPr>
              <w:t xml:space="preserve"> Sleeping Rooms</w:t>
            </w:r>
          </w:p>
        </w:tc>
      </w:tr>
      <w:tr w:rsidR="00C37675" w:rsidRPr="00697E24" w14:paraId="270A6771" w14:textId="77777777" w:rsidTr="00C37675">
        <w:tc>
          <w:tcPr>
            <w:tcW w:w="3597" w:type="dxa"/>
          </w:tcPr>
          <w:p w14:paraId="3B810DB8" w14:textId="77777777"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Pre-Conference Night</w:t>
            </w:r>
          </w:p>
        </w:tc>
        <w:tc>
          <w:tcPr>
            <w:tcW w:w="3597" w:type="dxa"/>
          </w:tcPr>
          <w:p w14:paraId="60F80CA8" w14:textId="77777777"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50</w:t>
            </w:r>
          </w:p>
        </w:tc>
      </w:tr>
      <w:tr w:rsidR="00C37675" w:rsidRPr="00697E24" w14:paraId="719B7E52" w14:textId="77777777" w:rsidTr="00C37675">
        <w:tc>
          <w:tcPr>
            <w:tcW w:w="3597" w:type="dxa"/>
          </w:tcPr>
          <w:p w14:paraId="552F2ECB" w14:textId="77777777"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Night 1</w:t>
            </w:r>
          </w:p>
        </w:tc>
        <w:tc>
          <w:tcPr>
            <w:tcW w:w="3597" w:type="dxa"/>
          </w:tcPr>
          <w:p w14:paraId="0E230C4C" w14:textId="2EC2D5CD"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1</w:t>
            </w:r>
            <w:r w:rsidR="00A30000">
              <w:rPr>
                <w:rFonts w:ascii="Times New Roman" w:hAnsi="Times New Roman" w:cs="Times New Roman"/>
                <w:sz w:val="24"/>
                <w:szCs w:val="24"/>
              </w:rPr>
              <w:t>10</w:t>
            </w:r>
          </w:p>
        </w:tc>
      </w:tr>
      <w:tr w:rsidR="00C37675" w:rsidRPr="00697E24" w14:paraId="51F8A985" w14:textId="77777777" w:rsidTr="00C37675">
        <w:tc>
          <w:tcPr>
            <w:tcW w:w="3597" w:type="dxa"/>
          </w:tcPr>
          <w:p w14:paraId="754A1143" w14:textId="77777777"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Night 2</w:t>
            </w:r>
          </w:p>
        </w:tc>
        <w:tc>
          <w:tcPr>
            <w:tcW w:w="3597" w:type="dxa"/>
          </w:tcPr>
          <w:p w14:paraId="358532BF" w14:textId="2BF12092"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1</w:t>
            </w:r>
            <w:r w:rsidR="00A30000">
              <w:rPr>
                <w:rFonts w:ascii="Times New Roman" w:hAnsi="Times New Roman" w:cs="Times New Roman"/>
                <w:sz w:val="24"/>
                <w:szCs w:val="24"/>
              </w:rPr>
              <w:t>10</w:t>
            </w:r>
          </w:p>
        </w:tc>
      </w:tr>
      <w:tr w:rsidR="00A30000" w:rsidRPr="00697E24" w14:paraId="4A500AF2" w14:textId="77777777" w:rsidTr="00C37675">
        <w:tc>
          <w:tcPr>
            <w:tcW w:w="3597" w:type="dxa"/>
          </w:tcPr>
          <w:p w14:paraId="14CE69DA" w14:textId="5A877167" w:rsidR="00A30000" w:rsidRPr="00697E24" w:rsidRDefault="00A30000" w:rsidP="009163A6">
            <w:pPr>
              <w:keepNext/>
              <w:keepLines/>
              <w:rPr>
                <w:rFonts w:ascii="Times New Roman" w:hAnsi="Times New Roman" w:cs="Times New Roman"/>
                <w:sz w:val="24"/>
                <w:szCs w:val="24"/>
              </w:rPr>
            </w:pPr>
            <w:r>
              <w:rPr>
                <w:rFonts w:ascii="Times New Roman" w:hAnsi="Times New Roman" w:cs="Times New Roman"/>
                <w:sz w:val="24"/>
                <w:szCs w:val="24"/>
              </w:rPr>
              <w:t>Post conference Night</w:t>
            </w:r>
          </w:p>
        </w:tc>
        <w:tc>
          <w:tcPr>
            <w:tcW w:w="3597" w:type="dxa"/>
          </w:tcPr>
          <w:p w14:paraId="4DBF98A7" w14:textId="19165FED" w:rsidR="00A30000" w:rsidRPr="00697E24" w:rsidRDefault="00A30000" w:rsidP="009163A6">
            <w:pPr>
              <w:keepNext/>
              <w:keepLines/>
              <w:rPr>
                <w:rFonts w:ascii="Times New Roman" w:hAnsi="Times New Roman" w:cs="Times New Roman"/>
                <w:sz w:val="24"/>
                <w:szCs w:val="24"/>
              </w:rPr>
            </w:pPr>
            <w:r>
              <w:rPr>
                <w:rFonts w:ascii="Times New Roman" w:hAnsi="Times New Roman" w:cs="Times New Roman"/>
                <w:sz w:val="24"/>
                <w:szCs w:val="24"/>
              </w:rPr>
              <w:t>3</w:t>
            </w:r>
          </w:p>
        </w:tc>
      </w:tr>
      <w:tr w:rsidR="00C37675" w:rsidRPr="00697E24" w14:paraId="05660CC5" w14:textId="77777777" w:rsidTr="00C37675">
        <w:tc>
          <w:tcPr>
            <w:tcW w:w="3597" w:type="dxa"/>
          </w:tcPr>
          <w:p w14:paraId="4B8C2EE1" w14:textId="77777777" w:rsidR="00C37675" w:rsidRPr="00697E24" w:rsidRDefault="00C37675" w:rsidP="009163A6">
            <w:pPr>
              <w:keepNext/>
              <w:keepLines/>
              <w:rPr>
                <w:rFonts w:ascii="Times New Roman" w:hAnsi="Times New Roman" w:cs="Times New Roman"/>
                <w:sz w:val="24"/>
                <w:szCs w:val="24"/>
              </w:rPr>
            </w:pPr>
            <w:r w:rsidRPr="00697E24">
              <w:rPr>
                <w:rFonts w:ascii="Times New Roman" w:hAnsi="Times New Roman" w:cs="Times New Roman"/>
                <w:sz w:val="24"/>
                <w:szCs w:val="24"/>
              </w:rPr>
              <w:t>Total</w:t>
            </w:r>
          </w:p>
        </w:tc>
        <w:tc>
          <w:tcPr>
            <w:tcW w:w="3597" w:type="dxa"/>
          </w:tcPr>
          <w:p w14:paraId="5BEF463A" w14:textId="0891CF2F" w:rsidR="00C37675" w:rsidRPr="00697E24" w:rsidRDefault="00A30000" w:rsidP="009163A6">
            <w:pPr>
              <w:keepNext/>
              <w:keepLines/>
              <w:rPr>
                <w:rFonts w:ascii="Times New Roman" w:hAnsi="Times New Roman" w:cs="Times New Roman"/>
                <w:sz w:val="24"/>
                <w:szCs w:val="24"/>
              </w:rPr>
            </w:pPr>
            <w:r>
              <w:rPr>
                <w:rFonts w:ascii="Times New Roman" w:hAnsi="Times New Roman" w:cs="Times New Roman"/>
                <w:sz w:val="24"/>
                <w:szCs w:val="24"/>
              </w:rPr>
              <w:t>273</w:t>
            </w:r>
          </w:p>
        </w:tc>
      </w:tr>
    </w:tbl>
    <w:p w14:paraId="4C51EAA3" w14:textId="5CC5FF09" w:rsidR="00E51306" w:rsidRPr="00A30000" w:rsidRDefault="00E51306" w:rsidP="00A30000">
      <w:pPr>
        <w:jc w:val="both"/>
        <w:rPr>
          <w:rFonts w:ascii="Times New Roman" w:hAnsi="Times New Roman" w:cs="Times New Roman"/>
          <w:sz w:val="24"/>
          <w:szCs w:val="24"/>
        </w:rPr>
      </w:pPr>
      <w:bookmarkStart w:id="2" w:name="D._EVALUATION"/>
      <w:bookmarkStart w:id="3" w:name="_bookmark6"/>
      <w:bookmarkEnd w:id="2"/>
      <w:bookmarkEnd w:id="3"/>
    </w:p>
    <w:sectPr w:rsidR="00E51306" w:rsidRPr="00A3000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81359" w14:textId="77777777" w:rsidR="005C0986" w:rsidRDefault="005C0986" w:rsidP="00942280">
      <w:pPr>
        <w:spacing w:after="0" w:line="240" w:lineRule="auto"/>
      </w:pPr>
      <w:r>
        <w:separator/>
      </w:r>
    </w:p>
  </w:endnote>
  <w:endnote w:type="continuationSeparator" w:id="0">
    <w:p w14:paraId="5DB8D7F1" w14:textId="77777777" w:rsidR="005C0986" w:rsidRDefault="005C0986"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2DF42" w14:textId="6311AE39" w:rsidR="00942280" w:rsidRDefault="007358CD">
    <w:pPr>
      <w:pStyle w:val="Footer"/>
    </w:pPr>
    <w:r>
      <w:rPr>
        <w:rFonts w:ascii="Times New Roman" w:hAnsi="Times New Roman" w:cs="Times New Roman"/>
      </w:rPr>
      <w:t>01/09/2023</w:t>
    </w:r>
    <w:r>
      <w:rPr>
        <w:rFonts w:ascii="Times New Roman" w:hAnsi="Times New Roman" w:cs="Times New Roman"/>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D8319" w14:textId="77777777" w:rsidR="005C0986" w:rsidRDefault="005C0986" w:rsidP="00942280">
      <w:pPr>
        <w:spacing w:after="0" w:line="240" w:lineRule="auto"/>
      </w:pPr>
      <w:r>
        <w:separator/>
      </w:r>
    </w:p>
  </w:footnote>
  <w:footnote w:type="continuationSeparator" w:id="0">
    <w:p w14:paraId="0589C1C8" w14:textId="77777777" w:rsidR="005C0986" w:rsidRDefault="005C0986"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B16034E"/>
    <w:multiLevelType w:val="hybridMultilevel"/>
    <w:tmpl w:val="5B261240"/>
    <w:lvl w:ilvl="0" w:tplc="6F184F7A">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0E23A31"/>
    <w:multiLevelType w:val="hybridMultilevel"/>
    <w:tmpl w:val="DC1A4FC4"/>
    <w:lvl w:ilvl="0" w:tplc="8B8E5C8C">
      <w:start w:val="1"/>
      <w:numFmt w:val="lowerLetter"/>
      <w:lvlText w:val="%1)"/>
      <w:lvlJc w:val="left"/>
      <w:pPr>
        <w:ind w:left="1440" w:hanging="360"/>
      </w:pPr>
      <w:rPr>
        <w:b/>
        <w:bCs/>
      </w:rPr>
    </w:lvl>
    <w:lvl w:ilvl="1" w:tplc="66646A8C">
      <w:start w:val="1"/>
      <w:numFmt w:val="lowerRoman"/>
      <w:lvlText w:val="%2."/>
      <w:lvlJc w:val="righ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91C3D3F"/>
    <w:multiLevelType w:val="hybridMultilevel"/>
    <w:tmpl w:val="14B84AA2"/>
    <w:lvl w:ilvl="0" w:tplc="8E0CCFA6">
      <w:start w:val="1"/>
      <w:numFmt w:val="lowerLetter"/>
      <w:lvlText w:val="%1)"/>
      <w:lvlJc w:val="left"/>
      <w:pPr>
        <w:ind w:left="1440" w:hanging="360"/>
      </w:pPr>
      <w:rPr>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6DF38CF"/>
    <w:multiLevelType w:val="hybridMultilevel"/>
    <w:tmpl w:val="D09EB588"/>
    <w:lvl w:ilvl="0" w:tplc="A6023AD8">
      <w:start w:val="1"/>
      <w:numFmt w:val="lowerLetter"/>
      <w:lvlText w:val="%1)"/>
      <w:lvlJc w:val="left"/>
      <w:pPr>
        <w:ind w:left="2160" w:hanging="360"/>
      </w:pPr>
      <w:rPr>
        <w:b/>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600144"/>
    <w:multiLevelType w:val="hybridMultilevel"/>
    <w:tmpl w:val="F3B06D08"/>
    <w:lvl w:ilvl="0" w:tplc="40AC76C6">
      <w:start w:val="1"/>
      <w:numFmt w:val="lowerLetter"/>
      <w:lvlText w:val="%1)"/>
      <w:lvlJc w:val="left"/>
      <w:pPr>
        <w:ind w:left="2160" w:hanging="360"/>
      </w:pPr>
      <w:rPr>
        <w:b/>
        <w:bCs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732650644">
    <w:abstractNumId w:val="0"/>
  </w:num>
  <w:num w:numId="2" w16cid:durableId="2123258972">
    <w:abstractNumId w:val="5"/>
  </w:num>
  <w:num w:numId="3" w16cid:durableId="2122455735">
    <w:abstractNumId w:val="3"/>
  </w:num>
  <w:num w:numId="4" w16cid:durableId="1098259971">
    <w:abstractNumId w:val="2"/>
  </w:num>
  <w:num w:numId="5" w16cid:durableId="75791225">
    <w:abstractNumId w:val="4"/>
  </w:num>
  <w:num w:numId="6" w16cid:durableId="667169595">
    <w:abstractNumId w:val="6"/>
  </w:num>
  <w:num w:numId="7" w16cid:durableId="341057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C7"/>
    <w:rsid w:val="000326E7"/>
    <w:rsid w:val="00035123"/>
    <w:rsid w:val="00061402"/>
    <w:rsid w:val="000666D2"/>
    <w:rsid w:val="00073E78"/>
    <w:rsid w:val="000A0E71"/>
    <w:rsid w:val="000E01A4"/>
    <w:rsid w:val="000F0234"/>
    <w:rsid w:val="001142CF"/>
    <w:rsid w:val="001338B3"/>
    <w:rsid w:val="001424FD"/>
    <w:rsid w:val="001F19B3"/>
    <w:rsid w:val="00265CCE"/>
    <w:rsid w:val="002E0B91"/>
    <w:rsid w:val="00365AD2"/>
    <w:rsid w:val="004308BE"/>
    <w:rsid w:val="004674F9"/>
    <w:rsid w:val="00472650"/>
    <w:rsid w:val="004800C7"/>
    <w:rsid w:val="004E531F"/>
    <w:rsid w:val="005677F3"/>
    <w:rsid w:val="005845CC"/>
    <w:rsid w:val="005C0986"/>
    <w:rsid w:val="005F150A"/>
    <w:rsid w:val="00647E6C"/>
    <w:rsid w:val="00697E24"/>
    <w:rsid w:val="006C1F9B"/>
    <w:rsid w:val="00717C37"/>
    <w:rsid w:val="007358CD"/>
    <w:rsid w:val="007B7B06"/>
    <w:rsid w:val="008306D1"/>
    <w:rsid w:val="008529D9"/>
    <w:rsid w:val="00855FB9"/>
    <w:rsid w:val="008658D6"/>
    <w:rsid w:val="008B50BD"/>
    <w:rsid w:val="008C537F"/>
    <w:rsid w:val="008D584B"/>
    <w:rsid w:val="008E16D6"/>
    <w:rsid w:val="00907D4F"/>
    <w:rsid w:val="00942280"/>
    <w:rsid w:val="009C49CB"/>
    <w:rsid w:val="009E3E48"/>
    <w:rsid w:val="009F19F9"/>
    <w:rsid w:val="00A0667D"/>
    <w:rsid w:val="00A26212"/>
    <w:rsid w:val="00A30000"/>
    <w:rsid w:val="00A611B3"/>
    <w:rsid w:val="00AA03AF"/>
    <w:rsid w:val="00AC7D83"/>
    <w:rsid w:val="00B5498B"/>
    <w:rsid w:val="00B5785F"/>
    <w:rsid w:val="00B64B91"/>
    <w:rsid w:val="00B76599"/>
    <w:rsid w:val="00B84C9B"/>
    <w:rsid w:val="00BC4F11"/>
    <w:rsid w:val="00BC6316"/>
    <w:rsid w:val="00BF3007"/>
    <w:rsid w:val="00C27797"/>
    <w:rsid w:val="00C37675"/>
    <w:rsid w:val="00C7771A"/>
    <w:rsid w:val="00CA6FAF"/>
    <w:rsid w:val="00D540C7"/>
    <w:rsid w:val="00D626E4"/>
    <w:rsid w:val="00D652D1"/>
    <w:rsid w:val="00DA68B5"/>
    <w:rsid w:val="00DD2A37"/>
    <w:rsid w:val="00DE0AA1"/>
    <w:rsid w:val="00E15CE6"/>
    <w:rsid w:val="00E15F3F"/>
    <w:rsid w:val="00E47AEC"/>
    <w:rsid w:val="00E51306"/>
    <w:rsid w:val="00E736AA"/>
    <w:rsid w:val="00ED770C"/>
    <w:rsid w:val="00F2737C"/>
    <w:rsid w:val="00F45BEC"/>
    <w:rsid w:val="00F47D22"/>
    <w:rsid w:val="00F656D8"/>
    <w:rsid w:val="00F65778"/>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character" w:styleId="Strong">
    <w:name w:val="Strong"/>
    <w:basedOn w:val="DefaultParagraphFont"/>
    <w:uiPriority w:val="22"/>
    <w:qFormat/>
    <w:rsid w:val="00AA03AF"/>
    <w:rPr>
      <w:b/>
      <w:bCs/>
    </w:rPr>
  </w:style>
  <w:style w:type="paragraph" w:styleId="BodyText">
    <w:name w:val="Body Text"/>
    <w:basedOn w:val="Normal"/>
    <w:link w:val="BodyTextChar"/>
    <w:uiPriority w:val="1"/>
    <w:qFormat/>
    <w:rsid w:val="00E51306"/>
    <w:pPr>
      <w:keepNext/>
      <w:keepLines/>
      <w:widowControl w:val="0"/>
      <w:autoSpaceDE w:val="0"/>
      <w:autoSpaceDN w:val="0"/>
      <w:spacing w:before="120" w:after="120" w:line="240" w:lineRule="auto"/>
      <w:ind w:left="101" w:right="101"/>
      <w:jc w:val="both"/>
    </w:pPr>
    <w:rPr>
      <w:rFonts w:ascii="Arial" w:eastAsia="Arial" w:hAnsi="Arial" w:cs="Arial"/>
    </w:rPr>
  </w:style>
  <w:style w:type="character" w:customStyle="1" w:styleId="BodyTextChar">
    <w:name w:val="Body Text Char"/>
    <w:basedOn w:val="DefaultParagraphFont"/>
    <w:link w:val="BodyText"/>
    <w:uiPriority w:val="1"/>
    <w:rsid w:val="00E51306"/>
    <w:rPr>
      <w:rFonts w:ascii="Arial" w:eastAsia="Arial" w:hAnsi="Arial" w:cs="Arial"/>
    </w:rPr>
  </w:style>
  <w:style w:type="character" w:styleId="Emphasis">
    <w:name w:val="Emphasis"/>
    <w:basedOn w:val="DefaultParagraphFont"/>
    <w:uiPriority w:val="20"/>
    <w:qFormat/>
    <w:rsid w:val="00E51306"/>
    <w:rPr>
      <w:i/>
      <w:iCs/>
    </w:rPr>
  </w:style>
  <w:style w:type="table" w:styleId="TableGrid">
    <w:name w:val="Table Grid"/>
    <w:basedOn w:val="TableNormal"/>
    <w:uiPriority w:val="59"/>
    <w:rsid w:val="00C37675"/>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Crilly, Jennifer</cp:lastModifiedBy>
  <cp:revision>2</cp:revision>
  <cp:lastPrinted>2020-08-31T17:24:00Z</cp:lastPrinted>
  <dcterms:created xsi:type="dcterms:W3CDTF">2023-01-10T15:05:00Z</dcterms:created>
  <dcterms:modified xsi:type="dcterms:W3CDTF">2023-01-10T15:05:00Z</dcterms:modified>
</cp:coreProperties>
</file>