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CC0926" w14:textId="77777777"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4287AE67" w14:textId="449866CA" w:rsidR="004800C7" w:rsidRPr="004308BE" w:rsidRDefault="00FD6068" w:rsidP="004800C7">
      <w:pPr>
        <w:jc w:val="center"/>
        <w:rPr>
          <w:rFonts w:ascii="Times New Roman" w:hAnsi="Times New Roman" w:cs="Times New Roman"/>
          <w:b/>
          <w:sz w:val="28"/>
          <w:szCs w:val="28"/>
        </w:rPr>
      </w:pPr>
      <w:r w:rsidRPr="004308BE">
        <w:rPr>
          <w:rFonts w:ascii="Times New Roman" w:hAnsi="Times New Roman" w:cs="Times New Roman"/>
          <w:b/>
          <w:sz w:val="28"/>
          <w:szCs w:val="28"/>
        </w:rPr>
        <w:t xml:space="preserve">SOLICITATION NO. </w:t>
      </w:r>
      <w:r w:rsidR="00D97324">
        <w:rPr>
          <w:rFonts w:ascii="Times New Roman" w:hAnsi="Times New Roman" w:cs="Times New Roman"/>
          <w:b/>
          <w:sz w:val="28"/>
          <w:szCs w:val="28"/>
        </w:rPr>
        <w:t>13100043</w:t>
      </w:r>
      <w:r w:rsidR="00025B55">
        <w:rPr>
          <w:rFonts w:ascii="Times New Roman" w:hAnsi="Times New Roman" w:cs="Times New Roman"/>
          <w:b/>
          <w:sz w:val="28"/>
          <w:szCs w:val="28"/>
        </w:rPr>
        <w:t>53</w:t>
      </w:r>
    </w:p>
    <w:p w14:paraId="6A3A76B7" w14:textId="77777777" w:rsidR="00B5498B" w:rsidRDefault="007B7B06" w:rsidP="008E16D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This Solicitation is a </w:t>
      </w:r>
      <w:r w:rsidR="009E3E48">
        <w:rPr>
          <w:rFonts w:ascii="Times New Roman" w:hAnsi="Times New Roman" w:cs="Times New Roman"/>
          <w:sz w:val="24"/>
          <w:szCs w:val="24"/>
        </w:rPr>
        <w:t xml:space="preserve">Contract Document and is a </w:t>
      </w:r>
      <w:r>
        <w:rPr>
          <w:rFonts w:ascii="Times New Roman" w:hAnsi="Times New Roman" w:cs="Times New Roman"/>
          <w:sz w:val="24"/>
          <w:szCs w:val="24"/>
        </w:rPr>
        <w:t xml:space="preserve">request for proposal </w:t>
      </w:r>
      <w:r w:rsidR="00D652D1">
        <w:rPr>
          <w:rFonts w:ascii="Times New Roman" w:hAnsi="Times New Roman" w:cs="Times New Roman"/>
          <w:sz w:val="24"/>
          <w:szCs w:val="24"/>
        </w:rPr>
        <w:t xml:space="preserve">in connection with the Contract awarded by the Office of Management and Enterprise Services </w:t>
      </w:r>
      <w:r>
        <w:rPr>
          <w:rFonts w:ascii="Times New Roman" w:hAnsi="Times New Roman" w:cs="Times New Roman"/>
          <w:sz w:val="24"/>
          <w:szCs w:val="24"/>
        </w:rPr>
        <w:t xml:space="preserve">as more particularly described below. </w:t>
      </w:r>
      <w:r w:rsidR="00B5498B">
        <w:rPr>
          <w:rFonts w:ascii="Times New Roman" w:hAnsi="Times New Roman" w:cs="Times New Roman"/>
          <w:sz w:val="24"/>
          <w:szCs w:val="24"/>
        </w:rPr>
        <w:t xml:space="preserve">Any defined term used herein but not defined herein shall have the meaning ascribed in the General Terms or other Contract Document.  </w:t>
      </w:r>
    </w:p>
    <w:p w14:paraId="5FE92764" w14:textId="77777777" w:rsidR="00B5498B" w:rsidRPr="009A68E2" w:rsidRDefault="00B5498B" w:rsidP="00B5498B">
      <w:pPr>
        <w:spacing w:after="0" w:line="276" w:lineRule="auto"/>
        <w:rPr>
          <w:rFonts w:ascii="Times New Roman" w:hAnsi="Times New Roman" w:cs="Times New Roman"/>
          <w:sz w:val="12"/>
          <w:szCs w:val="24"/>
        </w:rPr>
      </w:pPr>
    </w:p>
    <w:p w14:paraId="0E990A29" w14:textId="77777777" w:rsidR="001338B3" w:rsidRPr="001338B3" w:rsidRDefault="001338B3" w:rsidP="001338B3">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PURPOSE </w:t>
      </w:r>
    </w:p>
    <w:p w14:paraId="202790C7" w14:textId="77777777" w:rsidR="00F45BEC" w:rsidRPr="009A68E2" w:rsidRDefault="00F45BEC" w:rsidP="00B5498B">
      <w:pPr>
        <w:spacing w:after="0" w:line="276" w:lineRule="auto"/>
        <w:rPr>
          <w:rFonts w:ascii="Times New Roman" w:hAnsi="Times New Roman" w:cs="Times New Roman"/>
          <w:sz w:val="12"/>
          <w:szCs w:val="24"/>
          <w:highlight w:val="yellow"/>
        </w:rPr>
      </w:pPr>
    </w:p>
    <w:p w14:paraId="28E9D984" w14:textId="62E8249C" w:rsidR="001753E7" w:rsidRDefault="004E531F" w:rsidP="001753E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Contract is awarded </w:t>
      </w:r>
      <w:r w:rsidR="001753E7" w:rsidRPr="00555BD5">
        <w:rPr>
          <w:rFonts w:ascii="Times New Roman" w:hAnsi="Times New Roman" w:cs="Times New Roman"/>
          <w:sz w:val="24"/>
          <w:szCs w:val="24"/>
        </w:rPr>
        <w:t>on behalf of the</w:t>
      </w:r>
      <w:r w:rsidR="001753E7">
        <w:rPr>
          <w:rFonts w:ascii="Times New Roman" w:hAnsi="Times New Roman" w:cs="Times New Roman"/>
          <w:sz w:val="24"/>
          <w:szCs w:val="24"/>
        </w:rPr>
        <w:t xml:space="preserve"> </w:t>
      </w:r>
      <w:r w:rsidR="001753E7" w:rsidRPr="00555BD5">
        <w:rPr>
          <w:rFonts w:ascii="Times New Roman" w:hAnsi="Times New Roman" w:cs="Times New Roman"/>
          <w:sz w:val="24"/>
          <w:szCs w:val="24"/>
        </w:rPr>
        <w:t xml:space="preserve">Oklahoma </w:t>
      </w:r>
      <w:r w:rsidR="001753E7">
        <w:rPr>
          <w:rFonts w:ascii="Times New Roman" w:hAnsi="Times New Roman" w:cs="Times New Roman"/>
          <w:sz w:val="24"/>
          <w:szCs w:val="24"/>
        </w:rPr>
        <w:t>Department of Corrections (ODOC) for the</w:t>
      </w:r>
      <w:r w:rsidR="001753E7" w:rsidRPr="00555BD5">
        <w:rPr>
          <w:rFonts w:ascii="Times New Roman" w:hAnsi="Times New Roman" w:cs="Times New Roman"/>
          <w:sz w:val="24"/>
          <w:szCs w:val="24"/>
        </w:rPr>
        <w:t xml:space="preserve"> supplier to </w:t>
      </w:r>
      <w:r w:rsidR="001753E7">
        <w:rPr>
          <w:rFonts w:ascii="Times New Roman" w:hAnsi="Times New Roman" w:cs="Times New Roman"/>
          <w:sz w:val="24"/>
          <w:szCs w:val="24"/>
        </w:rPr>
        <w:t xml:space="preserve">provide pharmaceutical services. Supplier to provide closed door, offsite pharmacy services providing prescription drugs, packaging, etc. with limited on-site pharmacist consultative services for its inmate population in accordance with </w:t>
      </w:r>
      <w:r w:rsidR="00241D9D">
        <w:rPr>
          <w:rFonts w:ascii="Times New Roman" w:hAnsi="Times New Roman" w:cs="Times New Roman"/>
          <w:sz w:val="24"/>
          <w:szCs w:val="24"/>
        </w:rPr>
        <w:t xml:space="preserve">the </w:t>
      </w:r>
      <w:r w:rsidR="00241D9D" w:rsidRPr="00241D9D">
        <w:rPr>
          <w:rFonts w:ascii="Times New Roman" w:hAnsi="Times New Roman" w:cs="Times New Roman"/>
          <w:sz w:val="24"/>
          <w:szCs w:val="24"/>
        </w:rPr>
        <w:t>State of Oklahoma</w:t>
      </w:r>
      <w:r w:rsidR="001753E7">
        <w:rPr>
          <w:rFonts w:ascii="Times New Roman" w:hAnsi="Times New Roman" w:cs="Times New Roman"/>
          <w:sz w:val="24"/>
          <w:szCs w:val="24"/>
        </w:rPr>
        <w:t xml:space="preserve"> and federal laws, rules and regulations, policies and procedures of ODOC and standards of the American Correctional Association.  </w:t>
      </w:r>
    </w:p>
    <w:p w14:paraId="2E4A71C6" w14:textId="77777777" w:rsidR="001753E7" w:rsidRPr="009A68E2" w:rsidRDefault="001753E7" w:rsidP="001753E7">
      <w:pPr>
        <w:spacing w:after="0" w:line="276" w:lineRule="auto"/>
        <w:rPr>
          <w:rFonts w:ascii="Times New Roman" w:hAnsi="Times New Roman" w:cs="Times New Roman"/>
          <w:sz w:val="12"/>
          <w:szCs w:val="24"/>
        </w:rPr>
      </w:pPr>
    </w:p>
    <w:p w14:paraId="78FB8414" w14:textId="77777777" w:rsidR="001753E7" w:rsidRDefault="001753E7" w:rsidP="001753E7">
      <w:pPr>
        <w:spacing w:after="0" w:line="276" w:lineRule="auto"/>
        <w:jc w:val="center"/>
        <w:rPr>
          <w:rFonts w:ascii="Times New Roman" w:hAnsi="Times New Roman" w:cs="Times New Roman"/>
          <w:b/>
          <w:bCs/>
          <w:sz w:val="24"/>
          <w:szCs w:val="24"/>
        </w:rPr>
      </w:pPr>
      <w:r w:rsidRPr="00C32EA1">
        <w:rPr>
          <w:rFonts w:ascii="Times New Roman" w:hAnsi="Times New Roman" w:cs="Times New Roman"/>
          <w:b/>
          <w:bCs/>
          <w:sz w:val="24"/>
          <w:szCs w:val="24"/>
        </w:rPr>
        <w:t>B</w:t>
      </w:r>
      <w:r>
        <w:rPr>
          <w:rFonts w:ascii="Times New Roman" w:hAnsi="Times New Roman" w:cs="Times New Roman"/>
          <w:b/>
          <w:bCs/>
          <w:sz w:val="24"/>
          <w:szCs w:val="24"/>
        </w:rPr>
        <w:t>ACKGROUND</w:t>
      </w:r>
    </w:p>
    <w:p w14:paraId="6406FA96" w14:textId="77777777" w:rsidR="001753E7" w:rsidRPr="009A68E2" w:rsidRDefault="001753E7" w:rsidP="001753E7">
      <w:pPr>
        <w:spacing w:after="0" w:line="276" w:lineRule="auto"/>
        <w:jc w:val="center"/>
        <w:rPr>
          <w:rFonts w:ascii="Times New Roman" w:hAnsi="Times New Roman" w:cs="Times New Roman"/>
          <w:b/>
          <w:bCs/>
          <w:sz w:val="12"/>
          <w:szCs w:val="24"/>
        </w:rPr>
      </w:pPr>
    </w:p>
    <w:p w14:paraId="7AC82820" w14:textId="263F9FAF" w:rsidR="00716D3C" w:rsidRDefault="001753E7" w:rsidP="00716D3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Health Services unit of ODOC is responsible for providing adequate health care services to the inmates in its custody and control.  ODOC has a shortage of qualified health care resources to provide necessary medical services, including pharmacy services to the inmate population within its institutions. </w:t>
      </w:r>
      <w:r w:rsidR="00F000EF" w:rsidRPr="00C00F91">
        <w:rPr>
          <w:rFonts w:ascii="Times New Roman" w:hAnsi="Times New Roman" w:cs="Times New Roman"/>
          <w:sz w:val="24"/>
          <w:szCs w:val="24"/>
        </w:rPr>
        <w:t>The State of Oklahoma established a system to provide medical, dental</w:t>
      </w:r>
      <w:r w:rsidR="00F000EF">
        <w:rPr>
          <w:rFonts w:ascii="Times New Roman" w:hAnsi="Times New Roman" w:cs="Times New Roman"/>
          <w:sz w:val="24"/>
          <w:szCs w:val="24"/>
        </w:rPr>
        <w:t>,</w:t>
      </w:r>
      <w:r w:rsidR="00F000EF" w:rsidRPr="00C00F91">
        <w:rPr>
          <w:rFonts w:ascii="Times New Roman" w:hAnsi="Times New Roman" w:cs="Times New Roman"/>
          <w:sz w:val="24"/>
          <w:szCs w:val="24"/>
        </w:rPr>
        <w:t xml:space="preserve"> and mental health care services for </w:t>
      </w:r>
      <w:r w:rsidR="00F000EF" w:rsidRPr="00B161E7">
        <w:rPr>
          <w:rFonts w:ascii="Times New Roman" w:hAnsi="Times New Roman" w:cs="Times New Roman"/>
          <w:sz w:val="24"/>
          <w:szCs w:val="24"/>
        </w:rPr>
        <w:t>all inmates</w:t>
      </w:r>
      <w:r w:rsidR="00F000EF">
        <w:rPr>
          <w:rFonts w:ascii="Times New Roman" w:hAnsi="Times New Roman" w:cs="Times New Roman"/>
          <w:sz w:val="24"/>
          <w:szCs w:val="24"/>
        </w:rPr>
        <w:t xml:space="preserve"> sentenced to custody of ODOC</w:t>
      </w:r>
      <w:r w:rsidR="00F000EF" w:rsidRPr="00C00F91">
        <w:rPr>
          <w:rFonts w:ascii="Times New Roman" w:hAnsi="Times New Roman" w:cs="Times New Roman"/>
          <w:sz w:val="24"/>
          <w:szCs w:val="24"/>
        </w:rPr>
        <w:t xml:space="preserve">. The current system directly provides or </w:t>
      </w:r>
      <w:r w:rsidR="00F000EF" w:rsidRPr="00B161E7">
        <w:rPr>
          <w:rFonts w:ascii="Times New Roman" w:hAnsi="Times New Roman" w:cs="Times New Roman"/>
          <w:sz w:val="24"/>
          <w:szCs w:val="24"/>
        </w:rPr>
        <w:t xml:space="preserve">is responsible for the delivery of pharmaceutical health care services to approximately </w:t>
      </w:r>
      <w:r w:rsidR="00241D9D">
        <w:rPr>
          <w:rFonts w:ascii="Times New Roman" w:hAnsi="Times New Roman" w:cs="Times New Roman"/>
          <w:sz w:val="24"/>
          <w:szCs w:val="24"/>
        </w:rPr>
        <w:t>17</w:t>
      </w:r>
      <w:r w:rsidR="00F000EF" w:rsidRPr="00B161E7">
        <w:rPr>
          <w:rFonts w:ascii="Times New Roman" w:hAnsi="Times New Roman" w:cs="Times New Roman"/>
          <w:sz w:val="24"/>
          <w:szCs w:val="24"/>
        </w:rPr>
        <w:t>,000 inmates</w:t>
      </w:r>
      <w:r w:rsidR="00971417">
        <w:rPr>
          <w:rFonts w:ascii="Times New Roman" w:hAnsi="Times New Roman" w:cs="Times New Roman"/>
          <w:sz w:val="24"/>
          <w:szCs w:val="24"/>
        </w:rPr>
        <w:t>, none of which are currently federal,</w:t>
      </w:r>
      <w:r w:rsidR="00F000EF" w:rsidRPr="00B161E7">
        <w:rPr>
          <w:rFonts w:ascii="Times New Roman" w:hAnsi="Times New Roman" w:cs="Times New Roman"/>
          <w:sz w:val="24"/>
          <w:szCs w:val="24"/>
        </w:rPr>
        <w:t xml:space="preserve"> through twenty-</w:t>
      </w:r>
      <w:r w:rsidR="00241D9D">
        <w:rPr>
          <w:rFonts w:ascii="Times New Roman" w:hAnsi="Times New Roman" w:cs="Times New Roman"/>
          <w:sz w:val="24"/>
          <w:szCs w:val="24"/>
        </w:rPr>
        <w:t>three</w:t>
      </w:r>
      <w:r w:rsidR="00F000EF" w:rsidRPr="00B161E7">
        <w:rPr>
          <w:rFonts w:ascii="Times New Roman" w:hAnsi="Times New Roman" w:cs="Times New Roman"/>
          <w:sz w:val="24"/>
          <w:szCs w:val="24"/>
        </w:rPr>
        <w:t xml:space="preserve"> (2</w:t>
      </w:r>
      <w:r w:rsidR="00241D9D">
        <w:rPr>
          <w:rFonts w:ascii="Times New Roman" w:hAnsi="Times New Roman" w:cs="Times New Roman"/>
          <w:sz w:val="24"/>
          <w:szCs w:val="24"/>
        </w:rPr>
        <w:t>3</w:t>
      </w:r>
      <w:r w:rsidR="00F000EF" w:rsidRPr="00B161E7">
        <w:rPr>
          <w:rFonts w:ascii="Times New Roman" w:hAnsi="Times New Roman" w:cs="Times New Roman"/>
          <w:sz w:val="24"/>
          <w:szCs w:val="24"/>
        </w:rPr>
        <w:t>) Medical</w:t>
      </w:r>
      <w:r w:rsidR="00F000EF" w:rsidRPr="00C00F91">
        <w:rPr>
          <w:rFonts w:ascii="Times New Roman" w:hAnsi="Times New Roman" w:cs="Times New Roman"/>
          <w:sz w:val="24"/>
          <w:szCs w:val="24"/>
        </w:rPr>
        <w:t xml:space="preserve"> Service Units. </w:t>
      </w:r>
      <w:r w:rsidR="00716D3C">
        <w:rPr>
          <w:rFonts w:ascii="Times New Roman" w:hAnsi="Times New Roman" w:cs="Times New Roman"/>
          <w:sz w:val="24"/>
          <w:szCs w:val="24"/>
        </w:rPr>
        <w:t>The average number of prescriptions filled per month for all facilities is 4</w:t>
      </w:r>
      <w:r w:rsidR="00241D9D">
        <w:rPr>
          <w:rFonts w:ascii="Times New Roman" w:hAnsi="Times New Roman" w:cs="Times New Roman"/>
          <w:sz w:val="24"/>
          <w:szCs w:val="24"/>
        </w:rPr>
        <w:t>0</w:t>
      </w:r>
      <w:r w:rsidR="00716D3C">
        <w:rPr>
          <w:rFonts w:ascii="Times New Roman" w:hAnsi="Times New Roman" w:cs="Times New Roman"/>
          <w:sz w:val="24"/>
          <w:szCs w:val="24"/>
        </w:rPr>
        <w:t>,</w:t>
      </w:r>
      <w:r w:rsidR="00241D9D">
        <w:rPr>
          <w:rFonts w:ascii="Times New Roman" w:hAnsi="Times New Roman" w:cs="Times New Roman"/>
          <w:sz w:val="24"/>
          <w:szCs w:val="24"/>
        </w:rPr>
        <w:t>803</w:t>
      </w:r>
      <w:r w:rsidR="00716D3C">
        <w:rPr>
          <w:rFonts w:ascii="Times New Roman" w:hAnsi="Times New Roman" w:cs="Times New Roman"/>
          <w:sz w:val="24"/>
          <w:szCs w:val="24"/>
        </w:rPr>
        <w:t xml:space="preserve"> for both stock and patient specific. The average pharmacy dollar amount spent monthly over the last 12 months is $1,</w:t>
      </w:r>
      <w:r w:rsidR="00241D9D">
        <w:rPr>
          <w:rFonts w:ascii="Times New Roman" w:hAnsi="Times New Roman" w:cs="Times New Roman"/>
          <w:sz w:val="24"/>
          <w:szCs w:val="24"/>
        </w:rPr>
        <w:t>921</w:t>
      </w:r>
      <w:r w:rsidR="00716D3C">
        <w:rPr>
          <w:rFonts w:ascii="Times New Roman" w:hAnsi="Times New Roman" w:cs="Times New Roman"/>
          <w:sz w:val="24"/>
          <w:szCs w:val="24"/>
        </w:rPr>
        <w:t>,</w:t>
      </w:r>
      <w:r w:rsidR="00241D9D">
        <w:rPr>
          <w:rFonts w:ascii="Times New Roman" w:hAnsi="Times New Roman" w:cs="Times New Roman"/>
          <w:sz w:val="24"/>
          <w:szCs w:val="24"/>
        </w:rPr>
        <w:t>736</w:t>
      </w:r>
      <w:r w:rsidR="00716D3C">
        <w:rPr>
          <w:rFonts w:ascii="Times New Roman" w:hAnsi="Times New Roman" w:cs="Times New Roman"/>
          <w:sz w:val="24"/>
          <w:szCs w:val="24"/>
        </w:rPr>
        <w:t>.</w:t>
      </w:r>
      <w:r w:rsidR="00241D9D">
        <w:rPr>
          <w:rFonts w:ascii="Times New Roman" w:hAnsi="Times New Roman" w:cs="Times New Roman"/>
          <w:sz w:val="24"/>
          <w:szCs w:val="24"/>
        </w:rPr>
        <w:t>62</w:t>
      </w:r>
      <w:r w:rsidR="00716D3C">
        <w:rPr>
          <w:rFonts w:ascii="Times New Roman" w:hAnsi="Times New Roman" w:cs="Times New Roman"/>
          <w:sz w:val="24"/>
          <w:szCs w:val="24"/>
        </w:rPr>
        <w:t>.</w:t>
      </w:r>
    </w:p>
    <w:p w14:paraId="6BB85972" w14:textId="77777777" w:rsidR="00751476" w:rsidRPr="00832F4A" w:rsidRDefault="00751476" w:rsidP="00F000EF">
      <w:pPr>
        <w:spacing w:after="0" w:line="276" w:lineRule="auto"/>
        <w:rPr>
          <w:rFonts w:ascii="Times New Roman" w:hAnsi="Times New Roman" w:cs="Times New Roman"/>
          <w:sz w:val="12"/>
          <w:szCs w:val="24"/>
        </w:rPr>
      </w:pPr>
    </w:p>
    <w:p w14:paraId="1A4C5424" w14:textId="77777777" w:rsidR="00F000EF" w:rsidRDefault="00F000EF" w:rsidP="00F000EF">
      <w:pPr>
        <w:spacing w:after="0" w:line="276" w:lineRule="auto"/>
        <w:rPr>
          <w:rFonts w:ascii="Times New Roman" w:hAnsi="Times New Roman" w:cs="Times New Roman"/>
          <w:sz w:val="24"/>
          <w:szCs w:val="24"/>
        </w:rPr>
      </w:pPr>
      <w:r w:rsidRPr="00C00F91">
        <w:rPr>
          <w:rFonts w:ascii="Times New Roman" w:hAnsi="Times New Roman" w:cs="Times New Roman"/>
          <w:sz w:val="24"/>
          <w:szCs w:val="24"/>
        </w:rPr>
        <w:t xml:space="preserve">The Medical Service Units located at the various correctional centers and community corrections centers are designated as “host Medical Service Units”. The Medical Service Units deliver health care to inmates assigned to their correctional center and the </w:t>
      </w:r>
      <w:r>
        <w:rPr>
          <w:rFonts w:ascii="Times New Roman" w:hAnsi="Times New Roman" w:cs="Times New Roman"/>
          <w:sz w:val="24"/>
          <w:szCs w:val="24"/>
        </w:rPr>
        <w:t xml:space="preserve">Judgment and Sentence populations located </w:t>
      </w:r>
      <w:r w:rsidRPr="00C00F91">
        <w:rPr>
          <w:rFonts w:ascii="Times New Roman" w:hAnsi="Times New Roman" w:cs="Times New Roman"/>
          <w:sz w:val="24"/>
          <w:szCs w:val="24"/>
        </w:rPr>
        <w:t>at their hosted work centers, half-way houses and assigned county jails</w:t>
      </w:r>
      <w:r w:rsidR="00BF08A8">
        <w:rPr>
          <w:rFonts w:ascii="Times New Roman" w:hAnsi="Times New Roman" w:cs="Times New Roman"/>
          <w:sz w:val="24"/>
          <w:szCs w:val="24"/>
        </w:rPr>
        <w:t xml:space="preserve">. </w:t>
      </w:r>
      <w:r w:rsidRPr="00B161E7">
        <w:rPr>
          <w:rFonts w:ascii="Times New Roman" w:hAnsi="Times New Roman" w:cs="Times New Roman"/>
          <w:sz w:val="24"/>
          <w:szCs w:val="24"/>
        </w:rPr>
        <w:t xml:space="preserve">See </w:t>
      </w:r>
      <w:r>
        <w:rPr>
          <w:rFonts w:ascii="Times New Roman" w:hAnsi="Times New Roman" w:cs="Times New Roman"/>
          <w:sz w:val="24"/>
          <w:szCs w:val="24"/>
        </w:rPr>
        <w:t>Exhibit 1</w:t>
      </w:r>
      <w:r w:rsidRPr="00B161E7">
        <w:rPr>
          <w:rFonts w:ascii="Times New Roman" w:hAnsi="Times New Roman" w:cs="Times New Roman"/>
          <w:sz w:val="24"/>
          <w:szCs w:val="24"/>
        </w:rPr>
        <w:t xml:space="preserve"> for a list of these Medical Service Units</w:t>
      </w:r>
      <w:r>
        <w:rPr>
          <w:rFonts w:ascii="Times New Roman" w:hAnsi="Times New Roman" w:cs="Times New Roman"/>
          <w:sz w:val="24"/>
          <w:szCs w:val="24"/>
        </w:rPr>
        <w:t>,</w:t>
      </w:r>
      <w:r w:rsidRPr="00B161E7">
        <w:rPr>
          <w:rFonts w:ascii="Times New Roman" w:hAnsi="Times New Roman" w:cs="Times New Roman"/>
          <w:sz w:val="24"/>
          <w:szCs w:val="24"/>
        </w:rPr>
        <w:t xml:space="preserve"> work centers, half-way houses and assigned county jails.</w:t>
      </w:r>
    </w:p>
    <w:p w14:paraId="7D44A7F1" w14:textId="77777777" w:rsidR="00F000EF" w:rsidRPr="00883C3E" w:rsidRDefault="00F000EF" w:rsidP="00F000EF">
      <w:pPr>
        <w:spacing w:after="0" w:line="276" w:lineRule="auto"/>
        <w:rPr>
          <w:rFonts w:ascii="Times New Roman" w:hAnsi="Times New Roman" w:cs="Times New Roman"/>
          <w:sz w:val="12"/>
          <w:szCs w:val="24"/>
        </w:rPr>
      </w:pPr>
      <w:r>
        <w:rPr>
          <w:rFonts w:ascii="Times New Roman" w:hAnsi="Times New Roman" w:cs="Times New Roman"/>
          <w:sz w:val="24"/>
          <w:szCs w:val="24"/>
        </w:rPr>
        <w:tab/>
      </w:r>
    </w:p>
    <w:p w14:paraId="4DEBB19A" w14:textId="77777777" w:rsidR="00F000EF" w:rsidRDefault="00F000EF" w:rsidP="00F000EF">
      <w:pPr>
        <w:spacing w:after="0" w:line="276" w:lineRule="auto"/>
        <w:rPr>
          <w:rFonts w:ascii="Times New Roman" w:hAnsi="Times New Roman" w:cs="Times New Roman"/>
          <w:sz w:val="24"/>
          <w:szCs w:val="24"/>
        </w:rPr>
      </w:pPr>
      <w:r w:rsidRPr="00C00F91">
        <w:rPr>
          <w:rFonts w:ascii="Times New Roman" w:hAnsi="Times New Roman" w:cs="Times New Roman"/>
          <w:sz w:val="24"/>
          <w:szCs w:val="24"/>
        </w:rPr>
        <w:t xml:space="preserve">Inmates may be seen by the Medical Service Unit upon their own request (through the sick call process), or patients may also be referred for assistance by a staff person. Each Medical Service Unit ensures unimpeded access to health care services. Correctional staff does not approve or disapprove requests for health services from inmates. Upon arrival at a correctional center, procedures for accessing health care and processing complaints are communicated orally and in writing to inmates in </w:t>
      </w:r>
      <w:r w:rsidR="00B9464D" w:rsidRPr="00C00F91">
        <w:rPr>
          <w:rFonts w:ascii="Times New Roman" w:hAnsi="Times New Roman" w:cs="Times New Roman"/>
          <w:sz w:val="24"/>
          <w:szCs w:val="24"/>
        </w:rPr>
        <w:t>easy-to-understand</w:t>
      </w:r>
      <w:r w:rsidRPr="00C00F91">
        <w:rPr>
          <w:rFonts w:ascii="Times New Roman" w:hAnsi="Times New Roman" w:cs="Times New Roman"/>
          <w:sz w:val="24"/>
          <w:szCs w:val="24"/>
        </w:rPr>
        <w:t xml:space="preserve"> conversational language.</w:t>
      </w:r>
    </w:p>
    <w:p w14:paraId="66092DE5" w14:textId="77777777" w:rsidR="00781E37" w:rsidRDefault="00781E37" w:rsidP="00F000EF">
      <w:pPr>
        <w:spacing w:after="0" w:line="276" w:lineRule="auto"/>
        <w:rPr>
          <w:rFonts w:ascii="Times New Roman" w:hAnsi="Times New Roman" w:cs="Times New Roman"/>
          <w:sz w:val="24"/>
          <w:szCs w:val="24"/>
        </w:rPr>
      </w:pPr>
    </w:p>
    <w:p w14:paraId="093298F0" w14:textId="77777777" w:rsidR="00781E37" w:rsidRDefault="00781E37"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lastRenderedPageBreak/>
        <w:t>ODOC’s current method for medication order entry is as follows:</w:t>
      </w:r>
    </w:p>
    <w:p w14:paraId="7521F47E" w14:textId="025747E3" w:rsidR="00781E37" w:rsidRDefault="00781E37" w:rsidP="00F000EF">
      <w:pPr>
        <w:spacing w:after="0" w:line="276" w:lineRule="auto"/>
        <w:rPr>
          <w:rFonts w:ascii="Times New Roman" w:hAnsi="Times New Roman" w:cs="Times New Roman"/>
          <w:sz w:val="24"/>
          <w:szCs w:val="24"/>
        </w:rPr>
      </w:pPr>
      <w:r w:rsidRPr="00781E37">
        <w:rPr>
          <w:rFonts w:ascii="Times New Roman" w:hAnsi="Times New Roman" w:cs="Times New Roman"/>
          <w:sz w:val="24"/>
          <w:szCs w:val="24"/>
        </w:rPr>
        <w:t>Order entry is done through the inmate’s electronic health record.  Medications are categorized by formulary and non-formulary. All non-formulary medications are sent electronically to the non-formulary approver. Once approved the order is sent electronically to the pharmacy vendor.</w:t>
      </w:r>
    </w:p>
    <w:p w14:paraId="696D8B7B" w14:textId="77777777" w:rsidR="00241D9D" w:rsidRDefault="00241D9D" w:rsidP="00F000EF">
      <w:pPr>
        <w:spacing w:after="0" w:line="276" w:lineRule="auto"/>
        <w:rPr>
          <w:rFonts w:ascii="Times New Roman" w:hAnsi="Times New Roman" w:cs="Times New Roman"/>
          <w:sz w:val="24"/>
          <w:szCs w:val="24"/>
        </w:rPr>
      </w:pPr>
    </w:p>
    <w:p w14:paraId="32AD86A7" w14:textId="77777777" w:rsidR="00781E37" w:rsidRDefault="00781E37" w:rsidP="00781E37">
      <w:pPr>
        <w:spacing w:after="0" w:line="276" w:lineRule="auto"/>
        <w:rPr>
          <w:rFonts w:ascii="Times New Roman" w:hAnsi="Times New Roman" w:cs="Times New Roman"/>
          <w:sz w:val="24"/>
          <w:szCs w:val="24"/>
        </w:rPr>
      </w:pPr>
      <w:r w:rsidRPr="00781E37">
        <w:rPr>
          <w:rFonts w:ascii="Times New Roman" w:hAnsi="Times New Roman" w:cs="Times New Roman"/>
          <w:sz w:val="24"/>
          <w:szCs w:val="24"/>
        </w:rPr>
        <w:t>•</w:t>
      </w:r>
      <w:r w:rsidRPr="00781E37">
        <w:rPr>
          <w:rFonts w:ascii="Times New Roman" w:hAnsi="Times New Roman" w:cs="Times New Roman"/>
          <w:sz w:val="24"/>
          <w:szCs w:val="24"/>
        </w:rPr>
        <w:tab/>
        <w:t xml:space="preserve">Through the </w:t>
      </w:r>
      <w:r>
        <w:rPr>
          <w:rFonts w:ascii="Times New Roman" w:hAnsi="Times New Roman" w:cs="Times New Roman"/>
          <w:sz w:val="24"/>
          <w:szCs w:val="24"/>
        </w:rPr>
        <w:t>inmates EHR medications can be:</w:t>
      </w:r>
    </w:p>
    <w:p w14:paraId="46137854" w14:textId="77777777" w:rsidR="00781E37" w:rsidRP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D/C (discontinue) – Active RX medications can be discontinued.  </w:t>
      </w:r>
    </w:p>
    <w:p w14:paraId="73FC092D" w14:textId="77777777" w:rsidR="00781E37" w:rsidRDefault="00781E37" w:rsidP="00781E37">
      <w:pPr>
        <w:spacing w:after="0" w:line="276" w:lineRule="auto"/>
        <w:rPr>
          <w:rFonts w:ascii="Times New Roman" w:hAnsi="Times New Roman" w:cs="Times New Roman"/>
          <w:sz w:val="24"/>
          <w:szCs w:val="24"/>
        </w:rPr>
      </w:pPr>
      <w:r w:rsidRPr="00781E37">
        <w:rPr>
          <w:rFonts w:ascii="Times New Roman" w:hAnsi="Times New Roman" w:cs="Times New Roman"/>
          <w:sz w:val="24"/>
          <w:szCs w:val="24"/>
        </w:rPr>
        <w:t>•</w:t>
      </w:r>
      <w:r w:rsidRPr="00781E37">
        <w:rPr>
          <w:rFonts w:ascii="Times New Roman" w:hAnsi="Times New Roman" w:cs="Times New Roman"/>
          <w:sz w:val="24"/>
          <w:szCs w:val="24"/>
        </w:rPr>
        <w:tab/>
        <w:t xml:space="preserve">Renew - Active RX and Inactive RX medications can be renewed.  The medication order </w:t>
      </w:r>
      <w:r>
        <w:rPr>
          <w:rFonts w:ascii="Times New Roman" w:hAnsi="Times New Roman" w:cs="Times New Roman"/>
          <w:sz w:val="24"/>
          <w:szCs w:val="24"/>
        </w:rPr>
        <w:t xml:space="preserve">      </w:t>
      </w:r>
    </w:p>
    <w:p w14:paraId="26F8FB4F"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will display with prefilled medication, dosing and sig information from the original </w:t>
      </w:r>
      <w:r>
        <w:rPr>
          <w:rFonts w:ascii="Times New Roman" w:hAnsi="Times New Roman" w:cs="Times New Roman"/>
          <w:sz w:val="24"/>
          <w:szCs w:val="24"/>
        </w:rPr>
        <w:t xml:space="preserve">     </w:t>
      </w:r>
    </w:p>
    <w:p w14:paraId="38CDD832"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medication order.  The date of the renewed medication is automatically defaulted to start </w:t>
      </w:r>
    </w:p>
    <w:p w14:paraId="4BEBCF7A"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f</w:t>
      </w:r>
      <w:r w:rsidRPr="00781E37">
        <w:rPr>
          <w:rFonts w:ascii="Times New Roman" w:hAnsi="Times New Roman" w:cs="Times New Roman"/>
          <w:sz w:val="24"/>
          <w:szCs w:val="24"/>
        </w:rPr>
        <w:t xml:space="preserve">ollowing the original prescription dates and run for the same amount of time.  If the </w:t>
      </w:r>
    </w:p>
    <w:p w14:paraId="308368F1" w14:textId="77777777" w:rsidR="00781E37" w:rsidRP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current prescription has time left to run it remains active.  </w:t>
      </w:r>
    </w:p>
    <w:p w14:paraId="3C5DB56D" w14:textId="77777777" w:rsidR="00781E37" w:rsidRDefault="00781E37" w:rsidP="00781E37">
      <w:pPr>
        <w:spacing w:after="0" w:line="276" w:lineRule="auto"/>
        <w:rPr>
          <w:rFonts w:ascii="Times New Roman" w:hAnsi="Times New Roman" w:cs="Times New Roman"/>
          <w:sz w:val="24"/>
          <w:szCs w:val="24"/>
        </w:rPr>
      </w:pPr>
      <w:r w:rsidRPr="00781E37">
        <w:rPr>
          <w:rFonts w:ascii="Times New Roman" w:hAnsi="Times New Roman" w:cs="Times New Roman"/>
          <w:sz w:val="24"/>
          <w:szCs w:val="24"/>
        </w:rPr>
        <w:t>•</w:t>
      </w:r>
      <w:r w:rsidRPr="00781E37">
        <w:rPr>
          <w:rFonts w:ascii="Times New Roman" w:hAnsi="Times New Roman" w:cs="Times New Roman"/>
          <w:sz w:val="24"/>
          <w:szCs w:val="24"/>
        </w:rPr>
        <w:tab/>
        <w:t xml:space="preserve">D/C &amp; Renew (discontinue &amp; renew) - Active RX medications can be discontinued and a </w:t>
      </w:r>
    </w:p>
    <w:p w14:paraId="7205E233"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new order of the same medication but perhaps with a different sig or duration.  Start date </w:t>
      </w:r>
    </w:p>
    <w:p w14:paraId="66C3A2EE"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of the DC order and the renewal order are defaulted to current date.   This feature is to be </w:t>
      </w:r>
    </w:p>
    <w:p w14:paraId="7A4E6D95" w14:textId="77777777" w:rsidR="00781E37" w:rsidRP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used if the medication requires changes to the dose, strength, route and/or frequency.  </w:t>
      </w:r>
    </w:p>
    <w:p w14:paraId="2DCEE743" w14:textId="77777777" w:rsidR="00781E37" w:rsidRDefault="00781E37" w:rsidP="00781E37">
      <w:pPr>
        <w:spacing w:after="0" w:line="276" w:lineRule="auto"/>
        <w:rPr>
          <w:rFonts w:ascii="Times New Roman" w:hAnsi="Times New Roman" w:cs="Times New Roman"/>
          <w:sz w:val="24"/>
          <w:szCs w:val="24"/>
        </w:rPr>
      </w:pPr>
      <w:r w:rsidRPr="00781E37">
        <w:rPr>
          <w:rFonts w:ascii="Times New Roman" w:hAnsi="Times New Roman" w:cs="Times New Roman"/>
          <w:sz w:val="24"/>
          <w:szCs w:val="24"/>
        </w:rPr>
        <w:t>•</w:t>
      </w:r>
      <w:r w:rsidRPr="00781E37">
        <w:rPr>
          <w:rFonts w:ascii="Times New Roman" w:hAnsi="Times New Roman" w:cs="Times New Roman"/>
          <w:sz w:val="24"/>
          <w:szCs w:val="24"/>
        </w:rPr>
        <w:tab/>
        <w:t xml:space="preserve">MAR History – Gives a view of the medication administration and inmates medication </w:t>
      </w:r>
      <w:r>
        <w:rPr>
          <w:rFonts w:ascii="Times New Roman" w:hAnsi="Times New Roman" w:cs="Times New Roman"/>
          <w:sz w:val="24"/>
          <w:szCs w:val="24"/>
        </w:rPr>
        <w:t xml:space="preserve"> </w:t>
      </w:r>
    </w:p>
    <w:p w14:paraId="758AD22C" w14:textId="77777777" w:rsidR="00781E37" w:rsidRDefault="00781E37" w:rsidP="00781E37">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781E37">
        <w:rPr>
          <w:rFonts w:ascii="Times New Roman" w:hAnsi="Times New Roman" w:cs="Times New Roman"/>
          <w:sz w:val="24"/>
          <w:szCs w:val="24"/>
        </w:rPr>
        <w:t xml:space="preserve">compliance.  </w:t>
      </w:r>
    </w:p>
    <w:p w14:paraId="69ADE435" w14:textId="77777777" w:rsidR="00C773AF" w:rsidRPr="0079054D" w:rsidRDefault="00C773AF" w:rsidP="00F000EF">
      <w:pPr>
        <w:spacing w:after="0" w:line="276" w:lineRule="auto"/>
        <w:rPr>
          <w:rFonts w:ascii="Times New Roman" w:hAnsi="Times New Roman" w:cs="Times New Roman"/>
          <w:sz w:val="12"/>
          <w:szCs w:val="24"/>
        </w:rPr>
      </w:pPr>
    </w:p>
    <w:p w14:paraId="4F18B9C4" w14:textId="2A8CDA7C" w:rsidR="00C773AF" w:rsidRDefault="00C773AF"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ODOC currently maintains an “Emergency Drug Box” at each facility in the medical unit. These medications may only be distributed and used until the direction of a medical provider. </w:t>
      </w:r>
      <w:r w:rsidR="00FC21F0">
        <w:rPr>
          <w:rFonts w:ascii="Times New Roman" w:hAnsi="Times New Roman" w:cs="Times New Roman"/>
          <w:sz w:val="24"/>
          <w:szCs w:val="24"/>
        </w:rPr>
        <w:t>In addition, the facility medical provider may specify additional advances cardiac life support (ACLS) medications. Currently, t</w:t>
      </w:r>
      <w:r>
        <w:rPr>
          <w:rFonts w:ascii="Times New Roman" w:hAnsi="Times New Roman" w:cs="Times New Roman"/>
          <w:sz w:val="24"/>
          <w:szCs w:val="24"/>
        </w:rPr>
        <w:t xml:space="preserve">hese </w:t>
      </w:r>
      <w:r w:rsidR="00FC21F0">
        <w:rPr>
          <w:rFonts w:ascii="Times New Roman" w:hAnsi="Times New Roman" w:cs="Times New Roman"/>
          <w:sz w:val="24"/>
          <w:szCs w:val="24"/>
        </w:rPr>
        <w:t xml:space="preserve">boxes </w:t>
      </w:r>
      <w:r>
        <w:rPr>
          <w:rFonts w:ascii="Times New Roman" w:hAnsi="Times New Roman" w:cs="Times New Roman"/>
          <w:sz w:val="24"/>
          <w:szCs w:val="24"/>
        </w:rPr>
        <w:t>are stocked with, at a minimum:</w:t>
      </w:r>
    </w:p>
    <w:p w14:paraId="78A687A2" w14:textId="77777777" w:rsidR="00241D9D" w:rsidRDefault="00241D9D" w:rsidP="00F000EF">
      <w:pPr>
        <w:spacing w:after="0" w:line="276" w:lineRule="auto"/>
        <w:rPr>
          <w:rFonts w:ascii="Times New Roman" w:hAnsi="Times New Roman" w:cs="Times New Roman"/>
          <w:sz w:val="24"/>
          <w:szCs w:val="24"/>
        </w:rPr>
      </w:pPr>
    </w:p>
    <w:p w14:paraId="029B7F5B"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Epinephrine injectable 1:1,000 ampule</w:t>
      </w:r>
    </w:p>
    <w:p w14:paraId="22716FCC"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Benadryl injectable 50 mg/cc</w:t>
      </w:r>
    </w:p>
    <w:p w14:paraId="74DA9F41"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Lorazepam injectable 2 mg/cc</w:t>
      </w:r>
    </w:p>
    <w:p w14:paraId="021C6FA9"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Narcan injectable 0.4 mg/cc</w:t>
      </w:r>
    </w:p>
    <w:p w14:paraId="17F4615E"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Naloxone kit (Narcan) Intranasal</w:t>
      </w:r>
    </w:p>
    <w:p w14:paraId="154804C2"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Two (2) Ammonia Crushable ampules</w:t>
      </w:r>
    </w:p>
    <w:p w14:paraId="06EB3409"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One (1) 50% Glucose injectable</w:t>
      </w:r>
    </w:p>
    <w:p w14:paraId="08380188"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12 Aspirin tablets 325 mg PO</w:t>
      </w:r>
    </w:p>
    <w:p w14:paraId="679F8416" w14:textId="77777777" w:rsidR="00C773AF" w:rsidRPr="00BF08A8" w:rsidRDefault="00C773AF" w:rsidP="00BF08A8">
      <w:pPr>
        <w:pStyle w:val="ListParagraph"/>
        <w:numPr>
          <w:ilvl w:val="0"/>
          <w:numId w:val="20"/>
        </w:numPr>
        <w:spacing w:line="276" w:lineRule="auto"/>
        <w:rPr>
          <w:rFonts w:ascii="Times New Roman" w:hAnsi="Times New Roman" w:cs="Times New Roman"/>
          <w:sz w:val="24"/>
          <w:szCs w:val="24"/>
        </w:rPr>
      </w:pPr>
      <w:r w:rsidRPr="00BF08A8">
        <w:rPr>
          <w:rFonts w:ascii="Times New Roman" w:hAnsi="Times New Roman" w:cs="Times New Roman"/>
          <w:b w:val="0"/>
          <w:sz w:val="24"/>
          <w:szCs w:val="24"/>
        </w:rPr>
        <w:t>1 bottle Nitroglycerine tables 0.4 SL</w:t>
      </w:r>
    </w:p>
    <w:p w14:paraId="6D9B3D58" w14:textId="77777777" w:rsidR="00005FED" w:rsidRPr="00394621" w:rsidRDefault="00005FED" w:rsidP="00F000EF">
      <w:pPr>
        <w:spacing w:after="0" w:line="276" w:lineRule="auto"/>
        <w:rPr>
          <w:rFonts w:ascii="Times New Roman" w:hAnsi="Times New Roman" w:cs="Times New Roman"/>
          <w:sz w:val="12"/>
          <w:szCs w:val="24"/>
        </w:rPr>
      </w:pPr>
    </w:p>
    <w:p w14:paraId="664ABD5D" w14:textId="3583E390" w:rsidR="001E5A76" w:rsidRDefault="00241D9D"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table listed below contains the following </w:t>
      </w:r>
      <w:r w:rsidR="00B06611">
        <w:rPr>
          <w:rFonts w:ascii="Times New Roman" w:hAnsi="Times New Roman" w:cs="Times New Roman"/>
          <w:sz w:val="24"/>
          <w:szCs w:val="24"/>
        </w:rPr>
        <w:t xml:space="preserve">pharmacy information </w:t>
      </w:r>
      <w:r>
        <w:rPr>
          <w:rFonts w:ascii="Times New Roman" w:hAnsi="Times New Roman" w:cs="Times New Roman"/>
          <w:sz w:val="24"/>
          <w:szCs w:val="24"/>
        </w:rPr>
        <w:t xml:space="preserve">for ODOC </w:t>
      </w:r>
      <w:r w:rsidR="00B06611">
        <w:rPr>
          <w:rFonts w:ascii="Times New Roman" w:hAnsi="Times New Roman" w:cs="Times New Roman"/>
          <w:sz w:val="24"/>
          <w:szCs w:val="24"/>
        </w:rPr>
        <w:t xml:space="preserve">by year for the last three (3) years of: </w:t>
      </w:r>
      <w:r w:rsidR="00B06611" w:rsidRPr="00B06611">
        <w:rPr>
          <w:rFonts w:ascii="Times New Roman" w:hAnsi="Times New Roman" w:cs="Times New Roman"/>
          <w:sz w:val="24"/>
          <w:szCs w:val="24"/>
        </w:rPr>
        <w:t>number of patients on HIV medication, number of patients on psychotropic medications, number of patients on Hepatitis C medications, number of patients receiving medications associated with hemophilia, HIV medication dollars, psychotropic medication dollars, hepatitis C medication dollars, and hemophilia related medications dollars.</w:t>
      </w:r>
      <w:r w:rsidR="00B06611">
        <w:rPr>
          <w:rFonts w:ascii="Times New Roman" w:hAnsi="Times New Roman" w:cs="Times New Roman"/>
          <w:sz w:val="24"/>
          <w:szCs w:val="24"/>
        </w:rPr>
        <w:t xml:space="preserve"> Most common medications for Hepatitis C treatment are: </w:t>
      </w:r>
      <w:r w:rsidR="00B06611" w:rsidRPr="00B06611">
        <w:rPr>
          <w:rFonts w:ascii="Times New Roman" w:hAnsi="Times New Roman" w:cs="Times New Roman"/>
          <w:sz w:val="24"/>
          <w:szCs w:val="24"/>
        </w:rPr>
        <w:t>Mavyret, Epclusa, Zepatier and Vosevi</w:t>
      </w:r>
    </w:p>
    <w:p w14:paraId="1FBDD7E4" w14:textId="77777777" w:rsidR="00241D9D" w:rsidRPr="00241D9D" w:rsidRDefault="00241D9D" w:rsidP="00F000EF">
      <w:pPr>
        <w:spacing w:after="0" w:line="276" w:lineRule="auto"/>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3064"/>
        <w:gridCol w:w="1406"/>
        <w:gridCol w:w="1407"/>
        <w:gridCol w:w="1406"/>
        <w:gridCol w:w="1347"/>
      </w:tblGrid>
      <w:tr w:rsidR="00B06611" w:rsidRPr="00D64119" w14:paraId="0A355486" w14:textId="77777777" w:rsidTr="00BF08A8">
        <w:tc>
          <w:tcPr>
            <w:tcW w:w="4045" w:type="dxa"/>
            <w:shd w:val="clear" w:color="auto" w:fill="F7CAAC" w:themeFill="accent2" w:themeFillTint="66"/>
            <w:vAlign w:val="center"/>
          </w:tcPr>
          <w:p w14:paraId="5C4F96BD" w14:textId="77777777" w:rsidR="00B06611" w:rsidRPr="00D64119" w:rsidRDefault="00B06611" w:rsidP="000222B8">
            <w:pPr>
              <w:pStyle w:val="ListParagraph"/>
              <w:ind w:left="0"/>
              <w:jc w:val="both"/>
              <w:rPr>
                <w:rStyle w:val="s4"/>
                <w:sz w:val="24"/>
                <w:szCs w:val="24"/>
              </w:rPr>
            </w:pPr>
          </w:p>
        </w:tc>
        <w:tc>
          <w:tcPr>
            <w:tcW w:w="1530" w:type="dxa"/>
            <w:shd w:val="clear" w:color="auto" w:fill="F7CAAC" w:themeFill="accent2" w:themeFillTint="66"/>
            <w:vAlign w:val="center"/>
          </w:tcPr>
          <w:p w14:paraId="7456B775" w14:textId="77777777" w:rsidR="00B06611" w:rsidRPr="00D64119" w:rsidRDefault="00B06611" w:rsidP="000222B8">
            <w:pPr>
              <w:pStyle w:val="ListParagraph"/>
              <w:ind w:left="0"/>
              <w:jc w:val="center"/>
              <w:rPr>
                <w:rStyle w:val="s4"/>
                <w:b w:val="0"/>
                <w:sz w:val="24"/>
                <w:szCs w:val="24"/>
              </w:rPr>
            </w:pPr>
            <w:r w:rsidRPr="00D64119">
              <w:rPr>
                <w:rStyle w:val="s4"/>
                <w:b w:val="0"/>
                <w:sz w:val="24"/>
                <w:szCs w:val="24"/>
              </w:rPr>
              <w:t>2018</w:t>
            </w:r>
          </w:p>
        </w:tc>
        <w:tc>
          <w:tcPr>
            <w:tcW w:w="1530" w:type="dxa"/>
            <w:shd w:val="clear" w:color="auto" w:fill="F7CAAC" w:themeFill="accent2" w:themeFillTint="66"/>
            <w:vAlign w:val="center"/>
          </w:tcPr>
          <w:p w14:paraId="3DC90BCD" w14:textId="77777777" w:rsidR="00B06611" w:rsidRPr="00D64119" w:rsidRDefault="00B06611" w:rsidP="000222B8">
            <w:pPr>
              <w:pStyle w:val="ListParagraph"/>
              <w:ind w:left="0"/>
              <w:jc w:val="center"/>
              <w:rPr>
                <w:rStyle w:val="s4"/>
                <w:b w:val="0"/>
                <w:sz w:val="24"/>
                <w:szCs w:val="24"/>
              </w:rPr>
            </w:pPr>
            <w:r w:rsidRPr="00D64119">
              <w:rPr>
                <w:rStyle w:val="s4"/>
                <w:b w:val="0"/>
                <w:sz w:val="24"/>
                <w:szCs w:val="24"/>
              </w:rPr>
              <w:t>2019</w:t>
            </w:r>
          </w:p>
        </w:tc>
        <w:tc>
          <w:tcPr>
            <w:tcW w:w="1530" w:type="dxa"/>
            <w:shd w:val="clear" w:color="auto" w:fill="F7CAAC" w:themeFill="accent2" w:themeFillTint="66"/>
            <w:vAlign w:val="center"/>
          </w:tcPr>
          <w:p w14:paraId="64D67A88" w14:textId="77777777" w:rsidR="00B06611" w:rsidRPr="00D64119" w:rsidRDefault="00B06611" w:rsidP="000222B8">
            <w:pPr>
              <w:pStyle w:val="ListParagraph"/>
              <w:ind w:left="0"/>
              <w:jc w:val="center"/>
              <w:rPr>
                <w:rStyle w:val="s4"/>
                <w:b w:val="0"/>
                <w:sz w:val="24"/>
                <w:szCs w:val="24"/>
              </w:rPr>
            </w:pPr>
            <w:r w:rsidRPr="00D64119">
              <w:rPr>
                <w:rStyle w:val="s4"/>
                <w:b w:val="0"/>
                <w:sz w:val="24"/>
                <w:szCs w:val="24"/>
              </w:rPr>
              <w:t>2020</w:t>
            </w:r>
          </w:p>
        </w:tc>
        <w:tc>
          <w:tcPr>
            <w:tcW w:w="1435" w:type="dxa"/>
            <w:shd w:val="clear" w:color="auto" w:fill="F7CAAC" w:themeFill="accent2" w:themeFillTint="66"/>
            <w:vAlign w:val="center"/>
          </w:tcPr>
          <w:p w14:paraId="1327A30D" w14:textId="77777777" w:rsidR="00B06611" w:rsidRPr="00D64119" w:rsidRDefault="00B06611" w:rsidP="000222B8">
            <w:pPr>
              <w:pStyle w:val="ListParagraph"/>
              <w:ind w:left="0"/>
              <w:jc w:val="center"/>
              <w:rPr>
                <w:rStyle w:val="s4"/>
                <w:b w:val="0"/>
                <w:sz w:val="24"/>
                <w:szCs w:val="24"/>
              </w:rPr>
            </w:pPr>
            <w:r w:rsidRPr="00D64119">
              <w:rPr>
                <w:rStyle w:val="s4"/>
                <w:b w:val="0"/>
                <w:sz w:val="24"/>
                <w:szCs w:val="24"/>
              </w:rPr>
              <w:t>2021</w:t>
            </w:r>
          </w:p>
          <w:p w14:paraId="72A6F5EC" w14:textId="77777777" w:rsidR="00B06611" w:rsidRPr="00D64119" w:rsidRDefault="00B06611" w:rsidP="000222B8">
            <w:pPr>
              <w:pStyle w:val="ListParagraph"/>
              <w:ind w:left="0"/>
              <w:jc w:val="center"/>
              <w:rPr>
                <w:rStyle w:val="s4"/>
                <w:b w:val="0"/>
                <w:sz w:val="24"/>
                <w:szCs w:val="24"/>
              </w:rPr>
            </w:pPr>
            <w:r w:rsidRPr="00D64119">
              <w:rPr>
                <w:rStyle w:val="s4"/>
                <w:b w:val="0"/>
                <w:szCs w:val="24"/>
              </w:rPr>
              <w:t>(Jan - May)</w:t>
            </w:r>
          </w:p>
        </w:tc>
      </w:tr>
      <w:tr w:rsidR="00B06611" w:rsidRPr="00D64119" w14:paraId="4697F837" w14:textId="77777777" w:rsidTr="00BF08A8">
        <w:tc>
          <w:tcPr>
            <w:tcW w:w="4045" w:type="dxa"/>
            <w:shd w:val="clear" w:color="auto" w:fill="F7CAAC" w:themeFill="accent2" w:themeFillTint="66"/>
            <w:vAlign w:val="center"/>
          </w:tcPr>
          <w:p w14:paraId="3AF860D6" w14:textId="77777777" w:rsidR="00B06611" w:rsidRPr="00D64119" w:rsidRDefault="00B06611" w:rsidP="000222B8">
            <w:pPr>
              <w:pStyle w:val="ListParagraph"/>
              <w:ind w:left="-23" w:right="-108"/>
              <w:rPr>
                <w:rStyle w:val="s4"/>
                <w:szCs w:val="24"/>
              </w:rPr>
            </w:pPr>
            <w:r w:rsidRPr="00D64119">
              <w:rPr>
                <w:rStyle w:val="s4"/>
                <w:szCs w:val="24"/>
              </w:rPr>
              <w:t xml:space="preserve"># patients on HIV medication </w:t>
            </w:r>
          </w:p>
        </w:tc>
        <w:tc>
          <w:tcPr>
            <w:tcW w:w="1530" w:type="dxa"/>
            <w:shd w:val="clear" w:color="auto" w:fill="auto"/>
            <w:vAlign w:val="center"/>
          </w:tcPr>
          <w:p w14:paraId="65A7C882" w14:textId="77777777" w:rsidR="00B06611" w:rsidRPr="00B64CAA" w:rsidRDefault="00B06611" w:rsidP="000222B8">
            <w:pPr>
              <w:pStyle w:val="ListParagraph"/>
              <w:ind w:left="-23" w:right="-108"/>
              <w:jc w:val="center"/>
              <w:rPr>
                <w:rStyle w:val="s4"/>
                <w:szCs w:val="24"/>
              </w:rPr>
            </w:pPr>
            <w:r w:rsidRPr="00B64CAA">
              <w:rPr>
                <w:rStyle w:val="s4"/>
                <w:szCs w:val="24"/>
              </w:rPr>
              <w:t>~129</w:t>
            </w:r>
          </w:p>
        </w:tc>
        <w:tc>
          <w:tcPr>
            <w:tcW w:w="1530" w:type="dxa"/>
            <w:shd w:val="clear" w:color="auto" w:fill="auto"/>
            <w:vAlign w:val="center"/>
          </w:tcPr>
          <w:p w14:paraId="70C40A1A" w14:textId="77777777" w:rsidR="00B06611" w:rsidRPr="00B64CAA" w:rsidRDefault="00B06611" w:rsidP="000222B8">
            <w:pPr>
              <w:pStyle w:val="ListParagraph"/>
              <w:ind w:left="-23" w:right="-108"/>
              <w:jc w:val="center"/>
              <w:rPr>
                <w:rStyle w:val="s4"/>
                <w:szCs w:val="24"/>
              </w:rPr>
            </w:pPr>
            <w:r w:rsidRPr="00B64CAA">
              <w:rPr>
                <w:rStyle w:val="s4"/>
                <w:szCs w:val="24"/>
              </w:rPr>
              <w:t>~93</w:t>
            </w:r>
          </w:p>
        </w:tc>
        <w:tc>
          <w:tcPr>
            <w:tcW w:w="1530" w:type="dxa"/>
            <w:shd w:val="clear" w:color="auto" w:fill="auto"/>
            <w:vAlign w:val="center"/>
          </w:tcPr>
          <w:p w14:paraId="2BC47059" w14:textId="77777777" w:rsidR="00B06611" w:rsidRPr="00B64CAA" w:rsidRDefault="00B06611" w:rsidP="000222B8">
            <w:pPr>
              <w:pStyle w:val="ListParagraph"/>
              <w:ind w:left="-23" w:right="-108"/>
              <w:jc w:val="center"/>
              <w:rPr>
                <w:rStyle w:val="s4"/>
                <w:szCs w:val="24"/>
              </w:rPr>
            </w:pPr>
            <w:r w:rsidRPr="00B64CAA">
              <w:rPr>
                <w:rStyle w:val="s4"/>
                <w:szCs w:val="24"/>
              </w:rPr>
              <w:t>~94</w:t>
            </w:r>
          </w:p>
        </w:tc>
        <w:tc>
          <w:tcPr>
            <w:tcW w:w="1435" w:type="dxa"/>
            <w:shd w:val="clear" w:color="auto" w:fill="auto"/>
            <w:vAlign w:val="center"/>
          </w:tcPr>
          <w:p w14:paraId="2A16C533" w14:textId="77777777" w:rsidR="00B06611" w:rsidRPr="00B64CAA" w:rsidRDefault="00B06611" w:rsidP="000222B8">
            <w:pPr>
              <w:pStyle w:val="ListParagraph"/>
              <w:ind w:left="-23" w:right="-108"/>
              <w:jc w:val="center"/>
              <w:rPr>
                <w:rStyle w:val="s4"/>
                <w:szCs w:val="24"/>
              </w:rPr>
            </w:pPr>
            <w:r w:rsidRPr="00B64CAA">
              <w:rPr>
                <w:rStyle w:val="s4"/>
                <w:szCs w:val="24"/>
              </w:rPr>
              <w:t>~102</w:t>
            </w:r>
          </w:p>
        </w:tc>
      </w:tr>
      <w:tr w:rsidR="00B06611" w:rsidRPr="00D64119" w14:paraId="70F2F8B2" w14:textId="77777777" w:rsidTr="00BF08A8">
        <w:tc>
          <w:tcPr>
            <w:tcW w:w="4045" w:type="dxa"/>
            <w:shd w:val="clear" w:color="auto" w:fill="F7CAAC" w:themeFill="accent2" w:themeFillTint="66"/>
            <w:vAlign w:val="center"/>
          </w:tcPr>
          <w:p w14:paraId="4F1A22C8" w14:textId="77777777" w:rsidR="00B06611" w:rsidRPr="00D64119" w:rsidRDefault="00B06611" w:rsidP="000222B8">
            <w:pPr>
              <w:pStyle w:val="ListParagraph"/>
              <w:ind w:left="-23" w:right="-108"/>
              <w:rPr>
                <w:rStyle w:val="s4"/>
                <w:szCs w:val="24"/>
              </w:rPr>
            </w:pPr>
            <w:r w:rsidRPr="00D64119">
              <w:rPr>
                <w:rStyle w:val="s4"/>
                <w:szCs w:val="24"/>
              </w:rPr>
              <w:t xml:space="preserve"># patients on psychotropic medications </w:t>
            </w:r>
          </w:p>
        </w:tc>
        <w:tc>
          <w:tcPr>
            <w:tcW w:w="1530" w:type="dxa"/>
            <w:shd w:val="clear" w:color="auto" w:fill="auto"/>
            <w:vAlign w:val="center"/>
          </w:tcPr>
          <w:p w14:paraId="38B53377" w14:textId="77777777" w:rsidR="00B06611" w:rsidRPr="00B64CAA" w:rsidRDefault="00B06611" w:rsidP="000222B8">
            <w:pPr>
              <w:pStyle w:val="ListParagraph"/>
              <w:ind w:left="-23" w:right="-108"/>
              <w:jc w:val="center"/>
              <w:rPr>
                <w:rStyle w:val="s4"/>
                <w:szCs w:val="24"/>
              </w:rPr>
            </w:pPr>
            <w:r w:rsidRPr="00B64CAA">
              <w:rPr>
                <w:rStyle w:val="s4"/>
                <w:szCs w:val="24"/>
              </w:rPr>
              <w:t>~4659</w:t>
            </w:r>
          </w:p>
        </w:tc>
        <w:tc>
          <w:tcPr>
            <w:tcW w:w="1530" w:type="dxa"/>
            <w:shd w:val="clear" w:color="auto" w:fill="auto"/>
            <w:vAlign w:val="center"/>
          </w:tcPr>
          <w:p w14:paraId="1A8429C9" w14:textId="77777777" w:rsidR="00B06611" w:rsidRPr="00B64CAA" w:rsidRDefault="00B06611" w:rsidP="000222B8">
            <w:pPr>
              <w:pStyle w:val="ListParagraph"/>
              <w:ind w:left="-23" w:right="-108"/>
              <w:jc w:val="center"/>
              <w:rPr>
                <w:rStyle w:val="s4"/>
                <w:szCs w:val="24"/>
              </w:rPr>
            </w:pPr>
            <w:r w:rsidRPr="00B64CAA">
              <w:rPr>
                <w:rStyle w:val="s4"/>
                <w:szCs w:val="24"/>
              </w:rPr>
              <w:t>~4526</w:t>
            </w:r>
          </w:p>
        </w:tc>
        <w:tc>
          <w:tcPr>
            <w:tcW w:w="1530" w:type="dxa"/>
            <w:shd w:val="clear" w:color="auto" w:fill="auto"/>
            <w:vAlign w:val="center"/>
          </w:tcPr>
          <w:p w14:paraId="5B43B76B" w14:textId="77777777" w:rsidR="00B06611" w:rsidRPr="00B64CAA" w:rsidRDefault="00B06611" w:rsidP="000222B8">
            <w:pPr>
              <w:pStyle w:val="ListParagraph"/>
              <w:ind w:left="-23" w:right="-108"/>
              <w:jc w:val="center"/>
              <w:rPr>
                <w:rStyle w:val="s4"/>
                <w:szCs w:val="24"/>
              </w:rPr>
            </w:pPr>
            <w:r w:rsidRPr="00B64CAA">
              <w:rPr>
                <w:rStyle w:val="s4"/>
                <w:szCs w:val="24"/>
              </w:rPr>
              <w:t>~4447</w:t>
            </w:r>
          </w:p>
        </w:tc>
        <w:tc>
          <w:tcPr>
            <w:tcW w:w="1435" w:type="dxa"/>
            <w:shd w:val="clear" w:color="auto" w:fill="auto"/>
            <w:vAlign w:val="center"/>
          </w:tcPr>
          <w:p w14:paraId="4FE074F0" w14:textId="77777777" w:rsidR="00B06611" w:rsidRPr="00B64CAA" w:rsidRDefault="00B06611" w:rsidP="000222B8">
            <w:pPr>
              <w:pStyle w:val="ListParagraph"/>
              <w:ind w:left="-23" w:right="-108"/>
              <w:jc w:val="center"/>
              <w:rPr>
                <w:rStyle w:val="s4"/>
                <w:szCs w:val="24"/>
              </w:rPr>
            </w:pPr>
            <w:r w:rsidRPr="00B64CAA">
              <w:rPr>
                <w:rStyle w:val="s4"/>
                <w:szCs w:val="24"/>
              </w:rPr>
              <w:t>~4471</w:t>
            </w:r>
          </w:p>
        </w:tc>
      </w:tr>
      <w:tr w:rsidR="00B06611" w:rsidRPr="00D64119" w14:paraId="6D6C18A5" w14:textId="77777777" w:rsidTr="00BF08A8">
        <w:tc>
          <w:tcPr>
            <w:tcW w:w="4045" w:type="dxa"/>
            <w:shd w:val="clear" w:color="auto" w:fill="F7CAAC" w:themeFill="accent2" w:themeFillTint="66"/>
            <w:vAlign w:val="center"/>
          </w:tcPr>
          <w:p w14:paraId="343BB8E1" w14:textId="77777777" w:rsidR="00B06611" w:rsidRPr="00D64119" w:rsidRDefault="00B06611" w:rsidP="000222B8">
            <w:pPr>
              <w:pStyle w:val="ListParagraph"/>
              <w:ind w:left="-23" w:right="-108"/>
              <w:rPr>
                <w:rStyle w:val="s4"/>
                <w:szCs w:val="24"/>
              </w:rPr>
            </w:pPr>
            <w:r w:rsidRPr="00D64119">
              <w:rPr>
                <w:rStyle w:val="s4"/>
                <w:szCs w:val="24"/>
              </w:rPr>
              <w:t xml:space="preserve"># patients on Hepatitis C medications </w:t>
            </w:r>
          </w:p>
        </w:tc>
        <w:tc>
          <w:tcPr>
            <w:tcW w:w="1530" w:type="dxa"/>
            <w:shd w:val="clear" w:color="auto" w:fill="auto"/>
            <w:vAlign w:val="center"/>
          </w:tcPr>
          <w:p w14:paraId="72305F16" w14:textId="77777777" w:rsidR="00B06611" w:rsidRPr="00B64CAA" w:rsidRDefault="00B06611" w:rsidP="000222B8">
            <w:pPr>
              <w:pStyle w:val="ListParagraph"/>
              <w:ind w:left="-23" w:right="-108"/>
              <w:jc w:val="center"/>
              <w:rPr>
                <w:rStyle w:val="s4"/>
                <w:szCs w:val="24"/>
              </w:rPr>
            </w:pPr>
            <w:r w:rsidRPr="00B64CAA">
              <w:rPr>
                <w:rStyle w:val="s4"/>
                <w:szCs w:val="24"/>
              </w:rPr>
              <w:t>~9</w:t>
            </w:r>
          </w:p>
        </w:tc>
        <w:tc>
          <w:tcPr>
            <w:tcW w:w="1530" w:type="dxa"/>
            <w:shd w:val="clear" w:color="auto" w:fill="auto"/>
            <w:vAlign w:val="center"/>
          </w:tcPr>
          <w:p w14:paraId="44BCB68B" w14:textId="77777777" w:rsidR="00B06611" w:rsidRPr="00B64CAA" w:rsidRDefault="00B06611" w:rsidP="000222B8">
            <w:pPr>
              <w:pStyle w:val="ListParagraph"/>
              <w:ind w:left="-23" w:right="-108"/>
              <w:jc w:val="center"/>
              <w:rPr>
                <w:rStyle w:val="s4"/>
                <w:szCs w:val="24"/>
              </w:rPr>
            </w:pPr>
            <w:r w:rsidRPr="00B64CAA">
              <w:rPr>
                <w:rStyle w:val="s4"/>
                <w:szCs w:val="24"/>
              </w:rPr>
              <w:t>~68</w:t>
            </w:r>
          </w:p>
        </w:tc>
        <w:tc>
          <w:tcPr>
            <w:tcW w:w="1530" w:type="dxa"/>
            <w:shd w:val="clear" w:color="auto" w:fill="auto"/>
            <w:vAlign w:val="center"/>
          </w:tcPr>
          <w:p w14:paraId="16B3CD89" w14:textId="77777777" w:rsidR="00B06611" w:rsidRPr="00B64CAA" w:rsidRDefault="00B06611" w:rsidP="000222B8">
            <w:pPr>
              <w:pStyle w:val="ListParagraph"/>
              <w:ind w:left="-23" w:right="-108"/>
              <w:jc w:val="center"/>
              <w:rPr>
                <w:rStyle w:val="s4"/>
                <w:szCs w:val="24"/>
              </w:rPr>
            </w:pPr>
            <w:r w:rsidRPr="00B64CAA">
              <w:rPr>
                <w:rStyle w:val="s4"/>
                <w:szCs w:val="24"/>
              </w:rPr>
              <w:t>~75</w:t>
            </w:r>
          </w:p>
        </w:tc>
        <w:tc>
          <w:tcPr>
            <w:tcW w:w="1435" w:type="dxa"/>
            <w:shd w:val="clear" w:color="auto" w:fill="auto"/>
            <w:vAlign w:val="center"/>
          </w:tcPr>
          <w:p w14:paraId="0AE0CED9" w14:textId="77777777" w:rsidR="00B06611" w:rsidRPr="00B64CAA" w:rsidRDefault="00B06611" w:rsidP="000222B8">
            <w:pPr>
              <w:pStyle w:val="ListParagraph"/>
              <w:ind w:left="-23" w:right="-108"/>
              <w:jc w:val="center"/>
              <w:rPr>
                <w:rStyle w:val="s4"/>
                <w:szCs w:val="24"/>
              </w:rPr>
            </w:pPr>
            <w:r w:rsidRPr="00B64CAA">
              <w:rPr>
                <w:rStyle w:val="s4"/>
                <w:szCs w:val="24"/>
              </w:rPr>
              <w:t>~60</w:t>
            </w:r>
          </w:p>
        </w:tc>
      </w:tr>
      <w:tr w:rsidR="00B06611" w:rsidRPr="00D64119" w14:paraId="633B3346" w14:textId="77777777" w:rsidTr="00BF08A8">
        <w:tc>
          <w:tcPr>
            <w:tcW w:w="4045" w:type="dxa"/>
            <w:shd w:val="clear" w:color="auto" w:fill="F7CAAC" w:themeFill="accent2" w:themeFillTint="66"/>
            <w:vAlign w:val="center"/>
          </w:tcPr>
          <w:p w14:paraId="66FA6C86" w14:textId="77777777" w:rsidR="00B06611" w:rsidRPr="00D64119" w:rsidRDefault="00B06611" w:rsidP="000222B8">
            <w:pPr>
              <w:pStyle w:val="ListParagraph"/>
              <w:ind w:left="-23" w:right="-108"/>
              <w:rPr>
                <w:rStyle w:val="s4"/>
                <w:szCs w:val="24"/>
              </w:rPr>
            </w:pPr>
            <w:r w:rsidRPr="00D64119">
              <w:rPr>
                <w:rStyle w:val="s4"/>
                <w:szCs w:val="24"/>
              </w:rPr>
              <w:t># patients on Hematological meds</w:t>
            </w:r>
          </w:p>
        </w:tc>
        <w:tc>
          <w:tcPr>
            <w:tcW w:w="1530" w:type="dxa"/>
            <w:shd w:val="clear" w:color="auto" w:fill="auto"/>
            <w:vAlign w:val="center"/>
          </w:tcPr>
          <w:p w14:paraId="302230D0" w14:textId="77777777" w:rsidR="00B06611" w:rsidRPr="00B64CAA" w:rsidRDefault="00B06611" w:rsidP="000222B8">
            <w:pPr>
              <w:pStyle w:val="ListParagraph"/>
              <w:ind w:left="-23" w:right="-108"/>
              <w:jc w:val="center"/>
              <w:rPr>
                <w:rStyle w:val="s4"/>
                <w:szCs w:val="24"/>
              </w:rPr>
            </w:pPr>
            <w:r w:rsidRPr="00B64CAA">
              <w:rPr>
                <w:rStyle w:val="s4"/>
                <w:szCs w:val="24"/>
              </w:rPr>
              <w:t>~ 137</w:t>
            </w:r>
          </w:p>
        </w:tc>
        <w:tc>
          <w:tcPr>
            <w:tcW w:w="1530" w:type="dxa"/>
            <w:shd w:val="clear" w:color="auto" w:fill="auto"/>
            <w:vAlign w:val="center"/>
          </w:tcPr>
          <w:p w14:paraId="2AB77720" w14:textId="77777777" w:rsidR="00B06611" w:rsidRPr="00B64CAA" w:rsidRDefault="00B06611" w:rsidP="000222B8">
            <w:pPr>
              <w:pStyle w:val="ListParagraph"/>
              <w:ind w:left="-23" w:right="-108"/>
              <w:jc w:val="center"/>
              <w:rPr>
                <w:rStyle w:val="s4"/>
                <w:szCs w:val="24"/>
              </w:rPr>
            </w:pPr>
            <w:r w:rsidRPr="00B64CAA">
              <w:rPr>
                <w:rStyle w:val="s4"/>
                <w:szCs w:val="24"/>
              </w:rPr>
              <w:t>~ 139</w:t>
            </w:r>
          </w:p>
        </w:tc>
        <w:tc>
          <w:tcPr>
            <w:tcW w:w="1530" w:type="dxa"/>
            <w:shd w:val="clear" w:color="auto" w:fill="auto"/>
            <w:vAlign w:val="center"/>
          </w:tcPr>
          <w:p w14:paraId="5B61DF1D" w14:textId="77777777" w:rsidR="00B06611" w:rsidRPr="00B64CAA" w:rsidRDefault="00B06611" w:rsidP="000222B8">
            <w:pPr>
              <w:pStyle w:val="ListParagraph"/>
              <w:ind w:left="-23" w:right="-108"/>
              <w:jc w:val="center"/>
              <w:rPr>
                <w:rStyle w:val="s4"/>
                <w:szCs w:val="24"/>
              </w:rPr>
            </w:pPr>
            <w:r w:rsidRPr="00B64CAA">
              <w:rPr>
                <w:rStyle w:val="s4"/>
                <w:szCs w:val="24"/>
              </w:rPr>
              <w:t>~ 138</w:t>
            </w:r>
          </w:p>
        </w:tc>
        <w:tc>
          <w:tcPr>
            <w:tcW w:w="1435" w:type="dxa"/>
            <w:shd w:val="clear" w:color="auto" w:fill="auto"/>
            <w:vAlign w:val="center"/>
          </w:tcPr>
          <w:p w14:paraId="54B9493B" w14:textId="77777777" w:rsidR="00B06611" w:rsidRPr="00B64CAA" w:rsidRDefault="00B06611" w:rsidP="000222B8">
            <w:pPr>
              <w:pStyle w:val="ListParagraph"/>
              <w:ind w:left="-23" w:right="-108"/>
              <w:jc w:val="center"/>
              <w:rPr>
                <w:rStyle w:val="s4"/>
                <w:szCs w:val="24"/>
              </w:rPr>
            </w:pPr>
            <w:r w:rsidRPr="00B64CAA">
              <w:rPr>
                <w:rStyle w:val="s4"/>
                <w:szCs w:val="24"/>
              </w:rPr>
              <w:t>~133</w:t>
            </w:r>
          </w:p>
        </w:tc>
      </w:tr>
      <w:tr w:rsidR="00B06611" w:rsidRPr="00D64119" w14:paraId="3B207F1B" w14:textId="77777777" w:rsidTr="00BF08A8">
        <w:tc>
          <w:tcPr>
            <w:tcW w:w="4045" w:type="dxa"/>
            <w:shd w:val="clear" w:color="auto" w:fill="F7CAAC" w:themeFill="accent2" w:themeFillTint="66"/>
            <w:vAlign w:val="center"/>
          </w:tcPr>
          <w:p w14:paraId="712AF246" w14:textId="77777777" w:rsidR="00B06611" w:rsidRPr="00D64119" w:rsidRDefault="00B06611" w:rsidP="000222B8">
            <w:pPr>
              <w:pStyle w:val="ListParagraph"/>
              <w:ind w:left="-23" w:right="-108"/>
              <w:rPr>
                <w:rStyle w:val="s4"/>
                <w:szCs w:val="24"/>
              </w:rPr>
            </w:pPr>
            <w:r w:rsidRPr="00D64119">
              <w:rPr>
                <w:rStyle w:val="s4"/>
                <w:szCs w:val="24"/>
              </w:rPr>
              <w:t xml:space="preserve">HIV medication dollars </w:t>
            </w:r>
          </w:p>
        </w:tc>
        <w:tc>
          <w:tcPr>
            <w:tcW w:w="1530" w:type="dxa"/>
            <w:shd w:val="clear" w:color="auto" w:fill="auto"/>
            <w:vAlign w:val="center"/>
          </w:tcPr>
          <w:p w14:paraId="179D4C36" w14:textId="77777777" w:rsidR="00B06611" w:rsidRPr="00B64CAA" w:rsidRDefault="00B06611" w:rsidP="000222B8">
            <w:pPr>
              <w:pStyle w:val="ListParagraph"/>
              <w:ind w:left="-23" w:right="-108"/>
              <w:jc w:val="both"/>
              <w:rPr>
                <w:rStyle w:val="s4"/>
                <w:szCs w:val="24"/>
              </w:rPr>
            </w:pPr>
            <w:r w:rsidRPr="00B64CAA">
              <w:rPr>
                <w:rStyle w:val="s4"/>
                <w:szCs w:val="24"/>
              </w:rPr>
              <w:t>~$2,565,000</w:t>
            </w:r>
          </w:p>
        </w:tc>
        <w:tc>
          <w:tcPr>
            <w:tcW w:w="1530" w:type="dxa"/>
            <w:shd w:val="clear" w:color="auto" w:fill="auto"/>
            <w:vAlign w:val="center"/>
          </w:tcPr>
          <w:p w14:paraId="088172EF" w14:textId="77777777" w:rsidR="00B06611" w:rsidRPr="00B64CAA" w:rsidRDefault="00B06611" w:rsidP="000222B8">
            <w:pPr>
              <w:pStyle w:val="ListParagraph"/>
              <w:ind w:left="-23" w:right="-108"/>
              <w:jc w:val="both"/>
              <w:rPr>
                <w:rStyle w:val="s4"/>
                <w:szCs w:val="24"/>
              </w:rPr>
            </w:pPr>
            <w:r w:rsidRPr="00B64CAA">
              <w:rPr>
                <w:rStyle w:val="s4"/>
                <w:szCs w:val="24"/>
              </w:rPr>
              <w:t>~$2,305,000</w:t>
            </w:r>
          </w:p>
        </w:tc>
        <w:tc>
          <w:tcPr>
            <w:tcW w:w="1530" w:type="dxa"/>
            <w:shd w:val="clear" w:color="auto" w:fill="auto"/>
            <w:vAlign w:val="center"/>
          </w:tcPr>
          <w:p w14:paraId="692300F4" w14:textId="77777777" w:rsidR="00B06611" w:rsidRPr="00B64CAA" w:rsidRDefault="00B06611" w:rsidP="000222B8">
            <w:pPr>
              <w:pStyle w:val="ListParagraph"/>
              <w:ind w:left="-23" w:right="-108"/>
              <w:jc w:val="both"/>
              <w:rPr>
                <w:rStyle w:val="s4"/>
                <w:szCs w:val="24"/>
              </w:rPr>
            </w:pPr>
            <w:r w:rsidRPr="00B64CAA">
              <w:rPr>
                <w:rStyle w:val="s4"/>
                <w:szCs w:val="24"/>
              </w:rPr>
              <w:t>~$2,450,000</w:t>
            </w:r>
          </w:p>
        </w:tc>
        <w:tc>
          <w:tcPr>
            <w:tcW w:w="1435" w:type="dxa"/>
            <w:shd w:val="clear" w:color="auto" w:fill="auto"/>
            <w:vAlign w:val="center"/>
          </w:tcPr>
          <w:p w14:paraId="7EE89170" w14:textId="77777777" w:rsidR="00B06611" w:rsidRPr="00B64CAA" w:rsidRDefault="00B06611" w:rsidP="000222B8">
            <w:pPr>
              <w:pStyle w:val="ListParagraph"/>
              <w:ind w:left="-23" w:right="-108"/>
              <w:jc w:val="both"/>
              <w:rPr>
                <w:rStyle w:val="s4"/>
                <w:szCs w:val="24"/>
              </w:rPr>
            </w:pPr>
            <w:r w:rsidRPr="00B64CAA">
              <w:rPr>
                <w:rStyle w:val="s4"/>
                <w:szCs w:val="24"/>
              </w:rPr>
              <w:t>~$1,225,000</w:t>
            </w:r>
          </w:p>
        </w:tc>
      </w:tr>
      <w:tr w:rsidR="00B06611" w:rsidRPr="00D64119" w14:paraId="7500A452" w14:textId="77777777" w:rsidTr="00BF08A8">
        <w:tc>
          <w:tcPr>
            <w:tcW w:w="4045" w:type="dxa"/>
            <w:shd w:val="clear" w:color="auto" w:fill="F7CAAC" w:themeFill="accent2" w:themeFillTint="66"/>
            <w:vAlign w:val="center"/>
          </w:tcPr>
          <w:p w14:paraId="68B90DBE" w14:textId="77777777" w:rsidR="00B06611" w:rsidRPr="00D64119" w:rsidRDefault="00B06611" w:rsidP="000222B8">
            <w:pPr>
              <w:pStyle w:val="ListParagraph"/>
              <w:ind w:left="-23" w:right="-108"/>
              <w:rPr>
                <w:rStyle w:val="s4"/>
                <w:szCs w:val="24"/>
              </w:rPr>
            </w:pPr>
            <w:r w:rsidRPr="00D64119">
              <w:rPr>
                <w:rStyle w:val="s4"/>
                <w:szCs w:val="24"/>
              </w:rPr>
              <w:t xml:space="preserve">Psychotropic medication dollars </w:t>
            </w:r>
          </w:p>
        </w:tc>
        <w:tc>
          <w:tcPr>
            <w:tcW w:w="1530" w:type="dxa"/>
            <w:shd w:val="clear" w:color="auto" w:fill="auto"/>
            <w:vAlign w:val="center"/>
          </w:tcPr>
          <w:p w14:paraId="1E51112F" w14:textId="77777777" w:rsidR="00B06611" w:rsidRPr="00B64CAA" w:rsidRDefault="00B06611" w:rsidP="000222B8">
            <w:pPr>
              <w:pStyle w:val="ListParagraph"/>
              <w:ind w:left="-23" w:right="-108"/>
              <w:jc w:val="both"/>
              <w:rPr>
                <w:rStyle w:val="s4"/>
                <w:szCs w:val="24"/>
              </w:rPr>
            </w:pPr>
            <w:r w:rsidRPr="00B64CAA">
              <w:rPr>
                <w:rStyle w:val="s4"/>
                <w:szCs w:val="24"/>
              </w:rPr>
              <w:t>~$1,216,000</w:t>
            </w:r>
          </w:p>
        </w:tc>
        <w:tc>
          <w:tcPr>
            <w:tcW w:w="1530" w:type="dxa"/>
            <w:shd w:val="clear" w:color="auto" w:fill="auto"/>
            <w:vAlign w:val="center"/>
          </w:tcPr>
          <w:p w14:paraId="270D05C7" w14:textId="77777777" w:rsidR="00B06611" w:rsidRPr="00B64CAA" w:rsidRDefault="00B06611" w:rsidP="000222B8">
            <w:pPr>
              <w:pStyle w:val="ListParagraph"/>
              <w:ind w:left="-23" w:right="-108"/>
              <w:jc w:val="both"/>
              <w:rPr>
                <w:rStyle w:val="s4"/>
                <w:szCs w:val="24"/>
              </w:rPr>
            </w:pPr>
            <w:r w:rsidRPr="00B64CAA">
              <w:rPr>
                <w:rStyle w:val="s4"/>
                <w:szCs w:val="24"/>
              </w:rPr>
              <w:t>~$1,128,000</w:t>
            </w:r>
          </w:p>
        </w:tc>
        <w:tc>
          <w:tcPr>
            <w:tcW w:w="1530" w:type="dxa"/>
            <w:shd w:val="clear" w:color="auto" w:fill="auto"/>
            <w:vAlign w:val="center"/>
          </w:tcPr>
          <w:p w14:paraId="39A364A2" w14:textId="77777777" w:rsidR="00B06611" w:rsidRPr="00B64CAA" w:rsidRDefault="00B06611" w:rsidP="000222B8">
            <w:pPr>
              <w:pStyle w:val="ListParagraph"/>
              <w:ind w:left="-23" w:right="-108"/>
              <w:jc w:val="both"/>
              <w:rPr>
                <w:rStyle w:val="s4"/>
                <w:szCs w:val="24"/>
              </w:rPr>
            </w:pPr>
            <w:r w:rsidRPr="00B64CAA">
              <w:rPr>
                <w:rStyle w:val="s4"/>
                <w:szCs w:val="24"/>
              </w:rPr>
              <w:t>~$965,000</w:t>
            </w:r>
          </w:p>
        </w:tc>
        <w:tc>
          <w:tcPr>
            <w:tcW w:w="1435" w:type="dxa"/>
            <w:shd w:val="clear" w:color="auto" w:fill="auto"/>
            <w:vAlign w:val="center"/>
          </w:tcPr>
          <w:p w14:paraId="4C585D50" w14:textId="77777777" w:rsidR="00B06611" w:rsidRPr="00B64CAA" w:rsidRDefault="00B06611" w:rsidP="000222B8">
            <w:pPr>
              <w:pStyle w:val="ListParagraph"/>
              <w:ind w:left="-23" w:right="-108"/>
              <w:jc w:val="both"/>
              <w:rPr>
                <w:rStyle w:val="s4"/>
                <w:szCs w:val="24"/>
              </w:rPr>
            </w:pPr>
            <w:r w:rsidRPr="00B64CAA">
              <w:rPr>
                <w:rStyle w:val="s4"/>
                <w:szCs w:val="24"/>
              </w:rPr>
              <w:t>~$350,000</w:t>
            </w:r>
          </w:p>
        </w:tc>
      </w:tr>
      <w:tr w:rsidR="00B06611" w:rsidRPr="00D64119" w14:paraId="263D563C" w14:textId="77777777" w:rsidTr="00BF08A8">
        <w:tc>
          <w:tcPr>
            <w:tcW w:w="4045" w:type="dxa"/>
            <w:shd w:val="clear" w:color="auto" w:fill="F7CAAC" w:themeFill="accent2" w:themeFillTint="66"/>
            <w:vAlign w:val="center"/>
          </w:tcPr>
          <w:p w14:paraId="34ACCAF6" w14:textId="77777777" w:rsidR="00B06611" w:rsidRPr="00D64119" w:rsidRDefault="00B06611" w:rsidP="000222B8">
            <w:pPr>
              <w:pStyle w:val="ListParagraph"/>
              <w:ind w:left="-23" w:right="-108"/>
              <w:rPr>
                <w:rStyle w:val="s4"/>
                <w:szCs w:val="24"/>
              </w:rPr>
            </w:pPr>
            <w:r w:rsidRPr="00D64119">
              <w:rPr>
                <w:rStyle w:val="s4"/>
                <w:szCs w:val="24"/>
              </w:rPr>
              <w:t xml:space="preserve">Hepatitis C medication dollars </w:t>
            </w:r>
          </w:p>
        </w:tc>
        <w:tc>
          <w:tcPr>
            <w:tcW w:w="1530" w:type="dxa"/>
            <w:shd w:val="clear" w:color="auto" w:fill="auto"/>
            <w:vAlign w:val="center"/>
          </w:tcPr>
          <w:p w14:paraId="63F30BDE" w14:textId="77777777" w:rsidR="00B06611" w:rsidRPr="00B64CAA" w:rsidRDefault="00B06611" w:rsidP="000222B8">
            <w:pPr>
              <w:pStyle w:val="ListParagraph"/>
              <w:ind w:left="-23" w:right="-108"/>
              <w:jc w:val="both"/>
              <w:rPr>
                <w:rStyle w:val="s4"/>
                <w:szCs w:val="24"/>
              </w:rPr>
            </w:pPr>
            <w:r w:rsidRPr="00B64CAA">
              <w:rPr>
                <w:rStyle w:val="s4"/>
                <w:szCs w:val="24"/>
              </w:rPr>
              <w:t>~$1,120,000</w:t>
            </w:r>
          </w:p>
        </w:tc>
        <w:tc>
          <w:tcPr>
            <w:tcW w:w="1530" w:type="dxa"/>
            <w:shd w:val="clear" w:color="auto" w:fill="auto"/>
            <w:vAlign w:val="center"/>
          </w:tcPr>
          <w:p w14:paraId="7E1B2EF1" w14:textId="77777777" w:rsidR="00B06611" w:rsidRPr="00B64CAA" w:rsidRDefault="00B06611" w:rsidP="000222B8">
            <w:pPr>
              <w:pStyle w:val="ListParagraph"/>
              <w:ind w:left="-23" w:right="-108"/>
              <w:jc w:val="both"/>
              <w:rPr>
                <w:rStyle w:val="s4"/>
                <w:szCs w:val="24"/>
              </w:rPr>
            </w:pPr>
            <w:r w:rsidRPr="00B64CAA">
              <w:rPr>
                <w:rStyle w:val="s4"/>
                <w:szCs w:val="24"/>
              </w:rPr>
              <w:t>~$6,399,000</w:t>
            </w:r>
          </w:p>
        </w:tc>
        <w:tc>
          <w:tcPr>
            <w:tcW w:w="1530" w:type="dxa"/>
            <w:shd w:val="clear" w:color="auto" w:fill="auto"/>
            <w:vAlign w:val="center"/>
          </w:tcPr>
          <w:p w14:paraId="73E4D7F2" w14:textId="77777777" w:rsidR="00B06611" w:rsidRPr="00B64CAA" w:rsidRDefault="00B06611" w:rsidP="000222B8">
            <w:pPr>
              <w:pStyle w:val="ListParagraph"/>
              <w:ind w:left="-23" w:right="-108"/>
              <w:jc w:val="both"/>
              <w:rPr>
                <w:rStyle w:val="s4"/>
                <w:szCs w:val="24"/>
              </w:rPr>
            </w:pPr>
            <w:r w:rsidRPr="00B64CAA">
              <w:rPr>
                <w:rStyle w:val="s4"/>
                <w:szCs w:val="24"/>
              </w:rPr>
              <w:t>~$6,777,000</w:t>
            </w:r>
          </w:p>
        </w:tc>
        <w:tc>
          <w:tcPr>
            <w:tcW w:w="1435" w:type="dxa"/>
            <w:shd w:val="clear" w:color="auto" w:fill="auto"/>
            <w:vAlign w:val="center"/>
          </w:tcPr>
          <w:p w14:paraId="2D3D5D9F" w14:textId="77777777" w:rsidR="00B06611" w:rsidRPr="00B64CAA" w:rsidRDefault="00B06611" w:rsidP="000222B8">
            <w:pPr>
              <w:pStyle w:val="ListParagraph"/>
              <w:ind w:left="-23" w:right="-108"/>
              <w:jc w:val="both"/>
              <w:rPr>
                <w:rStyle w:val="s4"/>
                <w:szCs w:val="24"/>
              </w:rPr>
            </w:pPr>
            <w:r w:rsidRPr="00B64CAA">
              <w:rPr>
                <w:rStyle w:val="s4"/>
                <w:szCs w:val="24"/>
              </w:rPr>
              <w:t>~$2,346,000</w:t>
            </w:r>
          </w:p>
        </w:tc>
      </w:tr>
      <w:tr w:rsidR="00B06611" w:rsidRPr="00D64119" w14:paraId="7B2E91A2" w14:textId="77777777" w:rsidTr="00BF08A8">
        <w:tc>
          <w:tcPr>
            <w:tcW w:w="4045" w:type="dxa"/>
            <w:shd w:val="clear" w:color="auto" w:fill="F7CAAC" w:themeFill="accent2" w:themeFillTint="66"/>
            <w:vAlign w:val="center"/>
          </w:tcPr>
          <w:p w14:paraId="1A21FB7D" w14:textId="77777777" w:rsidR="00B06611" w:rsidRPr="00D64119" w:rsidRDefault="00B06611" w:rsidP="000222B8">
            <w:pPr>
              <w:pStyle w:val="ListParagraph"/>
              <w:ind w:left="-23" w:right="-108"/>
              <w:rPr>
                <w:rStyle w:val="s4"/>
                <w:szCs w:val="24"/>
              </w:rPr>
            </w:pPr>
            <w:r w:rsidRPr="00D64119">
              <w:rPr>
                <w:rStyle w:val="s4"/>
                <w:szCs w:val="24"/>
              </w:rPr>
              <w:t>Hematological medication dollars</w:t>
            </w:r>
          </w:p>
        </w:tc>
        <w:tc>
          <w:tcPr>
            <w:tcW w:w="1530" w:type="dxa"/>
            <w:shd w:val="clear" w:color="auto" w:fill="auto"/>
            <w:vAlign w:val="center"/>
          </w:tcPr>
          <w:p w14:paraId="24B9AD06" w14:textId="77777777" w:rsidR="00B06611" w:rsidRPr="00B64CAA" w:rsidRDefault="00B06611" w:rsidP="000222B8">
            <w:pPr>
              <w:pStyle w:val="ListParagraph"/>
              <w:ind w:left="-23" w:right="-108"/>
              <w:jc w:val="both"/>
              <w:rPr>
                <w:rStyle w:val="s4"/>
                <w:szCs w:val="24"/>
              </w:rPr>
            </w:pPr>
            <w:r w:rsidRPr="00B64CAA">
              <w:rPr>
                <w:rStyle w:val="s4"/>
                <w:szCs w:val="24"/>
              </w:rPr>
              <w:t>~$687,000</w:t>
            </w:r>
          </w:p>
        </w:tc>
        <w:tc>
          <w:tcPr>
            <w:tcW w:w="1530" w:type="dxa"/>
            <w:shd w:val="clear" w:color="auto" w:fill="auto"/>
            <w:vAlign w:val="center"/>
          </w:tcPr>
          <w:p w14:paraId="022F8504" w14:textId="77777777" w:rsidR="00B06611" w:rsidRPr="00B64CAA" w:rsidRDefault="00B06611" w:rsidP="000222B8">
            <w:pPr>
              <w:ind w:left="-23" w:right="-108"/>
              <w:jc w:val="both"/>
              <w:rPr>
                <w:rStyle w:val="s4"/>
                <w:szCs w:val="24"/>
              </w:rPr>
            </w:pPr>
            <w:r w:rsidRPr="00B64CAA">
              <w:rPr>
                <w:szCs w:val="24"/>
              </w:rPr>
              <w:t>~$1,300,000</w:t>
            </w:r>
          </w:p>
        </w:tc>
        <w:tc>
          <w:tcPr>
            <w:tcW w:w="1530" w:type="dxa"/>
            <w:shd w:val="clear" w:color="auto" w:fill="auto"/>
            <w:vAlign w:val="center"/>
          </w:tcPr>
          <w:p w14:paraId="740EA904" w14:textId="77777777" w:rsidR="00B06611" w:rsidRPr="00B64CAA" w:rsidRDefault="00B06611" w:rsidP="000222B8">
            <w:pPr>
              <w:pStyle w:val="ListParagraph"/>
              <w:ind w:left="-23" w:right="-108"/>
              <w:jc w:val="both"/>
              <w:rPr>
                <w:rStyle w:val="s4"/>
                <w:szCs w:val="24"/>
              </w:rPr>
            </w:pPr>
            <w:r w:rsidRPr="00B64CAA">
              <w:rPr>
                <w:rStyle w:val="s4"/>
                <w:szCs w:val="24"/>
              </w:rPr>
              <w:t>~$780,000</w:t>
            </w:r>
          </w:p>
        </w:tc>
        <w:tc>
          <w:tcPr>
            <w:tcW w:w="1435" w:type="dxa"/>
            <w:shd w:val="clear" w:color="auto" w:fill="auto"/>
            <w:vAlign w:val="center"/>
          </w:tcPr>
          <w:p w14:paraId="7176F1FE" w14:textId="77777777" w:rsidR="00B06611" w:rsidRPr="00B64CAA" w:rsidRDefault="00B06611" w:rsidP="000222B8">
            <w:pPr>
              <w:pStyle w:val="ListParagraph"/>
              <w:ind w:left="-23" w:right="-108"/>
              <w:jc w:val="both"/>
              <w:rPr>
                <w:rStyle w:val="s4"/>
                <w:szCs w:val="24"/>
              </w:rPr>
            </w:pPr>
            <w:r w:rsidRPr="00B64CAA">
              <w:rPr>
                <w:rStyle w:val="s4"/>
                <w:szCs w:val="24"/>
              </w:rPr>
              <w:t>~$360,000</w:t>
            </w:r>
          </w:p>
        </w:tc>
      </w:tr>
    </w:tbl>
    <w:p w14:paraId="4495F780" w14:textId="77777777" w:rsidR="00B06611" w:rsidRDefault="00B06611" w:rsidP="00F000EF">
      <w:pPr>
        <w:spacing w:after="0" w:line="276" w:lineRule="auto"/>
        <w:rPr>
          <w:rFonts w:ascii="Times New Roman" w:hAnsi="Times New Roman" w:cs="Times New Roman"/>
          <w:sz w:val="24"/>
          <w:szCs w:val="24"/>
        </w:rPr>
      </w:pPr>
    </w:p>
    <w:p w14:paraId="4844C8E2" w14:textId="1D00ACF2" w:rsidR="00005FED" w:rsidRDefault="00005FED"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current formulary can be found at: </w:t>
      </w:r>
      <w:hyperlink r:id="rId8" w:history="1">
        <w:r w:rsidR="0092152D" w:rsidRPr="00703812">
          <w:rPr>
            <w:rStyle w:val="Hyperlink"/>
            <w:rFonts w:ascii="Times New Roman" w:hAnsi="Times New Roman" w:cs="Times New Roman"/>
            <w:sz w:val="24"/>
            <w:szCs w:val="24"/>
          </w:rPr>
          <w:t>https://oklahoma.gov/content/dam/ok/en/doc/documents/administration/medical-services/OK-DOC-Formulary-June-2021.pdf</w:t>
        </w:r>
      </w:hyperlink>
    </w:p>
    <w:p w14:paraId="11DB68B6" w14:textId="77777777" w:rsidR="0092152D" w:rsidRDefault="0092152D" w:rsidP="00F000EF">
      <w:pPr>
        <w:spacing w:after="0" w:line="276" w:lineRule="auto"/>
        <w:rPr>
          <w:rFonts w:ascii="Times New Roman" w:hAnsi="Times New Roman" w:cs="Times New Roman"/>
          <w:sz w:val="24"/>
          <w:szCs w:val="24"/>
        </w:rPr>
      </w:pPr>
    </w:p>
    <w:p w14:paraId="294CC318" w14:textId="77777777" w:rsidR="0092152D" w:rsidRDefault="0092152D" w:rsidP="00F000EF">
      <w:pPr>
        <w:spacing w:after="0" w:line="276" w:lineRule="auto"/>
        <w:rPr>
          <w:rFonts w:ascii="Times New Roman" w:hAnsi="Times New Roman" w:cs="Times New Roman"/>
          <w:sz w:val="24"/>
          <w:szCs w:val="24"/>
        </w:rPr>
      </w:pPr>
      <w:r>
        <w:rPr>
          <w:rFonts w:ascii="Times New Roman" w:hAnsi="Times New Roman" w:cs="Times New Roman"/>
          <w:sz w:val="24"/>
          <w:szCs w:val="24"/>
        </w:rPr>
        <w:t>Daily inmate population and population at each facility over the last 12 months can be found at:</w:t>
      </w:r>
    </w:p>
    <w:p w14:paraId="00E5334F" w14:textId="77777777" w:rsidR="0092152D" w:rsidRPr="000C6AC5" w:rsidRDefault="00025B55" w:rsidP="00F000EF">
      <w:pPr>
        <w:spacing w:after="0" w:line="276" w:lineRule="auto"/>
        <w:rPr>
          <w:rFonts w:ascii="Times New Roman" w:hAnsi="Times New Roman" w:cs="Times New Roman"/>
          <w:bCs/>
          <w:sz w:val="24"/>
          <w:szCs w:val="24"/>
        </w:rPr>
      </w:pPr>
      <w:hyperlink r:id="rId9" w:history="1">
        <w:r w:rsidR="00EF542B" w:rsidRPr="000C6AC5">
          <w:rPr>
            <w:rStyle w:val="Hyperlink"/>
            <w:rFonts w:ascii="Times New Roman" w:hAnsi="Times New Roman" w:cs="Times New Roman"/>
            <w:sz w:val="24"/>
          </w:rPr>
          <w:t>https://oklahoma.gov/doc/offender-info/weekly-count.html</w:t>
        </w:r>
      </w:hyperlink>
    </w:p>
    <w:p w14:paraId="73EE0B07" w14:textId="77777777" w:rsidR="00EF542B" w:rsidRDefault="00EF542B" w:rsidP="00F000EF">
      <w:pPr>
        <w:spacing w:after="0" w:line="276" w:lineRule="auto"/>
        <w:rPr>
          <w:rFonts w:ascii="Times New Roman" w:hAnsi="Times New Roman" w:cs="Times New Roman"/>
          <w:bCs/>
          <w:sz w:val="24"/>
          <w:szCs w:val="24"/>
        </w:rPr>
      </w:pPr>
    </w:p>
    <w:p w14:paraId="0E2A07A1" w14:textId="77777777" w:rsidR="00EF542B" w:rsidRDefault="003B5C4B" w:rsidP="00F000EF">
      <w:pPr>
        <w:spacing w:after="0" w:line="276" w:lineRule="auto"/>
        <w:rPr>
          <w:rFonts w:ascii="Times New Roman" w:hAnsi="Times New Roman" w:cs="Times New Roman"/>
          <w:bCs/>
          <w:sz w:val="24"/>
          <w:szCs w:val="24"/>
        </w:rPr>
      </w:pPr>
      <w:r>
        <w:rPr>
          <w:rFonts w:ascii="Times New Roman" w:hAnsi="Times New Roman" w:cs="Times New Roman"/>
          <w:bCs/>
          <w:sz w:val="24"/>
          <w:szCs w:val="24"/>
        </w:rPr>
        <w:t>ODOC current pharmacy related Policy &amp; Pro</w:t>
      </w:r>
      <w:r w:rsidR="00574FAB">
        <w:rPr>
          <w:rFonts w:ascii="Times New Roman" w:hAnsi="Times New Roman" w:cs="Times New Roman"/>
          <w:bCs/>
          <w:sz w:val="24"/>
          <w:szCs w:val="24"/>
        </w:rPr>
        <w:t>cedur</w:t>
      </w:r>
      <w:r>
        <w:rPr>
          <w:rFonts w:ascii="Times New Roman" w:hAnsi="Times New Roman" w:cs="Times New Roman"/>
          <w:bCs/>
          <w:sz w:val="24"/>
          <w:szCs w:val="24"/>
        </w:rPr>
        <w:t>es can be found at</w:t>
      </w:r>
      <w:r w:rsidR="00EF542B">
        <w:rPr>
          <w:rFonts w:ascii="Times New Roman" w:hAnsi="Times New Roman" w:cs="Times New Roman"/>
          <w:bCs/>
          <w:sz w:val="24"/>
          <w:szCs w:val="24"/>
        </w:rPr>
        <w:t>:</w:t>
      </w:r>
    </w:p>
    <w:p w14:paraId="7D7362B5" w14:textId="77777777" w:rsidR="00EF542B" w:rsidRDefault="00025B55" w:rsidP="00F000EF">
      <w:pPr>
        <w:spacing w:after="0" w:line="276" w:lineRule="auto"/>
        <w:rPr>
          <w:rFonts w:ascii="Times New Roman" w:hAnsi="Times New Roman" w:cs="Times New Roman"/>
          <w:bCs/>
          <w:sz w:val="24"/>
          <w:szCs w:val="24"/>
        </w:rPr>
      </w:pPr>
      <w:hyperlink r:id="rId10" w:history="1">
        <w:r w:rsidR="00D83BCB" w:rsidRPr="00703812">
          <w:rPr>
            <w:rStyle w:val="Hyperlink"/>
            <w:rFonts w:ascii="Times New Roman" w:hAnsi="Times New Roman" w:cs="Times New Roman"/>
            <w:bCs/>
            <w:sz w:val="24"/>
            <w:szCs w:val="24"/>
          </w:rPr>
          <w:t>https://oklahoma.gov/doc/organization/chief-of-operations/auditing-and-compliance/forms-and-attachments/section-14.html</w:t>
        </w:r>
      </w:hyperlink>
    </w:p>
    <w:p w14:paraId="4E9EB4EF" w14:textId="77777777" w:rsidR="00D83BCB" w:rsidRDefault="00D83BCB" w:rsidP="00F000EF">
      <w:pPr>
        <w:spacing w:after="0" w:line="276" w:lineRule="auto"/>
        <w:rPr>
          <w:rFonts w:ascii="Times New Roman" w:hAnsi="Times New Roman" w:cs="Times New Roman"/>
          <w:bCs/>
          <w:sz w:val="24"/>
          <w:szCs w:val="24"/>
        </w:rPr>
      </w:pPr>
    </w:p>
    <w:p w14:paraId="39902657" w14:textId="77777777"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6A1BB88F" w14:textId="77777777" w:rsidR="00B5498B" w:rsidRDefault="00B5498B" w:rsidP="008E16D6">
      <w:pPr>
        <w:spacing w:after="0" w:line="276" w:lineRule="auto"/>
        <w:ind w:left="720"/>
        <w:jc w:val="both"/>
        <w:rPr>
          <w:rFonts w:ascii="Times New Roman" w:hAnsi="Times New Roman" w:cs="Times New Roman"/>
          <w:sz w:val="24"/>
          <w:szCs w:val="24"/>
        </w:rPr>
      </w:pPr>
      <w:r>
        <w:rPr>
          <w:rFonts w:ascii="Times New Roman" w:hAnsi="Times New Roman" w:cs="Times New Roman"/>
          <w:sz w:val="24"/>
          <w:szCs w:val="24"/>
        </w:rPr>
        <w:t>T</w:t>
      </w:r>
      <w:r w:rsidRPr="00DA68B5">
        <w:rPr>
          <w:rFonts w:ascii="Times New Roman" w:hAnsi="Times New Roman" w:cs="Times New Roman"/>
          <w:sz w:val="24"/>
          <w:szCs w:val="24"/>
        </w:rPr>
        <w:t xml:space="preserve">he initial </w:t>
      </w:r>
      <w:r>
        <w:rPr>
          <w:rFonts w:ascii="Times New Roman" w:hAnsi="Times New Roman" w:cs="Times New Roman"/>
          <w:sz w:val="24"/>
          <w:szCs w:val="24"/>
        </w:rPr>
        <w:t>C</w:t>
      </w:r>
      <w:r w:rsidRPr="00DA68B5">
        <w:rPr>
          <w:rFonts w:ascii="Times New Roman" w:hAnsi="Times New Roman" w:cs="Times New Roman"/>
          <w:sz w:val="24"/>
          <w:szCs w:val="24"/>
        </w:rPr>
        <w:t>ontract</w:t>
      </w:r>
      <w:r w:rsidR="00265CCE">
        <w:rPr>
          <w:rFonts w:ascii="Times New Roman" w:hAnsi="Times New Roman" w:cs="Times New Roman"/>
          <w:sz w:val="24"/>
          <w:szCs w:val="24"/>
        </w:rPr>
        <w:t xml:space="preserve"> term</w:t>
      </w:r>
      <w:r w:rsidRPr="00DA68B5">
        <w:rPr>
          <w:rFonts w:ascii="Times New Roman" w:hAnsi="Times New Roman" w:cs="Times New Roman"/>
          <w:sz w:val="24"/>
          <w:szCs w:val="24"/>
        </w:rPr>
        <w:t>, which begins on the effective date</w:t>
      </w:r>
      <w:r>
        <w:rPr>
          <w:rFonts w:ascii="Times New Roman" w:hAnsi="Times New Roman" w:cs="Times New Roman"/>
          <w:sz w:val="24"/>
          <w:szCs w:val="24"/>
        </w:rPr>
        <w:t xml:space="preserve"> of the Contract, is </w:t>
      </w:r>
      <w:r w:rsidRPr="009F6BAF">
        <w:rPr>
          <w:rFonts w:ascii="Times New Roman" w:hAnsi="Times New Roman" w:cs="Times New Roman"/>
          <w:sz w:val="24"/>
          <w:szCs w:val="24"/>
        </w:rPr>
        <w:t>one year</w:t>
      </w:r>
      <w:r>
        <w:rPr>
          <w:rFonts w:ascii="Times New Roman" w:hAnsi="Times New Roman" w:cs="Times New Roman"/>
          <w:sz w:val="24"/>
          <w:szCs w:val="24"/>
        </w:rPr>
        <w:t xml:space="preserve"> and there are </w:t>
      </w:r>
      <w:r w:rsidR="009F6BAF">
        <w:rPr>
          <w:rFonts w:ascii="Times New Roman" w:hAnsi="Times New Roman" w:cs="Times New Roman"/>
          <w:sz w:val="24"/>
          <w:szCs w:val="24"/>
        </w:rPr>
        <w:t>nine (9)</w:t>
      </w:r>
      <w:r w:rsidRPr="009F6BAF">
        <w:rPr>
          <w:rFonts w:ascii="Times New Roman" w:hAnsi="Times New Roman" w:cs="Times New Roman"/>
          <w:sz w:val="24"/>
          <w:szCs w:val="24"/>
        </w:rPr>
        <w:t xml:space="preserve"> one-year</w:t>
      </w:r>
      <w:r>
        <w:rPr>
          <w:rFonts w:ascii="Times New Roman" w:hAnsi="Times New Roman" w:cs="Times New Roman"/>
          <w:sz w:val="24"/>
          <w:szCs w:val="24"/>
        </w:rPr>
        <w:t xml:space="preserve"> options to renew the Contract</w:t>
      </w:r>
      <w:r w:rsidRPr="00DA68B5">
        <w:rPr>
          <w:rFonts w:ascii="Times New Roman" w:hAnsi="Times New Roman" w:cs="Times New Roman"/>
          <w:sz w:val="24"/>
          <w:szCs w:val="24"/>
        </w:rPr>
        <w:t>.</w:t>
      </w:r>
      <w:r>
        <w:rPr>
          <w:rFonts w:ascii="Times New Roman" w:hAnsi="Times New Roman" w:cs="Times New Roman"/>
          <w:sz w:val="24"/>
          <w:szCs w:val="24"/>
        </w:rPr>
        <w:t xml:space="preserve">  </w:t>
      </w:r>
    </w:p>
    <w:p w14:paraId="448447CD" w14:textId="77777777" w:rsidR="00265CCE" w:rsidRPr="00A455CA" w:rsidRDefault="00265CCE" w:rsidP="00265CCE">
      <w:pPr>
        <w:spacing w:after="0" w:line="276" w:lineRule="auto"/>
        <w:ind w:left="720"/>
        <w:jc w:val="both"/>
        <w:rPr>
          <w:rFonts w:ascii="Times New Roman" w:hAnsi="Times New Roman" w:cs="Times New Roman"/>
          <w:sz w:val="12"/>
          <w:szCs w:val="24"/>
        </w:rPr>
      </w:pPr>
    </w:p>
    <w:p w14:paraId="21C354FF" w14:textId="77777777" w:rsidR="002B35A2" w:rsidRDefault="00265CCE" w:rsidP="00A455CA">
      <w:pPr>
        <w:spacing w:after="120"/>
        <w:rPr>
          <w:rFonts w:ascii="Times New Roman" w:hAnsi="Times New Roman" w:cs="Times New Roman"/>
          <w:b/>
          <w:bCs/>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2B35A2" w:rsidRPr="00555BD5">
        <w:rPr>
          <w:rFonts w:ascii="Times New Roman" w:hAnsi="Times New Roman" w:cs="Times New Roman"/>
          <w:b/>
          <w:bCs/>
          <w:sz w:val="24"/>
          <w:szCs w:val="24"/>
        </w:rPr>
        <w:t>Scope of Work</w:t>
      </w:r>
    </w:p>
    <w:p w14:paraId="5DA08617" w14:textId="77777777" w:rsidR="00A51A3A" w:rsidRPr="009F6BAF" w:rsidRDefault="00A51A3A" w:rsidP="00A455CA">
      <w:pPr>
        <w:spacing w:after="120"/>
        <w:ind w:left="720"/>
        <w:rPr>
          <w:rFonts w:ascii="Times New Roman" w:hAnsi="Times New Roman" w:cs="Times New Roman"/>
          <w:sz w:val="24"/>
          <w:szCs w:val="24"/>
        </w:rPr>
      </w:pPr>
      <w:r w:rsidRPr="009F6BAF">
        <w:rPr>
          <w:rFonts w:ascii="Times New Roman" w:hAnsi="Times New Roman" w:cs="Times New Roman"/>
          <w:sz w:val="24"/>
          <w:szCs w:val="24"/>
        </w:rPr>
        <w:t xml:space="preserve">The parties agree to the following terms in addition to obligations set forth in other Contract Documents: </w:t>
      </w:r>
    </w:p>
    <w:p w14:paraId="7244F6D2" w14:textId="77777777" w:rsidR="00C104EA" w:rsidRDefault="002B35A2" w:rsidP="00BF08A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D53F13">
        <w:rPr>
          <w:rFonts w:ascii="Times New Roman" w:eastAsia="Calibri" w:hAnsi="Times New Roman" w:cs="Times New Roman"/>
          <w:b/>
          <w:sz w:val="24"/>
          <w:szCs w:val="24"/>
        </w:rPr>
        <w:t>.1</w:t>
      </w:r>
      <w:r>
        <w:rPr>
          <w:rFonts w:ascii="Times New Roman" w:eastAsia="Calibri" w:hAnsi="Times New Roman" w:cs="Times New Roman"/>
          <w:sz w:val="24"/>
          <w:szCs w:val="24"/>
        </w:rPr>
        <w:tab/>
        <w:t xml:space="preserve">Supplier shall provide medication to </w:t>
      </w:r>
      <w:r w:rsidR="00C104EA">
        <w:rPr>
          <w:rFonts w:ascii="Times New Roman" w:eastAsia="Calibri" w:hAnsi="Times New Roman" w:cs="Times New Roman"/>
          <w:sz w:val="24"/>
          <w:szCs w:val="24"/>
        </w:rPr>
        <w:t xml:space="preserve">the </w:t>
      </w:r>
      <w:r>
        <w:rPr>
          <w:rFonts w:ascii="Times New Roman" w:eastAsia="Calibri" w:hAnsi="Times New Roman" w:cs="Times New Roman"/>
          <w:sz w:val="24"/>
          <w:szCs w:val="24"/>
        </w:rPr>
        <w:t xml:space="preserve">ODOC </w:t>
      </w:r>
      <w:r w:rsidR="00C104EA">
        <w:rPr>
          <w:rFonts w:ascii="Times New Roman" w:eastAsia="Calibri" w:hAnsi="Times New Roman" w:cs="Times New Roman"/>
          <w:sz w:val="24"/>
          <w:szCs w:val="24"/>
        </w:rPr>
        <w:t xml:space="preserve">inmate population </w:t>
      </w:r>
      <w:r>
        <w:rPr>
          <w:rFonts w:ascii="Times New Roman" w:eastAsia="Calibri" w:hAnsi="Times New Roman" w:cs="Times New Roman"/>
          <w:sz w:val="24"/>
          <w:szCs w:val="24"/>
        </w:rPr>
        <w:t xml:space="preserve">and shall </w:t>
      </w:r>
      <w:r w:rsidR="00C104EA">
        <w:rPr>
          <w:rFonts w:ascii="Times New Roman" w:eastAsia="Calibri" w:hAnsi="Times New Roman" w:cs="Times New Roman"/>
          <w:sz w:val="24"/>
          <w:szCs w:val="24"/>
        </w:rPr>
        <w:t xml:space="preserve">     </w:t>
      </w:r>
    </w:p>
    <w:p w14:paraId="5ABDC7A7" w14:textId="5B8538CE" w:rsidR="00C104EA" w:rsidRDefault="00C104EA" w:rsidP="00BF08A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B35A2">
        <w:rPr>
          <w:rFonts w:ascii="Times New Roman" w:eastAsia="Calibri" w:hAnsi="Times New Roman" w:cs="Times New Roman"/>
          <w:sz w:val="24"/>
          <w:szCs w:val="24"/>
        </w:rPr>
        <w:t xml:space="preserve">charge solely </w:t>
      </w:r>
      <w:r w:rsidR="00241D9D">
        <w:rPr>
          <w:rFonts w:ascii="Times New Roman" w:eastAsia="Calibri" w:hAnsi="Times New Roman" w:cs="Times New Roman"/>
          <w:sz w:val="24"/>
          <w:szCs w:val="24"/>
        </w:rPr>
        <w:t>based on</w:t>
      </w:r>
      <w:r w:rsidR="002B35A2">
        <w:rPr>
          <w:rFonts w:ascii="Times New Roman" w:eastAsia="Calibri" w:hAnsi="Times New Roman" w:cs="Times New Roman"/>
          <w:sz w:val="24"/>
          <w:szCs w:val="24"/>
        </w:rPr>
        <w:t xml:space="preserve"> actual acquisition cost of the medication plus the </w:t>
      </w:r>
      <w:r>
        <w:rPr>
          <w:rFonts w:ascii="Times New Roman" w:eastAsia="Calibri" w:hAnsi="Times New Roman" w:cs="Times New Roman"/>
          <w:sz w:val="24"/>
          <w:szCs w:val="24"/>
        </w:rPr>
        <w:t xml:space="preserve">                       </w:t>
      </w:r>
    </w:p>
    <w:p w14:paraId="3DA14B21" w14:textId="77777777" w:rsidR="002B35A2" w:rsidRDefault="00C104EA" w:rsidP="00BF08A8">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2B35A2">
        <w:rPr>
          <w:rFonts w:ascii="Times New Roman" w:eastAsia="Calibri" w:hAnsi="Times New Roman" w:cs="Times New Roman"/>
          <w:sz w:val="24"/>
          <w:szCs w:val="24"/>
        </w:rPr>
        <w:t xml:space="preserve">filling/dispensing fee.  </w:t>
      </w:r>
    </w:p>
    <w:p w14:paraId="6FCBF552" w14:textId="77777777" w:rsidR="00C104EA" w:rsidRPr="00BF08A8" w:rsidRDefault="00C104EA" w:rsidP="00BF08A8">
      <w:pPr>
        <w:spacing w:after="0" w:line="240" w:lineRule="auto"/>
        <w:rPr>
          <w:rFonts w:ascii="Times New Roman" w:eastAsia="Calibri" w:hAnsi="Times New Roman" w:cs="Times New Roman"/>
          <w:sz w:val="12"/>
          <w:szCs w:val="24"/>
        </w:rPr>
      </w:pPr>
    </w:p>
    <w:p w14:paraId="7E8F3DCD" w14:textId="77777777" w:rsidR="002B35A2" w:rsidRDefault="002B35A2" w:rsidP="00A455CA">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4F2025">
        <w:rPr>
          <w:rFonts w:ascii="Times New Roman" w:eastAsia="Calibri" w:hAnsi="Times New Roman" w:cs="Times New Roman"/>
          <w:b/>
          <w:sz w:val="24"/>
          <w:szCs w:val="24"/>
        </w:rPr>
        <w:t>A.</w:t>
      </w:r>
      <w:r w:rsidR="006D4339">
        <w:rPr>
          <w:rFonts w:ascii="Times New Roman" w:eastAsia="Calibri" w:hAnsi="Times New Roman" w:cs="Times New Roman"/>
          <w:sz w:val="24"/>
          <w:szCs w:val="24"/>
        </w:rPr>
        <w:tab/>
        <w:t>Actual acquisition</w:t>
      </w:r>
      <w:r>
        <w:rPr>
          <w:rFonts w:ascii="Times New Roman" w:eastAsia="Calibri" w:hAnsi="Times New Roman" w:cs="Times New Roman"/>
          <w:sz w:val="24"/>
          <w:szCs w:val="24"/>
        </w:rPr>
        <w:t xml:space="preserve"> cost of a medication charged to ODOC shall be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Supplier’s actual acquisition cost of the medication on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filling/dispensing date of the medication/prescription in question. </w:t>
      </w:r>
    </w:p>
    <w:p w14:paraId="5842DAC8" w14:textId="77777777" w:rsidR="00716D3C" w:rsidRDefault="002B35A2" w:rsidP="00A455C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b/>
          <w:sz w:val="24"/>
          <w:szCs w:val="24"/>
        </w:rPr>
        <w:t xml:space="preserve">B. </w:t>
      </w:r>
      <w:r>
        <w:rPr>
          <w:rFonts w:ascii="Times New Roman" w:eastAsia="Calibri" w:hAnsi="Times New Roman" w:cs="Times New Roman"/>
          <w:sz w:val="24"/>
          <w:szCs w:val="24"/>
        </w:rPr>
        <w:tab/>
        <w:t xml:space="preserve">Single prescription or stock fills shall only be charged one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filling/dispensing fee, regardless of days’ supply filled/dispensed (i.e.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thirty, sixty, </w:t>
      </w:r>
      <w:r w:rsidR="00772407">
        <w:rPr>
          <w:rFonts w:ascii="Times New Roman" w:eastAsia="Calibri" w:hAnsi="Times New Roman" w:cs="Times New Roman"/>
          <w:sz w:val="24"/>
          <w:szCs w:val="24"/>
        </w:rPr>
        <w:t>ninety-day</w:t>
      </w:r>
      <w:r>
        <w:rPr>
          <w:rFonts w:ascii="Times New Roman" w:eastAsia="Calibri" w:hAnsi="Times New Roman" w:cs="Times New Roman"/>
          <w:sz w:val="24"/>
          <w:szCs w:val="24"/>
        </w:rPr>
        <w:t xml:space="preserve"> supply shall only be charged one fill/dispense fee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if shipped at the same time). </w:t>
      </w:r>
      <w:r w:rsidR="00716D3C">
        <w:rPr>
          <w:rFonts w:ascii="Times New Roman" w:eastAsia="Calibri" w:hAnsi="Times New Roman" w:cs="Times New Roman"/>
          <w:sz w:val="24"/>
          <w:szCs w:val="24"/>
        </w:rPr>
        <w:t xml:space="preserve">Stock medications are stocked and to be  </w:t>
      </w:r>
    </w:p>
    <w:p w14:paraId="17D0077F" w14:textId="77777777" w:rsidR="007B0169" w:rsidRDefault="00716D3C" w:rsidP="00BF08A8">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provided in 30-count </w:t>
      </w:r>
      <w:r w:rsidR="007B0169">
        <w:rPr>
          <w:rFonts w:ascii="Times New Roman" w:eastAsia="Calibri" w:hAnsi="Times New Roman" w:cs="Times New Roman"/>
          <w:sz w:val="24"/>
          <w:szCs w:val="24"/>
        </w:rPr>
        <w:t>“</w:t>
      </w:r>
      <w:r>
        <w:rPr>
          <w:rFonts w:ascii="Times New Roman" w:eastAsia="Calibri" w:hAnsi="Times New Roman" w:cs="Times New Roman"/>
          <w:sz w:val="24"/>
          <w:szCs w:val="24"/>
        </w:rPr>
        <w:t>blister</w:t>
      </w:r>
      <w:r w:rsidR="007B0169">
        <w:rPr>
          <w:rFonts w:ascii="Times New Roman" w:eastAsia="Calibri" w:hAnsi="Times New Roman" w:cs="Times New Roman"/>
          <w:sz w:val="24"/>
          <w:szCs w:val="24"/>
        </w:rPr>
        <w:t>”</w:t>
      </w:r>
      <w:r>
        <w:rPr>
          <w:rFonts w:ascii="Times New Roman" w:eastAsia="Calibri" w:hAnsi="Times New Roman" w:cs="Times New Roman"/>
          <w:sz w:val="24"/>
          <w:szCs w:val="24"/>
        </w:rPr>
        <w:t xml:space="preserve"> cards. The amount of medication is </w:t>
      </w:r>
      <w:r w:rsidR="007B0169">
        <w:rPr>
          <w:rFonts w:ascii="Times New Roman" w:eastAsia="Calibri" w:hAnsi="Times New Roman" w:cs="Times New Roman"/>
          <w:sz w:val="24"/>
          <w:szCs w:val="24"/>
        </w:rPr>
        <w:t xml:space="preserve">           </w:t>
      </w:r>
    </w:p>
    <w:p w14:paraId="22BC48A3" w14:textId="77777777" w:rsidR="007B0169" w:rsidRDefault="007B0169" w:rsidP="00BF08A8">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16D3C">
        <w:rPr>
          <w:rFonts w:ascii="Times New Roman" w:eastAsia="Calibri" w:hAnsi="Times New Roman" w:cs="Times New Roman"/>
          <w:sz w:val="24"/>
          <w:szCs w:val="24"/>
        </w:rPr>
        <w:t>dispensed</w:t>
      </w:r>
      <w:r>
        <w:rPr>
          <w:rFonts w:ascii="Times New Roman" w:eastAsia="Calibri" w:hAnsi="Times New Roman" w:cs="Times New Roman"/>
          <w:sz w:val="24"/>
          <w:szCs w:val="24"/>
        </w:rPr>
        <w:t xml:space="preserve"> </w:t>
      </w:r>
      <w:r w:rsidR="00716D3C">
        <w:rPr>
          <w:rFonts w:ascii="Times New Roman" w:eastAsia="Calibri" w:hAnsi="Times New Roman" w:cs="Times New Roman"/>
          <w:sz w:val="24"/>
          <w:szCs w:val="24"/>
        </w:rPr>
        <w:t xml:space="preserve">for routine medication orders depending on the </w:t>
      </w:r>
      <w:r>
        <w:rPr>
          <w:rFonts w:ascii="Times New Roman" w:eastAsia="Calibri" w:hAnsi="Times New Roman" w:cs="Times New Roman"/>
          <w:sz w:val="24"/>
          <w:szCs w:val="24"/>
        </w:rPr>
        <w:t xml:space="preserve">  </w:t>
      </w:r>
    </w:p>
    <w:p w14:paraId="2C3B6337" w14:textId="77777777" w:rsidR="007B0169" w:rsidRDefault="007B0169" w:rsidP="00BF08A8">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16D3C">
        <w:rPr>
          <w:rFonts w:ascii="Times New Roman" w:eastAsia="Calibri" w:hAnsi="Times New Roman" w:cs="Times New Roman"/>
          <w:sz w:val="24"/>
          <w:szCs w:val="24"/>
        </w:rPr>
        <w:t xml:space="preserve">therapy/condition being treated. Most chronic condition prescriptions are </w:t>
      </w:r>
      <w:r>
        <w:rPr>
          <w:rFonts w:ascii="Times New Roman" w:eastAsia="Calibri" w:hAnsi="Times New Roman" w:cs="Times New Roman"/>
          <w:sz w:val="24"/>
          <w:szCs w:val="24"/>
        </w:rPr>
        <w:t xml:space="preserve">  </w:t>
      </w:r>
    </w:p>
    <w:p w14:paraId="7D5A1230" w14:textId="77777777" w:rsidR="00170461" w:rsidRDefault="007B0169" w:rsidP="00BF08A8">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16D3C">
        <w:rPr>
          <w:rFonts w:ascii="Times New Roman" w:eastAsia="Calibri" w:hAnsi="Times New Roman" w:cs="Times New Roman"/>
          <w:sz w:val="24"/>
          <w:szCs w:val="24"/>
        </w:rPr>
        <w:t xml:space="preserve">dispensed within 30 days of supply at a time.        </w:t>
      </w:r>
    </w:p>
    <w:p w14:paraId="0378BA25" w14:textId="77777777" w:rsidR="00716D3C" w:rsidRDefault="00716D3C" w:rsidP="00BF08A8">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p>
    <w:p w14:paraId="4989D6E9" w14:textId="77777777" w:rsidR="00170461" w:rsidRPr="0029324B" w:rsidRDefault="00170461" w:rsidP="00BF08A8">
      <w:pPr>
        <w:spacing w:after="0" w:line="257" w:lineRule="auto"/>
        <w:rPr>
          <w:rFonts w:ascii="Times New Roman" w:eastAsia="Calibri" w:hAnsi="Times New Roman" w:cs="Times New Roman"/>
          <w:sz w:val="24"/>
          <w:szCs w:val="24"/>
        </w:rPr>
      </w:pPr>
      <w:r>
        <w:rPr>
          <w:rFonts w:ascii="Times New Roman" w:eastAsia="Calibri" w:hAnsi="Times New Roman" w:cs="Times New Roman"/>
          <w:b/>
          <w:sz w:val="24"/>
          <w:szCs w:val="24"/>
        </w:rPr>
        <w:t xml:space="preserve">                        C. </w:t>
      </w:r>
      <w:r>
        <w:rPr>
          <w:rFonts w:ascii="Times New Roman" w:eastAsia="Calibri" w:hAnsi="Times New Roman" w:cs="Times New Roman"/>
          <w:sz w:val="24"/>
          <w:szCs w:val="24"/>
        </w:rPr>
        <w:tab/>
      </w:r>
      <w:r w:rsidRPr="0029324B">
        <w:rPr>
          <w:rFonts w:ascii="Times New Roman" w:eastAsia="Calibri" w:hAnsi="Times New Roman" w:cs="Times New Roman"/>
          <w:sz w:val="24"/>
          <w:szCs w:val="24"/>
        </w:rPr>
        <w:t xml:space="preserve">Upon release, inmates are provided with approximately a 30-day supply of                                 </w:t>
      </w:r>
    </w:p>
    <w:p w14:paraId="48068EB2" w14:textId="7890E8C1" w:rsidR="00567966" w:rsidRPr="0029324B" w:rsidRDefault="00170461" w:rsidP="00BF08A8">
      <w:pPr>
        <w:spacing w:after="0" w:line="257" w:lineRule="auto"/>
        <w:rPr>
          <w:rFonts w:ascii="Times New Roman" w:eastAsia="Calibri" w:hAnsi="Times New Roman" w:cs="Times New Roman"/>
          <w:sz w:val="24"/>
          <w:szCs w:val="24"/>
        </w:rPr>
      </w:pPr>
      <w:r w:rsidRPr="0029324B">
        <w:rPr>
          <w:rFonts w:ascii="Times New Roman" w:eastAsia="Calibri" w:hAnsi="Times New Roman" w:cs="Times New Roman"/>
          <w:sz w:val="24"/>
          <w:szCs w:val="24"/>
        </w:rPr>
        <w:t xml:space="preserve">                                    </w:t>
      </w:r>
      <w:r w:rsidR="00567966" w:rsidRPr="0029324B">
        <w:rPr>
          <w:rFonts w:ascii="Times New Roman" w:eastAsia="Calibri" w:hAnsi="Times New Roman" w:cs="Times New Roman"/>
          <w:sz w:val="24"/>
          <w:szCs w:val="24"/>
        </w:rPr>
        <w:t>m</w:t>
      </w:r>
      <w:r w:rsidRPr="0029324B">
        <w:rPr>
          <w:rFonts w:ascii="Times New Roman" w:eastAsia="Calibri" w:hAnsi="Times New Roman" w:cs="Times New Roman"/>
          <w:sz w:val="24"/>
          <w:szCs w:val="24"/>
        </w:rPr>
        <w:t>edication</w:t>
      </w:r>
      <w:r w:rsidR="00567966" w:rsidRPr="0029324B">
        <w:rPr>
          <w:rFonts w:ascii="Times New Roman" w:eastAsia="Calibri" w:hAnsi="Times New Roman" w:cs="Times New Roman"/>
          <w:sz w:val="24"/>
          <w:szCs w:val="24"/>
        </w:rPr>
        <w:t xml:space="preserve"> to be sent to the facilities </w:t>
      </w:r>
      <w:r w:rsidR="00241D9D" w:rsidRPr="0029324B">
        <w:rPr>
          <w:rFonts w:ascii="Times New Roman" w:eastAsia="Calibri" w:hAnsi="Times New Roman" w:cs="Times New Roman"/>
          <w:sz w:val="24"/>
          <w:szCs w:val="24"/>
        </w:rPr>
        <w:t>only.</w:t>
      </w:r>
      <w:r w:rsidRPr="0029324B">
        <w:rPr>
          <w:rFonts w:ascii="Times New Roman" w:eastAsia="Calibri" w:hAnsi="Times New Roman" w:cs="Times New Roman"/>
          <w:sz w:val="24"/>
          <w:szCs w:val="24"/>
        </w:rPr>
        <w:t xml:space="preserve"> Supplier will be notified </w:t>
      </w:r>
      <w:r w:rsidR="00567966" w:rsidRPr="0029324B">
        <w:rPr>
          <w:rFonts w:ascii="Times New Roman" w:eastAsia="Calibri" w:hAnsi="Times New Roman" w:cs="Times New Roman"/>
          <w:sz w:val="24"/>
          <w:szCs w:val="24"/>
        </w:rPr>
        <w:t xml:space="preserve">     </w:t>
      </w:r>
    </w:p>
    <w:p w14:paraId="3E9D2BA4" w14:textId="77777777" w:rsidR="00567966" w:rsidRDefault="00567966" w:rsidP="00BF08A8">
      <w:pPr>
        <w:spacing w:after="0" w:line="257" w:lineRule="auto"/>
        <w:rPr>
          <w:rFonts w:ascii="Times New Roman" w:hAnsi="Times New Roman" w:cs="Times New Roman"/>
          <w:sz w:val="24"/>
          <w:szCs w:val="24"/>
        </w:rPr>
      </w:pPr>
      <w:r w:rsidRPr="0029324B">
        <w:rPr>
          <w:rFonts w:ascii="Times New Roman" w:eastAsia="Calibri" w:hAnsi="Times New Roman" w:cs="Times New Roman"/>
          <w:sz w:val="24"/>
          <w:szCs w:val="24"/>
        </w:rPr>
        <w:t xml:space="preserve">                                    </w:t>
      </w:r>
      <w:r w:rsidR="00170461" w:rsidRPr="0029324B">
        <w:rPr>
          <w:rFonts w:ascii="Times New Roman" w:eastAsia="Calibri" w:hAnsi="Times New Roman" w:cs="Times New Roman"/>
          <w:sz w:val="24"/>
          <w:szCs w:val="24"/>
        </w:rPr>
        <w:t xml:space="preserve">utilizing the </w:t>
      </w:r>
      <w:r w:rsidR="00170461" w:rsidRPr="0029324B">
        <w:rPr>
          <w:rFonts w:ascii="Times New Roman" w:hAnsi="Times New Roman" w:cs="Times New Roman"/>
          <w:sz w:val="24"/>
          <w:szCs w:val="24"/>
        </w:rPr>
        <w:t>ODOC</w:t>
      </w:r>
      <w:r>
        <w:rPr>
          <w:rFonts w:ascii="Times New Roman" w:hAnsi="Times New Roman" w:cs="Times New Roman"/>
          <w:sz w:val="24"/>
          <w:szCs w:val="24"/>
        </w:rPr>
        <w:t xml:space="preserve"> Electronic </w:t>
      </w:r>
      <w:r w:rsidR="00170461" w:rsidRPr="009D56C0">
        <w:rPr>
          <w:rFonts w:ascii="Times New Roman" w:hAnsi="Times New Roman" w:cs="Times New Roman"/>
          <w:sz w:val="24"/>
          <w:szCs w:val="24"/>
        </w:rPr>
        <w:t>Health</w:t>
      </w:r>
      <w:r>
        <w:rPr>
          <w:rFonts w:ascii="Times New Roman" w:hAnsi="Times New Roman" w:cs="Times New Roman"/>
          <w:sz w:val="24"/>
          <w:szCs w:val="24"/>
        </w:rPr>
        <w:t xml:space="preserve"> </w:t>
      </w:r>
      <w:r w:rsidR="00170461" w:rsidRPr="009D56C0">
        <w:rPr>
          <w:rFonts w:ascii="Times New Roman" w:hAnsi="Times New Roman" w:cs="Times New Roman"/>
          <w:sz w:val="24"/>
          <w:szCs w:val="24"/>
        </w:rPr>
        <w:t>Record</w:t>
      </w:r>
      <w:r w:rsidR="00170461">
        <w:rPr>
          <w:rFonts w:ascii="Times New Roman" w:hAnsi="Times New Roman" w:cs="Times New Roman"/>
          <w:sz w:val="24"/>
          <w:szCs w:val="24"/>
        </w:rPr>
        <w:t xml:space="preserve">, described in more detail in </w:t>
      </w:r>
      <w:r>
        <w:rPr>
          <w:rFonts w:ascii="Times New Roman" w:hAnsi="Times New Roman" w:cs="Times New Roman"/>
          <w:sz w:val="24"/>
          <w:szCs w:val="24"/>
        </w:rPr>
        <w:t xml:space="preserve"> </w:t>
      </w:r>
    </w:p>
    <w:p w14:paraId="2E9FF86A" w14:textId="77777777" w:rsidR="00170461" w:rsidRDefault="00567966" w:rsidP="00BF08A8">
      <w:pPr>
        <w:spacing w:after="0" w:line="257" w:lineRule="auto"/>
        <w:rPr>
          <w:rFonts w:ascii="Times New Roman" w:hAnsi="Times New Roman" w:cs="Times New Roman"/>
          <w:sz w:val="24"/>
          <w:szCs w:val="24"/>
        </w:rPr>
      </w:pPr>
      <w:r>
        <w:rPr>
          <w:rFonts w:ascii="Times New Roman" w:hAnsi="Times New Roman" w:cs="Times New Roman"/>
          <w:sz w:val="24"/>
          <w:szCs w:val="24"/>
        </w:rPr>
        <w:t xml:space="preserve">                                    </w:t>
      </w:r>
      <w:r w:rsidR="00170461">
        <w:rPr>
          <w:rFonts w:ascii="Times New Roman" w:hAnsi="Times New Roman" w:cs="Times New Roman"/>
          <w:sz w:val="24"/>
          <w:szCs w:val="24"/>
        </w:rPr>
        <w:t>2.26.</w:t>
      </w:r>
    </w:p>
    <w:p w14:paraId="4A09B913" w14:textId="77777777" w:rsidR="00A455CA" w:rsidRPr="00A455CA" w:rsidRDefault="00A455CA" w:rsidP="00BF08A8">
      <w:pPr>
        <w:spacing w:after="0" w:line="257" w:lineRule="auto"/>
        <w:rPr>
          <w:rFonts w:ascii="Times New Roman" w:eastAsia="Calibri" w:hAnsi="Times New Roman" w:cs="Times New Roman"/>
          <w:sz w:val="12"/>
          <w:szCs w:val="24"/>
          <w:u w:val="single"/>
        </w:rPr>
      </w:pPr>
    </w:p>
    <w:p w14:paraId="720DDB13" w14:textId="77777777" w:rsidR="002B35A2" w:rsidRDefault="002B35A2" w:rsidP="001C2E64">
      <w:pPr>
        <w:spacing w:after="120" w:line="256" w:lineRule="auto"/>
        <w:rPr>
          <w:rFonts w:ascii="Times New Roman"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4F2025">
        <w:rPr>
          <w:rFonts w:ascii="Times New Roman" w:eastAsia="Calibri" w:hAnsi="Times New Roman" w:cs="Times New Roman"/>
          <w:b/>
          <w:sz w:val="24"/>
          <w:szCs w:val="24"/>
        </w:rPr>
        <w:t>.2</w:t>
      </w:r>
      <w:r>
        <w:rPr>
          <w:rFonts w:ascii="Times New Roman" w:eastAsia="Calibri" w:hAnsi="Times New Roman" w:cs="Times New Roman"/>
          <w:b/>
          <w:sz w:val="24"/>
          <w:szCs w:val="24"/>
        </w:rPr>
        <w:tab/>
      </w:r>
      <w:r>
        <w:rPr>
          <w:rFonts w:ascii="Times New Roman" w:hAnsi="Times New Roman" w:cs="Times New Roman"/>
          <w:sz w:val="24"/>
          <w:szCs w:val="24"/>
        </w:rPr>
        <w:t>Supplier</w:t>
      </w:r>
      <w:r w:rsidRPr="004F2025">
        <w:rPr>
          <w:rFonts w:ascii="Times New Roman" w:hAnsi="Times New Roman" w:cs="Times New Roman"/>
          <w:sz w:val="24"/>
          <w:szCs w:val="24"/>
        </w:rPr>
        <w:t xml:space="preserve"> shall provide the lowest </w:t>
      </w:r>
      <w:r w:rsidR="00B9464D" w:rsidRPr="004F2025">
        <w:rPr>
          <w:rFonts w:ascii="Times New Roman" w:hAnsi="Times New Roman" w:cs="Times New Roman"/>
          <w:sz w:val="24"/>
          <w:szCs w:val="24"/>
        </w:rPr>
        <w:t>cost-effective</w:t>
      </w:r>
      <w:r w:rsidRPr="004F2025">
        <w:rPr>
          <w:rFonts w:ascii="Times New Roman" w:hAnsi="Times New Roman" w:cs="Times New Roman"/>
          <w:sz w:val="24"/>
          <w:szCs w:val="24"/>
        </w:rPr>
        <w:t xml:space="preserve"> drug therapy and shall be solely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 xml:space="preserve">responsible for provision and payment of any and all costs including materials,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 xml:space="preserve">equipment, products, systems, travel and shipping necessary to properly execute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the</w:t>
      </w:r>
      <w:r>
        <w:rPr>
          <w:rFonts w:ascii="Times New Roman" w:hAnsi="Times New Roman" w:cs="Times New Roman"/>
          <w:sz w:val="24"/>
          <w:szCs w:val="24"/>
        </w:rPr>
        <w:t xml:space="preserve"> </w:t>
      </w:r>
      <w:r w:rsidRPr="004F2025">
        <w:rPr>
          <w:rFonts w:ascii="Times New Roman" w:hAnsi="Times New Roman" w:cs="Times New Roman"/>
          <w:sz w:val="24"/>
          <w:szCs w:val="24"/>
        </w:rPr>
        <w:t xml:space="preserve">performance of this contract as it relates to the provision of pharmacy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w:t>
      </w:r>
      <w:r w:rsidRPr="004F2025">
        <w:rPr>
          <w:rFonts w:ascii="Times New Roman" w:hAnsi="Times New Roman" w:cs="Times New Roman"/>
          <w:sz w:val="24"/>
          <w:szCs w:val="24"/>
        </w:rPr>
        <w:t>ervices.</w:t>
      </w:r>
    </w:p>
    <w:p w14:paraId="189A6B8E" w14:textId="77777777" w:rsidR="002449BA" w:rsidRPr="00241D9D" w:rsidRDefault="002B35A2" w:rsidP="001C2E64">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D53F13">
        <w:rPr>
          <w:rFonts w:ascii="Times New Roman" w:hAnsi="Times New Roman" w:cs="Times New Roman"/>
          <w:b/>
          <w:sz w:val="24"/>
          <w:szCs w:val="24"/>
        </w:rPr>
        <w:t>.3</w:t>
      </w:r>
      <w:r w:rsidRPr="004F2025">
        <w:rPr>
          <w:rFonts w:ascii="Times New Roman" w:hAnsi="Times New Roman" w:cs="Times New Roman"/>
          <w:sz w:val="24"/>
          <w:szCs w:val="24"/>
        </w:rPr>
        <w:tab/>
      </w:r>
      <w:r w:rsidRPr="00241D9D">
        <w:rPr>
          <w:rFonts w:ascii="Times New Roman" w:hAnsi="Times New Roman" w:cs="Times New Roman"/>
          <w:sz w:val="24"/>
          <w:szCs w:val="24"/>
        </w:rPr>
        <w:t xml:space="preserve">Supplier shall provide all necessary pharmacy/drug-related supplies, including </w:t>
      </w:r>
      <w:r w:rsidRPr="00241D9D">
        <w:rPr>
          <w:rFonts w:ascii="Times New Roman" w:hAnsi="Times New Roman" w:cs="Times New Roman"/>
          <w:sz w:val="24"/>
          <w:szCs w:val="24"/>
        </w:rPr>
        <w:tab/>
      </w:r>
      <w:r w:rsidRPr="00241D9D">
        <w:rPr>
          <w:rFonts w:ascii="Times New Roman" w:hAnsi="Times New Roman" w:cs="Times New Roman"/>
          <w:sz w:val="24"/>
          <w:szCs w:val="24"/>
        </w:rPr>
        <w:tab/>
      </w:r>
      <w:r w:rsidRPr="00241D9D">
        <w:rPr>
          <w:rFonts w:ascii="Times New Roman" w:hAnsi="Times New Roman" w:cs="Times New Roman"/>
          <w:sz w:val="24"/>
          <w:szCs w:val="24"/>
        </w:rPr>
        <w:tab/>
        <w:t xml:space="preserve">those supplies reasonably requested by facilities at no cost as listed on, but not </w:t>
      </w:r>
      <w:r w:rsidRPr="00241D9D">
        <w:rPr>
          <w:rFonts w:ascii="Times New Roman" w:hAnsi="Times New Roman" w:cs="Times New Roman"/>
          <w:sz w:val="24"/>
          <w:szCs w:val="24"/>
        </w:rPr>
        <w:tab/>
      </w:r>
      <w:r w:rsidRPr="00241D9D">
        <w:rPr>
          <w:rFonts w:ascii="Times New Roman" w:hAnsi="Times New Roman" w:cs="Times New Roman"/>
          <w:sz w:val="24"/>
          <w:szCs w:val="24"/>
        </w:rPr>
        <w:tab/>
      </w:r>
      <w:r w:rsidRPr="00241D9D">
        <w:rPr>
          <w:rFonts w:ascii="Times New Roman" w:hAnsi="Times New Roman" w:cs="Times New Roman"/>
          <w:sz w:val="24"/>
          <w:szCs w:val="24"/>
        </w:rPr>
        <w:tab/>
        <w:t xml:space="preserve">limited to, </w:t>
      </w:r>
      <w:r w:rsidR="000644AA" w:rsidRPr="00241D9D">
        <w:rPr>
          <w:rFonts w:ascii="Times New Roman" w:hAnsi="Times New Roman" w:cs="Times New Roman"/>
          <w:sz w:val="24"/>
          <w:szCs w:val="24"/>
        </w:rPr>
        <w:t>Exhibit 3</w:t>
      </w:r>
      <w:r w:rsidRPr="00241D9D">
        <w:rPr>
          <w:rFonts w:ascii="Times New Roman" w:hAnsi="Times New Roman" w:cs="Times New Roman"/>
          <w:sz w:val="24"/>
          <w:szCs w:val="24"/>
        </w:rPr>
        <w:t xml:space="preserve">. ODOC reserves the right to add or remove items from </w:t>
      </w:r>
      <w:r w:rsidRPr="00241D9D">
        <w:rPr>
          <w:rFonts w:ascii="Times New Roman" w:hAnsi="Times New Roman" w:cs="Times New Roman"/>
          <w:sz w:val="24"/>
          <w:szCs w:val="24"/>
        </w:rPr>
        <w:tab/>
      </w:r>
      <w:r w:rsidRPr="00241D9D">
        <w:rPr>
          <w:rFonts w:ascii="Times New Roman" w:hAnsi="Times New Roman" w:cs="Times New Roman"/>
          <w:sz w:val="24"/>
          <w:szCs w:val="24"/>
        </w:rPr>
        <w:tab/>
      </w:r>
      <w:r w:rsidRPr="00241D9D">
        <w:rPr>
          <w:rFonts w:ascii="Times New Roman" w:hAnsi="Times New Roman" w:cs="Times New Roman"/>
          <w:sz w:val="24"/>
          <w:szCs w:val="24"/>
        </w:rPr>
        <w:tab/>
      </w:r>
      <w:r w:rsidR="000644AA" w:rsidRPr="00241D9D">
        <w:rPr>
          <w:rFonts w:ascii="Times New Roman" w:hAnsi="Times New Roman" w:cs="Times New Roman"/>
          <w:sz w:val="24"/>
          <w:szCs w:val="24"/>
        </w:rPr>
        <w:t>Exhibit 3</w:t>
      </w:r>
      <w:r w:rsidRPr="00241D9D">
        <w:rPr>
          <w:rFonts w:ascii="Times New Roman" w:hAnsi="Times New Roman" w:cs="Times New Roman"/>
          <w:sz w:val="24"/>
          <w:szCs w:val="24"/>
        </w:rPr>
        <w:t>.</w:t>
      </w:r>
      <w:r w:rsidR="00740F21" w:rsidRPr="00241D9D">
        <w:rPr>
          <w:rFonts w:ascii="Times New Roman" w:hAnsi="Times New Roman" w:cs="Times New Roman"/>
          <w:sz w:val="24"/>
          <w:szCs w:val="24"/>
        </w:rPr>
        <w:t xml:space="preserve"> O</w:t>
      </w:r>
      <w:r w:rsidR="002449BA" w:rsidRPr="00241D9D">
        <w:rPr>
          <w:rFonts w:ascii="Times New Roman" w:hAnsi="Times New Roman" w:cs="Times New Roman"/>
          <w:sz w:val="24"/>
          <w:szCs w:val="24"/>
        </w:rPr>
        <w:t xml:space="preserve">DOC is only requesting the items that would be necessary to safely        </w:t>
      </w:r>
    </w:p>
    <w:p w14:paraId="771CDF9A" w14:textId="77777777" w:rsidR="002449BA" w:rsidRPr="00241D9D" w:rsidRDefault="002449BA" w:rsidP="001C2E64">
      <w:pPr>
        <w:spacing w:after="0" w:line="240" w:lineRule="auto"/>
        <w:rPr>
          <w:rFonts w:ascii="Times New Roman" w:hAnsi="Times New Roman" w:cs="Times New Roman"/>
          <w:sz w:val="24"/>
          <w:szCs w:val="24"/>
        </w:rPr>
      </w:pPr>
      <w:r w:rsidRPr="00241D9D">
        <w:rPr>
          <w:rFonts w:ascii="Times New Roman" w:hAnsi="Times New Roman" w:cs="Times New Roman"/>
          <w:sz w:val="24"/>
          <w:szCs w:val="24"/>
        </w:rPr>
        <w:t xml:space="preserve">                        store, prepare or administer the drugs.  These items will be limited to standard             </w:t>
      </w:r>
    </w:p>
    <w:p w14:paraId="29BB1FEA" w14:textId="77777777" w:rsidR="002449BA" w:rsidRPr="00241D9D" w:rsidRDefault="002449BA" w:rsidP="00BF08A8">
      <w:pPr>
        <w:spacing w:after="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pharmacy expense items (i.e., expense items that you would not normally charge </w:t>
      </w:r>
    </w:p>
    <w:p w14:paraId="0AC42F59" w14:textId="425CFC64" w:rsidR="002449BA" w:rsidRPr="00241D9D" w:rsidRDefault="002449BA" w:rsidP="00BF08A8">
      <w:pPr>
        <w:spacing w:after="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a patient for separately), such as controlled substance </w:t>
      </w:r>
      <w:r w:rsidR="00241D9D" w:rsidRPr="00241D9D">
        <w:rPr>
          <w:rFonts w:ascii="Times New Roman" w:hAnsi="Times New Roman" w:cs="Times New Roman"/>
          <w:sz w:val="24"/>
          <w:szCs w:val="24"/>
        </w:rPr>
        <w:t>logbooks</w:t>
      </w:r>
      <w:r w:rsidRPr="00241D9D">
        <w:rPr>
          <w:rFonts w:ascii="Times New Roman" w:hAnsi="Times New Roman" w:cs="Times New Roman"/>
          <w:sz w:val="24"/>
          <w:szCs w:val="24"/>
        </w:rPr>
        <w:t xml:space="preserve">, clear plastic  </w:t>
      </w:r>
    </w:p>
    <w:p w14:paraId="23592CEB" w14:textId="044B7175" w:rsidR="002449BA" w:rsidRPr="00241D9D" w:rsidRDefault="002449BA" w:rsidP="00BF08A8">
      <w:pPr>
        <w:spacing w:after="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bags/ light protective bags, vials/lids, spoons/oral syringes for liquid </w:t>
      </w:r>
    </w:p>
    <w:p w14:paraId="2F1D0711" w14:textId="5D4C42E9" w:rsidR="002449BA" w:rsidRPr="00241D9D" w:rsidRDefault="002449BA" w:rsidP="00BF08A8">
      <w:pPr>
        <w:spacing w:after="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administration, etc. These items </w:t>
      </w:r>
      <w:r w:rsidR="00740F21" w:rsidRPr="00241D9D">
        <w:rPr>
          <w:rFonts w:ascii="Times New Roman" w:hAnsi="Times New Roman" w:cs="Times New Roman"/>
          <w:sz w:val="24"/>
          <w:szCs w:val="24"/>
        </w:rPr>
        <w:t>will not include things that would normally</w:t>
      </w:r>
    </w:p>
    <w:p w14:paraId="07A4ECE6" w14:textId="51AFC154" w:rsidR="002449BA" w:rsidRPr="00241D9D" w:rsidRDefault="002449BA" w:rsidP="00BF08A8">
      <w:pPr>
        <w:spacing w:after="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charge a patient/insurer for separately, such as syringes/needles for injection, test           </w:t>
      </w:r>
    </w:p>
    <w:p w14:paraId="5D20DF3D" w14:textId="5E98A7CE" w:rsidR="002B35A2" w:rsidRPr="00241D9D" w:rsidRDefault="002449BA" w:rsidP="00BF08A8">
      <w:pPr>
        <w:spacing w:after="120" w:line="257" w:lineRule="auto"/>
        <w:rPr>
          <w:rFonts w:ascii="Times New Roman" w:hAnsi="Times New Roman" w:cs="Times New Roman"/>
          <w:sz w:val="24"/>
          <w:szCs w:val="24"/>
        </w:rPr>
      </w:pPr>
      <w:r w:rsidRPr="00241D9D">
        <w:rPr>
          <w:rFonts w:ascii="Times New Roman" w:hAnsi="Times New Roman" w:cs="Times New Roman"/>
          <w:sz w:val="24"/>
          <w:szCs w:val="24"/>
        </w:rPr>
        <w:t xml:space="preserve">                        strips, lancets, etc.   </w:t>
      </w:r>
    </w:p>
    <w:p w14:paraId="5120FD07" w14:textId="77777777" w:rsidR="00971417" w:rsidRDefault="002B35A2" w:rsidP="00BF08A8">
      <w:pPr>
        <w:spacing w:after="0" w:line="257"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D53F13">
        <w:rPr>
          <w:rFonts w:ascii="Times New Roman" w:hAnsi="Times New Roman" w:cs="Times New Roman"/>
          <w:b/>
          <w:sz w:val="24"/>
          <w:szCs w:val="24"/>
        </w:rPr>
        <w:t>.4</w:t>
      </w:r>
      <w:r>
        <w:rPr>
          <w:rFonts w:ascii="Times New Roman" w:hAnsi="Times New Roman" w:cs="Times New Roman"/>
          <w:sz w:val="24"/>
          <w:szCs w:val="24"/>
        </w:rPr>
        <w:tab/>
        <w:t>Supplier</w:t>
      </w:r>
      <w:r w:rsidRPr="004F2025">
        <w:rPr>
          <w:rFonts w:ascii="Times New Roman" w:hAnsi="Times New Roman" w:cs="Times New Roman"/>
          <w:sz w:val="24"/>
          <w:szCs w:val="24"/>
        </w:rPr>
        <w:t xml:space="preserve"> shall ensure that prescription drugs, including injectable, compounded </w:t>
      </w:r>
      <w:r w:rsidRPr="004F2025">
        <w:rPr>
          <w:rFonts w:ascii="Times New Roman" w:hAnsi="Times New Roman" w:cs="Times New Roman"/>
          <w:sz w:val="24"/>
          <w:szCs w:val="24"/>
        </w:rPr>
        <w:tab/>
      </w:r>
      <w:r w:rsidRPr="004F2025">
        <w:rPr>
          <w:rFonts w:ascii="Times New Roman" w:hAnsi="Times New Roman" w:cs="Times New Roman"/>
          <w:sz w:val="24"/>
          <w:szCs w:val="24"/>
        </w:rPr>
        <w:tab/>
      </w:r>
      <w:r w:rsidRPr="004F2025">
        <w:rPr>
          <w:rFonts w:ascii="Times New Roman" w:hAnsi="Times New Roman" w:cs="Times New Roman"/>
          <w:sz w:val="24"/>
          <w:szCs w:val="24"/>
        </w:rPr>
        <w:tab/>
        <w:t>intravenous solutions, over-the-counter medications, both formulary and non-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 xml:space="preserve">formulary are obtainable by </w:t>
      </w:r>
      <w:r>
        <w:rPr>
          <w:rFonts w:ascii="Times New Roman" w:hAnsi="Times New Roman" w:cs="Times New Roman"/>
          <w:sz w:val="24"/>
          <w:szCs w:val="24"/>
        </w:rPr>
        <w:t>ODOC</w:t>
      </w:r>
      <w:r w:rsidRPr="004F2025">
        <w:rPr>
          <w:rFonts w:ascii="Times New Roman" w:hAnsi="Times New Roman" w:cs="Times New Roman"/>
          <w:sz w:val="24"/>
          <w:szCs w:val="24"/>
        </w:rPr>
        <w:t xml:space="preserve"> through this contract, in accordance with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4F2025">
        <w:rPr>
          <w:rFonts w:ascii="Times New Roman" w:hAnsi="Times New Roman" w:cs="Times New Roman"/>
          <w:sz w:val="24"/>
          <w:szCs w:val="24"/>
        </w:rPr>
        <w:t xml:space="preserve">applicable </w:t>
      </w:r>
      <w:r>
        <w:rPr>
          <w:rFonts w:ascii="Times New Roman" w:hAnsi="Times New Roman" w:cs="Times New Roman"/>
          <w:sz w:val="24"/>
          <w:szCs w:val="24"/>
        </w:rPr>
        <w:t>ODOC</w:t>
      </w:r>
      <w:r w:rsidRPr="004F2025">
        <w:rPr>
          <w:rFonts w:ascii="Times New Roman" w:hAnsi="Times New Roman" w:cs="Times New Roman"/>
          <w:sz w:val="24"/>
          <w:szCs w:val="24"/>
        </w:rPr>
        <w:t xml:space="preserve"> policies and procedures pertaining to pharmacy services. </w:t>
      </w:r>
      <w:r w:rsidR="00971417">
        <w:rPr>
          <w:rFonts w:ascii="Times New Roman" w:hAnsi="Times New Roman" w:cs="Times New Roman"/>
          <w:sz w:val="24"/>
          <w:szCs w:val="24"/>
        </w:rPr>
        <w:t xml:space="preserve">Non-   </w:t>
      </w:r>
    </w:p>
    <w:p w14:paraId="7997D586" w14:textId="77777777" w:rsidR="00971417" w:rsidRDefault="00971417" w:rsidP="00BF08A8">
      <w:pPr>
        <w:spacing w:after="0" w:line="257" w:lineRule="auto"/>
        <w:rPr>
          <w:rFonts w:ascii="Times New Roman" w:hAnsi="Times New Roman" w:cs="Times New Roman"/>
          <w:sz w:val="24"/>
          <w:szCs w:val="24"/>
        </w:rPr>
      </w:pPr>
      <w:r>
        <w:rPr>
          <w:rFonts w:ascii="Times New Roman" w:hAnsi="Times New Roman" w:cs="Times New Roman"/>
          <w:sz w:val="24"/>
          <w:szCs w:val="24"/>
        </w:rPr>
        <w:t xml:space="preserve">                        formulary review process is conducted by request to ODOC Chief Medical                     </w:t>
      </w:r>
    </w:p>
    <w:p w14:paraId="50E769AB" w14:textId="77777777" w:rsidR="000E0048" w:rsidRDefault="00971417" w:rsidP="0029324B">
      <w:pPr>
        <w:spacing w:after="0" w:line="257" w:lineRule="auto"/>
        <w:rPr>
          <w:rFonts w:ascii="Times New Roman" w:hAnsi="Times New Roman" w:cs="Times New Roman"/>
          <w:sz w:val="24"/>
          <w:szCs w:val="24"/>
        </w:rPr>
      </w:pPr>
      <w:r>
        <w:rPr>
          <w:rFonts w:ascii="Times New Roman" w:hAnsi="Times New Roman" w:cs="Times New Roman"/>
          <w:sz w:val="24"/>
          <w:szCs w:val="24"/>
        </w:rPr>
        <w:t xml:space="preserve">                        Officer (CMO)</w:t>
      </w:r>
      <w:r w:rsidR="000E0048">
        <w:rPr>
          <w:rFonts w:ascii="Times New Roman" w:hAnsi="Times New Roman" w:cs="Times New Roman"/>
          <w:sz w:val="24"/>
          <w:szCs w:val="24"/>
        </w:rPr>
        <w:t>, or designee,</w:t>
      </w:r>
      <w:r>
        <w:rPr>
          <w:rFonts w:ascii="Times New Roman" w:hAnsi="Times New Roman" w:cs="Times New Roman"/>
          <w:sz w:val="24"/>
          <w:szCs w:val="24"/>
        </w:rPr>
        <w:t xml:space="preserve"> in </w:t>
      </w:r>
      <w:r w:rsidR="00591B8E">
        <w:rPr>
          <w:rFonts w:ascii="Times New Roman" w:hAnsi="Times New Roman" w:cs="Times New Roman"/>
          <w:sz w:val="24"/>
          <w:szCs w:val="24"/>
        </w:rPr>
        <w:t xml:space="preserve">ODOC Electronic </w:t>
      </w:r>
      <w:r w:rsidR="00591B8E" w:rsidRPr="009D56C0">
        <w:rPr>
          <w:rFonts w:ascii="Times New Roman" w:hAnsi="Times New Roman" w:cs="Times New Roman"/>
          <w:sz w:val="24"/>
          <w:szCs w:val="24"/>
        </w:rPr>
        <w:t>Health</w:t>
      </w:r>
      <w:r w:rsidR="00591B8E">
        <w:rPr>
          <w:rFonts w:ascii="Times New Roman" w:hAnsi="Times New Roman" w:cs="Times New Roman"/>
          <w:sz w:val="24"/>
          <w:szCs w:val="24"/>
        </w:rPr>
        <w:t xml:space="preserve"> </w:t>
      </w:r>
      <w:r w:rsidR="00591B8E" w:rsidRPr="009D56C0">
        <w:rPr>
          <w:rFonts w:ascii="Times New Roman" w:hAnsi="Times New Roman" w:cs="Times New Roman"/>
          <w:sz w:val="24"/>
          <w:szCs w:val="24"/>
        </w:rPr>
        <w:t>Record</w:t>
      </w:r>
      <w:r>
        <w:rPr>
          <w:rFonts w:ascii="Times New Roman" w:hAnsi="Times New Roman" w:cs="Times New Roman"/>
          <w:sz w:val="24"/>
          <w:szCs w:val="24"/>
        </w:rPr>
        <w:t xml:space="preserve"> system detailed </w:t>
      </w:r>
      <w:r w:rsidR="000E0048">
        <w:rPr>
          <w:rFonts w:ascii="Times New Roman" w:hAnsi="Times New Roman" w:cs="Times New Roman"/>
          <w:sz w:val="24"/>
          <w:szCs w:val="24"/>
        </w:rPr>
        <w:t xml:space="preserve">       </w:t>
      </w:r>
    </w:p>
    <w:p w14:paraId="58CDA5DA" w14:textId="77777777" w:rsidR="0029324B" w:rsidRDefault="0029324B" w:rsidP="0029324B">
      <w:pPr>
        <w:spacing w:after="0" w:line="256" w:lineRule="auto"/>
        <w:ind w:left="1440" w:hanging="720"/>
        <w:rPr>
          <w:rFonts w:ascii="Times New Roman" w:hAnsi="Times New Roman" w:cs="Times New Roman"/>
          <w:sz w:val="24"/>
          <w:szCs w:val="24"/>
        </w:rPr>
      </w:pPr>
      <w:r>
        <w:rPr>
          <w:rFonts w:ascii="Times New Roman" w:hAnsi="Times New Roman" w:cs="Times New Roman"/>
          <w:sz w:val="24"/>
          <w:szCs w:val="24"/>
        </w:rPr>
        <w:t xml:space="preserve">            </w:t>
      </w:r>
      <w:r w:rsidR="0045629E">
        <w:rPr>
          <w:rFonts w:ascii="Times New Roman" w:hAnsi="Times New Roman" w:cs="Times New Roman"/>
          <w:sz w:val="24"/>
          <w:szCs w:val="24"/>
        </w:rPr>
        <w:t>i</w:t>
      </w:r>
      <w:r w:rsidR="00971417">
        <w:rPr>
          <w:rFonts w:ascii="Times New Roman" w:hAnsi="Times New Roman" w:cs="Times New Roman"/>
          <w:sz w:val="24"/>
          <w:szCs w:val="24"/>
        </w:rPr>
        <w:t>n</w:t>
      </w:r>
      <w:r w:rsidR="000E0048">
        <w:rPr>
          <w:rFonts w:ascii="Times New Roman" w:hAnsi="Times New Roman" w:cs="Times New Roman"/>
          <w:sz w:val="24"/>
          <w:szCs w:val="24"/>
        </w:rPr>
        <w:t xml:space="preserve"> 2.26.</w:t>
      </w:r>
      <w:r w:rsidR="00971417">
        <w:rPr>
          <w:rFonts w:ascii="Times New Roman" w:hAnsi="Times New Roman" w:cs="Times New Roman"/>
          <w:sz w:val="24"/>
          <w:szCs w:val="24"/>
        </w:rPr>
        <w:t xml:space="preserve"> </w:t>
      </w:r>
      <w:r w:rsidR="000E0048">
        <w:rPr>
          <w:rFonts w:ascii="Times New Roman" w:hAnsi="Times New Roman" w:cs="Times New Roman"/>
          <w:sz w:val="24"/>
          <w:szCs w:val="24"/>
        </w:rPr>
        <w:t xml:space="preserve">    </w:t>
      </w:r>
    </w:p>
    <w:p w14:paraId="64608924" w14:textId="77777777" w:rsidR="002B35A2" w:rsidRDefault="002B35A2" w:rsidP="001C2E64">
      <w:pPr>
        <w:spacing w:before="120" w:after="0" w:line="240" w:lineRule="auto"/>
        <w:ind w:left="1440" w:hanging="720"/>
        <w:rPr>
          <w:rFonts w:ascii="Times New Roman" w:hAnsi="Times New Roman" w:cs="Times New Roman"/>
          <w:sz w:val="24"/>
          <w:szCs w:val="24"/>
        </w:rPr>
      </w:pPr>
      <w:r>
        <w:rPr>
          <w:rFonts w:ascii="Times New Roman" w:hAnsi="Times New Roman" w:cs="Times New Roman"/>
          <w:b/>
          <w:sz w:val="24"/>
          <w:szCs w:val="24"/>
        </w:rPr>
        <w:t>2</w:t>
      </w:r>
      <w:r w:rsidRPr="00D53F13">
        <w:rPr>
          <w:rFonts w:ascii="Times New Roman" w:hAnsi="Times New Roman" w:cs="Times New Roman"/>
          <w:b/>
          <w:sz w:val="24"/>
          <w:szCs w:val="24"/>
        </w:rPr>
        <w:t>.5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verify with the </w:t>
      </w:r>
      <w:r w:rsidRPr="00B161E7">
        <w:rPr>
          <w:rFonts w:ascii="Times New Roman" w:hAnsi="Times New Roman" w:cs="Times New Roman"/>
          <w:sz w:val="24"/>
          <w:szCs w:val="24"/>
        </w:rPr>
        <w:t>CMO</w:t>
      </w:r>
      <w:r>
        <w:rPr>
          <w:rFonts w:ascii="Times New Roman" w:hAnsi="Times New Roman" w:cs="Times New Roman"/>
          <w:sz w:val="24"/>
          <w:szCs w:val="24"/>
        </w:rPr>
        <w:t xml:space="preserve"> </w:t>
      </w:r>
      <w:r w:rsidRPr="009D56C0">
        <w:rPr>
          <w:rFonts w:ascii="Times New Roman" w:hAnsi="Times New Roman" w:cs="Times New Roman"/>
          <w:sz w:val="24"/>
          <w:szCs w:val="24"/>
        </w:rPr>
        <w:t>or designee, and the facility staff the validity of specialty orders for refilled medications whose cost is greater than</w:t>
      </w:r>
      <w:r>
        <w:rPr>
          <w:rFonts w:ascii="Times New Roman" w:hAnsi="Times New Roman" w:cs="Times New Roman"/>
          <w:sz w:val="24"/>
          <w:szCs w:val="24"/>
        </w:rPr>
        <w:t xml:space="preserve"> </w:t>
      </w:r>
      <w:r w:rsidRPr="009D56C0">
        <w:rPr>
          <w:rFonts w:ascii="Times New Roman" w:hAnsi="Times New Roman" w:cs="Times New Roman"/>
          <w:sz w:val="24"/>
          <w:szCs w:val="24"/>
        </w:rPr>
        <w:t xml:space="preserve">$5,000.00.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wait for confirmation before shipping the medication</w:t>
      </w:r>
      <w:r>
        <w:rPr>
          <w:rFonts w:ascii="Times New Roman" w:hAnsi="Times New Roman" w:cs="Times New Roman"/>
          <w:sz w:val="24"/>
          <w:szCs w:val="24"/>
        </w:rPr>
        <w:t xml:space="preserve"> </w:t>
      </w:r>
      <w:r w:rsidRPr="009D56C0">
        <w:rPr>
          <w:rFonts w:ascii="Times New Roman" w:hAnsi="Times New Roman" w:cs="Times New Roman"/>
          <w:sz w:val="24"/>
          <w:szCs w:val="24"/>
        </w:rPr>
        <w:t xml:space="preserve">and billing </w:t>
      </w:r>
      <w:r>
        <w:rPr>
          <w:rFonts w:ascii="Times New Roman" w:hAnsi="Times New Roman" w:cs="Times New Roman"/>
          <w:sz w:val="24"/>
          <w:szCs w:val="24"/>
        </w:rPr>
        <w:t>ODOC</w:t>
      </w:r>
      <w:r w:rsidRPr="009D56C0">
        <w:rPr>
          <w:rFonts w:ascii="Times New Roman" w:hAnsi="Times New Roman" w:cs="Times New Roman"/>
          <w:sz w:val="24"/>
          <w:szCs w:val="24"/>
        </w:rPr>
        <w:t>.</w:t>
      </w:r>
    </w:p>
    <w:p w14:paraId="667A07F6" w14:textId="77777777" w:rsidR="003D59A1" w:rsidRDefault="002B35A2" w:rsidP="001C2E64">
      <w:pPr>
        <w:spacing w:before="120"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2</w:t>
      </w:r>
      <w:r w:rsidRPr="003463AC">
        <w:rPr>
          <w:rFonts w:ascii="Times New Roman" w:hAnsi="Times New Roman" w:cs="Times New Roman"/>
          <w:b/>
          <w:sz w:val="24"/>
          <w:szCs w:val="24"/>
        </w:rPr>
        <w:t>.6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verify the validity</w:t>
      </w:r>
      <w:r w:rsidR="003D59A1">
        <w:rPr>
          <w:rFonts w:ascii="Times New Roman" w:hAnsi="Times New Roman" w:cs="Times New Roman"/>
          <w:sz w:val="24"/>
          <w:szCs w:val="24"/>
        </w:rPr>
        <w:t xml:space="preserve"> (not erroneously sent)</w:t>
      </w:r>
      <w:r w:rsidRPr="009D56C0">
        <w:rPr>
          <w:rFonts w:ascii="Times New Roman" w:hAnsi="Times New Roman" w:cs="Times New Roman"/>
          <w:sz w:val="24"/>
          <w:szCs w:val="24"/>
        </w:rPr>
        <w:t xml:space="preserve"> of an early refill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a </w:t>
      </w:r>
      <w:r w:rsidR="003D59A1">
        <w:rPr>
          <w:rFonts w:ascii="Times New Roman" w:hAnsi="Times New Roman" w:cs="Times New Roman"/>
          <w:sz w:val="24"/>
          <w:szCs w:val="24"/>
        </w:rPr>
        <w:t xml:space="preserve">   </w:t>
      </w:r>
    </w:p>
    <w:p w14:paraId="7290590E" w14:textId="77777777" w:rsidR="003D59A1" w:rsidRDefault="003D59A1" w:rsidP="001C2E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refilled medication if </w:t>
      </w:r>
      <w:r w:rsidR="002B35A2">
        <w:rPr>
          <w:rFonts w:ascii="Times New Roman" w:hAnsi="Times New Roman" w:cs="Times New Roman"/>
          <w:sz w:val="24"/>
          <w:szCs w:val="24"/>
        </w:rPr>
        <w:tab/>
      </w:r>
      <w:r w:rsidR="002B35A2" w:rsidRPr="009D56C0">
        <w:rPr>
          <w:rFonts w:ascii="Times New Roman" w:hAnsi="Times New Roman" w:cs="Times New Roman"/>
          <w:sz w:val="24"/>
          <w:szCs w:val="24"/>
        </w:rPr>
        <w:t xml:space="preserve">twenty-one (21) or more days have not passed since the last </w:t>
      </w:r>
      <w:r>
        <w:rPr>
          <w:rFonts w:ascii="Times New Roman" w:hAnsi="Times New Roman" w:cs="Times New Roman"/>
          <w:sz w:val="24"/>
          <w:szCs w:val="24"/>
        </w:rPr>
        <w:t xml:space="preserve"> </w:t>
      </w:r>
    </w:p>
    <w:p w14:paraId="26B5757C" w14:textId="77777777" w:rsidR="003D59A1" w:rsidRDefault="003D59A1" w:rsidP="001C2E6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fill).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shall wait for confirmation of such an order before shipping the </w:t>
      </w:r>
    </w:p>
    <w:p w14:paraId="1A68D238" w14:textId="77777777" w:rsidR="002B35A2" w:rsidRDefault="003D59A1" w:rsidP="00BF08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medication and billing </w:t>
      </w:r>
      <w:r w:rsidR="002B35A2">
        <w:rPr>
          <w:rFonts w:ascii="Times New Roman" w:hAnsi="Times New Roman" w:cs="Times New Roman"/>
          <w:sz w:val="24"/>
          <w:szCs w:val="24"/>
        </w:rPr>
        <w:t>ODOC</w:t>
      </w:r>
      <w:r w:rsidR="002B35A2" w:rsidRPr="009D56C0">
        <w:rPr>
          <w:rFonts w:ascii="Times New Roman" w:hAnsi="Times New Roman" w:cs="Times New Roman"/>
          <w:sz w:val="24"/>
          <w:szCs w:val="24"/>
        </w:rPr>
        <w:t>.</w:t>
      </w:r>
    </w:p>
    <w:p w14:paraId="42555C5A" w14:textId="77777777" w:rsidR="003D59A1" w:rsidRPr="00BF08A8" w:rsidRDefault="003D59A1" w:rsidP="00BF08A8">
      <w:pPr>
        <w:spacing w:after="0" w:line="240" w:lineRule="auto"/>
        <w:rPr>
          <w:rFonts w:ascii="Times New Roman" w:hAnsi="Times New Roman" w:cs="Times New Roman"/>
          <w:sz w:val="10"/>
          <w:szCs w:val="24"/>
        </w:rPr>
      </w:pPr>
    </w:p>
    <w:p w14:paraId="5FC4B066" w14:textId="77777777" w:rsidR="0042559B" w:rsidRDefault="002B35A2"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prescriptions with generic medications of comparable </w:t>
      </w:r>
      <w:r>
        <w:rPr>
          <w:rFonts w:ascii="Times New Roman" w:hAnsi="Times New Roman" w:cs="Times New Roman"/>
          <w:sz w:val="24"/>
          <w:szCs w:val="24"/>
        </w:rPr>
        <w:tab/>
      </w:r>
      <w:r w:rsidRPr="009D56C0">
        <w:rPr>
          <w:rFonts w:ascii="Times New Roman" w:hAnsi="Times New Roman" w:cs="Times New Roman"/>
          <w:sz w:val="24"/>
          <w:szCs w:val="24"/>
        </w:rPr>
        <w:t>bioavailability/bioequivalence</w:t>
      </w:r>
      <w:r w:rsidR="0042559B">
        <w:rPr>
          <w:rFonts w:ascii="Times New Roman" w:hAnsi="Times New Roman" w:cs="Times New Roman"/>
          <w:sz w:val="24"/>
          <w:szCs w:val="24"/>
        </w:rPr>
        <w:t>/biosimilar</w:t>
      </w:r>
      <w:r w:rsidRPr="009D56C0">
        <w:rPr>
          <w:rFonts w:ascii="Times New Roman" w:hAnsi="Times New Roman" w:cs="Times New Roman"/>
          <w:sz w:val="24"/>
          <w:szCs w:val="24"/>
        </w:rPr>
        <w:t xml:space="preserve"> to brand name products, unless the </w:t>
      </w:r>
      <w:r w:rsidR="0042559B">
        <w:rPr>
          <w:rFonts w:ascii="Times New Roman" w:hAnsi="Times New Roman" w:cs="Times New Roman"/>
          <w:sz w:val="24"/>
          <w:szCs w:val="24"/>
        </w:rPr>
        <w:t xml:space="preserve">                  </w:t>
      </w:r>
    </w:p>
    <w:p w14:paraId="17B032BE" w14:textId="77777777" w:rsidR="002B35A2" w:rsidRDefault="0042559B"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 xml:space="preserve">            </w:t>
      </w:r>
      <w:r w:rsidR="002B35A2">
        <w:rPr>
          <w:rFonts w:ascii="Times New Roman" w:hAnsi="Times New Roman" w:cs="Times New Roman"/>
          <w:sz w:val="24"/>
          <w:szCs w:val="24"/>
        </w:rPr>
        <w:t>ODOC</w:t>
      </w:r>
      <w:r w:rsidR="002B35A2" w:rsidRPr="009D56C0">
        <w:rPr>
          <w:rFonts w:ascii="Times New Roman" w:hAnsi="Times New Roman" w:cs="Times New Roman"/>
          <w:sz w:val="24"/>
          <w:szCs w:val="24"/>
        </w:rPr>
        <w:t xml:space="preserve"> physician specifically requests brand name.</w:t>
      </w:r>
    </w:p>
    <w:p w14:paraId="5D9755E6"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“blister pack”, “punch card” and unit dose or bulk </w:t>
      </w:r>
      <w:r>
        <w:rPr>
          <w:rFonts w:ascii="Times New Roman" w:hAnsi="Times New Roman" w:cs="Times New Roman"/>
          <w:sz w:val="24"/>
          <w:szCs w:val="24"/>
        </w:rPr>
        <w:tab/>
      </w:r>
      <w:r w:rsidRPr="009D56C0">
        <w:rPr>
          <w:rFonts w:ascii="Times New Roman" w:hAnsi="Times New Roman" w:cs="Times New Roman"/>
          <w:sz w:val="24"/>
          <w:szCs w:val="24"/>
        </w:rPr>
        <w:t xml:space="preserve">packaging system of seven (7) to thirty (30) days duration as ordered by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lastRenderedPageBreak/>
        <w:tab/>
        <w:t>Supplier</w:t>
      </w:r>
      <w:r w:rsidRPr="009D56C0">
        <w:rPr>
          <w:rFonts w:ascii="Times New Roman" w:hAnsi="Times New Roman" w:cs="Times New Roman"/>
          <w:sz w:val="24"/>
          <w:szCs w:val="24"/>
        </w:rPr>
        <w:t xml:space="preserve"> shall also provide pharmaceuticals ordered in plastic bottles upon the </w:t>
      </w:r>
      <w:r>
        <w:rPr>
          <w:rFonts w:ascii="Times New Roman" w:hAnsi="Times New Roman" w:cs="Times New Roman"/>
          <w:sz w:val="24"/>
          <w:szCs w:val="24"/>
        </w:rPr>
        <w:tab/>
        <w:t>specific request of ODOC.</w:t>
      </w:r>
    </w:p>
    <w:p w14:paraId="11C73F36"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.9</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records of any and all filling/dispensing errors of which </w:t>
      </w:r>
      <w:r>
        <w:rPr>
          <w:rFonts w:ascii="Times New Roman" w:hAnsi="Times New Roman" w:cs="Times New Roman"/>
          <w:sz w:val="24"/>
          <w:szCs w:val="24"/>
        </w:rPr>
        <w:tab/>
      </w:r>
      <w:r w:rsidRPr="009D56C0">
        <w:rPr>
          <w:rFonts w:ascii="Times New Roman" w:hAnsi="Times New Roman" w:cs="Times New Roman"/>
          <w:sz w:val="24"/>
          <w:szCs w:val="24"/>
        </w:rPr>
        <w:t>it becomes aware.</w:t>
      </w:r>
      <w:r>
        <w:rPr>
          <w:rFonts w:ascii="Times New Roman" w:hAnsi="Times New Roman" w:cs="Times New Roman"/>
          <w:sz w:val="24"/>
          <w:szCs w:val="24"/>
        </w:rPr>
        <w:t xml:space="preserve"> </w:t>
      </w:r>
    </w:p>
    <w:p w14:paraId="23D0A84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records of filling/dispensing errors shall consist of a quality report </w:t>
      </w:r>
      <w:r>
        <w:rPr>
          <w:rFonts w:ascii="Times New Roman" w:hAnsi="Times New Roman" w:cs="Times New Roman"/>
          <w:sz w:val="24"/>
          <w:szCs w:val="24"/>
        </w:rPr>
        <w:tab/>
      </w:r>
      <w:r w:rsidRPr="009D56C0">
        <w:rPr>
          <w:rFonts w:ascii="Times New Roman" w:hAnsi="Times New Roman" w:cs="Times New Roman"/>
          <w:sz w:val="24"/>
          <w:szCs w:val="24"/>
        </w:rPr>
        <w:t>containing the following information:</w:t>
      </w:r>
    </w:p>
    <w:p w14:paraId="16D36A7B"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Origin of the error</w:t>
      </w:r>
    </w:p>
    <w:p w14:paraId="47A8B23F"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B.</w:t>
      </w:r>
      <w:r>
        <w:rPr>
          <w:rFonts w:ascii="Times New Roman" w:hAnsi="Times New Roman" w:cs="Times New Roman"/>
          <w:sz w:val="24"/>
          <w:szCs w:val="24"/>
        </w:rPr>
        <w:tab/>
      </w:r>
      <w:r w:rsidRPr="009D56C0">
        <w:rPr>
          <w:rFonts w:ascii="Times New Roman" w:hAnsi="Times New Roman" w:cs="Times New Roman"/>
          <w:sz w:val="24"/>
          <w:szCs w:val="24"/>
        </w:rPr>
        <w:t>Description of error (nature and circumstances of the error)</w:t>
      </w:r>
    </w:p>
    <w:p w14:paraId="2DCAF241"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C.</w:t>
      </w:r>
      <w:r>
        <w:rPr>
          <w:rFonts w:ascii="Times New Roman" w:hAnsi="Times New Roman" w:cs="Times New Roman"/>
          <w:sz w:val="24"/>
          <w:szCs w:val="24"/>
        </w:rPr>
        <w:tab/>
      </w:r>
      <w:r w:rsidRPr="009D56C0">
        <w:rPr>
          <w:rFonts w:ascii="Times New Roman" w:hAnsi="Times New Roman" w:cs="Times New Roman"/>
          <w:sz w:val="24"/>
          <w:szCs w:val="24"/>
        </w:rPr>
        <w:t>Type of error</w:t>
      </w:r>
    </w:p>
    <w:p w14:paraId="5DBC7982"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D</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Services Unit </w:t>
      </w:r>
      <w:r>
        <w:rPr>
          <w:rFonts w:ascii="Times New Roman" w:hAnsi="Times New Roman" w:cs="Times New Roman"/>
          <w:sz w:val="24"/>
          <w:szCs w:val="24"/>
        </w:rPr>
        <w:t>affected</w:t>
      </w:r>
    </w:p>
    <w:p w14:paraId="228E5E86"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Date/Time of error</w:t>
      </w:r>
    </w:p>
    <w:p w14:paraId="4ACCFC8B"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F</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Person/process that identified the error</w:t>
      </w:r>
    </w:p>
    <w:p w14:paraId="35012D60"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G</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Identifiers (name, employee number, etc.) of person(s) involved in error</w:t>
      </w:r>
    </w:p>
    <w:p w14:paraId="09367D4B"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Date/Time Correctional Health Services Administrator was notified of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error</w:t>
      </w:r>
    </w:p>
    <w:p w14:paraId="0A714951"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I</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If applicable provider was notified (and any instruction by/comments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provider)</w:t>
      </w:r>
    </w:p>
    <w:p w14:paraId="37165C34"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J</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Medication name(s)</w:t>
      </w:r>
    </w:p>
    <w:p w14:paraId="6FDBFE12"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K.</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strength(s)</w:t>
      </w:r>
    </w:p>
    <w:p w14:paraId="65AEE7CE"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L.</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Prescription </w:t>
      </w:r>
      <w:r>
        <w:rPr>
          <w:rFonts w:ascii="Times New Roman" w:hAnsi="Times New Roman" w:cs="Times New Roman"/>
          <w:sz w:val="24"/>
          <w:szCs w:val="24"/>
        </w:rPr>
        <w:t xml:space="preserve">number </w:t>
      </w:r>
    </w:p>
    <w:p w14:paraId="01FFC001"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M.</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Inmate name and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 xml:space="preserve">number </w:t>
      </w:r>
    </w:p>
    <w:p w14:paraId="4B7584A2"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N.</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Inmate date of birth</w:t>
      </w:r>
    </w:p>
    <w:p w14:paraId="766E2360"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O</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If applicable, likely cause and effect of error</w:t>
      </w:r>
    </w:p>
    <w:p w14:paraId="7A5019A0"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P.</w:t>
      </w:r>
      <w:r>
        <w:rPr>
          <w:rFonts w:ascii="Times New Roman" w:hAnsi="Times New Roman" w:cs="Times New Roman"/>
          <w:sz w:val="24"/>
          <w:szCs w:val="24"/>
        </w:rPr>
        <w:tab/>
      </w:r>
      <w:r w:rsidRPr="009D56C0">
        <w:rPr>
          <w:rFonts w:ascii="Times New Roman" w:hAnsi="Times New Roman" w:cs="Times New Roman"/>
          <w:sz w:val="24"/>
          <w:szCs w:val="24"/>
        </w:rPr>
        <w:t>Improvement plan to prevent similar future errors</w:t>
      </w:r>
    </w:p>
    <w:p w14:paraId="6DF403C9" w14:textId="77777777" w:rsidR="002B35A2" w:rsidRDefault="002B35A2" w:rsidP="0029324B">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Q.</w:t>
      </w:r>
      <w:r>
        <w:rPr>
          <w:rFonts w:ascii="Times New Roman" w:hAnsi="Times New Roman" w:cs="Times New Roman"/>
          <w:sz w:val="24"/>
          <w:szCs w:val="24"/>
        </w:rPr>
        <w:tab/>
      </w:r>
      <w:r w:rsidRPr="009D56C0">
        <w:rPr>
          <w:rFonts w:ascii="Times New Roman" w:hAnsi="Times New Roman" w:cs="Times New Roman"/>
          <w:sz w:val="24"/>
          <w:szCs w:val="24"/>
        </w:rPr>
        <w:t xml:space="preserve">Other relevant documentation (images of orders from the Medical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Services Unit, prescription form(s) or other documentation corroborating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the discrepancy)</w:t>
      </w:r>
    </w:p>
    <w:p w14:paraId="45422F2E"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complete the quality report within one (1) business day of </w:t>
      </w:r>
      <w:r>
        <w:rPr>
          <w:rFonts w:ascii="Times New Roman" w:hAnsi="Times New Roman" w:cs="Times New Roman"/>
          <w:sz w:val="24"/>
          <w:szCs w:val="24"/>
        </w:rPr>
        <w:tab/>
      </w:r>
      <w:r w:rsidRPr="009D56C0">
        <w:rPr>
          <w:rFonts w:ascii="Times New Roman" w:hAnsi="Times New Roman" w:cs="Times New Roman"/>
          <w:sz w:val="24"/>
          <w:szCs w:val="24"/>
        </w:rPr>
        <w:t>discovering a filling/dispensing error.</w:t>
      </w:r>
    </w:p>
    <w:p w14:paraId="1718C69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inform the </w:t>
      </w:r>
      <w:r w:rsidRPr="00A97027">
        <w:rPr>
          <w:rFonts w:ascii="Times New Roman" w:hAnsi="Times New Roman" w:cs="Times New Roman"/>
          <w:sz w:val="24"/>
          <w:szCs w:val="24"/>
        </w:rPr>
        <w:t>CMO</w:t>
      </w:r>
      <w:r w:rsidRPr="009D56C0">
        <w:rPr>
          <w:rFonts w:ascii="Times New Roman" w:hAnsi="Times New Roman" w:cs="Times New Roman"/>
          <w:sz w:val="24"/>
          <w:szCs w:val="24"/>
        </w:rPr>
        <w:t xml:space="preserve"> and the Director of Pharmacy Services within </w:t>
      </w:r>
      <w:r>
        <w:rPr>
          <w:rFonts w:ascii="Times New Roman" w:hAnsi="Times New Roman" w:cs="Times New Roman"/>
          <w:sz w:val="24"/>
          <w:szCs w:val="24"/>
        </w:rPr>
        <w:tab/>
      </w:r>
      <w:r w:rsidRPr="009D56C0">
        <w:rPr>
          <w:rFonts w:ascii="Times New Roman" w:hAnsi="Times New Roman" w:cs="Times New Roman"/>
          <w:sz w:val="24"/>
          <w:szCs w:val="24"/>
        </w:rPr>
        <w:t xml:space="preserve">two (2) business days of discovery of a filling/dispensing error and shall provide </w:t>
      </w:r>
      <w:r>
        <w:rPr>
          <w:rFonts w:ascii="Times New Roman" w:hAnsi="Times New Roman" w:cs="Times New Roman"/>
          <w:sz w:val="24"/>
          <w:szCs w:val="24"/>
        </w:rPr>
        <w:tab/>
      </w:r>
      <w:r w:rsidRPr="009D56C0">
        <w:rPr>
          <w:rFonts w:ascii="Times New Roman" w:hAnsi="Times New Roman" w:cs="Times New Roman"/>
          <w:sz w:val="24"/>
          <w:szCs w:val="24"/>
        </w:rPr>
        <w:t>the complete records of the error within the same time frame.</w:t>
      </w:r>
    </w:p>
    <w:p w14:paraId="2C8832C7"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means for </w:t>
      </w:r>
      <w:r>
        <w:rPr>
          <w:rFonts w:ascii="Times New Roman" w:hAnsi="Times New Roman" w:cs="Times New Roman"/>
          <w:sz w:val="24"/>
          <w:szCs w:val="24"/>
        </w:rPr>
        <w:t>ODOC</w:t>
      </w:r>
      <w:r w:rsidRPr="009D56C0">
        <w:rPr>
          <w:rFonts w:ascii="Times New Roman" w:hAnsi="Times New Roman" w:cs="Times New Roman"/>
          <w:sz w:val="24"/>
          <w:szCs w:val="24"/>
        </w:rPr>
        <w:t xml:space="preserve"> to code medications returned to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as “dispensing error”.</w:t>
      </w:r>
    </w:p>
    <w:p w14:paraId="0010C98C" w14:textId="77777777" w:rsidR="002B35A2" w:rsidRDefault="002B35A2" w:rsidP="00166C9A">
      <w:pPr>
        <w:pStyle w:val="Outline-Level4"/>
        <w:numPr>
          <w:ilvl w:val="0"/>
          <w:numId w:val="0"/>
        </w:numPr>
        <w:spacing w:beforeLines="0" w:before="120" w:after="120"/>
        <w:ind w:left="1440"/>
        <w:rPr>
          <w:rFonts w:ascii="Times New Roman" w:hAnsi="Times New Roman" w:cs="Times New Roman"/>
          <w:sz w:val="24"/>
          <w:szCs w:val="24"/>
        </w:rPr>
      </w:pPr>
      <w:r w:rsidRPr="00772407">
        <w:rPr>
          <w:rFonts w:ascii="Times New Roman" w:hAnsi="Times New Roman" w:cs="Times New Roman"/>
          <w:b/>
          <w:bCs/>
          <w:sz w:val="24"/>
          <w:szCs w:val="24"/>
        </w:rPr>
        <w:t>A.</w:t>
      </w:r>
      <w:r>
        <w:rPr>
          <w:rFonts w:ascii="Times New Roman" w:hAnsi="Times New Roman" w:cs="Times New Roman"/>
          <w:sz w:val="24"/>
          <w:szCs w:val="24"/>
        </w:rPr>
        <w:tab/>
      </w:r>
      <w:r w:rsidRPr="009D56C0">
        <w:rPr>
          <w:rFonts w:ascii="Times New Roman" w:hAnsi="Times New Roman" w:cs="Times New Roman"/>
          <w:sz w:val="24"/>
          <w:szCs w:val="24"/>
        </w:rPr>
        <w:t xml:space="preserve">All medications which are confirmed to be dispensing errors shall be </w:t>
      </w:r>
      <w:r>
        <w:rPr>
          <w:rFonts w:ascii="Times New Roman" w:hAnsi="Times New Roman" w:cs="Times New Roman"/>
          <w:sz w:val="24"/>
          <w:szCs w:val="24"/>
        </w:rPr>
        <w:tab/>
      </w:r>
      <w:r w:rsidRPr="009D56C0">
        <w:rPr>
          <w:rFonts w:ascii="Times New Roman" w:hAnsi="Times New Roman" w:cs="Times New Roman"/>
          <w:sz w:val="24"/>
          <w:szCs w:val="24"/>
        </w:rPr>
        <w:t>issued full credit, includin</w:t>
      </w:r>
      <w:r>
        <w:rPr>
          <w:rFonts w:ascii="Times New Roman" w:hAnsi="Times New Roman" w:cs="Times New Roman"/>
          <w:sz w:val="24"/>
          <w:szCs w:val="24"/>
        </w:rPr>
        <w:t>g refunding of dispensing fees.</w:t>
      </w:r>
    </w:p>
    <w:p w14:paraId="1F10BDC1" w14:textId="77777777" w:rsidR="00AE3FEA" w:rsidRDefault="002B35A2" w:rsidP="00166C9A">
      <w:pPr>
        <w:pStyle w:val="Outline-Level4"/>
        <w:numPr>
          <w:ilvl w:val="0"/>
          <w:numId w:val="0"/>
        </w:numPr>
        <w:spacing w:beforeLines="0"/>
        <w:ind w:left="1440"/>
        <w:rPr>
          <w:rFonts w:ascii="Times New Roman" w:hAnsi="Times New Roman" w:cs="Times New Roman"/>
          <w:sz w:val="24"/>
          <w:szCs w:val="24"/>
        </w:rPr>
      </w:pPr>
      <w:r w:rsidRPr="00772407">
        <w:rPr>
          <w:rFonts w:ascii="Times New Roman" w:hAnsi="Times New Roman" w:cs="Times New Roman"/>
          <w:b/>
          <w:bCs/>
          <w:sz w:val="24"/>
          <w:szCs w:val="24"/>
        </w:rPr>
        <w:lastRenderedPageBreak/>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Prescriptions filled for a deceased or discharged inmate shall be treated </w:t>
      </w:r>
      <w:r>
        <w:rPr>
          <w:rFonts w:ascii="Times New Roman" w:hAnsi="Times New Roman" w:cs="Times New Roman"/>
          <w:sz w:val="24"/>
          <w:szCs w:val="24"/>
        </w:rPr>
        <w:tab/>
      </w:r>
      <w:r w:rsidRPr="009D56C0">
        <w:rPr>
          <w:rFonts w:ascii="Times New Roman" w:hAnsi="Times New Roman" w:cs="Times New Roman"/>
          <w:sz w:val="24"/>
          <w:szCs w:val="24"/>
        </w:rPr>
        <w:t xml:space="preserve">as </w:t>
      </w:r>
      <w:r>
        <w:rPr>
          <w:rFonts w:ascii="Times New Roman" w:hAnsi="Times New Roman" w:cs="Times New Roman"/>
          <w:sz w:val="24"/>
          <w:szCs w:val="24"/>
        </w:rPr>
        <w:t>Supplier</w:t>
      </w:r>
      <w:r w:rsidRPr="009D56C0">
        <w:rPr>
          <w:rFonts w:ascii="Times New Roman" w:hAnsi="Times New Roman" w:cs="Times New Roman"/>
          <w:sz w:val="24"/>
          <w:szCs w:val="24"/>
        </w:rPr>
        <w:t xml:space="preserve">’s dispensing error </w:t>
      </w:r>
      <w:r w:rsidR="00AE3FEA">
        <w:rPr>
          <w:rFonts w:ascii="Times New Roman" w:hAnsi="Times New Roman" w:cs="Times New Roman"/>
          <w:sz w:val="24"/>
          <w:szCs w:val="24"/>
        </w:rPr>
        <w:t xml:space="preserve">if information has been communicated to </w:t>
      </w:r>
    </w:p>
    <w:p w14:paraId="604C49F0" w14:textId="77777777" w:rsidR="00AE3FEA" w:rsidRDefault="00AE3FEA" w:rsidP="00166C9A">
      <w:pPr>
        <w:pStyle w:val="Outline-Level4"/>
        <w:numPr>
          <w:ilvl w:val="0"/>
          <w:numId w:val="0"/>
        </w:numPr>
        <w:spacing w:beforeLines="0"/>
        <w:ind w:left="2160" w:hanging="720"/>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Supplier </w:t>
      </w:r>
      <w:r w:rsidR="002B35A2" w:rsidRPr="009D56C0">
        <w:rPr>
          <w:rFonts w:ascii="Times New Roman" w:hAnsi="Times New Roman" w:cs="Times New Roman"/>
          <w:sz w:val="24"/>
          <w:szCs w:val="24"/>
        </w:rPr>
        <w:t xml:space="preserve">and shall be subject to these terms and credited in full. </w:t>
      </w:r>
      <w:r>
        <w:rPr>
          <w:rFonts w:ascii="Times New Roman" w:hAnsi="Times New Roman" w:cs="Times New Roman"/>
          <w:sz w:val="24"/>
          <w:szCs w:val="24"/>
        </w:rPr>
        <w:t xml:space="preserve">  </w:t>
      </w:r>
    </w:p>
    <w:p w14:paraId="69BD65D6" w14:textId="77777777" w:rsidR="002B35A2" w:rsidRDefault="00AE3FEA" w:rsidP="00166C9A">
      <w:pPr>
        <w:pStyle w:val="Outline-Level4"/>
        <w:numPr>
          <w:ilvl w:val="0"/>
          <w:numId w:val="0"/>
        </w:numPr>
        <w:spacing w:beforeLines="0"/>
        <w:ind w:left="2160" w:hanging="720"/>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Medication error reports shall also be maintained for </w:t>
      </w:r>
      <w:r w:rsidR="002B35A2">
        <w:rPr>
          <w:rFonts w:ascii="Times New Roman" w:hAnsi="Times New Roman" w:cs="Times New Roman"/>
          <w:sz w:val="24"/>
          <w:szCs w:val="24"/>
        </w:rPr>
        <w:t xml:space="preserve">these incidents. </w:t>
      </w:r>
    </w:p>
    <w:p w14:paraId="21F8A0EE" w14:textId="216A6015" w:rsidR="002B35A2" w:rsidRDefault="002B35A2" w:rsidP="001C2E64">
      <w:pPr>
        <w:pStyle w:val="Outline-Level3"/>
        <w:numPr>
          <w:ilvl w:val="0"/>
          <w:numId w:val="0"/>
        </w:numPr>
        <w:spacing w:beforeLines="0" w:before="120" w:after="120"/>
        <w:ind w:left="1440" w:hanging="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barcode scanners, medication carts and medication bins for each </w:t>
      </w:r>
      <w:r>
        <w:rPr>
          <w:rFonts w:ascii="Times New Roman" w:hAnsi="Times New Roman" w:cs="Times New Roman"/>
          <w:sz w:val="24"/>
          <w:szCs w:val="24"/>
        </w:rPr>
        <w:t>ODOC</w:t>
      </w:r>
      <w:r w:rsidRPr="009D56C0">
        <w:rPr>
          <w:rFonts w:ascii="Times New Roman" w:hAnsi="Times New Roman" w:cs="Times New Roman"/>
          <w:sz w:val="24"/>
          <w:szCs w:val="24"/>
        </w:rPr>
        <w:t xml:space="preserve"> facility listed on </w:t>
      </w:r>
      <w:r w:rsidR="00CD3E67">
        <w:rPr>
          <w:rFonts w:ascii="Times New Roman" w:hAnsi="Times New Roman" w:cs="Times New Roman"/>
          <w:sz w:val="24"/>
          <w:szCs w:val="24"/>
        </w:rPr>
        <w:t>Exhibit 1</w:t>
      </w:r>
      <w:r w:rsidR="009D7368">
        <w:rPr>
          <w:rFonts w:ascii="Times New Roman" w:hAnsi="Times New Roman" w:cs="Times New Roman"/>
          <w:sz w:val="24"/>
          <w:szCs w:val="24"/>
        </w:rPr>
        <w:t>, which includes a list of current inventory of each at all facilities</w:t>
      </w:r>
      <w:r>
        <w:rPr>
          <w:rFonts w:ascii="Times New Roman" w:hAnsi="Times New Roman" w:cs="Times New Roman"/>
          <w:sz w:val="24"/>
          <w:szCs w:val="24"/>
        </w:rPr>
        <w:t>.</w:t>
      </w:r>
      <w:r w:rsidRPr="009D56C0">
        <w:rPr>
          <w:rFonts w:ascii="Times New Roman" w:hAnsi="Times New Roman" w:cs="Times New Roman"/>
          <w:sz w:val="24"/>
          <w:szCs w:val="24"/>
        </w:rPr>
        <w:t xml:space="preserve"> The number of scanners</w:t>
      </w:r>
      <w:r>
        <w:rPr>
          <w:rFonts w:ascii="Times New Roman" w:hAnsi="Times New Roman" w:cs="Times New Roman"/>
          <w:sz w:val="24"/>
          <w:szCs w:val="24"/>
        </w:rPr>
        <w:t>,</w:t>
      </w:r>
      <w:r w:rsidRPr="009D56C0">
        <w:rPr>
          <w:rFonts w:ascii="Times New Roman" w:hAnsi="Times New Roman" w:cs="Times New Roman"/>
          <w:sz w:val="24"/>
          <w:szCs w:val="24"/>
        </w:rPr>
        <w:t xml:space="preserve"> carts and bins will be determined by the Director of Pharmacy Services or designee</w:t>
      </w:r>
      <w:r w:rsidR="00166C9A">
        <w:rPr>
          <w:rFonts w:ascii="Times New Roman" w:hAnsi="Times New Roman" w:cs="Times New Roman"/>
          <w:sz w:val="24"/>
          <w:szCs w:val="24"/>
        </w:rPr>
        <w:t xml:space="preserve">. </w:t>
      </w:r>
      <w:r w:rsidRPr="009D56C0">
        <w:rPr>
          <w:rFonts w:ascii="Times New Roman" w:hAnsi="Times New Roman" w:cs="Times New Roman"/>
          <w:sz w:val="24"/>
          <w:szCs w:val="24"/>
        </w:rPr>
        <w:t xml:space="preserve">Repairs and/or replacement of equipment shall be within twenty-four (24) hours of notification of problem. If equipment requires repairs more than three (3) times </w:t>
      </w:r>
      <w:r>
        <w:rPr>
          <w:rFonts w:ascii="Times New Roman" w:hAnsi="Times New Roman" w:cs="Times New Roman"/>
          <w:sz w:val="24"/>
          <w:szCs w:val="24"/>
        </w:rPr>
        <w:t>in</w:t>
      </w:r>
      <w:r w:rsidRPr="009D56C0">
        <w:rPr>
          <w:rFonts w:ascii="Times New Roman" w:hAnsi="Times New Roman" w:cs="Times New Roman"/>
          <w:sz w:val="24"/>
          <w:szCs w:val="24"/>
        </w:rPr>
        <w:t xml:space="preserve"> twelve (12) month period, equipment shall be replaced at </w:t>
      </w:r>
      <w:r>
        <w:rPr>
          <w:rFonts w:ascii="Times New Roman" w:hAnsi="Times New Roman" w:cs="Times New Roman"/>
          <w:sz w:val="24"/>
          <w:szCs w:val="24"/>
        </w:rPr>
        <w:t>Supplier</w:t>
      </w:r>
      <w:r w:rsidRPr="009D56C0">
        <w:rPr>
          <w:rFonts w:ascii="Times New Roman" w:hAnsi="Times New Roman" w:cs="Times New Roman"/>
          <w:sz w:val="24"/>
          <w:szCs w:val="24"/>
        </w:rPr>
        <w:t>’s expense.</w:t>
      </w:r>
    </w:p>
    <w:p w14:paraId="5A428A4C" w14:textId="77777777" w:rsidR="003B5C4B" w:rsidRDefault="002B35A2" w:rsidP="00E327BC">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allow for up to four (4) separate accounts for each of the facilities </w:t>
      </w:r>
      <w:r>
        <w:rPr>
          <w:rFonts w:ascii="Times New Roman" w:hAnsi="Times New Roman" w:cs="Times New Roman"/>
          <w:sz w:val="24"/>
          <w:szCs w:val="24"/>
        </w:rPr>
        <w:tab/>
      </w:r>
      <w:r w:rsidRPr="009D56C0">
        <w:rPr>
          <w:rFonts w:ascii="Times New Roman" w:hAnsi="Times New Roman" w:cs="Times New Roman"/>
          <w:sz w:val="24"/>
          <w:szCs w:val="24"/>
        </w:rPr>
        <w:t xml:space="preserve">listed on </w:t>
      </w:r>
      <w:r w:rsidR="00CD3E67">
        <w:rPr>
          <w:rFonts w:ascii="Times New Roman" w:hAnsi="Times New Roman" w:cs="Times New Roman"/>
          <w:sz w:val="24"/>
          <w:szCs w:val="24"/>
        </w:rPr>
        <w:t>Exhibit 1</w:t>
      </w:r>
      <w:r w:rsidRPr="00A97027">
        <w:rPr>
          <w:rFonts w:ascii="Times New Roman" w:hAnsi="Times New Roman" w:cs="Times New Roman"/>
          <w:sz w:val="24"/>
          <w:szCs w:val="24"/>
        </w:rPr>
        <w:t xml:space="preserve">.  These accounts shall have the same shipping address as </w:t>
      </w:r>
      <w:r w:rsidRPr="00A97027">
        <w:rPr>
          <w:rFonts w:ascii="Times New Roman" w:hAnsi="Times New Roman" w:cs="Times New Roman"/>
          <w:sz w:val="24"/>
          <w:szCs w:val="24"/>
        </w:rPr>
        <w:tab/>
        <w:t xml:space="preserve">listed on </w:t>
      </w:r>
      <w:r w:rsidR="00CD3E67">
        <w:rPr>
          <w:rFonts w:ascii="Times New Roman" w:hAnsi="Times New Roman" w:cs="Times New Roman"/>
          <w:sz w:val="24"/>
          <w:szCs w:val="24"/>
        </w:rPr>
        <w:t>Exhibit 1</w:t>
      </w:r>
      <w:r w:rsidRPr="00A97027">
        <w:rPr>
          <w:rFonts w:ascii="Times New Roman" w:hAnsi="Times New Roman" w:cs="Times New Roman"/>
          <w:sz w:val="24"/>
          <w:szCs w:val="24"/>
        </w:rPr>
        <w:t>, but</w:t>
      </w:r>
      <w:r w:rsidRPr="009D56C0">
        <w:rPr>
          <w:rFonts w:ascii="Times New Roman" w:hAnsi="Times New Roman" w:cs="Times New Roman"/>
          <w:sz w:val="24"/>
          <w:szCs w:val="24"/>
        </w:rPr>
        <w:t xml:space="preserve"> shall be packaged, shipped and invoiced separately </w:t>
      </w:r>
      <w:r>
        <w:rPr>
          <w:rFonts w:ascii="Times New Roman" w:hAnsi="Times New Roman" w:cs="Times New Roman"/>
          <w:sz w:val="24"/>
          <w:szCs w:val="24"/>
        </w:rPr>
        <w:tab/>
        <w:t xml:space="preserve">from the other </w:t>
      </w:r>
      <w:r w:rsidR="00096F39">
        <w:rPr>
          <w:rFonts w:ascii="Times New Roman" w:hAnsi="Times New Roman" w:cs="Times New Roman"/>
          <w:sz w:val="24"/>
          <w:szCs w:val="24"/>
        </w:rPr>
        <w:t>accounts. There</w:t>
      </w:r>
      <w:r w:rsidR="003B5C4B">
        <w:rPr>
          <w:rFonts w:ascii="Times New Roman" w:hAnsi="Times New Roman" w:cs="Times New Roman"/>
          <w:sz w:val="24"/>
          <w:szCs w:val="24"/>
        </w:rPr>
        <w:t xml:space="preserve"> are currently only two (2) facilities that use </w:t>
      </w:r>
    </w:p>
    <w:p w14:paraId="45C07C85" w14:textId="77777777" w:rsidR="002B35A2" w:rsidRDefault="003B5C4B" w:rsidP="00E327BC">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separate accounts. </w:t>
      </w:r>
      <w:r w:rsidRPr="003B5C4B">
        <w:rPr>
          <w:rFonts w:ascii="Times New Roman" w:hAnsi="Times New Roman" w:cs="Times New Roman"/>
          <w:sz w:val="24"/>
          <w:szCs w:val="24"/>
        </w:rPr>
        <w:t>The ship to address will remain the same for separate accounts at the same facility. The intention is for the medications for specific units to be packaged together. For example: Joseph Harp Correctional Center currently has four (4) separate accounts for the same facility ship to address. Those units are the Main Medical, Mental Health Unit, G Unit, and J Unit. All medications for each of the units are packaged together so that they can be taken directly to the appropriate unit and opened there for storage and distribution</w:t>
      </w:r>
    </w:p>
    <w:p w14:paraId="0475DE46" w14:textId="77777777" w:rsidR="002B35A2" w:rsidRDefault="002B35A2" w:rsidP="001C2E64">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.16</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orders for and maintain adequate levels of stock medications, </w:t>
      </w:r>
      <w:r>
        <w:rPr>
          <w:rFonts w:ascii="Times New Roman" w:hAnsi="Times New Roman" w:cs="Times New Roman"/>
          <w:sz w:val="24"/>
          <w:szCs w:val="24"/>
        </w:rPr>
        <w:tab/>
      </w:r>
      <w:r w:rsidRPr="009D56C0">
        <w:rPr>
          <w:rFonts w:ascii="Times New Roman" w:hAnsi="Times New Roman" w:cs="Times New Roman"/>
          <w:sz w:val="24"/>
          <w:szCs w:val="24"/>
        </w:rPr>
        <w:t xml:space="preserve">as transmitted by correctional centers listed in </w:t>
      </w:r>
      <w:r w:rsidR="00CD3E67">
        <w:rPr>
          <w:rFonts w:ascii="Times New Roman" w:hAnsi="Times New Roman" w:cs="Times New Roman"/>
          <w:sz w:val="24"/>
          <w:szCs w:val="24"/>
        </w:rPr>
        <w:t>Exhibit 1</w:t>
      </w:r>
      <w:r w:rsidRPr="00A97027">
        <w:rPr>
          <w:rFonts w:ascii="Times New Roman" w:hAnsi="Times New Roman" w:cs="Times New Roman"/>
          <w:sz w:val="24"/>
          <w:szCs w:val="24"/>
        </w:rPr>
        <w:t xml:space="preserve"> of the RFP</w:t>
      </w:r>
      <w:r w:rsidRPr="009D56C0">
        <w:rPr>
          <w:rFonts w:ascii="Times New Roman" w:hAnsi="Times New Roman" w:cs="Times New Roman"/>
          <w:sz w:val="24"/>
          <w:szCs w:val="24"/>
        </w:rPr>
        <w:t xml:space="preserve">. All </w:t>
      </w:r>
      <w:r>
        <w:rPr>
          <w:rFonts w:ascii="Times New Roman" w:hAnsi="Times New Roman" w:cs="Times New Roman"/>
          <w:sz w:val="24"/>
          <w:szCs w:val="24"/>
        </w:rPr>
        <w:tab/>
      </w:r>
      <w:r w:rsidRPr="009D56C0">
        <w:rPr>
          <w:rFonts w:ascii="Times New Roman" w:hAnsi="Times New Roman" w:cs="Times New Roman"/>
          <w:sz w:val="24"/>
          <w:szCs w:val="24"/>
        </w:rPr>
        <w:t xml:space="preserve">medications dispensed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for stock shall have expiration dates of not </w:t>
      </w:r>
      <w:r>
        <w:rPr>
          <w:rFonts w:ascii="Times New Roman" w:hAnsi="Times New Roman" w:cs="Times New Roman"/>
          <w:sz w:val="24"/>
          <w:szCs w:val="24"/>
        </w:rPr>
        <w:tab/>
      </w:r>
      <w:r w:rsidRPr="009D56C0">
        <w:rPr>
          <w:rFonts w:ascii="Times New Roman" w:hAnsi="Times New Roman" w:cs="Times New Roman"/>
          <w:sz w:val="24"/>
          <w:szCs w:val="24"/>
        </w:rPr>
        <w:t xml:space="preserve">less than one (1) year and shall be labeled accordingly.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assist </w:t>
      </w:r>
      <w:r>
        <w:rPr>
          <w:rFonts w:ascii="Times New Roman" w:hAnsi="Times New Roman" w:cs="Times New Roman"/>
          <w:sz w:val="24"/>
          <w:szCs w:val="24"/>
        </w:rPr>
        <w:tab/>
      </w:r>
      <w:r w:rsidRPr="009D56C0">
        <w:rPr>
          <w:rFonts w:ascii="Times New Roman" w:hAnsi="Times New Roman" w:cs="Times New Roman"/>
          <w:sz w:val="24"/>
          <w:szCs w:val="24"/>
        </w:rPr>
        <w:t xml:space="preserve">each ordering correctional center to maintain adequate levels of its stock, </w:t>
      </w:r>
      <w:r>
        <w:rPr>
          <w:rFonts w:ascii="Times New Roman" w:hAnsi="Times New Roman" w:cs="Times New Roman"/>
          <w:sz w:val="24"/>
          <w:szCs w:val="24"/>
        </w:rPr>
        <w:tab/>
      </w:r>
      <w:r w:rsidRPr="009D56C0">
        <w:rPr>
          <w:rFonts w:ascii="Times New Roman" w:hAnsi="Times New Roman" w:cs="Times New Roman"/>
          <w:sz w:val="24"/>
          <w:szCs w:val="24"/>
        </w:rPr>
        <w:t xml:space="preserve">including the provision of separate utilization reports of stock medications. Stock </w:t>
      </w:r>
      <w:r>
        <w:rPr>
          <w:rFonts w:ascii="Times New Roman" w:hAnsi="Times New Roman" w:cs="Times New Roman"/>
          <w:sz w:val="24"/>
          <w:szCs w:val="24"/>
        </w:rPr>
        <w:tab/>
      </w:r>
      <w:r w:rsidRPr="009D56C0">
        <w:rPr>
          <w:rFonts w:ascii="Times New Roman" w:hAnsi="Times New Roman" w:cs="Times New Roman"/>
          <w:sz w:val="24"/>
          <w:szCs w:val="24"/>
        </w:rPr>
        <w:t xml:space="preserve">utilization reports shall be provided on a monthly basis to each facility as well as </w:t>
      </w:r>
      <w:r>
        <w:rPr>
          <w:rFonts w:ascii="Times New Roman" w:hAnsi="Times New Roman" w:cs="Times New Roman"/>
          <w:sz w:val="24"/>
          <w:szCs w:val="24"/>
        </w:rPr>
        <w:tab/>
      </w:r>
      <w:r w:rsidRPr="009D56C0">
        <w:rPr>
          <w:rFonts w:ascii="Times New Roman" w:hAnsi="Times New Roman" w:cs="Times New Roman"/>
          <w:sz w:val="24"/>
          <w:szCs w:val="24"/>
        </w:rPr>
        <w:t>the Director of Pharmacy Services or designee.</w:t>
      </w:r>
    </w:p>
    <w:p w14:paraId="38DCE2BF" w14:textId="77777777" w:rsidR="003428BE" w:rsidRDefault="002B35A2" w:rsidP="00A76D2E">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ab/>
      </w:r>
      <w:r w:rsidRPr="003463AC">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fill orders as approved and transmitted by </w:t>
      </w:r>
      <w:r>
        <w:rPr>
          <w:rFonts w:ascii="Times New Roman" w:hAnsi="Times New Roman" w:cs="Times New Roman"/>
          <w:sz w:val="24"/>
          <w:szCs w:val="24"/>
        </w:rPr>
        <w:t>ODOC</w:t>
      </w:r>
      <w:r w:rsidRPr="009D56C0">
        <w:rPr>
          <w:rFonts w:ascii="Times New Roman" w:hAnsi="Times New Roman" w:cs="Times New Roman"/>
          <w:sz w:val="24"/>
          <w:szCs w:val="24"/>
        </w:rPr>
        <w:t xml:space="preserve"> for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work centers, half-way houses and assigned county jails listed 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All orders to these locations will require approval from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D3E67">
        <w:rPr>
          <w:rFonts w:ascii="Times New Roman" w:hAnsi="Times New Roman" w:cs="Times New Roman"/>
          <w:sz w:val="24"/>
          <w:szCs w:val="24"/>
        </w:rPr>
        <w:tab/>
      </w:r>
      <w:r>
        <w:rPr>
          <w:rFonts w:ascii="Times New Roman" w:hAnsi="Times New Roman" w:cs="Times New Roman"/>
          <w:sz w:val="24"/>
          <w:szCs w:val="24"/>
        </w:rPr>
        <w:t>ODOC</w:t>
      </w:r>
      <w:r w:rsidRPr="009D56C0">
        <w:rPr>
          <w:rFonts w:ascii="Times New Roman" w:hAnsi="Times New Roman" w:cs="Times New Roman"/>
          <w:sz w:val="24"/>
          <w:szCs w:val="24"/>
        </w:rPr>
        <w:t xml:space="preserve"> and will be submitted by </w:t>
      </w:r>
      <w:r>
        <w:rPr>
          <w:rFonts w:ascii="Times New Roman" w:hAnsi="Times New Roman" w:cs="Times New Roman"/>
          <w:sz w:val="24"/>
          <w:szCs w:val="24"/>
        </w:rPr>
        <w:t>ODOC</w:t>
      </w:r>
      <w:r w:rsidRPr="009D56C0">
        <w:rPr>
          <w:rFonts w:ascii="Times New Roman" w:hAnsi="Times New Roman" w:cs="Times New Roman"/>
          <w:sz w:val="24"/>
          <w:szCs w:val="24"/>
        </w:rPr>
        <w:t xml:space="preserve"> to the </w:t>
      </w:r>
      <w:r>
        <w:rPr>
          <w:rFonts w:ascii="Times New Roman" w:hAnsi="Times New Roman" w:cs="Times New Roman"/>
          <w:sz w:val="24"/>
          <w:szCs w:val="24"/>
        </w:rPr>
        <w:t>Supplier</w:t>
      </w:r>
      <w:r w:rsidRPr="009D56C0">
        <w:rPr>
          <w:rFonts w:ascii="Times New Roman" w:hAnsi="Times New Roman" w:cs="Times New Roman"/>
          <w:sz w:val="24"/>
          <w:szCs w:val="24"/>
        </w:rPr>
        <w:t>.</w:t>
      </w:r>
      <w:r w:rsidR="00112588">
        <w:rPr>
          <w:rFonts w:ascii="Times New Roman" w:hAnsi="Times New Roman" w:cs="Times New Roman"/>
          <w:sz w:val="24"/>
          <w:szCs w:val="24"/>
        </w:rPr>
        <w:t xml:space="preserve"> </w:t>
      </w:r>
      <w:r w:rsidR="003428BE">
        <w:rPr>
          <w:rFonts w:ascii="Times New Roman" w:hAnsi="Times New Roman" w:cs="Times New Roman"/>
          <w:sz w:val="24"/>
          <w:szCs w:val="24"/>
        </w:rPr>
        <w:t xml:space="preserve">They will be    </w:t>
      </w:r>
    </w:p>
    <w:p w14:paraId="0CF37F86" w14:textId="2C32B672" w:rsidR="003428BE" w:rsidRDefault="003428BE" w:rsidP="00A76D2E">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shipped directly </w:t>
      </w:r>
      <w:r w:rsidR="00241D9D">
        <w:rPr>
          <w:rFonts w:ascii="Times New Roman" w:hAnsi="Times New Roman" w:cs="Times New Roman"/>
          <w:sz w:val="24"/>
          <w:szCs w:val="24"/>
        </w:rPr>
        <w:t xml:space="preserve">to </w:t>
      </w:r>
      <w:r>
        <w:rPr>
          <w:rFonts w:ascii="Times New Roman" w:hAnsi="Times New Roman" w:cs="Times New Roman"/>
          <w:sz w:val="24"/>
          <w:szCs w:val="24"/>
        </w:rPr>
        <w:t xml:space="preserve">the locations. Current drug </w:t>
      </w:r>
      <w:r w:rsidR="00112588">
        <w:rPr>
          <w:rFonts w:ascii="Times New Roman" w:hAnsi="Times New Roman" w:cs="Times New Roman"/>
          <w:sz w:val="24"/>
          <w:szCs w:val="24"/>
        </w:rPr>
        <w:t xml:space="preserve">utilization data described </w:t>
      </w:r>
      <w:r>
        <w:rPr>
          <w:rFonts w:ascii="Times New Roman" w:hAnsi="Times New Roman" w:cs="Times New Roman"/>
          <w:sz w:val="24"/>
          <w:szCs w:val="24"/>
        </w:rPr>
        <w:t xml:space="preserve">    </w:t>
      </w:r>
    </w:p>
    <w:p w14:paraId="746FEBC1" w14:textId="77777777" w:rsidR="002B35A2" w:rsidRDefault="003428BE"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00112588">
        <w:rPr>
          <w:rFonts w:ascii="Times New Roman" w:hAnsi="Times New Roman" w:cs="Times New Roman"/>
          <w:sz w:val="24"/>
          <w:szCs w:val="24"/>
        </w:rPr>
        <w:t>below:</w:t>
      </w:r>
    </w:p>
    <w:p w14:paraId="04B42E2C" w14:textId="77777777" w:rsidR="00112588" w:rsidRPr="00112588" w:rsidRDefault="00112588" w:rsidP="00A76D2E">
      <w:pPr>
        <w:pStyle w:val="Outline-Level3"/>
        <w:numPr>
          <w:ilvl w:val="0"/>
          <w:numId w:val="21"/>
        </w:numPr>
        <w:spacing w:beforeLines="0" w:before="120"/>
        <w:rPr>
          <w:rFonts w:ascii="Times New Roman" w:hAnsi="Times New Roman" w:cs="Times New Roman"/>
          <w:sz w:val="24"/>
          <w:szCs w:val="24"/>
        </w:rPr>
      </w:pPr>
      <w:r w:rsidRPr="00112588">
        <w:rPr>
          <w:rFonts w:ascii="Times New Roman" w:hAnsi="Times New Roman" w:cs="Times New Roman"/>
          <w:sz w:val="24"/>
          <w:szCs w:val="24"/>
        </w:rPr>
        <w:t>Number of prescriptions by type:</w:t>
      </w:r>
    </w:p>
    <w:p w14:paraId="0F5C068F"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Formulary: 4949</w:t>
      </w:r>
    </w:p>
    <w:p w14:paraId="587454BE"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Non-formulary: 280</w:t>
      </w:r>
    </w:p>
    <w:p w14:paraId="01E3F117"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HIV: 39</w:t>
      </w:r>
    </w:p>
    <w:p w14:paraId="20A4C0B2"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HCV: 0</w:t>
      </w:r>
    </w:p>
    <w:p w14:paraId="6B812F20"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Psychotropic: 1334</w:t>
      </w:r>
    </w:p>
    <w:p w14:paraId="55F9D3E3"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Dialysis: 0</w:t>
      </w:r>
    </w:p>
    <w:p w14:paraId="6C428FA4"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t>Hemophilia Products: 0</w:t>
      </w:r>
    </w:p>
    <w:p w14:paraId="508D8129" w14:textId="77777777" w:rsidR="00112588" w:rsidRPr="00112588" w:rsidRDefault="00112588" w:rsidP="00BF08A8">
      <w:pPr>
        <w:pStyle w:val="Outline-Level3"/>
        <w:numPr>
          <w:ilvl w:val="0"/>
          <w:numId w:val="22"/>
        </w:numPr>
        <w:spacing w:beforeLines="0"/>
        <w:rPr>
          <w:rFonts w:ascii="Times New Roman" w:hAnsi="Times New Roman" w:cs="Times New Roman"/>
          <w:sz w:val="24"/>
          <w:szCs w:val="24"/>
        </w:rPr>
      </w:pPr>
      <w:r w:rsidRPr="00112588">
        <w:rPr>
          <w:rFonts w:ascii="Times New Roman" w:hAnsi="Times New Roman" w:cs="Times New Roman"/>
          <w:sz w:val="24"/>
          <w:szCs w:val="24"/>
        </w:rPr>
        <w:lastRenderedPageBreak/>
        <w:t>Cancer Therapy: 23</w:t>
      </w:r>
    </w:p>
    <w:p w14:paraId="5FA0E207" w14:textId="08F4BBBB" w:rsidR="00112588" w:rsidRDefault="00112588" w:rsidP="00BF08A8">
      <w:pPr>
        <w:pStyle w:val="Outline-Level3"/>
        <w:numPr>
          <w:ilvl w:val="0"/>
          <w:numId w:val="22"/>
        </w:numPr>
        <w:spacing w:beforeLines="0"/>
        <w:rPr>
          <w:rFonts w:ascii="Times New Roman" w:hAnsi="Times New Roman" w:cs="Times New Roman"/>
          <w:sz w:val="24"/>
          <w:szCs w:val="24"/>
        </w:rPr>
      </w:pPr>
      <w:r>
        <w:rPr>
          <w:rFonts w:ascii="Times New Roman" w:hAnsi="Times New Roman" w:cs="Times New Roman"/>
          <w:sz w:val="24"/>
          <w:szCs w:val="24"/>
        </w:rPr>
        <w:t>Other Chronic Diseases: Unknown</w:t>
      </w:r>
    </w:p>
    <w:p w14:paraId="2FD2ADF5" w14:textId="77777777" w:rsidR="00B45328" w:rsidRPr="00112588" w:rsidRDefault="00B45328" w:rsidP="00B45328">
      <w:pPr>
        <w:pStyle w:val="Outline-Level3"/>
        <w:numPr>
          <w:ilvl w:val="0"/>
          <w:numId w:val="0"/>
        </w:numPr>
        <w:spacing w:beforeLines="0"/>
        <w:ind w:left="3240"/>
        <w:rPr>
          <w:rFonts w:ascii="Times New Roman" w:hAnsi="Times New Roman" w:cs="Times New Roman"/>
          <w:sz w:val="24"/>
          <w:szCs w:val="24"/>
        </w:rPr>
      </w:pPr>
    </w:p>
    <w:p w14:paraId="3A0C021B" w14:textId="77777777" w:rsidR="00112588" w:rsidRPr="00112588" w:rsidRDefault="00112588" w:rsidP="00BF08A8">
      <w:pPr>
        <w:pStyle w:val="Outline-Level3"/>
        <w:numPr>
          <w:ilvl w:val="0"/>
          <w:numId w:val="21"/>
        </w:numPr>
        <w:spacing w:beforeLines="0"/>
        <w:rPr>
          <w:rFonts w:ascii="Times New Roman" w:hAnsi="Times New Roman" w:cs="Times New Roman"/>
          <w:sz w:val="24"/>
          <w:szCs w:val="24"/>
        </w:rPr>
      </w:pPr>
      <w:r w:rsidRPr="00112588">
        <w:rPr>
          <w:rFonts w:ascii="Times New Roman" w:hAnsi="Times New Roman" w:cs="Times New Roman"/>
          <w:sz w:val="24"/>
          <w:szCs w:val="24"/>
        </w:rPr>
        <w:t>Number of inmates on medications by type</w:t>
      </w:r>
    </w:p>
    <w:p w14:paraId="79B99E4C"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Formulary: 656</w:t>
      </w:r>
    </w:p>
    <w:p w14:paraId="60FAB74D"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Non-formulary: 132</w:t>
      </w:r>
    </w:p>
    <w:p w14:paraId="0D57022E"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HIV: 16</w:t>
      </w:r>
    </w:p>
    <w:p w14:paraId="5DFB6631"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HCV: 0</w:t>
      </w:r>
    </w:p>
    <w:p w14:paraId="108C4A95"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Psychotropic: 680</w:t>
      </w:r>
    </w:p>
    <w:p w14:paraId="7115F55E"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Dialysis: 0</w:t>
      </w:r>
    </w:p>
    <w:p w14:paraId="7272FCAC" w14:textId="77777777" w:rsidR="00112588" w:rsidRP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Hemophilia Products: 0</w:t>
      </w:r>
    </w:p>
    <w:p w14:paraId="4054577B" w14:textId="77777777" w:rsidR="00112588" w:rsidRDefault="00112588" w:rsidP="00BF08A8">
      <w:pPr>
        <w:pStyle w:val="Outline-Level3"/>
        <w:numPr>
          <w:ilvl w:val="0"/>
          <w:numId w:val="23"/>
        </w:numPr>
        <w:spacing w:beforeLines="0"/>
        <w:rPr>
          <w:rFonts w:ascii="Times New Roman" w:hAnsi="Times New Roman" w:cs="Times New Roman"/>
          <w:sz w:val="24"/>
          <w:szCs w:val="24"/>
        </w:rPr>
      </w:pPr>
      <w:r w:rsidRPr="00112588">
        <w:rPr>
          <w:rFonts w:ascii="Times New Roman" w:hAnsi="Times New Roman" w:cs="Times New Roman"/>
          <w:sz w:val="24"/>
          <w:szCs w:val="24"/>
        </w:rPr>
        <w:t>Cancer Therapy: 5</w:t>
      </w:r>
    </w:p>
    <w:p w14:paraId="7EACF367" w14:textId="40684C3F" w:rsidR="00112588" w:rsidRDefault="00112588" w:rsidP="00BF08A8">
      <w:pPr>
        <w:pStyle w:val="Outline-Level3"/>
        <w:numPr>
          <w:ilvl w:val="0"/>
          <w:numId w:val="23"/>
        </w:numPr>
        <w:spacing w:beforeLines="0"/>
        <w:rPr>
          <w:rFonts w:ascii="Times New Roman" w:hAnsi="Times New Roman" w:cs="Times New Roman"/>
          <w:sz w:val="24"/>
          <w:szCs w:val="24"/>
        </w:rPr>
      </w:pPr>
      <w:r>
        <w:rPr>
          <w:rFonts w:ascii="Times New Roman" w:hAnsi="Times New Roman" w:cs="Times New Roman"/>
          <w:sz w:val="24"/>
          <w:szCs w:val="24"/>
        </w:rPr>
        <w:t>Other Chronic Diseases: Unknown</w:t>
      </w:r>
    </w:p>
    <w:p w14:paraId="7C41E839" w14:textId="77777777" w:rsidR="00B45328" w:rsidRPr="00112588" w:rsidRDefault="00B45328" w:rsidP="00B45328">
      <w:pPr>
        <w:pStyle w:val="Outline-Level3"/>
        <w:numPr>
          <w:ilvl w:val="0"/>
          <w:numId w:val="0"/>
        </w:numPr>
        <w:spacing w:beforeLines="0"/>
        <w:ind w:left="3240"/>
        <w:rPr>
          <w:rFonts w:ascii="Times New Roman" w:hAnsi="Times New Roman" w:cs="Times New Roman"/>
          <w:sz w:val="24"/>
          <w:szCs w:val="24"/>
        </w:rPr>
      </w:pPr>
    </w:p>
    <w:p w14:paraId="4C02C1EF" w14:textId="77777777" w:rsidR="00112588" w:rsidRPr="00112588" w:rsidRDefault="00112588" w:rsidP="00BF08A8">
      <w:pPr>
        <w:pStyle w:val="Outline-Level3"/>
        <w:numPr>
          <w:ilvl w:val="0"/>
          <w:numId w:val="21"/>
        </w:numPr>
        <w:spacing w:beforeLines="0"/>
        <w:rPr>
          <w:rFonts w:ascii="Times New Roman" w:hAnsi="Times New Roman" w:cs="Times New Roman"/>
          <w:sz w:val="24"/>
          <w:szCs w:val="24"/>
        </w:rPr>
      </w:pPr>
      <w:r w:rsidRPr="00112588">
        <w:rPr>
          <w:rFonts w:ascii="Times New Roman" w:hAnsi="Times New Roman" w:cs="Times New Roman"/>
          <w:sz w:val="24"/>
          <w:szCs w:val="24"/>
        </w:rPr>
        <w:t>Cost of medications by type</w:t>
      </w:r>
    </w:p>
    <w:p w14:paraId="20D6D00F"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Formulary: 78,470</w:t>
      </w:r>
    </w:p>
    <w:p w14:paraId="6BF887F1"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Non-formulary: 24,211</w:t>
      </w:r>
    </w:p>
    <w:p w14:paraId="3884271B"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HIV: 45,525</w:t>
      </w:r>
    </w:p>
    <w:p w14:paraId="40DD08B5"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HCV: 0</w:t>
      </w:r>
    </w:p>
    <w:p w14:paraId="7AA3CFAF"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Psychotropic: 9112</w:t>
      </w:r>
    </w:p>
    <w:p w14:paraId="796354CC"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Dialysis: 0</w:t>
      </w:r>
    </w:p>
    <w:p w14:paraId="72B9096C"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Hemophilia Products: 0</w:t>
      </w:r>
    </w:p>
    <w:p w14:paraId="3FAB630E" w14:textId="77777777" w:rsidR="00112588" w:rsidRPr="00112588" w:rsidRDefault="00112588" w:rsidP="00BF08A8">
      <w:pPr>
        <w:pStyle w:val="Outline-Level3"/>
        <w:numPr>
          <w:ilvl w:val="0"/>
          <w:numId w:val="24"/>
        </w:numPr>
        <w:spacing w:beforeLines="0"/>
        <w:rPr>
          <w:rFonts w:ascii="Times New Roman" w:hAnsi="Times New Roman" w:cs="Times New Roman"/>
          <w:sz w:val="24"/>
          <w:szCs w:val="24"/>
        </w:rPr>
      </w:pPr>
      <w:r w:rsidRPr="00112588">
        <w:rPr>
          <w:rFonts w:ascii="Times New Roman" w:hAnsi="Times New Roman" w:cs="Times New Roman"/>
          <w:sz w:val="24"/>
          <w:szCs w:val="24"/>
        </w:rPr>
        <w:t>Cancer Therapy: 230</w:t>
      </w:r>
    </w:p>
    <w:p w14:paraId="2D03DC70" w14:textId="77777777" w:rsidR="00112588" w:rsidRDefault="00112588" w:rsidP="00BF08A8">
      <w:pPr>
        <w:pStyle w:val="Outline-Level3"/>
        <w:numPr>
          <w:ilvl w:val="0"/>
          <w:numId w:val="0"/>
        </w:numPr>
        <w:spacing w:beforeLines="0"/>
        <w:ind w:left="2160" w:firstLine="720"/>
        <w:rPr>
          <w:rFonts w:ascii="Times New Roman" w:hAnsi="Times New Roman" w:cs="Times New Roman"/>
          <w:sz w:val="24"/>
          <w:szCs w:val="24"/>
        </w:rPr>
      </w:pPr>
      <w:r>
        <w:rPr>
          <w:rFonts w:ascii="Times New Roman" w:hAnsi="Times New Roman" w:cs="Times New Roman"/>
          <w:sz w:val="24"/>
          <w:szCs w:val="24"/>
        </w:rPr>
        <w:t xml:space="preserve">i. </w:t>
      </w:r>
      <w:r w:rsidRPr="00112588">
        <w:rPr>
          <w:rFonts w:ascii="Times New Roman" w:hAnsi="Times New Roman" w:cs="Times New Roman"/>
          <w:sz w:val="24"/>
          <w:szCs w:val="24"/>
        </w:rPr>
        <w:t xml:space="preserve">Other Chronic Diseases: </w:t>
      </w:r>
      <w:r>
        <w:rPr>
          <w:rFonts w:ascii="Times New Roman" w:hAnsi="Times New Roman" w:cs="Times New Roman"/>
          <w:sz w:val="24"/>
          <w:szCs w:val="24"/>
        </w:rPr>
        <w:t>Unknown</w:t>
      </w:r>
    </w:p>
    <w:p w14:paraId="082C920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3463AC">
        <w:rPr>
          <w:rFonts w:ascii="Times New Roman" w:hAnsi="Times New Roman" w:cs="Times New Roman"/>
          <w:b/>
          <w:sz w:val="24"/>
          <w:szCs w:val="24"/>
        </w:rPr>
        <w:t>.17</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all medications dispensed to </w:t>
      </w:r>
      <w:r>
        <w:rPr>
          <w:rFonts w:ascii="Times New Roman" w:hAnsi="Times New Roman" w:cs="Times New Roman"/>
          <w:sz w:val="24"/>
          <w:szCs w:val="24"/>
        </w:rPr>
        <w:t>ODOC</w:t>
      </w:r>
      <w:r w:rsidRPr="009D56C0">
        <w:rPr>
          <w:rFonts w:ascii="Times New Roman" w:hAnsi="Times New Roman" w:cs="Times New Roman"/>
          <w:sz w:val="24"/>
          <w:szCs w:val="24"/>
        </w:rPr>
        <w:t xml:space="preserve">, excluding certain </w:t>
      </w:r>
      <w:r>
        <w:rPr>
          <w:rFonts w:ascii="Times New Roman" w:hAnsi="Times New Roman" w:cs="Times New Roman"/>
          <w:sz w:val="24"/>
          <w:szCs w:val="24"/>
        </w:rPr>
        <w:tab/>
      </w:r>
      <w:r w:rsidRPr="009D56C0">
        <w:rPr>
          <w:rFonts w:ascii="Times New Roman" w:hAnsi="Times New Roman" w:cs="Times New Roman"/>
          <w:sz w:val="24"/>
          <w:szCs w:val="24"/>
        </w:rPr>
        <w:t>types of less-stable medications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compounds, etc.), shall have a </w:t>
      </w:r>
      <w:r>
        <w:rPr>
          <w:rFonts w:ascii="Times New Roman" w:hAnsi="Times New Roman" w:cs="Times New Roman"/>
          <w:sz w:val="24"/>
          <w:szCs w:val="24"/>
        </w:rPr>
        <w:tab/>
      </w:r>
      <w:r w:rsidRPr="009D56C0">
        <w:rPr>
          <w:rFonts w:ascii="Times New Roman" w:hAnsi="Times New Roman" w:cs="Times New Roman"/>
          <w:sz w:val="24"/>
          <w:szCs w:val="24"/>
        </w:rPr>
        <w:t xml:space="preserve">manufacturer’s expiration date of at least one (1) year out from the date of </w:t>
      </w:r>
      <w:r>
        <w:rPr>
          <w:rFonts w:ascii="Times New Roman" w:hAnsi="Times New Roman" w:cs="Times New Roman"/>
          <w:sz w:val="24"/>
          <w:szCs w:val="24"/>
        </w:rPr>
        <w:tab/>
        <w:t>dispensing.</w:t>
      </w:r>
    </w:p>
    <w:p w14:paraId="30EBBCA3"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The Director of Pharmacy, CMO or designee may negotiate with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Supplier</w:t>
      </w:r>
      <w:r w:rsidRPr="009D56C0">
        <w:rPr>
          <w:rFonts w:ascii="Times New Roman" w:hAnsi="Times New Roman" w:cs="Times New Roman"/>
          <w:sz w:val="24"/>
          <w:szCs w:val="24"/>
        </w:rPr>
        <w:t xml:space="preserve"> on pricing for medications which expire short of the one (1)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year requirement. </w:t>
      </w:r>
    </w:p>
    <w:p w14:paraId="5EB090BB"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B</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Unstable or less stable medications, such as compounds, shall have 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reasonable expiration date, in which at least 80% of the drug’s longest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possible shelf-life is viable on the date of dispensing (i.e. if the expiration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date on the day of compounding [day 0] is thirty (30) days out [day 30],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then, on the dispensing date, only six (6) days may have passed from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date of compounding, leaving twenty-four (24) viable days [so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dispensing date can only be days 0-6]).</w:t>
      </w:r>
    </w:p>
    <w:p w14:paraId="36AD35C5"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.18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all medications are packaged and shipped in such a </w:t>
      </w:r>
      <w:r>
        <w:rPr>
          <w:rFonts w:ascii="Times New Roman" w:hAnsi="Times New Roman" w:cs="Times New Roman"/>
          <w:sz w:val="24"/>
          <w:szCs w:val="24"/>
        </w:rPr>
        <w:tab/>
      </w:r>
      <w:r w:rsidRPr="009D56C0">
        <w:rPr>
          <w:rFonts w:ascii="Times New Roman" w:hAnsi="Times New Roman" w:cs="Times New Roman"/>
          <w:sz w:val="24"/>
          <w:szCs w:val="24"/>
        </w:rPr>
        <w:t>manner as to protect the integrity of all medications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vaccines must be in </w:t>
      </w:r>
      <w:r>
        <w:rPr>
          <w:rFonts w:ascii="Times New Roman" w:hAnsi="Times New Roman" w:cs="Times New Roman"/>
          <w:sz w:val="24"/>
          <w:szCs w:val="24"/>
        </w:rPr>
        <w:tab/>
      </w:r>
      <w:r w:rsidRPr="009D56C0">
        <w:rPr>
          <w:rFonts w:ascii="Times New Roman" w:hAnsi="Times New Roman" w:cs="Times New Roman"/>
          <w:sz w:val="24"/>
          <w:szCs w:val="24"/>
        </w:rPr>
        <w:t xml:space="preserve">coolers, etc.) and all their packaging. Medications or packaging whose integrity is </w:t>
      </w:r>
      <w:r>
        <w:rPr>
          <w:rFonts w:ascii="Times New Roman" w:hAnsi="Times New Roman" w:cs="Times New Roman"/>
          <w:sz w:val="24"/>
          <w:szCs w:val="24"/>
        </w:rPr>
        <w:tab/>
      </w:r>
      <w:r w:rsidRPr="009D56C0">
        <w:rPr>
          <w:rFonts w:ascii="Times New Roman" w:hAnsi="Times New Roman" w:cs="Times New Roman"/>
          <w:sz w:val="24"/>
          <w:szCs w:val="24"/>
        </w:rPr>
        <w:t xml:space="preserve">not protected prior to receipt by </w:t>
      </w:r>
      <w:r>
        <w:rPr>
          <w:rFonts w:ascii="Times New Roman" w:hAnsi="Times New Roman" w:cs="Times New Roman"/>
          <w:sz w:val="24"/>
          <w:szCs w:val="24"/>
        </w:rPr>
        <w:t>ODOC</w:t>
      </w:r>
      <w:r w:rsidRPr="009D56C0">
        <w:rPr>
          <w:rFonts w:ascii="Times New Roman" w:hAnsi="Times New Roman" w:cs="Times New Roman"/>
          <w:sz w:val="24"/>
          <w:szCs w:val="24"/>
        </w:rPr>
        <w:t xml:space="preserve"> Medical Services Unit shall be treated as </w:t>
      </w:r>
      <w:r>
        <w:rPr>
          <w:rFonts w:ascii="Times New Roman" w:hAnsi="Times New Roman" w:cs="Times New Roman"/>
          <w:sz w:val="24"/>
          <w:szCs w:val="24"/>
        </w:rPr>
        <w:tab/>
      </w:r>
      <w:r w:rsidRPr="009D56C0">
        <w:rPr>
          <w:rFonts w:ascii="Times New Roman" w:hAnsi="Times New Roman" w:cs="Times New Roman"/>
          <w:sz w:val="24"/>
          <w:szCs w:val="24"/>
        </w:rPr>
        <w:t xml:space="preserve">medications received as damaged and credited in full (including filling fees and </w:t>
      </w:r>
      <w:r>
        <w:rPr>
          <w:rFonts w:ascii="Times New Roman" w:hAnsi="Times New Roman" w:cs="Times New Roman"/>
          <w:sz w:val="24"/>
          <w:szCs w:val="24"/>
        </w:rPr>
        <w:tab/>
      </w:r>
      <w:r w:rsidRPr="009D56C0">
        <w:rPr>
          <w:rFonts w:ascii="Times New Roman" w:hAnsi="Times New Roman" w:cs="Times New Roman"/>
          <w:sz w:val="24"/>
          <w:szCs w:val="24"/>
        </w:rPr>
        <w:t xml:space="preserve">any resulting incidental fees) or re-dispensed at no additional cost to </w:t>
      </w:r>
      <w:r>
        <w:rPr>
          <w:rFonts w:ascii="Times New Roman" w:hAnsi="Times New Roman" w:cs="Times New Roman"/>
          <w:sz w:val="24"/>
          <w:szCs w:val="24"/>
        </w:rPr>
        <w:t>ODOC</w:t>
      </w:r>
      <w:r w:rsidRPr="009D56C0">
        <w:rPr>
          <w:rFonts w:ascii="Times New Roman" w:hAnsi="Times New Roman" w:cs="Times New Roman"/>
          <w:sz w:val="24"/>
          <w:szCs w:val="24"/>
        </w:rPr>
        <w:t>.</w:t>
      </w:r>
    </w:p>
    <w:p w14:paraId="2DF48642"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lastRenderedPageBreak/>
        <w:tab/>
      </w:r>
      <w:r w:rsidRPr="002B35A2">
        <w:rPr>
          <w:rFonts w:ascii="Times New Roman" w:hAnsi="Times New Roman" w:cs="Times New Roman"/>
          <w:b/>
          <w:bCs/>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ship liquids, lotions and ointments in sealed plastic bags,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separate from other medications and in such manner as to protect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integrity of packaging, medications and labels of other medications.</w:t>
      </w:r>
    </w:p>
    <w:p w14:paraId="18CF5497"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.19</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give clear and conspicuous notice to affected Medical Services </w:t>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Unit(s) if changes are made to dose/strength or directions of a refilled medication. </w:t>
      </w:r>
      <w:r>
        <w:rPr>
          <w:rFonts w:ascii="Times New Roman" w:hAnsi="Times New Roman" w:cs="Times New Roman"/>
          <w:sz w:val="24"/>
          <w:szCs w:val="24"/>
        </w:rPr>
        <w:tab/>
      </w:r>
      <w:r w:rsidRPr="009D56C0">
        <w:rPr>
          <w:rFonts w:ascii="Times New Roman" w:hAnsi="Times New Roman" w:cs="Times New Roman"/>
          <w:sz w:val="24"/>
          <w:szCs w:val="24"/>
        </w:rPr>
        <w:t xml:space="preserve">Such notifications shall consist of directly contacting the Medical Services Unit(s) </w:t>
      </w:r>
      <w:r>
        <w:rPr>
          <w:rFonts w:ascii="Times New Roman" w:hAnsi="Times New Roman" w:cs="Times New Roman"/>
          <w:sz w:val="24"/>
          <w:szCs w:val="24"/>
        </w:rPr>
        <w:tab/>
      </w:r>
      <w:r w:rsidRPr="009D56C0">
        <w:rPr>
          <w:rFonts w:ascii="Times New Roman" w:hAnsi="Times New Roman" w:cs="Times New Roman"/>
          <w:sz w:val="24"/>
          <w:szCs w:val="24"/>
        </w:rPr>
        <w:t xml:space="preserve">and receiving confirmation of understanding of the change(s) or of placing </w:t>
      </w:r>
      <w:r>
        <w:rPr>
          <w:rFonts w:ascii="Times New Roman" w:hAnsi="Times New Roman" w:cs="Times New Roman"/>
          <w:sz w:val="24"/>
          <w:szCs w:val="24"/>
        </w:rPr>
        <w:tab/>
      </w:r>
      <w:r w:rsidRPr="009D56C0">
        <w:rPr>
          <w:rFonts w:ascii="Times New Roman" w:hAnsi="Times New Roman" w:cs="Times New Roman"/>
          <w:sz w:val="24"/>
          <w:szCs w:val="24"/>
        </w:rPr>
        <w:t>obvious and conspicuous labels</w:t>
      </w:r>
      <w:r>
        <w:rPr>
          <w:rFonts w:ascii="Times New Roman" w:hAnsi="Times New Roman" w:cs="Times New Roman"/>
          <w:sz w:val="24"/>
          <w:szCs w:val="24"/>
        </w:rPr>
        <w:t xml:space="preserve"> upon the medication packaging.</w:t>
      </w:r>
    </w:p>
    <w:p w14:paraId="64ECEAB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Labels shall be placed on the upper </w:t>
      </w:r>
      <w:r w:rsidR="00B9464D" w:rsidRPr="009D56C0">
        <w:rPr>
          <w:rFonts w:ascii="Times New Roman" w:hAnsi="Times New Roman" w:cs="Times New Roman"/>
          <w:sz w:val="24"/>
          <w:szCs w:val="24"/>
        </w:rPr>
        <w:t>right-hand</w:t>
      </w:r>
      <w:r w:rsidRPr="009D56C0">
        <w:rPr>
          <w:rFonts w:ascii="Times New Roman" w:hAnsi="Times New Roman" w:cs="Times New Roman"/>
          <w:sz w:val="24"/>
          <w:szCs w:val="24"/>
        </w:rPr>
        <w:t xml:space="preserve"> corner, under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medication name and expiration date, unless doing so would place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labels over the direction section of the packaging. If labels cannot be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applied without covering the manufacturer’s information, the labels shall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be placed on a clear, plastic bag (or other </w:t>
      </w:r>
      <w:r>
        <w:rPr>
          <w:rFonts w:ascii="Times New Roman" w:hAnsi="Times New Roman" w:cs="Times New Roman"/>
          <w:sz w:val="24"/>
          <w:szCs w:val="24"/>
        </w:rPr>
        <w:t>ODOC</w:t>
      </w:r>
      <w:r w:rsidRPr="009D56C0">
        <w:rPr>
          <w:rFonts w:ascii="Times New Roman" w:hAnsi="Times New Roman" w:cs="Times New Roman"/>
          <w:sz w:val="24"/>
          <w:szCs w:val="24"/>
        </w:rPr>
        <w:t xml:space="preserve"> approved form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packaging) and the box/bottle of medication shall be placed inside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individually labeled bags instead.</w:t>
      </w:r>
    </w:p>
    <w:p w14:paraId="6FF446DD"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for reverse distribution of controlled substances at no </w:t>
      </w:r>
      <w:r>
        <w:rPr>
          <w:rFonts w:ascii="Times New Roman" w:hAnsi="Times New Roman" w:cs="Times New Roman"/>
          <w:sz w:val="24"/>
          <w:szCs w:val="24"/>
        </w:rPr>
        <w:tab/>
        <w:t>additional cost.</w:t>
      </w:r>
    </w:p>
    <w:p w14:paraId="094F7FD4"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each Medical Service Unit on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with </w:t>
      </w:r>
      <w:r>
        <w:rPr>
          <w:rFonts w:ascii="Times New Roman" w:hAnsi="Times New Roman" w:cs="Times New Roman"/>
          <w:sz w:val="24"/>
          <w:szCs w:val="24"/>
        </w:rPr>
        <w:tab/>
      </w:r>
      <w:r w:rsidRPr="009D56C0">
        <w:rPr>
          <w:rFonts w:ascii="Times New Roman" w:hAnsi="Times New Roman" w:cs="Times New Roman"/>
          <w:sz w:val="24"/>
          <w:szCs w:val="24"/>
        </w:rPr>
        <w:t>pharmaceutical emergency kits for blood-bor</w:t>
      </w:r>
      <w:r>
        <w:rPr>
          <w:rFonts w:ascii="Times New Roman" w:hAnsi="Times New Roman" w:cs="Times New Roman"/>
          <w:sz w:val="24"/>
          <w:szCs w:val="24"/>
        </w:rPr>
        <w:t>ne pathogen exposure responses.</w:t>
      </w:r>
    </w:p>
    <w:p w14:paraId="49E79F16" w14:textId="77777777" w:rsidR="002B35A2" w:rsidRDefault="002B35A2" w:rsidP="001C2E64">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.22</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utilize prescription labeling which meets </w:t>
      </w:r>
      <w:r>
        <w:rPr>
          <w:rFonts w:ascii="Times New Roman" w:hAnsi="Times New Roman" w:cs="Times New Roman"/>
          <w:sz w:val="24"/>
          <w:szCs w:val="24"/>
        </w:rPr>
        <w:t>ODOC</w:t>
      </w:r>
      <w:r w:rsidRPr="009D56C0">
        <w:rPr>
          <w:rFonts w:ascii="Times New Roman" w:hAnsi="Times New Roman" w:cs="Times New Roman"/>
          <w:sz w:val="24"/>
          <w:szCs w:val="24"/>
        </w:rPr>
        <w:t xml:space="preserve">, State and Federal </w:t>
      </w:r>
      <w:r>
        <w:rPr>
          <w:rFonts w:ascii="Times New Roman" w:hAnsi="Times New Roman" w:cs="Times New Roman"/>
          <w:sz w:val="24"/>
          <w:szCs w:val="24"/>
        </w:rPr>
        <w:tab/>
      </w:r>
      <w:r w:rsidRPr="009D56C0">
        <w:rPr>
          <w:rFonts w:ascii="Times New Roman" w:hAnsi="Times New Roman" w:cs="Times New Roman"/>
          <w:sz w:val="24"/>
          <w:szCs w:val="24"/>
        </w:rPr>
        <w:t xml:space="preserve">labeling requirements pertaining to the practice of pharmacy in Oklahoma.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prescription labeling with dual language, English and</w:t>
      </w:r>
      <w:r>
        <w:rPr>
          <w:rFonts w:ascii="Times New Roman" w:hAnsi="Times New Roman" w:cs="Times New Roman"/>
          <w:sz w:val="24"/>
          <w:szCs w:val="24"/>
        </w:rPr>
        <w:tab/>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another language, upon request.</w:t>
      </w:r>
    </w:p>
    <w:p w14:paraId="55CEFC3D" w14:textId="77777777" w:rsidR="007748AA" w:rsidRDefault="002B35A2" w:rsidP="001C2E64">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uniformity in its packaging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expiration date,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inmate name, etc. in the same place on each prescription label and blister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pack). Medication name and expiration date shall appear on the upper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9464D" w:rsidRPr="009D56C0">
        <w:rPr>
          <w:rFonts w:ascii="Times New Roman" w:hAnsi="Times New Roman" w:cs="Times New Roman"/>
          <w:sz w:val="24"/>
          <w:szCs w:val="24"/>
        </w:rPr>
        <w:t>right-hand</w:t>
      </w:r>
      <w:r w:rsidRPr="009D56C0">
        <w:rPr>
          <w:rFonts w:ascii="Times New Roman" w:hAnsi="Times New Roman" w:cs="Times New Roman"/>
          <w:sz w:val="24"/>
          <w:szCs w:val="24"/>
        </w:rPr>
        <w:t xml:space="preserve"> corner of blister packs in addition to appearing on the sticker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label.</w:t>
      </w:r>
      <w:r w:rsidR="007748AA">
        <w:rPr>
          <w:rFonts w:ascii="Times New Roman" w:hAnsi="Times New Roman" w:cs="Times New Roman"/>
          <w:sz w:val="24"/>
          <w:szCs w:val="24"/>
        </w:rPr>
        <w:t xml:space="preserve"> </w:t>
      </w:r>
      <w:r w:rsidR="007748AA" w:rsidRPr="007748AA">
        <w:rPr>
          <w:rFonts w:ascii="Times New Roman" w:hAnsi="Times New Roman" w:cs="Times New Roman"/>
          <w:sz w:val="24"/>
          <w:szCs w:val="24"/>
        </w:rPr>
        <w:t xml:space="preserve">ODOC will accept an alternate location as long as it used </w:t>
      </w:r>
      <w:r w:rsidR="007748AA">
        <w:rPr>
          <w:rFonts w:ascii="Times New Roman" w:hAnsi="Times New Roman" w:cs="Times New Roman"/>
          <w:sz w:val="24"/>
          <w:szCs w:val="24"/>
        </w:rPr>
        <w:t xml:space="preserve">  </w:t>
      </w:r>
    </w:p>
    <w:p w14:paraId="00AF838F" w14:textId="77777777" w:rsidR="002B35A2" w:rsidRDefault="007748AA" w:rsidP="001C2E64">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b/>
          <w:sz w:val="24"/>
          <w:szCs w:val="24"/>
        </w:rPr>
        <w:t xml:space="preserve">                        </w:t>
      </w:r>
      <w:r w:rsidRPr="007748AA">
        <w:rPr>
          <w:rFonts w:ascii="Times New Roman" w:hAnsi="Times New Roman" w:cs="Times New Roman"/>
          <w:sz w:val="24"/>
          <w:szCs w:val="24"/>
        </w:rPr>
        <w:t>consistently, is legible, and provides all of the required information.</w:t>
      </w:r>
    </w:p>
    <w:p w14:paraId="6856BECB" w14:textId="77777777" w:rsidR="002B35A2" w:rsidRDefault="002B35A2" w:rsidP="001C2E64">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B</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physical description of the medication on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label for all inmate prescriptions and stock medications.</w:t>
      </w:r>
    </w:p>
    <w:p w14:paraId="62E25447"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any special storage requirements. </w:t>
      </w:r>
      <w:r>
        <w:rPr>
          <w:rFonts w:ascii="Times New Roman" w:hAnsi="Times New Roman" w:cs="Times New Roman"/>
          <w:sz w:val="24"/>
          <w:szCs w:val="24"/>
        </w:rPr>
        <w:tab/>
      </w:r>
      <w:r w:rsidRPr="009D56C0">
        <w:rPr>
          <w:rFonts w:ascii="Times New Roman" w:hAnsi="Times New Roman" w:cs="Times New Roman"/>
          <w:sz w:val="24"/>
          <w:szCs w:val="24"/>
        </w:rPr>
        <w:t xml:space="preserve">Conspicuously placed auxiliary labels may </w:t>
      </w:r>
      <w:r>
        <w:rPr>
          <w:rFonts w:ascii="Times New Roman" w:hAnsi="Times New Roman" w:cs="Times New Roman"/>
          <w:sz w:val="24"/>
          <w:szCs w:val="24"/>
        </w:rPr>
        <w:t>be used to provide such notice.</w:t>
      </w:r>
    </w:p>
    <w:p w14:paraId="1FC807A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.24</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any special handling or disposal </w:t>
      </w:r>
      <w:r>
        <w:rPr>
          <w:rFonts w:ascii="Times New Roman" w:hAnsi="Times New Roman" w:cs="Times New Roman"/>
          <w:sz w:val="24"/>
          <w:szCs w:val="24"/>
        </w:rPr>
        <w:tab/>
      </w:r>
      <w:r w:rsidRPr="009D56C0">
        <w:rPr>
          <w:rFonts w:ascii="Times New Roman" w:hAnsi="Times New Roman" w:cs="Times New Roman"/>
          <w:sz w:val="24"/>
          <w:szCs w:val="24"/>
        </w:rPr>
        <w:t xml:space="preserve">requirements. Conspicuously placed auxiliary labels may be used to provide such </w:t>
      </w:r>
      <w:r>
        <w:rPr>
          <w:rFonts w:ascii="Times New Roman" w:hAnsi="Times New Roman" w:cs="Times New Roman"/>
          <w:sz w:val="24"/>
          <w:szCs w:val="24"/>
        </w:rPr>
        <w:tab/>
        <w:t>notice.</w:t>
      </w:r>
    </w:p>
    <w:p w14:paraId="57D96B2D" w14:textId="77777777" w:rsidR="002B35A2" w:rsidRDefault="002B35A2" w:rsidP="001C2E64">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.25</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obvious, to medical staff and patients, any special use </w:t>
      </w:r>
      <w:r>
        <w:rPr>
          <w:rFonts w:ascii="Times New Roman" w:hAnsi="Times New Roman" w:cs="Times New Roman"/>
          <w:sz w:val="24"/>
          <w:szCs w:val="24"/>
        </w:rPr>
        <w:tab/>
      </w:r>
      <w:r w:rsidRPr="009D56C0">
        <w:rPr>
          <w:rFonts w:ascii="Times New Roman" w:hAnsi="Times New Roman" w:cs="Times New Roman"/>
          <w:sz w:val="24"/>
          <w:szCs w:val="24"/>
        </w:rPr>
        <w:t xml:space="preserve">requirements. Conspicuously placed auxiliary labels may be used to provide such </w:t>
      </w:r>
      <w:r>
        <w:rPr>
          <w:rFonts w:ascii="Times New Roman" w:hAnsi="Times New Roman" w:cs="Times New Roman"/>
          <w:sz w:val="24"/>
          <w:szCs w:val="24"/>
        </w:rPr>
        <w:tab/>
      </w:r>
      <w:r w:rsidRPr="009D56C0">
        <w:rPr>
          <w:rFonts w:ascii="Times New Roman" w:hAnsi="Times New Roman" w:cs="Times New Roman"/>
          <w:sz w:val="24"/>
          <w:szCs w:val="24"/>
        </w:rPr>
        <w:t>notice.</w:t>
      </w:r>
    </w:p>
    <w:p w14:paraId="4AF18652" w14:textId="77777777" w:rsidR="0045629E" w:rsidRDefault="002B35A2" w:rsidP="001C2E64">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.26</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structured interface with the </w:t>
      </w:r>
      <w:r>
        <w:rPr>
          <w:rFonts w:ascii="Times New Roman" w:hAnsi="Times New Roman" w:cs="Times New Roman"/>
          <w:sz w:val="24"/>
          <w:szCs w:val="24"/>
        </w:rPr>
        <w:t>ODOC</w:t>
      </w:r>
      <w:r w:rsidRPr="009D56C0">
        <w:rPr>
          <w:rFonts w:ascii="Times New Roman" w:hAnsi="Times New Roman" w:cs="Times New Roman"/>
          <w:sz w:val="24"/>
          <w:szCs w:val="24"/>
        </w:rPr>
        <w:t xml:space="preserve"> Electronic Health </w:t>
      </w:r>
      <w:r>
        <w:rPr>
          <w:rFonts w:ascii="Times New Roman" w:hAnsi="Times New Roman" w:cs="Times New Roman"/>
          <w:sz w:val="24"/>
          <w:szCs w:val="24"/>
        </w:rPr>
        <w:tab/>
      </w:r>
      <w:r w:rsidRPr="009D56C0">
        <w:rPr>
          <w:rFonts w:ascii="Times New Roman" w:hAnsi="Times New Roman" w:cs="Times New Roman"/>
          <w:sz w:val="24"/>
          <w:szCs w:val="24"/>
        </w:rPr>
        <w:t xml:space="preserve">Record, herein referred to as EHR, system for ordering pharmaceuticals </w:t>
      </w:r>
      <w:r>
        <w:rPr>
          <w:rFonts w:ascii="Times New Roman" w:hAnsi="Times New Roman" w:cs="Times New Roman"/>
          <w:sz w:val="24"/>
          <w:szCs w:val="24"/>
        </w:rPr>
        <w:tab/>
      </w:r>
      <w:r w:rsidRPr="009D56C0">
        <w:rPr>
          <w:rFonts w:ascii="Times New Roman" w:hAnsi="Times New Roman" w:cs="Times New Roman"/>
          <w:sz w:val="24"/>
          <w:szCs w:val="24"/>
        </w:rPr>
        <w:t>electronically</w:t>
      </w:r>
      <w:r w:rsidR="0045629E">
        <w:rPr>
          <w:rFonts w:ascii="Times New Roman" w:hAnsi="Times New Roman" w:cs="Times New Roman"/>
          <w:sz w:val="24"/>
          <w:szCs w:val="24"/>
        </w:rPr>
        <w:t xml:space="preserve"> at all facilities</w:t>
      </w:r>
      <w:r w:rsidRPr="009D56C0">
        <w:rPr>
          <w:rFonts w:ascii="Times New Roman" w:hAnsi="Times New Roman" w:cs="Times New Roman"/>
          <w:sz w:val="24"/>
          <w:szCs w:val="24"/>
        </w:rPr>
        <w:t xml:space="preserve">. The interface would be in both directions (orders </w:t>
      </w:r>
      <w:r w:rsidR="0045629E">
        <w:rPr>
          <w:rFonts w:ascii="Times New Roman" w:hAnsi="Times New Roman" w:cs="Times New Roman"/>
          <w:sz w:val="24"/>
          <w:szCs w:val="24"/>
        </w:rPr>
        <w:t xml:space="preserve">   </w:t>
      </w:r>
    </w:p>
    <w:p w14:paraId="2EBAE3FD" w14:textId="77777777" w:rsidR="002B35A2" w:rsidRDefault="0045629E" w:rsidP="001C2E64">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2B35A2" w:rsidRPr="009D56C0">
        <w:rPr>
          <w:rFonts w:ascii="Times New Roman" w:hAnsi="Times New Roman" w:cs="Times New Roman"/>
          <w:sz w:val="24"/>
          <w:szCs w:val="24"/>
        </w:rPr>
        <w:t xml:space="preserve">going to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and results coming in).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will exchange data with the EHR via a standard HL7 interface in near real time. The interfaces with the pharmaceutical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would be incoming and outgoing – allowing orders to be transmitted into the EHR from the pharmaceutical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by no later than thirty (30) days prior to the start date of the contract.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shall provide any additional one-time and annual service fees for integration of orders with the EHR system as may be required by the EHR system coordinator.</w:t>
      </w:r>
    </w:p>
    <w:p w14:paraId="52C91F79" w14:textId="6B2052F6" w:rsidR="002B35A2" w:rsidRDefault="002B35A2" w:rsidP="00CD3E67">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.27</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online order requisition system accessed through existing </w:t>
      </w:r>
      <w:r>
        <w:rPr>
          <w:rFonts w:ascii="Times New Roman" w:hAnsi="Times New Roman" w:cs="Times New Roman"/>
          <w:sz w:val="24"/>
          <w:szCs w:val="24"/>
        </w:rPr>
        <w:t>ODOC</w:t>
      </w:r>
      <w:r w:rsidRPr="009D56C0">
        <w:rPr>
          <w:rFonts w:ascii="Times New Roman" w:hAnsi="Times New Roman" w:cs="Times New Roman"/>
          <w:sz w:val="24"/>
          <w:szCs w:val="24"/>
        </w:rPr>
        <w:t xml:space="preserve"> computers in the Medical Services Units for use by each of the Medical Services Units included in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according to the specifications included in the RFP. </w:t>
      </w:r>
      <w:r>
        <w:rPr>
          <w:rFonts w:ascii="Times New Roman" w:hAnsi="Times New Roman" w:cs="Times New Roman"/>
          <w:sz w:val="24"/>
          <w:szCs w:val="24"/>
        </w:rPr>
        <w:t>Supplier</w:t>
      </w:r>
      <w:r w:rsidRPr="009D56C0">
        <w:rPr>
          <w:rFonts w:ascii="Times New Roman" w:hAnsi="Times New Roman" w:cs="Times New Roman"/>
          <w:sz w:val="24"/>
          <w:szCs w:val="24"/>
        </w:rPr>
        <w:t xml:space="preserve"> provided Computerized Provider Ordering Entry (CPOE) online ordering system shall allow for online ordering o</w:t>
      </w:r>
      <w:r w:rsidR="00241EF7">
        <w:rPr>
          <w:rFonts w:ascii="Times New Roman" w:hAnsi="Times New Roman" w:cs="Times New Roman"/>
          <w:sz w:val="24"/>
          <w:szCs w:val="24"/>
        </w:rPr>
        <w:t xml:space="preserve">f </w:t>
      </w:r>
      <w:r w:rsidRPr="009D56C0">
        <w:rPr>
          <w:rFonts w:ascii="Times New Roman" w:hAnsi="Times New Roman" w:cs="Times New Roman"/>
          <w:sz w:val="24"/>
          <w:szCs w:val="24"/>
        </w:rPr>
        <w:t>all prescription orders.</w:t>
      </w:r>
      <w:r w:rsidR="002449BA">
        <w:rPr>
          <w:rFonts w:ascii="Times New Roman" w:hAnsi="Times New Roman" w:cs="Times New Roman"/>
          <w:sz w:val="24"/>
          <w:szCs w:val="24"/>
        </w:rPr>
        <w:t xml:space="preserve"> The CPOE is completed through the inmate’s E</w:t>
      </w:r>
      <w:r w:rsidR="00241EF7">
        <w:rPr>
          <w:rFonts w:ascii="Times New Roman" w:hAnsi="Times New Roman" w:cs="Times New Roman"/>
          <w:sz w:val="24"/>
          <w:szCs w:val="24"/>
        </w:rPr>
        <w:t>H</w:t>
      </w:r>
      <w:r w:rsidR="002449BA">
        <w:rPr>
          <w:rFonts w:ascii="Times New Roman" w:hAnsi="Times New Roman" w:cs="Times New Roman"/>
          <w:sz w:val="24"/>
          <w:szCs w:val="24"/>
        </w:rPr>
        <w:t>R.</w:t>
      </w:r>
      <w:r w:rsidR="0024700F" w:rsidRPr="0024700F">
        <w:t xml:space="preserve"> </w:t>
      </w:r>
      <w:r w:rsidR="0024700F" w:rsidRPr="0024700F">
        <w:rPr>
          <w:rFonts w:ascii="Times New Roman" w:hAnsi="Times New Roman" w:cs="Times New Roman"/>
          <w:sz w:val="24"/>
          <w:szCs w:val="24"/>
        </w:rPr>
        <w:t>The system must have the ability to generate and electronically transmit messages back to the EHR as to the status of the medication order (dispense pending, Pharmacy Dispensed, Cancelled, Discontinued, Rejected)</w:t>
      </w:r>
      <w:r w:rsidR="0024700F">
        <w:rPr>
          <w:rFonts w:ascii="Times New Roman" w:hAnsi="Times New Roman" w:cs="Times New Roman"/>
          <w:sz w:val="24"/>
          <w:szCs w:val="24"/>
        </w:rPr>
        <w:t>.</w:t>
      </w:r>
    </w:p>
    <w:p w14:paraId="08C95880"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.28</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online system that allows for the reconciliation of </w:t>
      </w:r>
      <w:r>
        <w:rPr>
          <w:rFonts w:ascii="Times New Roman" w:hAnsi="Times New Roman" w:cs="Times New Roman"/>
          <w:sz w:val="24"/>
          <w:szCs w:val="24"/>
        </w:rPr>
        <w:tab/>
      </w:r>
      <w:r w:rsidRPr="009D56C0">
        <w:rPr>
          <w:rFonts w:ascii="Times New Roman" w:hAnsi="Times New Roman" w:cs="Times New Roman"/>
          <w:sz w:val="24"/>
          <w:szCs w:val="24"/>
        </w:rPr>
        <w:t>orders and returns</w:t>
      </w:r>
      <w:r w:rsidR="00C751C7">
        <w:rPr>
          <w:rFonts w:ascii="Times New Roman" w:hAnsi="Times New Roman" w:cs="Times New Roman"/>
          <w:sz w:val="24"/>
          <w:szCs w:val="24"/>
        </w:rPr>
        <w:t>, which is currently utilized by an barcode electronic system</w:t>
      </w:r>
    </w:p>
    <w:p w14:paraId="2F54DD6C"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allow the Medical Services Unit to compare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item(s) received as they are checked in with the </w:t>
      </w:r>
      <w:r>
        <w:rPr>
          <w:rFonts w:ascii="Times New Roman" w:hAnsi="Times New Roman" w:cs="Times New Roman"/>
          <w:sz w:val="24"/>
          <w:szCs w:val="24"/>
        </w:rPr>
        <w:t>Supplier</w:t>
      </w:r>
      <w:r w:rsidRPr="009D56C0">
        <w:rPr>
          <w:rFonts w:ascii="Times New Roman" w:hAnsi="Times New Roman" w:cs="Times New Roman"/>
          <w:sz w:val="24"/>
          <w:szCs w:val="24"/>
        </w:rPr>
        <w:t xml:space="preserve">’s online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packing list.</w:t>
      </w:r>
    </w:p>
    <w:p w14:paraId="65BF578B"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E46AA5">
        <w:rPr>
          <w:rFonts w:ascii="Times New Roman" w:hAnsi="Times New Roman" w:cs="Times New Roman"/>
          <w:b/>
          <w:sz w:val="24"/>
          <w:szCs w:val="24"/>
        </w:rPr>
        <w:t>i.</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notify the Medical Services Unit of any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discrepancy between the </w:t>
      </w:r>
      <w:r>
        <w:rPr>
          <w:rFonts w:ascii="Times New Roman" w:hAnsi="Times New Roman" w:cs="Times New Roman"/>
          <w:sz w:val="24"/>
          <w:szCs w:val="24"/>
        </w:rPr>
        <w:t>Supplier</w:t>
      </w:r>
      <w:r w:rsidRPr="009D56C0">
        <w:rPr>
          <w:rFonts w:ascii="Times New Roman" w:hAnsi="Times New Roman" w:cs="Times New Roman"/>
          <w:sz w:val="24"/>
          <w:szCs w:val="24"/>
        </w:rPr>
        <w:t xml:space="preserve">’s list of contents in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shipping container and the item(s) that were checked in by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w:t>
      </w:r>
      <w:r>
        <w:rPr>
          <w:rFonts w:ascii="Times New Roman" w:hAnsi="Times New Roman" w:cs="Times New Roman"/>
          <w:sz w:val="24"/>
          <w:szCs w:val="24"/>
        </w:rPr>
        <w:t xml:space="preserve"> </w:t>
      </w:r>
    </w:p>
    <w:p w14:paraId="788E4B2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E46AA5">
        <w:rPr>
          <w:rFonts w:ascii="Times New Roman" w:hAnsi="Times New Roman" w:cs="Times New Roman"/>
          <w:b/>
          <w:sz w:val="24"/>
          <w:szCs w:val="24"/>
        </w:rPr>
        <w:t>ii</w:t>
      </w:r>
      <w:r>
        <w:rPr>
          <w:rFonts w:ascii="Times New Roman" w:hAnsi="Times New Roman" w:cs="Times New Roman"/>
          <w:sz w:val="24"/>
          <w:szCs w:val="24"/>
        </w:rPr>
        <w:t>.</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allow the Medical Services Unit to track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items that have been returned to the </w:t>
      </w:r>
      <w:r>
        <w:rPr>
          <w:rFonts w:ascii="Times New Roman" w:hAnsi="Times New Roman" w:cs="Times New Roman"/>
          <w:sz w:val="24"/>
          <w:szCs w:val="24"/>
        </w:rPr>
        <w:t>Supplier</w:t>
      </w:r>
      <w:r w:rsidRPr="009D56C0">
        <w:rPr>
          <w:rFonts w:ascii="Times New Roman" w:hAnsi="Times New Roman" w:cs="Times New Roman"/>
          <w:sz w:val="24"/>
          <w:szCs w:val="24"/>
        </w:rPr>
        <w:t xml:space="preserve"> and shall notify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 when the returned item has been received.</w:t>
      </w:r>
      <w:r>
        <w:rPr>
          <w:rFonts w:ascii="Times New Roman" w:hAnsi="Times New Roman" w:cs="Times New Roman"/>
          <w:sz w:val="24"/>
          <w:szCs w:val="24"/>
        </w:rPr>
        <w:t xml:space="preserve"> </w:t>
      </w:r>
      <w:r>
        <w:rPr>
          <w:rFonts w:ascii="Times New Roman" w:hAnsi="Times New Roman" w:cs="Times New Roman"/>
          <w:sz w:val="24"/>
          <w:szCs w:val="24"/>
        </w:rPr>
        <w:tab/>
      </w:r>
    </w:p>
    <w:p w14:paraId="05E536D0" w14:textId="77777777" w:rsidR="002B35A2" w:rsidRDefault="002B35A2" w:rsidP="00BF08A8">
      <w:pPr>
        <w:pStyle w:val="Outline-Level3"/>
        <w:numPr>
          <w:ilvl w:val="0"/>
          <w:numId w:val="0"/>
        </w:numPr>
        <w:tabs>
          <w:tab w:val="left" w:pos="2160"/>
          <w:tab w:val="left" w:pos="2880"/>
        </w:tabs>
        <w:spacing w:before="120" w:after="120"/>
        <w:ind w:left="720"/>
        <w:rPr>
          <w:rFonts w:ascii="Times New Roman" w:hAnsi="Times New Roman" w:cs="Times New Roman"/>
          <w:sz w:val="24"/>
          <w:szCs w:val="24"/>
        </w:rPr>
      </w:pPr>
      <w:r>
        <w:rPr>
          <w:rFonts w:ascii="Times New Roman" w:hAnsi="Times New Roman" w:cs="Times New Roman"/>
          <w:sz w:val="24"/>
          <w:szCs w:val="24"/>
        </w:rPr>
        <w:tab/>
      </w:r>
      <w:r w:rsidRPr="00E46AA5">
        <w:rPr>
          <w:rFonts w:ascii="Times New Roman" w:hAnsi="Times New Roman" w:cs="Times New Roman"/>
          <w:b/>
          <w:sz w:val="24"/>
          <w:szCs w:val="24"/>
        </w:rPr>
        <w:t>iii</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system shall record and display the name of the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Medical Services Unit staff that checks in the medications.</w:t>
      </w:r>
    </w:p>
    <w:p w14:paraId="45748CEC" w14:textId="77777777" w:rsidR="000F50E6" w:rsidRDefault="000F50E6"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 xml:space="preserve">                        iv</w:t>
      </w:r>
      <w:r>
        <w:rPr>
          <w:rFonts w:ascii="Times New Roman" w:hAnsi="Times New Roman" w:cs="Times New Roman"/>
          <w:sz w:val="24"/>
          <w:szCs w:val="24"/>
        </w:rPr>
        <w:t xml:space="preserve">. </w:t>
      </w:r>
      <w:r>
        <w:rPr>
          <w:rFonts w:ascii="Times New Roman" w:hAnsi="Times New Roman" w:cs="Times New Roman"/>
          <w:sz w:val="24"/>
          <w:szCs w:val="24"/>
        </w:rPr>
        <w:tab/>
        <w:t xml:space="preserve">If there any restocking fees or minimum costs to qualify as a        </w:t>
      </w:r>
    </w:p>
    <w:p w14:paraId="234F1EE4" w14:textId="77777777" w:rsidR="000F50E6" w:rsidRPr="009D56C0" w:rsidRDefault="000F50E6"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return, this must be outlined in response.</w:t>
      </w:r>
    </w:p>
    <w:p w14:paraId="2D60CC8C" w14:textId="77777777" w:rsidR="002B35A2" w:rsidRPr="009D56C0" w:rsidRDefault="002B35A2" w:rsidP="00BF08A8">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.29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toll-free telephone number for facsimile orders to be </w:t>
      </w:r>
      <w:r>
        <w:rPr>
          <w:rFonts w:ascii="Times New Roman" w:hAnsi="Times New Roman" w:cs="Times New Roman"/>
          <w:sz w:val="24"/>
          <w:szCs w:val="24"/>
        </w:rPr>
        <w:tab/>
      </w:r>
      <w:r w:rsidRPr="009D56C0">
        <w:rPr>
          <w:rFonts w:ascii="Times New Roman" w:hAnsi="Times New Roman" w:cs="Times New Roman"/>
          <w:sz w:val="24"/>
          <w:szCs w:val="24"/>
        </w:rPr>
        <w:t xml:space="preserve">used as a backup ordering process in the event the EHR is offline and for the </w:t>
      </w:r>
      <w:r>
        <w:rPr>
          <w:rFonts w:ascii="Times New Roman" w:hAnsi="Times New Roman" w:cs="Times New Roman"/>
          <w:sz w:val="24"/>
          <w:szCs w:val="24"/>
        </w:rPr>
        <w:tab/>
      </w:r>
      <w:r w:rsidRPr="009D56C0">
        <w:rPr>
          <w:rFonts w:ascii="Times New Roman" w:hAnsi="Times New Roman" w:cs="Times New Roman"/>
          <w:sz w:val="24"/>
          <w:szCs w:val="24"/>
        </w:rPr>
        <w:t xml:space="preserve">inmates that are held in county jails awaiting transport to </w:t>
      </w:r>
      <w:r>
        <w:rPr>
          <w:rFonts w:ascii="Times New Roman" w:hAnsi="Times New Roman" w:cs="Times New Roman"/>
          <w:sz w:val="24"/>
          <w:szCs w:val="24"/>
        </w:rPr>
        <w:t>ODOC</w:t>
      </w:r>
      <w:r w:rsidRPr="009D56C0">
        <w:rPr>
          <w:rFonts w:ascii="Times New Roman" w:hAnsi="Times New Roman" w:cs="Times New Roman"/>
          <w:sz w:val="24"/>
          <w:szCs w:val="24"/>
        </w:rPr>
        <w:t xml:space="preserve"> facilities.</w:t>
      </w:r>
    </w:p>
    <w:p w14:paraId="7593E7C7" w14:textId="77777777" w:rsidR="0092152D" w:rsidRDefault="002B35A2" w:rsidP="00BF08A8">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an electronic interface to the </w:t>
      </w:r>
      <w:r>
        <w:rPr>
          <w:rFonts w:ascii="Times New Roman" w:hAnsi="Times New Roman" w:cs="Times New Roman"/>
          <w:sz w:val="24"/>
          <w:szCs w:val="24"/>
        </w:rPr>
        <w:t>ODOC</w:t>
      </w:r>
      <w:r w:rsidRPr="009D56C0">
        <w:rPr>
          <w:rFonts w:ascii="Times New Roman" w:hAnsi="Times New Roman" w:cs="Times New Roman"/>
          <w:sz w:val="24"/>
          <w:szCs w:val="24"/>
        </w:rPr>
        <w:t xml:space="preserve">’s Offender </w:t>
      </w:r>
      <w:r>
        <w:rPr>
          <w:rFonts w:ascii="Times New Roman" w:hAnsi="Times New Roman" w:cs="Times New Roman"/>
          <w:sz w:val="24"/>
          <w:szCs w:val="24"/>
        </w:rPr>
        <w:tab/>
      </w:r>
      <w:r w:rsidRPr="009D56C0">
        <w:rPr>
          <w:rFonts w:ascii="Times New Roman" w:hAnsi="Times New Roman" w:cs="Times New Roman"/>
          <w:sz w:val="24"/>
          <w:szCs w:val="24"/>
        </w:rPr>
        <w:t>Management System (OMS)</w:t>
      </w:r>
      <w:r w:rsidR="0092152D">
        <w:rPr>
          <w:rFonts w:ascii="Times New Roman" w:hAnsi="Times New Roman" w:cs="Times New Roman"/>
          <w:sz w:val="24"/>
          <w:szCs w:val="24"/>
        </w:rPr>
        <w:t xml:space="preserve"> that is currently in contract with Syscom iTAG with  </w:t>
      </w:r>
    </w:p>
    <w:p w14:paraId="462FC417" w14:textId="53299919" w:rsidR="002B35A2" w:rsidRPr="009D56C0" w:rsidRDefault="0092152D" w:rsidP="00BF08A8">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planned migration to Marquis eOMIS.</w:t>
      </w:r>
      <w:r w:rsidR="002B35A2" w:rsidRPr="009D56C0">
        <w:rPr>
          <w:rFonts w:ascii="Times New Roman" w:hAnsi="Times New Roman" w:cs="Times New Roman"/>
          <w:sz w:val="24"/>
          <w:szCs w:val="24"/>
        </w:rPr>
        <w:t xml:space="preserve"> </w:t>
      </w:r>
      <w:r w:rsidR="00241D9D" w:rsidRPr="009D56C0">
        <w:rPr>
          <w:rFonts w:ascii="Times New Roman" w:hAnsi="Times New Roman" w:cs="Times New Roman"/>
          <w:sz w:val="24"/>
          <w:szCs w:val="24"/>
        </w:rPr>
        <w:t>to</w:t>
      </w:r>
      <w:r w:rsidR="002B35A2" w:rsidRPr="009D56C0">
        <w:rPr>
          <w:rFonts w:ascii="Times New Roman" w:hAnsi="Times New Roman" w:cs="Times New Roman"/>
          <w:sz w:val="24"/>
          <w:szCs w:val="24"/>
        </w:rPr>
        <w:t xml:space="preserve"> populate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’s online ordering system with all relevant patient information. The </w:t>
      </w:r>
      <w:r w:rsidR="002B35A2">
        <w:rPr>
          <w:rFonts w:ascii="Times New Roman" w:hAnsi="Times New Roman" w:cs="Times New Roman"/>
          <w:sz w:val="24"/>
          <w:szCs w:val="24"/>
        </w:rPr>
        <w:t>ODOC</w:t>
      </w:r>
      <w:r w:rsidR="002B35A2" w:rsidRPr="009D56C0">
        <w:rPr>
          <w:rFonts w:ascii="Times New Roman" w:hAnsi="Times New Roman" w:cs="Times New Roman"/>
          <w:sz w:val="24"/>
          <w:szCs w:val="24"/>
        </w:rPr>
        <w:t xml:space="preserve"> will provide a flat file extracted from the OMS on a daily basis.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shall perform any data manipulation required to process the file into the format required by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The information that will be shared would include Inmate Name, </w:t>
      </w:r>
      <w:r w:rsidR="002B35A2">
        <w:rPr>
          <w:rFonts w:ascii="Times New Roman" w:hAnsi="Times New Roman" w:cs="Times New Roman"/>
          <w:sz w:val="24"/>
          <w:szCs w:val="24"/>
        </w:rPr>
        <w:t>ODOC</w:t>
      </w:r>
      <w:r w:rsidR="002B35A2" w:rsidRPr="009D56C0">
        <w:rPr>
          <w:rFonts w:ascii="Times New Roman" w:hAnsi="Times New Roman" w:cs="Times New Roman"/>
          <w:sz w:val="24"/>
          <w:szCs w:val="24"/>
        </w:rPr>
        <w:t xml:space="preserve"> Number, Date of Birth, Gender and other pertinent demographic data that may be required. </w:t>
      </w:r>
      <w:r w:rsidR="002B35A2" w:rsidRPr="009D56C0">
        <w:rPr>
          <w:rFonts w:ascii="Times New Roman" w:hAnsi="Times New Roman" w:cs="Times New Roman"/>
          <w:sz w:val="24"/>
          <w:szCs w:val="24"/>
        </w:rPr>
        <w:lastRenderedPageBreak/>
        <w:t xml:space="preserve">This interface shall be fully implemented no later than the award date in support of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 xml:space="preserve"> provided CPOE.</w:t>
      </w:r>
    </w:p>
    <w:p w14:paraId="31827781"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structured interface with </w:t>
      </w:r>
      <w:r>
        <w:rPr>
          <w:rFonts w:ascii="Times New Roman" w:hAnsi="Times New Roman" w:cs="Times New Roman"/>
          <w:sz w:val="24"/>
          <w:szCs w:val="24"/>
        </w:rPr>
        <w:t>ODOC</w:t>
      </w:r>
      <w:r w:rsidRPr="009D56C0">
        <w:rPr>
          <w:rFonts w:ascii="Times New Roman" w:hAnsi="Times New Roman" w:cs="Times New Roman"/>
          <w:sz w:val="24"/>
          <w:szCs w:val="24"/>
        </w:rPr>
        <w:t xml:space="preserve"> EHR system for </w:t>
      </w:r>
      <w:r>
        <w:rPr>
          <w:rFonts w:ascii="Times New Roman" w:hAnsi="Times New Roman" w:cs="Times New Roman"/>
          <w:sz w:val="24"/>
          <w:szCs w:val="24"/>
        </w:rPr>
        <w:tab/>
      </w:r>
      <w:r w:rsidRPr="009D56C0">
        <w:rPr>
          <w:rFonts w:ascii="Times New Roman" w:hAnsi="Times New Roman" w:cs="Times New Roman"/>
          <w:sz w:val="24"/>
          <w:szCs w:val="24"/>
        </w:rPr>
        <w:t xml:space="preserve">ordering medication refills electronically at Point of Care. Pharmacy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will provide clear statements about the status of the medication refill order (Refill </w:t>
      </w:r>
      <w:r>
        <w:rPr>
          <w:rFonts w:ascii="Times New Roman" w:hAnsi="Times New Roman" w:cs="Times New Roman"/>
          <w:sz w:val="24"/>
          <w:szCs w:val="24"/>
        </w:rPr>
        <w:tab/>
      </w:r>
      <w:r w:rsidRPr="009D56C0">
        <w:rPr>
          <w:rFonts w:ascii="Times New Roman" w:hAnsi="Times New Roman" w:cs="Times New Roman"/>
          <w:sz w:val="24"/>
          <w:szCs w:val="24"/>
        </w:rPr>
        <w:t xml:space="preserve">Request Received, Refill too Soon, Invalid RX Number, Cancelled, Shipped, </w:t>
      </w:r>
      <w:r>
        <w:rPr>
          <w:rFonts w:ascii="Times New Roman" w:hAnsi="Times New Roman" w:cs="Times New Roman"/>
          <w:sz w:val="24"/>
          <w:szCs w:val="24"/>
        </w:rPr>
        <w:tab/>
      </w:r>
      <w:r w:rsidRPr="009D56C0">
        <w:rPr>
          <w:rFonts w:ascii="Times New Roman" w:hAnsi="Times New Roman" w:cs="Times New Roman"/>
          <w:sz w:val="24"/>
          <w:szCs w:val="24"/>
        </w:rPr>
        <w:t>Pharmacy Follow-up required).</w:t>
      </w:r>
    </w:p>
    <w:p w14:paraId="752F5ED6" w14:textId="77777777" w:rsidR="00F22F64" w:rsidRPr="000A4616" w:rsidRDefault="00F22F64" w:rsidP="002B35A2">
      <w:pPr>
        <w:pStyle w:val="Outline-Level3"/>
        <w:numPr>
          <w:ilvl w:val="0"/>
          <w:numId w:val="0"/>
        </w:numPr>
        <w:spacing w:before="120"/>
        <w:ind w:left="720"/>
        <w:rPr>
          <w:rFonts w:ascii="Times New Roman" w:hAnsi="Times New Roman" w:cs="Times New Roman"/>
          <w:sz w:val="12"/>
          <w:szCs w:val="24"/>
        </w:rPr>
      </w:pPr>
    </w:p>
    <w:p w14:paraId="355622D1" w14:textId="77777777" w:rsidR="002B35A2" w:rsidRPr="009D56C0" w:rsidRDefault="002B35A2" w:rsidP="0069107E">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deliver pharmaceuticals (n</w:t>
      </w:r>
      <w:r w:rsidR="00F22F64">
        <w:rPr>
          <w:rFonts w:ascii="Times New Roman" w:hAnsi="Times New Roman" w:cs="Times New Roman"/>
          <w:sz w:val="24"/>
          <w:szCs w:val="24"/>
        </w:rPr>
        <w:t xml:space="preserve">ew and refill) ordered prior to </w:t>
      </w:r>
      <w:r w:rsidR="0069107E">
        <w:rPr>
          <w:rFonts w:ascii="Times New Roman" w:hAnsi="Times New Roman" w:cs="Times New Roman"/>
          <w:sz w:val="24"/>
          <w:szCs w:val="24"/>
        </w:rPr>
        <w:t>4</w:t>
      </w:r>
      <w:r w:rsidR="00F22F64">
        <w:rPr>
          <w:rFonts w:ascii="Times New Roman" w:hAnsi="Times New Roman" w:cs="Times New Roman"/>
          <w:sz w:val="24"/>
          <w:szCs w:val="24"/>
        </w:rPr>
        <w:t xml:space="preserve">:00 pm Central Time (CT) </w:t>
      </w:r>
      <w:r w:rsidRPr="009D56C0">
        <w:rPr>
          <w:rFonts w:ascii="Times New Roman" w:hAnsi="Times New Roman" w:cs="Times New Roman"/>
          <w:sz w:val="24"/>
          <w:szCs w:val="24"/>
        </w:rPr>
        <w:t xml:space="preserve">to the Medical Service Unit within twenty-four (24) hours or the next business day. Specifically, routine delivery of ordered drugs shall occur a minimum of five (5) days a week, Monday through Friday, </w:t>
      </w:r>
      <w:r w:rsidR="008563D5">
        <w:rPr>
          <w:rFonts w:ascii="Times New Roman" w:hAnsi="Times New Roman" w:cs="Times New Roman"/>
          <w:sz w:val="24"/>
          <w:szCs w:val="24"/>
        </w:rPr>
        <w:t>no earlier than 8:00AM CT</w:t>
      </w:r>
      <w:r w:rsidRPr="009D56C0">
        <w:rPr>
          <w:rFonts w:ascii="Times New Roman" w:hAnsi="Times New Roman" w:cs="Times New Roman"/>
          <w:sz w:val="24"/>
          <w:szCs w:val="24"/>
        </w:rPr>
        <w:t xml:space="preserve"> and </w:t>
      </w:r>
      <w:r w:rsidR="008563D5">
        <w:rPr>
          <w:rFonts w:ascii="Times New Roman" w:hAnsi="Times New Roman" w:cs="Times New Roman"/>
          <w:sz w:val="24"/>
          <w:szCs w:val="24"/>
        </w:rPr>
        <w:t xml:space="preserve">no later than </w:t>
      </w:r>
      <w:r w:rsidR="0069107E">
        <w:rPr>
          <w:rFonts w:ascii="Times New Roman" w:hAnsi="Times New Roman" w:cs="Times New Roman"/>
          <w:sz w:val="24"/>
          <w:szCs w:val="24"/>
        </w:rPr>
        <w:t>4</w:t>
      </w:r>
      <w:r w:rsidRPr="009D56C0">
        <w:rPr>
          <w:rFonts w:ascii="Times New Roman" w:hAnsi="Times New Roman" w:cs="Times New Roman"/>
          <w:sz w:val="24"/>
          <w:szCs w:val="24"/>
        </w:rPr>
        <w:t>:00PM CT</w:t>
      </w:r>
      <w:r w:rsidR="0069107E">
        <w:rPr>
          <w:rFonts w:ascii="Times New Roman" w:hAnsi="Times New Roman" w:cs="Times New Roman"/>
          <w:sz w:val="24"/>
          <w:szCs w:val="24"/>
        </w:rPr>
        <w:t xml:space="preserve"> </w:t>
      </w:r>
      <w:r w:rsidR="008563D5" w:rsidRPr="009D56C0">
        <w:rPr>
          <w:rFonts w:ascii="Times New Roman" w:hAnsi="Times New Roman" w:cs="Times New Roman"/>
          <w:sz w:val="24"/>
          <w:szCs w:val="24"/>
        </w:rPr>
        <w:t xml:space="preserve">excluding holidays </w:t>
      </w:r>
      <w:r w:rsidRPr="009D56C0">
        <w:rPr>
          <w:rFonts w:ascii="Times New Roman" w:hAnsi="Times New Roman" w:cs="Times New Roman"/>
          <w:sz w:val="24"/>
          <w:szCs w:val="24"/>
        </w:rPr>
        <w:t xml:space="preserve">proclaimed by the Governor of the State of Oklahoma. </w:t>
      </w:r>
      <w:r w:rsidR="00005FED">
        <w:rPr>
          <w:rFonts w:ascii="Times New Roman" w:hAnsi="Times New Roman" w:cs="Times New Roman"/>
          <w:sz w:val="24"/>
          <w:szCs w:val="24"/>
        </w:rPr>
        <w:t>Deliveries are preferred to be made by in-person, courier drop off.</w:t>
      </w:r>
    </w:p>
    <w:p w14:paraId="44827521" w14:textId="77777777" w:rsidR="002B35A2" w:rsidRDefault="002B35A2" w:rsidP="00892392">
      <w:pPr>
        <w:pStyle w:val="Outline-Level3"/>
        <w:numPr>
          <w:ilvl w:val="0"/>
          <w:numId w:val="0"/>
        </w:numPr>
        <w:spacing w:beforeLines="0"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method of tracking order status to include expected delivery date on items that cannot be delivered within the twenty-four (24) hour or next business day requirement.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notify facilities of all items that will not to be delivered within the twenty-four (24) hour or next business day requirement</w:t>
      </w:r>
      <w:r w:rsidR="00892392">
        <w:rPr>
          <w:rFonts w:ascii="Times New Roman" w:hAnsi="Times New Roman" w:cs="Times New Roman"/>
          <w:sz w:val="24"/>
          <w:szCs w:val="24"/>
        </w:rPr>
        <w:t xml:space="preserve"> by online portal or phone call</w:t>
      </w:r>
      <w:r w:rsidRPr="009D56C0">
        <w:rPr>
          <w:rFonts w:ascii="Times New Roman" w:hAnsi="Times New Roman" w:cs="Times New Roman"/>
          <w:sz w:val="24"/>
          <w:szCs w:val="24"/>
        </w:rPr>
        <w:t xml:space="preserve">. </w:t>
      </w:r>
      <w:r>
        <w:rPr>
          <w:rFonts w:ascii="Times New Roman" w:hAnsi="Times New Roman" w:cs="Times New Roman"/>
          <w:sz w:val="24"/>
          <w:szCs w:val="24"/>
        </w:rPr>
        <w:t>Supplier</w:t>
      </w:r>
      <w:r w:rsidRPr="009D56C0">
        <w:rPr>
          <w:rFonts w:ascii="Times New Roman" w:hAnsi="Times New Roman" w:cs="Times New Roman"/>
          <w:sz w:val="24"/>
          <w:szCs w:val="24"/>
        </w:rPr>
        <w:t xml:space="preserve"> will contact facilities via telephone. If a phone call cannot be made,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continue trying to contact the affected Medical Services Unit specified in </w:t>
      </w:r>
      <w:r w:rsidR="00CD3E67">
        <w:rPr>
          <w:rFonts w:ascii="Times New Roman" w:hAnsi="Times New Roman" w:cs="Times New Roman"/>
          <w:sz w:val="24"/>
          <w:szCs w:val="24"/>
        </w:rPr>
        <w:t>Exhibit 1</w:t>
      </w:r>
      <w:r w:rsidRPr="009D56C0">
        <w:rPr>
          <w:rFonts w:ascii="Times New Roman" w:hAnsi="Times New Roman" w:cs="Times New Roman"/>
          <w:sz w:val="24"/>
          <w:szCs w:val="24"/>
        </w:rPr>
        <w:t xml:space="preserve"> until </w:t>
      </w:r>
      <w:r>
        <w:rPr>
          <w:rFonts w:ascii="Times New Roman" w:hAnsi="Times New Roman" w:cs="Times New Roman"/>
          <w:sz w:val="24"/>
          <w:szCs w:val="24"/>
        </w:rPr>
        <w:t>Supplier</w:t>
      </w:r>
      <w:r w:rsidRPr="009D56C0">
        <w:rPr>
          <w:rFonts w:ascii="Times New Roman" w:hAnsi="Times New Roman" w:cs="Times New Roman"/>
          <w:sz w:val="24"/>
          <w:szCs w:val="24"/>
        </w:rPr>
        <w:t xml:space="preserve"> receives confirmation that such communication of notice has been received by a person who can take immediate action. This notice shall be given before the expected delivery and shall indicate any/all items that won’t be delivered on time.</w:t>
      </w:r>
    </w:p>
    <w:p w14:paraId="5BD45E95" w14:textId="7D2A2957" w:rsidR="00B05D2E" w:rsidRDefault="00B05D2E" w:rsidP="00BF08A8">
      <w:pPr>
        <w:pStyle w:val="Outline-Level3"/>
        <w:numPr>
          <w:ilvl w:val="0"/>
          <w:numId w:val="0"/>
        </w:numPr>
        <w:spacing w:beforeLines="0" w:before="120"/>
        <w:ind w:left="1440"/>
        <w:rPr>
          <w:rFonts w:ascii="Times New Roman" w:hAnsi="Times New Roman" w:cs="Times New Roman"/>
          <w:sz w:val="24"/>
          <w:szCs w:val="24"/>
        </w:rPr>
      </w:pPr>
      <w:r w:rsidRPr="00B45328">
        <w:rPr>
          <w:rFonts w:ascii="Times New Roman" w:hAnsi="Times New Roman" w:cs="Times New Roman"/>
          <w:b/>
          <w:bCs/>
          <w:sz w:val="24"/>
          <w:szCs w:val="24"/>
        </w:rPr>
        <w:t>A</w:t>
      </w:r>
      <w:r w:rsidRPr="00BF08A8">
        <w:rPr>
          <w:rFonts w:ascii="Times New Roman" w:hAnsi="Times New Roman" w:cs="Times New Roman"/>
          <w:sz w:val="24"/>
          <w:szCs w:val="24"/>
        </w:rPr>
        <w:t xml:space="preserve">. Acceptable forms of notice could include: </w:t>
      </w:r>
    </w:p>
    <w:p w14:paraId="5580F267" w14:textId="77777777" w:rsidR="00B45328" w:rsidRPr="00BF08A8" w:rsidRDefault="00B45328" w:rsidP="00B45328">
      <w:pPr>
        <w:pStyle w:val="Outline-Level3"/>
        <w:numPr>
          <w:ilvl w:val="0"/>
          <w:numId w:val="0"/>
        </w:numPr>
        <w:spacing w:beforeLines="0"/>
        <w:ind w:left="1440"/>
        <w:rPr>
          <w:rFonts w:ascii="Times New Roman" w:hAnsi="Times New Roman" w:cs="Times New Roman"/>
          <w:sz w:val="24"/>
          <w:szCs w:val="24"/>
        </w:rPr>
      </w:pPr>
    </w:p>
    <w:p w14:paraId="7D3D7409" w14:textId="0F208B83" w:rsidR="00B05D2E" w:rsidRDefault="00B05D2E" w:rsidP="00BF08A8">
      <w:pPr>
        <w:pStyle w:val="Outline-Level3"/>
        <w:numPr>
          <w:ilvl w:val="0"/>
          <w:numId w:val="0"/>
        </w:numPr>
        <w:spacing w:beforeLines="0"/>
        <w:ind w:left="1440"/>
        <w:rPr>
          <w:rFonts w:ascii="Times New Roman" w:hAnsi="Times New Roman" w:cs="Times New Roman"/>
          <w:sz w:val="24"/>
          <w:szCs w:val="24"/>
        </w:rPr>
      </w:pPr>
      <w:r>
        <w:rPr>
          <w:rFonts w:ascii="Times New Roman" w:hAnsi="Times New Roman" w:cs="Times New Roman"/>
          <w:sz w:val="24"/>
          <w:szCs w:val="24"/>
        </w:rPr>
        <w:t xml:space="preserve">     </w:t>
      </w:r>
      <w:r w:rsidRPr="00B45328">
        <w:rPr>
          <w:rFonts w:ascii="Times New Roman" w:hAnsi="Times New Roman" w:cs="Times New Roman"/>
          <w:b/>
          <w:bCs/>
          <w:sz w:val="24"/>
          <w:szCs w:val="24"/>
        </w:rPr>
        <w:t>i.</w:t>
      </w:r>
      <w:r>
        <w:rPr>
          <w:rFonts w:ascii="Times New Roman" w:hAnsi="Times New Roman" w:cs="Times New Roman"/>
          <w:sz w:val="24"/>
          <w:szCs w:val="24"/>
        </w:rPr>
        <w:t xml:space="preserve"> </w:t>
      </w:r>
      <w:r w:rsidRPr="00BF08A8">
        <w:rPr>
          <w:rFonts w:ascii="Times New Roman" w:hAnsi="Times New Roman" w:cs="Times New Roman"/>
          <w:sz w:val="24"/>
          <w:szCs w:val="24"/>
        </w:rPr>
        <w:t xml:space="preserve">an </w:t>
      </w:r>
      <w:r w:rsidR="00241D9D" w:rsidRPr="00BF08A8">
        <w:rPr>
          <w:rFonts w:ascii="Times New Roman" w:hAnsi="Times New Roman" w:cs="Times New Roman"/>
          <w:sz w:val="24"/>
          <w:szCs w:val="24"/>
        </w:rPr>
        <w:t>immediately generated</w:t>
      </w:r>
      <w:r w:rsidRPr="00BF08A8">
        <w:rPr>
          <w:rFonts w:ascii="Times New Roman" w:hAnsi="Times New Roman" w:cs="Times New Roman"/>
          <w:sz w:val="24"/>
          <w:szCs w:val="24"/>
        </w:rPr>
        <w:t xml:space="preserve"> response to new order/list of refill submissions </w:t>
      </w:r>
      <w:r>
        <w:rPr>
          <w:rFonts w:ascii="Times New Roman" w:hAnsi="Times New Roman" w:cs="Times New Roman"/>
          <w:sz w:val="24"/>
          <w:szCs w:val="24"/>
        </w:rPr>
        <w:t xml:space="preserve">   </w:t>
      </w:r>
    </w:p>
    <w:p w14:paraId="39996B6A" w14:textId="686F9B06" w:rsidR="00B05D2E" w:rsidRDefault="00B05D2E" w:rsidP="00BF08A8">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sz w:val="24"/>
          <w:szCs w:val="24"/>
        </w:rPr>
        <w:t xml:space="preserve">      </w:t>
      </w:r>
      <w:r w:rsidR="00802007">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BF08A8">
        <w:rPr>
          <w:rFonts w:ascii="Times New Roman" w:hAnsi="Times New Roman" w:cs="Times New Roman"/>
          <w:sz w:val="24"/>
          <w:szCs w:val="24"/>
        </w:rPr>
        <w:t>(</w:t>
      </w:r>
      <w:r w:rsidR="00A3366C">
        <w:rPr>
          <w:rFonts w:ascii="Times New Roman" w:hAnsi="Times New Roman" w:cs="Times New Roman"/>
          <w:sz w:val="24"/>
          <w:szCs w:val="24"/>
        </w:rPr>
        <w:t>Similar</w:t>
      </w:r>
      <w:r w:rsidRPr="00BF08A8">
        <w:rPr>
          <w:rFonts w:ascii="Times New Roman" w:hAnsi="Times New Roman" w:cs="Times New Roman"/>
          <w:sz w:val="24"/>
          <w:szCs w:val="24"/>
        </w:rPr>
        <w:t xml:space="preserve"> to retail pharmacy ‘refill too soon’ notice from 3rd party insurer) </w:t>
      </w:r>
    </w:p>
    <w:p w14:paraId="35AE0245" w14:textId="77777777" w:rsidR="00B45328" w:rsidRPr="00BF08A8" w:rsidRDefault="00B45328" w:rsidP="00B45328">
      <w:pPr>
        <w:pStyle w:val="Outline-Level3"/>
        <w:numPr>
          <w:ilvl w:val="0"/>
          <w:numId w:val="0"/>
        </w:numPr>
        <w:spacing w:beforeLines="0"/>
        <w:ind w:left="1440" w:hanging="720"/>
        <w:rPr>
          <w:rFonts w:ascii="Times New Roman" w:hAnsi="Times New Roman" w:cs="Times New Roman"/>
          <w:sz w:val="24"/>
          <w:szCs w:val="24"/>
        </w:rPr>
      </w:pPr>
    </w:p>
    <w:p w14:paraId="4DBA9BF2" w14:textId="77777777" w:rsidR="00B05D2E" w:rsidRDefault="00B05D2E" w:rsidP="00BF08A8">
      <w:pPr>
        <w:pStyle w:val="Outline-Level3"/>
        <w:numPr>
          <w:ilvl w:val="0"/>
          <w:numId w:val="0"/>
        </w:numPr>
        <w:spacing w:beforeLines="0"/>
        <w:ind w:left="1440" w:hanging="720"/>
        <w:rPr>
          <w:rFonts w:ascii="Times New Roman" w:hAnsi="Times New Roman" w:cs="Times New Roman"/>
          <w:sz w:val="24"/>
          <w:szCs w:val="24"/>
        </w:rPr>
      </w:pPr>
      <w:r w:rsidRPr="00B05D2E">
        <w:rPr>
          <w:rFonts w:ascii="Times New Roman" w:hAnsi="Times New Roman" w:cs="Times New Roman"/>
          <w:sz w:val="24"/>
          <w:szCs w:val="24"/>
        </w:rPr>
        <w:t xml:space="preserve">                </w:t>
      </w:r>
      <w:r w:rsidRPr="00B45328">
        <w:rPr>
          <w:rFonts w:ascii="Times New Roman" w:hAnsi="Times New Roman" w:cs="Times New Roman"/>
          <w:b/>
          <w:bCs/>
          <w:sz w:val="24"/>
          <w:szCs w:val="24"/>
        </w:rPr>
        <w:t>ii</w:t>
      </w:r>
      <w:r w:rsidRPr="00B05D2E">
        <w:rPr>
          <w:rFonts w:ascii="Times New Roman" w:hAnsi="Times New Roman" w:cs="Times New Roman"/>
          <w:sz w:val="24"/>
          <w:szCs w:val="24"/>
        </w:rPr>
        <w:t>.</w:t>
      </w:r>
      <w:r w:rsidRPr="00BF08A8">
        <w:rPr>
          <w:rFonts w:ascii="Times New Roman" w:hAnsi="Times New Roman" w:cs="Times New Roman"/>
          <w:sz w:val="24"/>
          <w:szCs w:val="24"/>
        </w:rPr>
        <w:t xml:space="preserve"> a daily order exception report (i.e., what orders will be delayed) posted by a </w:t>
      </w:r>
      <w:r>
        <w:rPr>
          <w:rFonts w:ascii="Times New Roman" w:hAnsi="Times New Roman" w:cs="Times New Roman"/>
          <w:sz w:val="24"/>
          <w:szCs w:val="24"/>
        </w:rPr>
        <w:t xml:space="preserve">   </w:t>
      </w:r>
    </w:p>
    <w:p w14:paraId="0AFD75F9" w14:textId="77777777" w:rsidR="00B05D2E" w:rsidRDefault="00B05D2E" w:rsidP="00BF08A8">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sz w:val="24"/>
          <w:szCs w:val="24"/>
        </w:rPr>
        <w:t xml:space="preserve">                    </w:t>
      </w:r>
      <w:r w:rsidRPr="00BF08A8">
        <w:rPr>
          <w:rFonts w:ascii="Times New Roman" w:hAnsi="Times New Roman" w:cs="Times New Roman"/>
          <w:sz w:val="24"/>
          <w:szCs w:val="24"/>
        </w:rPr>
        <w:t>designated cu</w:t>
      </w:r>
      <w:r w:rsidRPr="00B05D2E">
        <w:rPr>
          <w:rFonts w:ascii="Times New Roman" w:hAnsi="Times New Roman" w:cs="Times New Roman"/>
          <w:sz w:val="24"/>
          <w:szCs w:val="24"/>
        </w:rPr>
        <w:t>t-off time to a web-based Supplier</w:t>
      </w:r>
      <w:r w:rsidRPr="00BF08A8">
        <w:rPr>
          <w:rFonts w:ascii="Times New Roman" w:hAnsi="Times New Roman" w:cs="Times New Roman"/>
          <w:sz w:val="24"/>
          <w:szCs w:val="24"/>
        </w:rPr>
        <w:t xml:space="preserve"> portal, available to each site.  </w:t>
      </w:r>
      <w:r>
        <w:rPr>
          <w:rFonts w:ascii="Times New Roman" w:hAnsi="Times New Roman" w:cs="Times New Roman"/>
          <w:sz w:val="24"/>
          <w:szCs w:val="24"/>
        </w:rPr>
        <w:t xml:space="preserve">         </w:t>
      </w:r>
    </w:p>
    <w:p w14:paraId="38A389E1" w14:textId="77777777" w:rsidR="00B05D2E" w:rsidRDefault="00B05D2E"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Pr="00BF08A8">
        <w:rPr>
          <w:rFonts w:ascii="Times New Roman" w:hAnsi="Times New Roman" w:cs="Times New Roman"/>
          <w:sz w:val="24"/>
          <w:szCs w:val="24"/>
        </w:rPr>
        <w:t>For exa</w:t>
      </w:r>
      <w:r w:rsidRPr="00B05D2E">
        <w:rPr>
          <w:rFonts w:ascii="Times New Roman" w:hAnsi="Times New Roman" w:cs="Times New Roman"/>
          <w:sz w:val="24"/>
          <w:szCs w:val="24"/>
        </w:rPr>
        <w:t>mple, every night by 8</w:t>
      </w:r>
      <w:r>
        <w:rPr>
          <w:rFonts w:ascii="Times New Roman" w:hAnsi="Times New Roman" w:cs="Times New Roman"/>
          <w:sz w:val="24"/>
          <w:szCs w:val="24"/>
        </w:rPr>
        <w:t>:00 PM CT</w:t>
      </w:r>
      <w:r w:rsidRPr="00B05D2E">
        <w:rPr>
          <w:rFonts w:ascii="Times New Roman" w:hAnsi="Times New Roman" w:cs="Times New Roman"/>
          <w:sz w:val="24"/>
          <w:szCs w:val="24"/>
        </w:rPr>
        <w:t>, Supplier</w:t>
      </w:r>
      <w:r w:rsidRPr="00BF08A8">
        <w:rPr>
          <w:rFonts w:ascii="Times New Roman" w:hAnsi="Times New Roman" w:cs="Times New Roman"/>
          <w:sz w:val="24"/>
          <w:szCs w:val="24"/>
        </w:rPr>
        <w:t xml:space="preserve"> posts a report in their </w:t>
      </w:r>
      <w:r>
        <w:rPr>
          <w:rFonts w:ascii="Times New Roman" w:hAnsi="Times New Roman" w:cs="Times New Roman"/>
          <w:sz w:val="24"/>
          <w:szCs w:val="24"/>
        </w:rPr>
        <w:t xml:space="preserve">         </w:t>
      </w:r>
    </w:p>
    <w:p w14:paraId="74ED4DF5" w14:textId="77777777" w:rsidR="00B05D2E" w:rsidRDefault="00B05D2E"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Pr="00BF08A8">
        <w:rPr>
          <w:rFonts w:ascii="Times New Roman" w:hAnsi="Times New Roman" w:cs="Times New Roman"/>
          <w:sz w:val="24"/>
          <w:szCs w:val="24"/>
        </w:rPr>
        <w:t>portal of all order exceptions and medical staff would be responsible to</w:t>
      </w:r>
      <w:r>
        <w:rPr>
          <w:rFonts w:ascii="Times New Roman" w:hAnsi="Times New Roman" w:cs="Times New Roman"/>
          <w:sz w:val="24"/>
          <w:szCs w:val="24"/>
        </w:rPr>
        <w:t xml:space="preserve"> </w:t>
      </w:r>
      <w:r w:rsidRPr="00BF08A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4ED4AC4F" w14:textId="77777777" w:rsidR="00B05D2E" w:rsidRPr="00B05D2E" w:rsidRDefault="00B05D2E"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Pr="00BF08A8">
        <w:rPr>
          <w:rFonts w:ascii="Times New Roman" w:hAnsi="Times New Roman" w:cs="Times New Roman"/>
          <w:sz w:val="24"/>
          <w:szCs w:val="24"/>
        </w:rPr>
        <w:t>check</w:t>
      </w:r>
      <w:r w:rsidRPr="00B05D2E">
        <w:rPr>
          <w:rFonts w:ascii="Times New Roman" w:hAnsi="Times New Roman" w:cs="Times New Roman"/>
          <w:sz w:val="24"/>
          <w:szCs w:val="24"/>
        </w:rPr>
        <w:t xml:space="preserve"> the portal every night after 8:00 PM CT.</w:t>
      </w:r>
    </w:p>
    <w:p w14:paraId="4FE339BA" w14:textId="77777777" w:rsidR="002B35A2" w:rsidRPr="009D56C0" w:rsidRDefault="002B35A2" w:rsidP="00CD3E67">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courier service for expeditious, on-site delivery of filled </w:t>
      </w:r>
      <w:r w:rsidRPr="00975185">
        <w:rPr>
          <w:rFonts w:ascii="Times New Roman" w:hAnsi="Times New Roman" w:cs="Times New Roman"/>
          <w:sz w:val="24"/>
          <w:szCs w:val="24"/>
        </w:rPr>
        <w:t xml:space="preserve">prescription orders to the locations specified in </w:t>
      </w:r>
      <w:r w:rsidR="00CD3E67">
        <w:rPr>
          <w:rFonts w:ascii="Times New Roman" w:hAnsi="Times New Roman" w:cs="Times New Roman"/>
          <w:sz w:val="24"/>
          <w:szCs w:val="24"/>
        </w:rPr>
        <w:t>Exhibit 1</w:t>
      </w:r>
      <w:r w:rsidRPr="00975185">
        <w:rPr>
          <w:rFonts w:ascii="Times New Roman" w:hAnsi="Times New Roman" w:cs="Times New Roman"/>
          <w:sz w:val="24"/>
          <w:szCs w:val="24"/>
        </w:rPr>
        <w:t>.</w:t>
      </w:r>
      <w:r w:rsidRPr="009D56C0">
        <w:rPr>
          <w:rFonts w:ascii="Times New Roman" w:hAnsi="Times New Roman" w:cs="Times New Roman"/>
          <w:sz w:val="24"/>
          <w:szCs w:val="24"/>
        </w:rPr>
        <w:t xml:space="preserve"> Related courier service shall comply with prescription order weekly </w:t>
      </w:r>
      <w:r>
        <w:rPr>
          <w:rFonts w:ascii="Times New Roman" w:hAnsi="Times New Roman" w:cs="Times New Roman"/>
          <w:sz w:val="24"/>
          <w:szCs w:val="24"/>
        </w:rPr>
        <w:tab/>
      </w:r>
      <w:r w:rsidRPr="009D56C0">
        <w:rPr>
          <w:rFonts w:ascii="Times New Roman" w:hAnsi="Times New Roman" w:cs="Times New Roman"/>
          <w:sz w:val="24"/>
          <w:szCs w:val="24"/>
        </w:rPr>
        <w:t xml:space="preserve">schedules and turnaround times as indicated. Upon notification from </w:t>
      </w:r>
      <w:r>
        <w:rPr>
          <w:rFonts w:ascii="Times New Roman" w:hAnsi="Times New Roman" w:cs="Times New Roman"/>
          <w:sz w:val="24"/>
          <w:szCs w:val="24"/>
        </w:rPr>
        <w:t>ODOC</w:t>
      </w:r>
      <w:r w:rsidRPr="009D56C0">
        <w:rPr>
          <w:rFonts w:ascii="Times New Roman" w:hAnsi="Times New Roman" w:cs="Times New Roman"/>
          <w:sz w:val="24"/>
          <w:szCs w:val="24"/>
        </w:rPr>
        <w:t xml:space="preserve"> that a courier can no longer deliver to a specific Medical Services Unit listed in</w:t>
      </w:r>
      <w:r w:rsidR="00C35314">
        <w:rPr>
          <w:rFonts w:ascii="Times New Roman" w:hAnsi="Times New Roman" w:cs="Times New Roman"/>
          <w:sz w:val="24"/>
          <w:szCs w:val="24"/>
        </w:rPr>
        <w:t xml:space="preserve"> Exhibit 1</w:t>
      </w:r>
      <w:r w:rsidRPr="009D56C0">
        <w:rPr>
          <w:rFonts w:ascii="Times New Roman" w:hAnsi="Times New Roman" w:cs="Times New Roman"/>
          <w:sz w:val="24"/>
          <w:szCs w:val="24"/>
        </w:rPr>
        <w:t xml:space="preserve">,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switch courier services for that Medical Services Unit within thirty (30) days of notice from </w:t>
      </w:r>
      <w:r>
        <w:rPr>
          <w:rFonts w:ascii="Times New Roman" w:hAnsi="Times New Roman" w:cs="Times New Roman"/>
          <w:sz w:val="24"/>
          <w:szCs w:val="24"/>
        </w:rPr>
        <w:t>ODOC</w:t>
      </w:r>
      <w:r w:rsidRPr="009D56C0">
        <w:rPr>
          <w:rFonts w:ascii="Times New Roman" w:hAnsi="Times New Roman" w:cs="Times New Roman"/>
          <w:sz w:val="24"/>
          <w:szCs w:val="24"/>
        </w:rPr>
        <w:t>.</w:t>
      </w:r>
    </w:p>
    <w:p w14:paraId="5B2A650B"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make back-up provisions with the local pharmacies for filling </w:t>
      </w:r>
      <w:r>
        <w:rPr>
          <w:rFonts w:ascii="Times New Roman" w:hAnsi="Times New Roman" w:cs="Times New Roman"/>
          <w:sz w:val="24"/>
          <w:szCs w:val="24"/>
        </w:rPr>
        <w:tab/>
      </w:r>
      <w:r w:rsidRPr="009D56C0">
        <w:rPr>
          <w:rFonts w:ascii="Times New Roman" w:hAnsi="Times New Roman" w:cs="Times New Roman"/>
          <w:sz w:val="24"/>
          <w:szCs w:val="24"/>
        </w:rPr>
        <w:t xml:space="preserve">emergent orders, including Saturdays and Sundays, holidays and after-hours. </w:t>
      </w:r>
      <w:r>
        <w:rPr>
          <w:rFonts w:ascii="Times New Roman" w:hAnsi="Times New Roman" w:cs="Times New Roman"/>
          <w:sz w:val="24"/>
          <w:szCs w:val="24"/>
        </w:rPr>
        <w:lastRenderedPageBreak/>
        <w:tab/>
      </w:r>
      <w:r w:rsidRPr="009D56C0">
        <w:rPr>
          <w:rFonts w:ascii="Times New Roman" w:hAnsi="Times New Roman" w:cs="Times New Roman"/>
          <w:sz w:val="24"/>
          <w:szCs w:val="24"/>
        </w:rPr>
        <w:t xml:space="preserve">Emergent orders shall be processed and available for pickup within six (6) hours </w:t>
      </w:r>
      <w:r>
        <w:rPr>
          <w:rFonts w:ascii="Times New Roman" w:hAnsi="Times New Roman" w:cs="Times New Roman"/>
          <w:sz w:val="24"/>
          <w:szCs w:val="24"/>
        </w:rPr>
        <w:tab/>
      </w:r>
      <w:r w:rsidRPr="009D56C0">
        <w:rPr>
          <w:rFonts w:ascii="Times New Roman" w:hAnsi="Times New Roman" w:cs="Times New Roman"/>
          <w:sz w:val="24"/>
          <w:szCs w:val="24"/>
        </w:rPr>
        <w:t xml:space="preserve">at the local back-up pharmacy. Back-up pharmacies shall be available in each of </w:t>
      </w:r>
      <w:r>
        <w:rPr>
          <w:rFonts w:ascii="Times New Roman" w:hAnsi="Times New Roman" w:cs="Times New Roman"/>
          <w:sz w:val="24"/>
          <w:szCs w:val="24"/>
        </w:rPr>
        <w:tab/>
      </w:r>
      <w:r w:rsidRPr="009D56C0">
        <w:rPr>
          <w:rFonts w:ascii="Times New Roman" w:hAnsi="Times New Roman" w:cs="Times New Roman"/>
          <w:sz w:val="24"/>
          <w:szCs w:val="24"/>
        </w:rPr>
        <w:t xml:space="preserve">the seventy-seven (77) Oklahoma Counties and within thirty (30) miles of </w:t>
      </w:r>
      <w:r>
        <w:rPr>
          <w:rFonts w:ascii="Times New Roman" w:hAnsi="Times New Roman" w:cs="Times New Roman"/>
          <w:sz w:val="24"/>
          <w:szCs w:val="24"/>
        </w:rPr>
        <w:tab/>
      </w:r>
      <w:r w:rsidRPr="009D56C0">
        <w:rPr>
          <w:rFonts w:ascii="Times New Roman" w:hAnsi="Times New Roman" w:cs="Times New Roman"/>
          <w:sz w:val="24"/>
          <w:szCs w:val="24"/>
        </w:rPr>
        <w:t xml:space="preserve">facilities listed in </w:t>
      </w:r>
      <w:r w:rsidR="00C35314">
        <w:rPr>
          <w:rFonts w:ascii="Times New Roman" w:hAnsi="Times New Roman" w:cs="Times New Roman"/>
          <w:sz w:val="24"/>
          <w:szCs w:val="24"/>
        </w:rPr>
        <w:t>Exhibit 1</w:t>
      </w:r>
      <w:r w:rsidRPr="00975185">
        <w:rPr>
          <w:rFonts w:ascii="Times New Roman" w:hAnsi="Times New Roman" w:cs="Times New Roman"/>
          <w:sz w:val="24"/>
          <w:szCs w:val="24"/>
        </w:rPr>
        <w:t>.</w:t>
      </w:r>
    </w:p>
    <w:p w14:paraId="047333FC" w14:textId="77777777" w:rsidR="000F50E6" w:rsidRPr="000F50E6" w:rsidRDefault="000F50E6" w:rsidP="002B35A2">
      <w:pPr>
        <w:pStyle w:val="Outline-Level3"/>
        <w:numPr>
          <w:ilvl w:val="0"/>
          <w:numId w:val="0"/>
        </w:numPr>
        <w:spacing w:before="120"/>
        <w:ind w:left="720"/>
        <w:rPr>
          <w:rFonts w:ascii="Times New Roman" w:hAnsi="Times New Roman" w:cs="Times New Roman"/>
          <w:sz w:val="10"/>
          <w:szCs w:val="24"/>
          <w:highlight w:val="magenta"/>
        </w:rPr>
      </w:pPr>
    </w:p>
    <w:p w14:paraId="529E0DFB" w14:textId="77777777" w:rsidR="007748AA" w:rsidRDefault="002B35A2"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system for return of unused pharmaceuticals whereby </w:t>
      </w:r>
      <w:r>
        <w:rPr>
          <w:rFonts w:ascii="Times New Roman" w:hAnsi="Times New Roman" w:cs="Times New Roman"/>
          <w:sz w:val="24"/>
          <w:szCs w:val="24"/>
        </w:rPr>
        <w:tab/>
      </w:r>
      <w:r w:rsidRPr="009D56C0">
        <w:rPr>
          <w:rFonts w:ascii="Times New Roman" w:hAnsi="Times New Roman" w:cs="Times New Roman"/>
          <w:sz w:val="24"/>
          <w:szCs w:val="24"/>
        </w:rPr>
        <w:t xml:space="preserve">full credit shall be given to each Medical Service Unit for all unused medications </w:t>
      </w:r>
      <w:r>
        <w:rPr>
          <w:rFonts w:ascii="Times New Roman" w:hAnsi="Times New Roman" w:cs="Times New Roman"/>
          <w:sz w:val="24"/>
          <w:szCs w:val="24"/>
        </w:rPr>
        <w:tab/>
      </w:r>
      <w:r w:rsidRPr="009D56C0">
        <w:rPr>
          <w:rFonts w:ascii="Times New Roman" w:hAnsi="Times New Roman" w:cs="Times New Roman"/>
          <w:sz w:val="24"/>
          <w:szCs w:val="24"/>
        </w:rPr>
        <w:t xml:space="preserve">which comply with the requirements provided in </w:t>
      </w:r>
      <w:r w:rsidRPr="006D4596">
        <w:rPr>
          <w:rFonts w:ascii="Times New Roman" w:hAnsi="Times New Roman" w:cs="Times New Roman"/>
          <w:sz w:val="24"/>
          <w:szCs w:val="24"/>
        </w:rPr>
        <w:t xml:space="preserve">Section </w:t>
      </w:r>
      <w:r w:rsidR="007748AA">
        <w:rPr>
          <w:rFonts w:ascii="Times New Roman" w:hAnsi="Times New Roman" w:cs="Times New Roman"/>
          <w:sz w:val="24"/>
          <w:szCs w:val="24"/>
        </w:rPr>
        <w:t>5</w:t>
      </w:r>
      <w:r w:rsidRPr="006D4596">
        <w:rPr>
          <w:rFonts w:ascii="Times New Roman" w:hAnsi="Times New Roman" w:cs="Times New Roman"/>
          <w:sz w:val="24"/>
          <w:szCs w:val="24"/>
        </w:rPr>
        <w:t xml:space="preserve">, </w:t>
      </w:r>
      <w:r w:rsidR="007748AA">
        <w:rPr>
          <w:rFonts w:ascii="Times New Roman" w:hAnsi="Times New Roman" w:cs="Times New Roman"/>
          <w:sz w:val="24"/>
          <w:szCs w:val="24"/>
        </w:rPr>
        <w:t>5</w:t>
      </w:r>
      <w:r w:rsidRPr="006D4596">
        <w:rPr>
          <w:rFonts w:ascii="Times New Roman" w:hAnsi="Times New Roman" w:cs="Times New Roman"/>
          <w:sz w:val="24"/>
          <w:szCs w:val="24"/>
        </w:rPr>
        <w:t xml:space="preserve">.3 of Agency </w:t>
      </w:r>
      <w:r w:rsidR="007748AA">
        <w:rPr>
          <w:rFonts w:ascii="Times New Roman" w:hAnsi="Times New Roman" w:cs="Times New Roman"/>
          <w:sz w:val="24"/>
          <w:szCs w:val="24"/>
        </w:rPr>
        <w:t xml:space="preserve"> </w:t>
      </w:r>
    </w:p>
    <w:p w14:paraId="148B424F" w14:textId="77777777" w:rsidR="007748AA" w:rsidRDefault="007748AA"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002B35A2" w:rsidRPr="006D4596">
        <w:rPr>
          <w:rFonts w:ascii="Times New Roman" w:hAnsi="Times New Roman" w:cs="Times New Roman"/>
          <w:sz w:val="24"/>
          <w:szCs w:val="24"/>
        </w:rPr>
        <w:t xml:space="preserve">Terms </w:t>
      </w:r>
      <w:r w:rsidR="002B35A2" w:rsidRPr="006D4596">
        <w:rPr>
          <w:rFonts w:ascii="Times New Roman" w:hAnsi="Times New Roman" w:cs="Times New Roman"/>
          <w:sz w:val="24"/>
          <w:szCs w:val="24"/>
        </w:rPr>
        <w:tab/>
        <w:t>and Conditions (Attachment C). The expense</w:t>
      </w:r>
      <w:r w:rsidR="002B35A2" w:rsidRPr="009D56C0">
        <w:rPr>
          <w:rFonts w:ascii="Times New Roman" w:hAnsi="Times New Roman" w:cs="Times New Roman"/>
          <w:sz w:val="24"/>
          <w:szCs w:val="24"/>
        </w:rPr>
        <w:t xml:space="preserve"> of shipping unused </w:t>
      </w:r>
      <w:r>
        <w:rPr>
          <w:rFonts w:ascii="Times New Roman" w:hAnsi="Times New Roman" w:cs="Times New Roman"/>
          <w:sz w:val="24"/>
          <w:szCs w:val="24"/>
        </w:rPr>
        <w:t xml:space="preserve">  </w:t>
      </w:r>
    </w:p>
    <w:p w14:paraId="3D7B884C" w14:textId="77777777" w:rsidR="007748AA" w:rsidRDefault="007748AA"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pharmaceuticals shall be the responsibility of </w:t>
      </w:r>
      <w:r w:rsidR="002B35A2">
        <w:rPr>
          <w:rFonts w:ascii="Times New Roman" w:hAnsi="Times New Roman" w:cs="Times New Roman"/>
          <w:sz w:val="24"/>
          <w:szCs w:val="24"/>
        </w:rPr>
        <w:t>Supplier</w:t>
      </w:r>
      <w:r w:rsidR="002B35A2" w:rsidRPr="009D56C0">
        <w:rPr>
          <w:rFonts w:ascii="Times New Roman" w:hAnsi="Times New Roman" w:cs="Times New Roman"/>
          <w:sz w:val="24"/>
          <w:szCs w:val="24"/>
        </w:rPr>
        <w:t>.</w:t>
      </w:r>
      <w:r w:rsidR="000F50E6">
        <w:rPr>
          <w:rFonts w:ascii="Times New Roman" w:hAnsi="Times New Roman" w:cs="Times New Roman"/>
          <w:sz w:val="24"/>
          <w:szCs w:val="24"/>
        </w:rPr>
        <w:t xml:space="preserve"> If there any </w:t>
      </w:r>
    </w:p>
    <w:p w14:paraId="47289CE8" w14:textId="77777777" w:rsidR="007748AA" w:rsidRDefault="007748AA"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000F50E6">
        <w:rPr>
          <w:rFonts w:ascii="Times New Roman" w:hAnsi="Times New Roman" w:cs="Times New Roman"/>
          <w:sz w:val="24"/>
          <w:szCs w:val="24"/>
        </w:rPr>
        <w:t>restocking fees or minimum</w:t>
      </w:r>
      <w:r>
        <w:rPr>
          <w:rFonts w:ascii="Times New Roman" w:hAnsi="Times New Roman" w:cs="Times New Roman"/>
          <w:sz w:val="24"/>
          <w:szCs w:val="24"/>
        </w:rPr>
        <w:t xml:space="preserve"> </w:t>
      </w:r>
      <w:r w:rsidR="000F50E6">
        <w:rPr>
          <w:rFonts w:ascii="Times New Roman" w:hAnsi="Times New Roman" w:cs="Times New Roman"/>
          <w:sz w:val="24"/>
          <w:szCs w:val="24"/>
        </w:rPr>
        <w:t xml:space="preserve">costs to qualify as a return, this must be outlined in </w:t>
      </w:r>
      <w:r>
        <w:rPr>
          <w:rFonts w:ascii="Times New Roman" w:hAnsi="Times New Roman" w:cs="Times New Roman"/>
          <w:sz w:val="24"/>
          <w:szCs w:val="24"/>
        </w:rPr>
        <w:t xml:space="preserve">  </w:t>
      </w:r>
    </w:p>
    <w:p w14:paraId="7C184D30" w14:textId="77777777" w:rsidR="002B35A2" w:rsidRDefault="007748AA"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 xml:space="preserve">            </w:t>
      </w:r>
      <w:r w:rsidR="000F50E6">
        <w:rPr>
          <w:rFonts w:ascii="Times New Roman" w:hAnsi="Times New Roman" w:cs="Times New Roman"/>
          <w:sz w:val="24"/>
          <w:szCs w:val="24"/>
        </w:rPr>
        <w:t>response.</w:t>
      </w:r>
    </w:p>
    <w:p w14:paraId="4B5633A1" w14:textId="77777777" w:rsidR="001363ED" w:rsidRPr="00BF08A8" w:rsidRDefault="001363ED" w:rsidP="00BF08A8">
      <w:pPr>
        <w:pStyle w:val="Outline-Level3"/>
        <w:numPr>
          <w:ilvl w:val="0"/>
          <w:numId w:val="0"/>
        </w:numPr>
        <w:spacing w:beforeLines="0"/>
        <w:ind w:left="720"/>
        <w:rPr>
          <w:rFonts w:ascii="Times New Roman" w:hAnsi="Times New Roman" w:cs="Times New Roman"/>
          <w:sz w:val="12"/>
          <w:szCs w:val="24"/>
        </w:rPr>
      </w:pPr>
    </w:p>
    <w:p w14:paraId="450797CE" w14:textId="77777777" w:rsidR="001363ED" w:rsidRDefault="002B35A2"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w:t>
      </w:r>
      <w:r w:rsidR="001363ED">
        <w:rPr>
          <w:rFonts w:ascii="Times New Roman" w:hAnsi="Times New Roman" w:cs="Times New Roman"/>
          <w:sz w:val="24"/>
          <w:szCs w:val="24"/>
        </w:rPr>
        <w:t>,</w:t>
      </w:r>
      <w:r w:rsidRPr="009D56C0">
        <w:rPr>
          <w:rFonts w:ascii="Times New Roman" w:hAnsi="Times New Roman" w:cs="Times New Roman"/>
          <w:sz w:val="24"/>
          <w:szCs w:val="24"/>
        </w:rPr>
        <w:t xml:space="preserve"> </w:t>
      </w:r>
      <w:r w:rsidR="001363ED">
        <w:rPr>
          <w:rFonts w:ascii="Times New Roman" w:hAnsi="Times New Roman" w:cs="Times New Roman"/>
          <w:sz w:val="24"/>
          <w:szCs w:val="24"/>
        </w:rPr>
        <w:t xml:space="preserve">at a minimum, one user </w:t>
      </w:r>
      <w:r w:rsidRPr="009D56C0">
        <w:rPr>
          <w:rFonts w:ascii="Times New Roman" w:hAnsi="Times New Roman" w:cs="Times New Roman"/>
          <w:sz w:val="24"/>
          <w:szCs w:val="24"/>
        </w:rPr>
        <w:t xml:space="preserve">access for </w:t>
      </w:r>
      <w:r>
        <w:rPr>
          <w:rFonts w:ascii="Times New Roman" w:hAnsi="Times New Roman" w:cs="Times New Roman"/>
          <w:sz w:val="24"/>
          <w:szCs w:val="24"/>
        </w:rPr>
        <w:t>ODOC</w:t>
      </w:r>
      <w:r w:rsidRPr="009D56C0">
        <w:rPr>
          <w:rFonts w:ascii="Times New Roman" w:hAnsi="Times New Roman" w:cs="Times New Roman"/>
          <w:sz w:val="24"/>
          <w:szCs w:val="24"/>
        </w:rPr>
        <w:t xml:space="preserve">’s Director of </w:t>
      </w:r>
      <w:r w:rsidR="001363ED">
        <w:rPr>
          <w:rFonts w:ascii="Times New Roman" w:hAnsi="Times New Roman" w:cs="Times New Roman"/>
          <w:sz w:val="24"/>
          <w:szCs w:val="24"/>
        </w:rPr>
        <w:t xml:space="preserve">      </w:t>
      </w:r>
    </w:p>
    <w:p w14:paraId="4F579E64" w14:textId="77777777" w:rsidR="001363ED" w:rsidRDefault="001363ED" w:rsidP="00BF08A8">
      <w:pPr>
        <w:pStyle w:val="Outline-Level3"/>
        <w:numPr>
          <w:ilvl w:val="0"/>
          <w:numId w:val="0"/>
        </w:numPr>
        <w:spacing w:beforeLines="0"/>
        <w:ind w:left="720"/>
        <w:rPr>
          <w:rFonts w:ascii="Times New Roman" w:hAnsi="Times New Roman" w:cs="Times New Roman"/>
          <w:sz w:val="24"/>
          <w:szCs w:val="24"/>
        </w:rPr>
      </w:pPr>
      <w:r w:rsidRPr="00BF08A8">
        <w:rPr>
          <w:rFonts w:ascii="Times New Roman" w:hAnsi="Times New Roman" w:cs="Times New Roman"/>
          <w:sz w:val="24"/>
          <w:szCs w:val="24"/>
        </w:rPr>
        <w:t xml:space="preserve">            </w:t>
      </w:r>
      <w:r w:rsidR="002B35A2" w:rsidRPr="009D56C0">
        <w:rPr>
          <w:rFonts w:ascii="Times New Roman" w:hAnsi="Times New Roman" w:cs="Times New Roman"/>
          <w:sz w:val="24"/>
          <w:szCs w:val="24"/>
        </w:rPr>
        <w:t xml:space="preserve">Pharmacy, or designee, to a web-based data base, similar and equivalent to </w:t>
      </w:r>
      <w:r>
        <w:rPr>
          <w:rFonts w:ascii="Times New Roman" w:hAnsi="Times New Roman" w:cs="Times New Roman"/>
          <w:sz w:val="24"/>
          <w:szCs w:val="24"/>
        </w:rPr>
        <w:t xml:space="preserve">      </w:t>
      </w:r>
    </w:p>
    <w:p w14:paraId="6F643306" w14:textId="77777777" w:rsidR="002B35A2" w:rsidRPr="009D56C0" w:rsidRDefault="001363ED" w:rsidP="00BF08A8">
      <w:pPr>
        <w:pStyle w:val="Outline-Level3"/>
        <w:numPr>
          <w:ilvl w:val="0"/>
          <w:numId w:val="0"/>
        </w:numPr>
        <w:spacing w:beforeLines="0"/>
        <w:ind w:left="1440" w:hanging="720"/>
        <w:rPr>
          <w:rFonts w:ascii="Times New Roman" w:hAnsi="Times New Roman" w:cs="Times New Roman"/>
          <w:sz w:val="24"/>
          <w:szCs w:val="24"/>
        </w:rPr>
      </w:pPr>
      <w:r>
        <w:rPr>
          <w:rFonts w:ascii="Times New Roman" w:hAnsi="Times New Roman" w:cs="Times New Roman"/>
          <w:sz w:val="24"/>
          <w:szCs w:val="24"/>
        </w:rPr>
        <w:t xml:space="preserve">            </w:t>
      </w:r>
      <w:r w:rsidR="002B35A2" w:rsidRPr="009D56C0">
        <w:rPr>
          <w:rFonts w:ascii="Times New Roman" w:hAnsi="Times New Roman" w:cs="Times New Roman"/>
          <w:sz w:val="24"/>
          <w:szCs w:val="24"/>
        </w:rPr>
        <w:t>clinical pharmacology, for drug identification, interactions, kinetics, dosing, usage, etc.</w:t>
      </w:r>
    </w:p>
    <w:p w14:paraId="72065F11" w14:textId="0C0B7380" w:rsidR="002B35A2" w:rsidRPr="009D56C0" w:rsidRDefault="002B35A2" w:rsidP="002B35A2">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access</w:t>
      </w:r>
      <w:r w:rsidR="008305DF">
        <w:rPr>
          <w:rFonts w:ascii="Times New Roman" w:hAnsi="Times New Roman" w:cs="Times New Roman"/>
          <w:sz w:val="24"/>
          <w:szCs w:val="24"/>
        </w:rPr>
        <w:t>,</w:t>
      </w:r>
      <w:r w:rsidR="008305DF" w:rsidRPr="009D56C0">
        <w:rPr>
          <w:rFonts w:ascii="Times New Roman" w:hAnsi="Times New Roman" w:cs="Times New Roman"/>
          <w:sz w:val="24"/>
          <w:szCs w:val="24"/>
        </w:rPr>
        <w:t xml:space="preserve"> </w:t>
      </w:r>
      <w:r w:rsidR="008305DF">
        <w:rPr>
          <w:rFonts w:ascii="Times New Roman" w:hAnsi="Times New Roman" w:cs="Times New Roman"/>
          <w:sz w:val="24"/>
          <w:szCs w:val="24"/>
        </w:rPr>
        <w:t>at a minimum, one user</w:t>
      </w:r>
      <w:r w:rsidRPr="009D56C0">
        <w:rPr>
          <w:rFonts w:ascii="Times New Roman" w:hAnsi="Times New Roman" w:cs="Times New Roman"/>
          <w:sz w:val="24"/>
          <w:szCs w:val="24"/>
        </w:rPr>
        <w:t xml:space="preserve"> for </w:t>
      </w:r>
      <w:r>
        <w:rPr>
          <w:rFonts w:ascii="Times New Roman" w:hAnsi="Times New Roman" w:cs="Times New Roman"/>
          <w:sz w:val="24"/>
          <w:szCs w:val="24"/>
        </w:rPr>
        <w:t>ODOC</w:t>
      </w:r>
      <w:r w:rsidRPr="009D56C0">
        <w:rPr>
          <w:rFonts w:ascii="Times New Roman" w:hAnsi="Times New Roman" w:cs="Times New Roman"/>
          <w:sz w:val="24"/>
          <w:szCs w:val="24"/>
        </w:rPr>
        <w:t xml:space="preserve">’s Director of Pharmacy, or designee, at any and all times during the contract period, to look up in </w:t>
      </w:r>
      <w:r>
        <w:rPr>
          <w:rFonts w:ascii="Times New Roman" w:hAnsi="Times New Roman" w:cs="Times New Roman"/>
          <w:sz w:val="24"/>
          <w:szCs w:val="24"/>
        </w:rPr>
        <w:t>Supplier</w:t>
      </w:r>
      <w:r w:rsidRPr="009D56C0">
        <w:rPr>
          <w:rFonts w:ascii="Times New Roman" w:hAnsi="Times New Roman" w:cs="Times New Roman"/>
          <w:sz w:val="24"/>
          <w:szCs w:val="24"/>
        </w:rPr>
        <w:t xml:space="preserve">’s system, for both pharmacy and wholesale businesses, the real time cost to </w:t>
      </w:r>
      <w:r>
        <w:rPr>
          <w:rFonts w:ascii="Times New Roman" w:hAnsi="Times New Roman" w:cs="Times New Roman"/>
          <w:sz w:val="24"/>
          <w:szCs w:val="24"/>
        </w:rPr>
        <w:t>ODOC</w:t>
      </w:r>
      <w:r w:rsidRPr="009D56C0">
        <w:rPr>
          <w:rFonts w:ascii="Times New Roman" w:hAnsi="Times New Roman" w:cs="Times New Roman"/>
          <w:sz w:val="24"/>
          <w:szCs w:val="24"/>
        </w:rPr>
        <w:t xml:space="preserve"> of any medication (</w:t>
      </w:r>
      <w:r w:rsidR="00B9464D" w:rsidRPr="009D56C0">
        <w:rPr>
          <w:rFonts w:ascii="Times New Roman" w:hAnsi="Times New Roman" w:cs="Times New Roman"/>
          <w:sz w:val="24"/>
          <w:szCs w:val="24"/>
        </w:rPr>
        <w:t>i.e.,</w:t>
      </w:r>
      <w:r w:rsidRPr="009D56C0">
        <w:rPr>
          <w:rFonts w:ascii="Times New Roman" w:hAnsi="Times New Roman" w:cs="Times New Roman"/>
          <w:sz w:val="24"/>
          <w:szCs w:val="24"/>
        </w:rPr>
        <w:t xml:space="preserve"> the ability to independently look up what </w:t>
      </w:r>
      <w:r>
        <w:rPr>
          <w:rFonts w:ascii="Times New Roman" w:hAnsi="Times New Roman" w:cs="Times New Roman"/>
          <w:sz w:val="24"/>
          <w:szCs w:val="24"/>
        </w:rPr>
        <w:t>ODOC</w:t>
      </w:r>
      <w:r w:rsidRPr="009D56C0">
        <w:rPr>
          <w:rFonts w:ascii="Times New Roman" w:hAnsi="Times New Roman" w:cs="Times New Roman"/>
          <w:sz w:val="24"/>
          <w:szCs w:val="24"/>
        </w:rPr>
        <w:t xml:space="preserve">’s cost of any quantity of any medication is at any given time during the contract period).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also provide access</w:t>
      </w:r>
      <w:r w:rsidR="006B5D42">
        <w:rPr>
          <w:rFonts w:ascii="Times New Roman" w:hAnsi="Times New Roman" w:cs="Times New Roman"/>
          <w:sz w:val="24"/>
          <w:szCs w:val="24"/>
        </w:rPr>
        <w:t>, at minimum, one used</w:t>
      </w:r>
      <w:r w:rsidRPr="009D56C0">
        <w:rPr>
          <w:rFonts w:ascii="Times New Roman" w:hAnsi="Times New Roman" w:cs="Times New Roman"/>
          <w:sz w:val="24"/>
          <w:szCs w:val="24"/>
        </w:rPr>
        <w:t xml:space="preserve"> for </w:t>
      </w:r>
      <w:r w:rsidR="006B5D42">
        <w:rPr>
          <w:rFonts w:ascii="Times New Roman" w:hAnsi="Times New Roman" w:cs="Times New Roman"/>
          <w:sz w:val="24"/>
          <w:szCs w:val="24"/>
        </w:rPr>
        <w:t>ODOC’s</w:t>
      </w:r>
      <w:r w:rsidRPr="009D56C0">
        <w:rPr>
          <w:rFonts w:ascii="Times New Roman" w:hAnsi="Times New Roman" w:cs="Times New Roman"/>
          <w:sz w:val="24"/>
          <w:szCs w:val="24"/>
        </w:rPr>
        <w:t xml:space="preserve"> Director of Pharmacy, or designee, to look up </w:t>
      </w:r>
      <w:r>
        <w:rPr>
          <w:rFonts w:ascii="Times New Roman" w:hAnsi="Times New Roman" w:cs="Times New Roman"/>
          <w:sz w:val="24"/>
          <w:szCs w:val="24"/>
        </w:rPr>
        <w:t>Supplier</w:t>
      </w:r>
      <w:r w:rsidRPr="009D56C0">
        <w:rPr>
          <w:rFonts w:ascii="Times New Roman" w:hAnsi="Times New Roman" w:cs="Times New Roman"/>
          <w:sz w:val="24"/>
          <w:szCs w:val="24"/>
        </w:rPr>
        <w:t>’s costs of any medication at any time during the contract period for auditing purposes.</w:t>
      </w:r>
    </w:p>
    <w:p w14:paraId="797A12F9"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.39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supply a bound book, at no cost, for the perpetual inventory of </w:t>
      </w:r>
      <w:r>
        <w:rPr>
          <w:rFonts w:ascii="Times New Roman" w:hAnsi="Times New Roman" w:cs="Times New Roman"/>
          <w:sz w:val="24"/>
          <w:szCs w:val="24"/>
        </w:rPr>
        <w:tab/>
      </w:r>
      <w:r w:rsidRPr="009D56C0">
        <w:rPr>
          <w:rFonts w:ascii="Times New Roman" w:hAnsi="Times New Roman" w:cs="Times New Roman"/>
          <w:sz w:val="24"/>
          <w:szCs w:val="24"/>
        </w:rPr>
        <w:t xml:space="preserve">narcotics or scheduled medications in a manner that is consistent with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policy, State and Federal rules and regulations pertaining to the practice of </w:t>
      </w:r>
      <w:r>
        <w:rPr>
          <w:rFonts w:ascii="Times New Roman" w:hAnsi="Times New Roman" w:cs="Times New Roman"/>
          <w:sz w:val="24"/>
          <w:szCs w:val="24"/>
        </w:rPr>
        <w:tab/>
      </w:r>
      <w:r w:rsidRPr="009D56C0">
        <w:rPr>
          <w:rFonts w:ascii="Times New Roman" w:hAnsi="Times New Roman" w:cs="Times New Roman"/>
          <w:sz w:val="24"/>
          <w:szCs w:val="24"/>
        </w:rPr>
        <w:t xml:space="preserve">pharmacy in Oklahoma.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arrange and pay for all reverse </w:t>
      </w:r>
      <w:r>
        <w:rPr>
          <w:rFonts w:ascii="Times New Roman" w:hAnsi="Times New Roman" w:cs="Times New Roman"/>
          <w:sz w:val="24"/>
          <w:szCs w:val="24"/>
        </w:rPr>
        <w:tab/>
      </w:r>
      <w:r w:rsidRPr="009D56C0">
        <w:rPr>
          <w:rFonts w:ascii="Times New Roman" w:hAnsi="Times New Roman" w:cs="Times New Roman"/>
          <w:sz w:val="24"/>
          <w:szCs w:val="24"/>
        </w:rPr>
        <w:t>distribution expenses.</w:t>
      </w:r>
    </w:p>
    <w:p w14:paraId="5B36C7C7"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.40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clinical pharmacist available for consultation by phone </w:t>
      </w:r>
      <w:r>
        <w:rPr>
          <w:rFonts w:ascii="Times New Roman" w:hAnsi="Times New Roman" w:cs="Times New Roman"/>
          <w:sz w:val="24"/>
          <w:szCs w:val="24"/>
        </w:rPr>
        <w:tab/>
      </w:r>
      <w:r w:rsidRPr="009D56C0">
        <w:rPr>
          <w:rFonts w:ascii="Times New Roman" w:hAnsi="Times New Roman" w:cs="Times New Roman"/>
          <w:sz w:val="24"/>
          <w:szCs w:val="24"/>
        </w:rPr>
        <w:t xml:space="preserve">regarding non-formulary requests, advice on drug choice, drug interactions and </w:t>
      </w:r>
      <w:r>
        <w:rPr>
          <w:rFonts w:ascii="Times New Roman" w:hAnsi="Times New Roman" w:cs="Times New Roman"/>
          <w:sz w:val="24"/>
          <w:szCs w:val="24"/>
        </w:rPr>
        <w:tab/>
      </w:r>
      <w:r w:rsidRPr="009D56C0">
        <w:rPr>
          <w:rFonts w:ascii="Times New Roman" w:hAnsi="Times New Roman" w:cs="Times New Roman"/>
          <w:sz w:val="24"/>
          <w:szCs w:val="24"/>
        </w:rPr>
        <w:t xml:space="preserve">new drug protocols for all Medical Service Units listed on </w:t>
      </w:r>
      <w:r w:rsidR="00C35314">
        <w:rPr>
          <w:rFonts w:ascii="Times New Roman" w:hAnsi="Times New Roman" w:cs="Times New Roman"/>
          <w:sz w:val="24"/>
          <w:szCs w:val="24"/>
        </w:rPr>
        <w:t>Exhibit 1</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twenty-four (24) hours a day, seven (7) days a week.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notify each </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 Unit of the phone number of this pharmacist for immediate </w:t>
      </w:r>
      <w:r>
        <w:rPr>
          <w:rFonts w:ascii="Times New Roman" w:hAnsi="Times New Roman" w:cs="Times New Roman"/>
          <w:sz w:val="24"/>
          <w:szCs w:val="24"/>
        </w:rPr>
        <w:tab/>
      </w:r>
      <w:r w:rsidRPr="009D56C0">
        <w:rPr>
          <w:rFonts w:ascii="Times New Roman" w:hAnsi="Times New Roman" w:cs="Times New Roman"/>
          <w:sz w:val="24"/>
          <w:szCs w:val="24"/>
        </w:rPr>
        <w:t xml:space="preserve">contact during the hours indicated. </w:t>
      </w:r>
      <w:r>
        <w:rPr>
          <w:rFonts w:ascii="Times New Roman" w:hAnsi="Times New Roman" w:cs="Times New Roman"/>
          <w:sz w:val="24"/>
          <w:szCs w:val="24"/>
        </w:rPr>
        <w:t>Supplier</w:t>
      </w:r>
      <w:r w:rsidRPr="009D56C0">
        <w:rPr>
          <w:rFonts w:ascii="Times New Roman" w:hAnsi="Times New Roman" w:cs="Times New Roman"/>
          <w:sz w:val="24"/>
          <w:szCs w:val="24"/>
        </w:rPr>
        <w:t xml:space="preserve"> will provide access to a </w:t>
      </w:r>
      <w:r w:rsidR="00B9464D" w:rsidRPr="009D56C0">
        <w:rPr>
          <w:rFonts w:ascii="Times New Roman" w:hAnsi="Times New Roman" w:cs="Times New Roman"/>
          <w:sz w:val="24"/>
          <w:szCs w:val="24"/>
        </w:rPr>
        <w:t>web-based</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data base for drug identification, interactions, etc.</w:t>
      </w:r>
    </w:p>
    <w:p w14:paraId="5F9AF7BB"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E46AA5">
        <w:rPr>
          <w:rFonts w:ascii="Times New Roman" w:hAnsi="Times New Roman" w:cs="Times New Roman"/>
          <w:b/>
          <w:sz w:val="24"/>
          <w:szCs w:val="24"/>
        </w:rPr>
        <w:t>.41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one of their staff pharmacists attend either in person or via </w:t>
      </w:r>
      <w:r>
        <w:rPr>
          <w:rFonts w:ascii="Times New Roman" w:hAnsi="Times New Roman" w:cs="Times New Roman"/>
          <w:sz w:val="24"/>
          <w:szCs w:val="24"/>
        </w:rPr>
        <w:tab/>
      </w:r>
      <w:r w:rsidRPr="009D56C0">
        <w:rPr>
          <w:rFonts w:ascii="Times New Roman" w:hAnsi="Times New Roman" w:cs="Times New Roman"/>
          <w:sz w:val="24"/>
          <w:szCs w:val="24"/>
        </w:rPr>
        <w:t xml:space="preserve">teleconference regularly scheduled </w:t>
      </w:r>
      <w:r>
        <w:rPr>
          <w:rFonts w:ascii="Times New Roman" w:hAnsi="Times New Roman" w:cs="Times New Roman"/>
          <w:sz w:val="24"/>
          <w:szCs w:val="24"/>
        </w:rPr>
        <w:t>ODOC</w:t>
      </w:r>
      <w:r w:rsidRPr="009D56C0">
        <w:rPr>
          <w:rFonts w:ascii="Times New Roman" w:hAnsi="Times New Roman" w:cs="Times New Roman"/>
          <w:sz w:val="24"/>
          <w:szCs w:val="24"/>
        </w:rPr>
        <w:t xml:space="preserve"> Pharmacy and Therapeutics </w:t>
      </w:r>
      <w:r>
        <w:rPr>
          <w:rFonts w:ascii="Times New Roman" w:hAnsi="Times New Roman" w:cs="Times New Roman"/>
          <w:sz w:val="24"/>
          <w:szCs w:val="24"/>
        </w:rPr>
        <w:tab/>
      </w:r>
      <w:r w:rsidRPr="009D56C0">
        <w:rPr>
          <w:rFonts w:ascii="Times New Roman" w:hAnsi="Times New Roman" w:cs="Times New Roman"/>
          <w:sz w:val="24"/>
          <w:szCs w:val="24"/>
        </w:rPr>
        <w:t xml:space="preserve">Committee meetings as a non-voting participant. These meetings are conducted, </w:t>
      </w:r>
      <w:r>
        <w:rPr>
          <w:rFonts w:ascii="Times New Roman" w:hAnsi="Times New Roman" w:cs="Times New Roman"/>
          <w:sz w:val="24"/>
          <w:szCs w:val="24"/>
        </w:rPr>
        <w:tab/>
      </w:r>
      <w:r w:rsidRPr="009D56C0">
        <w:rPr>
          <w:rFonts w:ascii="Times New Roman" w:hAnsi="Times New Roman" w:cs="Times New Roman"/>
          <w:sz w:val="24"/>
          <w:szCs w:val="24"/>
        </w:rPr>
        <w:t>on average, one (1) time per quarter.</w:t>
      </w:r>
    </w:p>
    <w:p w14:paraId="571EA3FD" w14:textId="0FF45B11"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prepare and disseminate a policy and procedure manual </w:t>
      </w:r>
      <w:r>
        <w:rPr>
          <w:rFonts w:ascii="Times New Roman" w:hAnsi="Times New Roman" w:cs="Times New Roman"/>
          <w:sz w:val="24"/>
          <w:szCs w:val="24"/>
        </w:rPr>
        <w:tab/>
      </w:r>
      <w:r w:rsidRPr="009D56C0">
        <w:rPr>
          <w:rFonts w:ascii="Times New Roman" w:hAnsi="Times New Roman" w:cs="Times New Roman"/>
          <w:sz w:val="24"/>
          <w:szCs w:val="24"/>
        </w:rPr>
        <w:t xml:space="preserve">pertaining to the specific program requirements and operational necessities for </w:t>
      </w:r>
      <w:r>
        <w:rPr>
          <w:rFonts w:ascii="Times New Roman" w:hAnsi="Times New Roman" w:cs="Times New Roman"/>
          <w:sz w:val="24"/>
          <w:szCs w:val="24"/>
        </w:rPr>
        <w:tab/>
      </w:r>
      <w:r w:rsidRPr="009D56C0">
        <w:rPr>
          <w:rFonts w:ascii="Times New Roman" w:hAnsi="Times New Roman" w:cs="Times New Roman"/>
          <w:sz w:val="24"/>
          <w:szCs w:val="24"/>
        </w:rPr>
        <w:t xml:space="preserve">each Medical Service Unit </w:t>
      </w:r>
      <w:r w:rsidRPr="00F35508">
        <w:rPr>
          <w:rFonts w:ascii="Times New Roman" w:hAnsi="Times New Roman" w:cs="Times New Roman"/>
          <w:sz w:val="24"/>
          <w:szCs w:val="24"/>
        </w:rPr>
        <w:t xml:space="preserve">listed on </w:t>
      </w:r>
      <w:r w:rsidR="00C35314">
        <w:rPr>
          <w:rFonts w:ascii="Times New Roman" w:hAnsi="Times New Roman" w:cs="Times New Roman"/>
          <w:sz w:val="24"/>
          <w:szCs w:val="24"/>
        </w:rPr>
        <w:t>Exhibit 1</w:t>
      </w:r>
      <w:r w:rsidRPr="00F35508">
        <w:rPr>
          <w:rFonts w:ascii="Times New Roman" w:hAnsi="Times New Roman" w:cs="Times New Roman"/>
          <w:sz w:val="24"/>
          <w:szCs w:val="24"/>
        </w:rPr>
        <w:t>.</w:t>
      </w:r>
      <w:r w:rsidRPr="009D56C0">
        <w:rPr>
          <w:rFonts w:ascii="Times New Roman" w:hAnsi="Times New Roman" w:cs="Times New Roman"/>
          <w:sz w:val="24"/>
          <w:szCs w:val="24"/>
        </w:rPr>
        <w:t xml:space="preserve"> The manual shall be </w:t>
      </w:r>
      <w:r>
        <w:rPr>
          <w:rFonts w:ascii="Times New Roman" w:hAnsi="Times New Roman" w:cs="Times New Roman"/>
          <w:sz w:val="24"/>
          <w:szCs w:val="24"/>
        </w:rPr>
        <w:tab/>
      </w:r>
      <w:r w:rsidRPr="009D56C0">
        <w:rPr>
          <w:rFonts w:ascii="Times New Roman" w:hAnsi="Times New Roman" w:cs="Times New Roman"/>
          <w:sz w:val="24"/>
          <w:szCs w:val="24"/>
        </w:rPr>
        <w:t xml:space="preserve">submitted to </w:t>
      </w:r>
      <w:r>
        <w:rPr>
          <w:rFonts w:ascii="Times New Roman" w:hAnsi="Times New Roman" w:cs="Times New Roman"/>
          <w:sz w:val="24"/>
          <w:szCs w:val="24"/>
        </w:rPr>
        <w:t>ODOC</w:t>
      </w:r>
      <w:r w:rsidRPr="009D56C0">
        <w:rPr>
          <w:rFonts w:ascii="Times New Roman" w:hAnsi="Times New Roman" w:cs="Times New Roman"/>
          <w:sz w:val="24"/>
          <w:szCs w:val="24"/>
        </w:rPr>
        <w:t xml:space="preserve">, specifically the CMO or designee, after award of contract </w:t>
      </w:r>
      <w:r>
        <w:rPr>
          <w:rFonts w:ascii="Times New Roman" w:hAnsi="Times New Roman" w:cs="Times New Roman"/>
          <w:sz w:val="24"/>
          <w:szCs w:val="24"/>
        </w:rPr>
        <w:lastRenderedPageBreak/>
        <w:tab/>
      </w:r>
      <w:r w:rsidRPr="009D56C0">
        <w:rPr>
          <w:rFonts w:ascii="Times New Roman" w:hAnsi="Times New Roman" w:cs="Times New Roman"/>
          <w:sz w:val="24"/>
          <w:szCs w:val="24"/>
        </w:rPr>
        <w:t xml:space="preserve">but prior to the implementation date, for review and approval.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t>
      </w:r>
      <w:r>
        <w:rPr>
          <w:rFonts w:ascii="Times New Roman" w:hAnsi="Times New Roman" w:cs="Times New Roman"/>
          <w:sz w:val="24"/>
          <w:szCs w:val="24"/>
        </w:rPr>
        <w:tab/>
      </w:r>
      <w:r w:rsidRPr="009D56C0">
        <w:rPr>
          <w:rFonts w:ascii="Times New Roman" w:hAnsi="Times New Roman" w:cs="Times New Roman"/>
          <w:sz w:val="24"/>
          <w:szCs w:val="24"/>
        </w:rPr>
        <w:t xml:space="preserve">review </w:t>
      </w:r>
      <w:r>
        <w:rPr>
          <w:rFonts w:ascii="Times New Roman" w:hAnsi="Times New Roman" w:cs="Times New Roman"/>
          <w:sz w:val="24"/>
          <w:szCs w:val="24"/>
        </w:rPr>
        <w:tab/>
      </w:r>
      <w:r w:rsidRPr="009D56C0">
        <w:rPr>
          <w:rFonts w:ascii="Times New Roman" w:hAnsi="Times New Roman" w:cs="Times New Roman"/>
          <w:sz w:val="24"/>
          <w:szCs w:val="24"/>
        </w:rPr>
        <w:t xml:space="preserve">the manual annually and recommend revisions to the CMO. If approved,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update the manual accordingly and distribute to all the </w:t>
      </w:r>
      <w:r>
        <w:rPr>
          <w:rFonts w:ascii="Times New Roman" w:hAnsi="Times New Roman" w:cs="Times New Roman"/>
          <w:sz w:val="24"/>
          <w:szCs w:val="24"/>
        </w:rPr>
        <w:tab/>
      </w:r>
      <w:r w:rsidRPr="009D56C0">
        <w:rPr>
          <w:rFonts w:ascii="Times New Roman" w:hAnsi="Times New Roman" w:cs="Times New Roman"/>
          <w:sz w:val="24"/>
          <w:szCs w:val="24"/>
        </w:rPr>
        <w:t>Medical Service Units.</w:t>
      </w:r>
    </w:p>
    <w:p w14:paraId="4D85FFB2" w14:textId="77777777" w:rsidR="002B35A2" w:rsidRPr="009651C5" w:rsidRDefault="002B35A2" w:rsidP="002B35A2">
      <w:pPr>
        <w:pStyle w:val="Outline-Level3"/>
        <w:numPr>
          <w:ilvl w:val="0"/>
          <w:numId w:val="0"/>
        </w:numPr>
        <w:spacing w:before="120"/>
        <w:ind w:left="720"/>
        <w:rPr>
          <w:rFonts w:ascii="Times New Roman" w:hAnsi="Times New Roman" w:cs="Times New Roman"/>
          <w:sz w:val="24"/>
          <w:szCs w:val="24"/>
          <w:highlight w:val="yellow"/>
        </w:rPr>
      </w:pPr>
      <w:r>
        <w:rPr>
          <w:rFonts w:ascii="Times New Roman" w:hAnsi="Times New Roman" w:cs="Times New Roman"/>
          <w:b/>
          <w:sz w:val="24"/>
          <w:szCs w:val="24"/>
        </w:rPr>
        <w:t>2</w:t>
      </w:r>
      <w:r w:rsidRPr="00A22A21">
        <w:rPr>
          <w:rFonts w:ascii="Times New Roman" w:hAnsi="Times New Roman" w:cs="Times New Roman"/>
          <w:b/>
          <w:sz w:val="24"/>
          <w:szCs w:val="24"/>
        </w:rPr>
        <w:t>.43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previous and current copies of the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formulary and </w:t>
      </w:r>
      <w:r>
        <w:rPr>
          <w:rFonts w:ascii="Times New Roman" w:hAnsi="Times New Roman" w:cs="Times New Roman"/>
          <w:sz w:val="24"/>
          <w:szCs w:val="24"/>
        </w:rPr>
        <w:tab/>
      </w:r>
      <w:r w:rsidRPr="009D56C0">
        <w:rPr>
          <w:rFonts w:ascii="Times New Roman" w:hAnsi="Times New Roman" w:cs="Times New Roman"/>
          <w:sz w:val="24"/>
          <w:szCs w:val="24"/>
        </w:rPr>
        <w:t xml:space="preserve">provide a current electronic copy of the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formulary, as determined by the </w:t>
      </w:r>
      <w:r>
        <w:rPr>
          <w:rFonts w:ascii="Times New Roman" w:hAnsi="Times New Roman" w:cs="Times New Roman"/>
          <w:sz w:val="24"/>
          <w:szCs w:val="24"/>
        </w:rPr>
        <w:tab/>
        <w:t>ODOC</w:t>
      </w:r>
      <w:r w:rsidRPr="009D56C0">
        <w:rPr>
          <w:rFonts w:ascii="Times New Roman" w:hAnsi="Times New Roman" w:cs="Times New Roman"/>
          <w:sz w:val="24"/>
          <w:szCs w:val="24"/>
        </w:rPr>
        <w:t xml:space="preserve"> Pharmacy and Therapeutics Committee, to the CMO and the Director of </w:t>
      </w:r>
      <w:r>
        <w:rPr>
          <w:rFonts w:ascii="Times New Roman" w:hAnsi="Times New Roman" w:cs="Times New Roman"/>
          <w:sz w:val="24"/>
          <w:szCs w:val="24"/>
        </w:rPr>
        <w:tab/>
      </w:r>
      <w:r w:rsidRPr="009D56C0">
        <w:rPr>
          <w:rFonts w:ascii="Times New Roman" w:hAnsi="Times New Roman" w:cs="Times New Roman"/>
          <w:sz w:val="24"/>
          <w:szCs w:val="24"/>
        </w:rPr>
        <w:t xml:space="preserve">Pharmacy Services. </w:t>
      </w:r>
      <w:r>
        <w:rPr>
          <w:rFonts w:ascii="Times New Roman" w:hAnsi="Times New Roman" w:cs="Times New Roman"/>
          <w:sz w:val="24"/>
          <w:szCs w:val="24"/>
        </w:rPr>
        <w:t>ODOC</w:t>
      </w:r>
      <w:r w:rsidRPr="009D56C0">
        <w:rPr>
          <w:rFonts w:ascii="Times New Roman" w:hAnsi="Times New Roman" w:cs="Times New Roman"/>
          <w:sz w:val="24"/>
          <w:szCs w:val="24"/>
        </w:rPr>
        <w:t xml:space="preserve"> formularies shall be considered data and are subject to </w:t>
      </w:r>
      <w:r>
        <w:rPr>
          <w:rFonts w:ascii="Times New Roman" w:hAnsi="Times New Roman" w:cs="Times New Roman"/>
          <w:sz w:val="24"/>
          <w:szCs w:val="24"/>
        </w:rPr>
        <w:tab/>
      </w:r>
      <w:r w:rsidRPr="009D56C0">
        <w:rPr>
          <w:rFonts w:ascii="Times New Roman" w:hAnsi="Times New Roman" w:cs="Times New Roman"/>
          <w:sz w:val="24"/>
          <w:szCs w:val="24"/>
        </w:rPr>
        <w:t xml:space="preserve">the same record retention listed </w:t>
      </w:r>
      <w:r w:rsidRPr="006D4596">
        <w:rPr>
          <w:rFonts w:ascii="Times New Roman" w:hAnsi="Times New Roman" w:cs="Times New Roman"/>
          <w:sz w:val="24"/>
          <w:szCs w:val="24"/>
        </w:rPr>
        <w:t>in Section 1</w:t>
      </w:r>
      <w:r w:rsidR="00C35314">
        <w:rPr>
          <w:rFonts w:ascii="Times New Roman" w:hAnsi="Times New Roman" w:cs="Times New Roman"/>
          <w:sz w:val="24"/>
          <w:szCs w:val="24"/>
        </w:rPr>
        <w:t>0.2</w:t>
      </w:r>
      <w:r w:rsidRPr="006D4596">
        <w:rPr>
          <w:rFonts w:ascii="Times New Roman" w:hAnsi="Times New Roman" w:cs="Times New Roman"/>
          <w:sz w:val="24"/>
          <w:szCs w:val="24"/>
        </w:rPr>
        <w:t xml:space="preserve"> of Attachment </w:t>
      </w:r>
      <w:r w:rsidR="00C35314">
        <w:rPr>
          <w:rFonts w:ascii="Times New Roman" w:hAnsi="Times New Roman" w:cs="Times New Roman"/>
          <w:sz w:val="24"/>
          <w:szCs w:val="24"/>
        </w:rPr>
        <w:t>B</w:t>
      </w:r>
      <w:r w:rsidRPr="006D4596">
        <w:rPr>
          <w:rFonts w:ascii="Times New Roman" w:hAnsi="Times New Roman" w:cs="Times New Roman"/>
          <w:sz w:val="24"/>
          <w:szCs w:val="24"/>
        </w:rPr>
        <w:t>.</w:t>
      </w:r>
    </w:p>
    <w:p w14:paraId="28AF20E3"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work collaboratively with </w:t>
      </w:r>
      <w:r>
        <w:rPr>
          <w:rFonts w:ascii="Times New Roman" w:hAnsi="Times New Roman" w:cs="Times New Roman"/>
          <w:sz w:val="24"/>
          <w:szCs w:val="24"/>
        </w:rPr>
        <w:t>ODOC</w:t>
      </w:r>
      <w:r w:rsidRPr="009D56C0">
        <w:rPr>
          <w:rFonts w:ascii="Times New Roman" w:hAnsi="Times New Roman" w:cs="Times New Roman"/>
          <w:sz w:val="24"/>
          <w:szCs w:val="24"/>
        </w:rPr>
        <w:t xml:space="preserve"> in the collection and reporting of </w:t>
      </w:r>
      <w:r>
        <w:rPr>
          <w:rFonts w:ascii="Times New Roman" w:hAnsi="Times New Roman" w:cs="Times New Roman"/>
          <w:sz w:val="24"/>
          <w:szCs w:val="24"/>
        </w:rPr>
        <w:tab/>
      </w:r>
      <w:r w:rsidRPr="009D56C0">
        <w:rPr>
          <w:rFonts w:ascii="Times New Roman" w:hAnsi="Times New Roman" w:cs="Times New Roman"/>
          <w:sz w:val="24"/>
          <w:szCs w:val="24"/>
        </w:rPr>
        <w:t xml:space="preserve">data pertaining to the utilization and cost of medications. Required monthly </w:t>
      </w:r>
      <w:r>
        <w:rPr>
          <w:rFonts w:ascii="Times New Roman" w:hAnsi="Times New Roman" w:cs="Times New Roman"/>
          <w:sz w:val="24"/>
          <w:szCs w:val="24"/>
        </w:rPr>
        <w:tab/>
      </w:r>
      <w:r w:rsidRPr="009D56C0">
        <w:rPr>
          <w:rFonts w:ascii="Times New Roman" w:hAnsi="Times New Roman" w:cs="Times New Roman"/>
          <w:sz w:val="24"/>
          <w:szCs w:val="24"/>
        </w:rPr>
        <w:t xml:space="preserve">reports shall be posted on </w:t>
      </w:r>
      <w:r>
        <w:rPr>
          <w:rFonts w:ascii="Times New Roman" w:hAnsi="Times New Roman" w:cs="Times New Roman"/>
          <w:sz w:val="24"/>
          <w:szCs w:val="24"/>
        </w:rPr>
        <w:t>Supplier</w:t>
      </w:r>
      <w:r w:rsidRPr="009D56C0">
        <w:rPr>
          <w:rFonts w:ascii="Times New Roman" w:hAnsi="Times New Roman" w:cs="Times New Roman"/>
          <w:sz w:val="24"/>
          <w:szCs w:val="24"/>
        </w:rPr>
        <w:t xml:space="preserve">’s website for secure password access no </w:t>
      </w:r>
      <w:r>
        <w:rPr>
          <w:rFonts w:ascii="Times New Roman" w:hAnsi="Times New Roman" w:cs="Times New Roman"/>
          <w:sz w:val="24"/>
          <w:szCs w:val="24"/>
        </w:rPr>
        <w:tab/>
      </w:r>
      <w:r w:rsidRPr="009D56C0">
        <w:rPr>
          <w:rFonts w:ascii="Times New Roman" w:hAnsi="Times New Roman" w:cs="Times New Roman"/>
          <w:sz w:val="24"/>
          <w:szCs w:val="24"/>
        </w:rPr>
        <w:t>later than the fifth (5</w:t>
      </w:r>
      <w:r w:rsidRPr="009D56C0">
        <w:rPr>
          <w:rFonts w:ascii="Times New Roman" w:hAnsi="Times New Roman" w:cs="Times New Roman"/>
          <w:sz w:val="24"/>
          <w:szCs w:val="24"/>
          <w:vertAlign w:val="superscript"/>
        </w:rPr>
        <w:t>th</w:t>
      </w:r>
      <w:r w:rsidRPr="009D56C0">
        <w:rPr>
          <w:rFonts w:ascii="Times New Roman" w:hAnsi="Times New Roman" w:cs="Times New Roman"/>
          <w:sz w:val="24"/>
          <w:szCs w:val="24"/>
        </w:rPr>
        <w:t xml:space="preserve">) business day of the following month and available by </w:t>
      </w:r>
      <w:r>
        <w:rPr>
          <w:rFonts w:ascii="Times New Roman" w:hAnsi="Times New Roman" w:cs="Times New Roman"/>
          <w:sz w:val="24"/>
          <w:szCs w:val="24"/>
        </w:rPr>
        <w:tab/>
      </w:r>
      <w:r w:rsidRPr="009D56C0">
        <w:rPr>
          <w:rFonts w:ascii="Times New Roman" w:hAnsi="Times New Roman" w:cs="Times New Roman"/>
          <w:sz w:val="24"/>
          <w:szCs w:val="24"/>
        </w:rPr>
        <w:t>email if requested.</w:t>
      </w:r>
    </w:p>
    <w:p w14:paraId="618D7A68"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monthly reports in </w:t>
      </w:r>
      <w:r w:rsidRPr="009651C5">
        <w:rPr>
          <w:rFonts w:ascii="Times New Roman" w:hAnsi="Times New Roman" w:cs="Times New Roman"/>
          <w:sz w:val="24"/>
          <w:szCs w:val="24"/>
        </w:rPr>
        <w:t>CSV and PDF formats that</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summarize monthly expense and usage for individual drugs and for drug </w:t>
      </w:r>
      <w:r>
        <w:rPr>
          <w:rFonts w:ascii="Times New Roman" w:hAnsi="Times New Roman" w:cs="Times New Roman"/>
          <w:sz w:val="24"/>
          <w:szCs w:val="24"/>
        </w:rPr>
        <w:tab/>
      </w:r>
      <w:r w:rsidRPr="009D56C0">
        <w:rPr>
          <w:rFonts w:ascii="Times New Roman" w:hAnsi="Times New Roman" w:cs="Times New Roman"/>
          <w:sz w:val="24"/>
          <w:szCs w:val="24"/>
        </w:rPr>
        <w:t xml:space="preserve">therapeutic categories, by individual Medical Service Unit and all Medical </w:t>
      </w:r>
      <w:r>
        <w:rPr>
          <w:rFonts w:ascii="Times New Roman" w:hAnsi="Times New Roman" w:cs="Times New Roman"/>
          <w:sz w:val="24"/>
          <w:szCs w:val="24"/>
        </w:rPr>
        <w:tab/>
      </w:r>
      <w:r w:rsidRPr="009D56C0">
        <w:rPr>
          <w:rFonts w:ascii="Times New Roman" w:hAnsi="Times New Roman" w:cs="Times New Roman"/>
          <w:sz w:val="24"/>
          <w:szCs w:val="24"/>
        </w:rPr>
        <w:t xml:space="preserve">Service Units combined. </w:t>
      </w:r>
      <w:r>
        <w:rPr>
          <w:rFonts w:ascii="Times New Roman" w:hAnsi="Times New Roman" w:cs="Times New Roman"/>
          <w:sz w:val="24"/>
          <w:szCs w:val="24"/>
        </w:rPr>
        <w:t>ODOC</w:t>
      </w:r>
      <w:r w:rsidRPr="009D56C0">
        <w:rPr>
          <w:rFonts w:ascii="Times New Roman" w:hAnsi="Times New Roman" w:cs="Times New Roman"/>
          <w:sz w:val="24"/>
          <w:szCs w:val="24"/>
        </w:rPr>
        <w:t xml:space="preserve"> requires </w:t>
      </w:r>
      <w:r>
        <w:rPr>
          <w:rFonts w:ascii="Times New Roman" w:hAnsi="Times New Roman" w:cs="Times New Roman"/>
          <w:sz w:val="24"/>
          <w:szCs w:val="24"/>
        </w:rPr>
        <w:t>Supplier</w:t>
      </w:r>
      <w:r w:rsidRPr="009D56C0">
        <w:rPr>
          <w:rFonts w:ascii="Times New Roman" w:hAnsi="Times New Roman" w:cs="Times New Roman"/>
          <w:sz w:val="24"/>
          <w:szCs w:val="24"/>
        </w:rPr>
        <w:t xml:space="preserve"> to break down related reports </w:t>
      </w:r>
      <w:r>
        <w:rPr>
          <w:rFonts w:ascii="Times New Roman" w:hAnsi="Times New Roman" w:cs="Times New Roman"/>
          <w:sz w:val="24"/>
          <w:szCs w:val="24"/>
        </w:rPr>
        <w:tab/>
      </w:r>
      <w:r w:rsidRPr="009D56C0">
        <w:rPr>
          <w:rFonts w:ascii="Times New Roman" w:hAnsi="Times New Roman" w:cs="Times New Roman"/>
          <w:sz w:val="24"/>
          <w:szCs w:val="24"/>
        </w:rPr>
        <w:t xml:space="preserve">as requested by </w:t>
      </w:r>
      <w:r>
        <w:rPr>
          <w:rFonts w:ascii="Times New Roman" w:hAnsi="Times New Roman" w:cs="Times New Roman"/>
          <w:sz w:val="24"/>
          <w:szCs w:val="24"/>
        </w:rPr>
        <w:t>ODOC</w:t>
      </w:r>
      <w:r w:rsidRPr="009D56C0">
        <w:rPr>
          <w:rFonts w:ascii="Times New Roman" w:hAnsi="Times New Roman" w:cs="Times New Roman"/>
          <w:sz w:val="24"/>
          <w:szCs w:val="24"/>
        </w:rPr>
        <w:t xml:space="preserve">, including by Medical Service Unit, by provider, by </w:t>
      </w:r>
      <w:r>
        <w:rPr>
          <w:rFonts w:ascii="Times New Roman" w:hAnsi="Times New Roman" w:cs="Times New Roman"/>
          <w:sz w:val="24"/>
          <w:szCs w:val="24"/>
        </w:rPr>
        <w:tab/>
      </w:r>
      <w:r w:rsidRPr="009D56C0">
        <w:rPr>
          <w:rFonts w:ascii="Times New Roman" w:hAnsi="Times New Roman" w:cs="Times New Roman"/>
          <w:sz w:val="24"/>
          <w:szCs w:val="24"/>
        </w:rPr>
        <w:t>offender, by medication type, by date of order and by therapeutic category.</w:t>
      </w:r>
    </w:p>
    <w:p w14:paraId="0B9DCEBC"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.46</w:t>
      </w:r>
      <w:r>
        <w:rPr>
          <w:rFonts w:ascii="Times New Roman" w:hAnsi="Times New Roman" w:cs="Times New Roman"/>
          <w:sz w:val="24"/>
          <w:szCs w:val="24"/>
        </w:rPr>
        <w:tab/>
      </w:r>
      <w:r w:rsidRPr="009D56C0">
        <w:rPr>
          <w:rFonts w:ascii="Times New Roman" w:hAnsi="Times New Roman" w:cs="Times New Roman"/>
          <w:sz w:val="24"/>
          <w:szCs w:val="24"/>
        </w:rPr>
        <w:t xml:space="preserve">Reports should be made available (automatically printed at the facility or sent via </w:t>
      </w:r>
      <w:r>
        <w:rPr>
          <w:rFonts w:ascii="Times New Roman" w:hAnsi="Times New Roman" w:cs="Times New Roman"/>
          <w:sz w:val="24"/>
          <w:szCs w:val="24"/>
        </w:rPr>
        <w:tab/>
      </w:r>
      <w:r w:rsidRPr="009D56C0">
        <w:rPr>
          <w:rFonts w:ascii="Times New Roman" w:hAnsi="Times New Roman" w:cs="Times New Roman"/>
          <w:sz w:val="24"/>
          <w:szCs w:val="24"/>
        </w:rPr>
        <w:t xml:space="preserve">mail or courier) and/or accessible via the contract pharmacy provider website </w:t>
      </w:r>
      <w:r>
        <w:rPr>
          <w:rFonts w:ascii="Times New Roman" w:hAnsi="Times New Roman" w:cs="Times New Roman"/>
          <w:sz w:val="24"/>
          <w:szCs w:val="24"/>
        </w:rPr>
        <w:tab/>
      </w:r>
      <w:r w:rsidRPr="009D56C0">
        <w:rPr>
          <w:rFonts w:ascii="Times New Roman" w:hAnsi="Times New Roman" w:cs="Times New Roman"/>
          <w:sz w:val="24"/>
          <w:szCs w:val="24"/>
        </w:rPr>
        <w:t>within forty-eight (48) hours of request.</w:t>
      </w:r>
    </w:p>
    <w:p w14:paraId="4010CBCD" w14:textId="77777777" w:rsidR="002B35A2" w:rsidRDefault="002B35A2" w:rsidP="002B35A2">
      <w:pPr>
        <w:pStyle w:val="Outline-Level3"/>
        <w:numPr>
          <w:ilvl w:val="0"/>
          <w:numId w:val="0"/>
        </w:numPr>
        <w:spacing w:before="120"/>
        <w:ind w:left="2160" w:hanging="720"/>
        <w:rPr>
          <w:rFonts w:ascii="Times New Roman" w:hAnsi="Times New Roman" w:cs="Times New Roman"/>
          <w:sz w:val="24"/>
          <w:szCs w:val="24"/>
        </w:rPr>
      </w:pPr>
      <w:r w:rsidRPr="009D56C0">
        <w:rPr>
          <w:rFonts w:ascii="Times New Roman" w:hAnsi="Times New Roman" w:cs="Times New Roman"/>
          <w:sz w:val="24"/>
          <w:szCs w:val="24"/>
        </w:rPr>
        <w:t xml:space="preserve">Reports that are normally requested </w:t>
      </w:r>
      <w:r>
        <w:rPr>
          <w:rFonts w:ascii="Times New Roman" w:hAnsi="Times New Roman" w:cs="Times New Roman"/>
          <w:sz w:val="24"/>
          <w:szCs w:val="24"/>
        </w:rPr>
        <w:t>but are not limited to:</w:t>
      </w:r>
    </w:p>
    <w:p w14:paraId="5F675894"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Medication Administration Records</w:t>
      </w:r>
    </w:p>
    <w:p w14:paraId="1ABE0F31"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B.</w:t>
      </w:r>
      <w:r>
        <w:rPr>
          <w:rFonts w:ascii="Times New Roman" w:hAnsi="Times New Roman" w:cs="Times New Roman"/>
          <w:sz w:val="24"/>
          <w:szCs w:val="24"/>
        </w:rPr>
        <w:tab/>
      </w:r>
      <w:r w:rsidRPr="009D56C0">
        <w:rPr>
          <w:rFonts w:ascii="Times New Roman" w:hAnsi="Times New Roman" w:cs="Times New Roman"/>
          <w:sz w:val="24"/>
          <w:szCs w:val="24"/>
        </w:rPr>
        <w:t>Medication Profiles (Active and Inactive)</w:t>
      </w:r>
    </w:p>
    <w:p w14:paraId="08599416"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C</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Billing Statements and Invoices</w:t>
      </w:r>
    </w:p>
    <w:p w14:paraId="6F92B5D4"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Stock Utilization Reports</w:t>
      </w:r>
      <w:r>
        <w:rPr>
          <w:rFonts w:ascii="Times New Roman" w:hAnsi="Times New Roman" w:cs="Times New Roman"/>
          <w:sz w:val="24"/>
          <w:szCs w:val="24"/>
        </w:rPr>
        <w:t xml:space="preserve"> </w:t>
      </w:r>
    </w:p>
    <w:p w14:paraId="6A567BCD"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Total Rx &amp; Inmates on Meds (Mental Health &amp; Non-Mental Health) per Facility</w:t>
      </w:r>
      <w:r>
        <w:rPr>
          <w:rFonts w:ascii="Times New Roman" w:hAnsi="Times New Roman" w:cs="Times New Roman"/>
          <w:sz w:val="24"/>
          <w:szCs w:val="24"/>
        </w:rPr>
        <w:t xml:space="preserve"> </w:t>
      </w:r>
    </w:p>
    <w:p w14:paraId="12D855FF"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Total Doses (Mental Health &amp; Non-Mental Health) per Facility</w:t>
      </w:r>
    </w:p>
    <w:p w14:paraId="1067C80B" w14:textId="77777777" w:rsidR="002B35A2" w:rsidRDefault="002B35A2" w:rsidP="002D1EBC">
      <w:pPr>
        <w:pStyle w:val="Outline-Level3"/>
        <w:numPr>
          <w:ilvl w:val="0"/>
          <w:numId w:val="0"/>
        </w:numPr>
        <w:spacing w:beforeLines="0" w:before="120"/>
        <w:ind w:left="2160" w:hanging="720"/>
        <w:rPr>
          <w:rFonts w:ascii="Times New Roman" w:hAnsi="Times New Roman" w:cs="Times New Roman"/>
          <w:sz w:val="24"/>
          <w:szCs w:val="24"/>
        </w:rPr>
      </w:pPr>
      <w:r w:rsidRPr="00A22A21">
        <w:rPr>
          <w:rFonts w:ascii="Times New Roman" w:hAnsi="Times New Roman" w:cs="Times New Roman"/>
          <w:b/>
          <w:sz w:val="24"/>
          <w:szCs w:val="24"/>
        </w:rPr>
        <w:t>G</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Medication Usage and Cost by Disease State (Psychiatric, HIV, Hep C, Diabetes, Cancer, Primary Hypertension) tracked and trended over a twelve (12) month </w:t>
      </w:r>
      <w:r>
        <w:rPr>
          <w:rFonts w:ascii="Times New Roman" w:hAnsi="Times New Roman" w:cs="Times New Roman"/>
          <w:sz w:val="24"/>
          <w:szCs w:val="24"/>
        </w:rPr>
        <w:t xml:space="preserve">period. </w:t>
      </w:r>
    </w:p>
    <w:p w14:paraId="78720E82"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Detailed Psychotropic Drug Usage and Cost by AHFS Classification tracked and trended over a twelve (12) month period</w:t>
      </w:r>
      <w:r>
        <w:rPr>
          <w:rFonts w:ascii="Times New Roman" w:hAnsi="Times New Roman" w:cs="Times New Roman"/>
          <w:sz w:val="24"/>
          <w:szCs w:val="24"/>
        </w:rPr>
        <w:t xml:space="preserve"> </w:t>
      </w:r>
    </w:p>
    <w:p w14:paraId="4AA37A20"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I</w:t>
      </w:r>
      <w:r>
        <w:rPr>
          <w:rFonts w:ascii="Times New Roman" w:hAnsi="Times New Roman" w:cs="Times New Roman"/>
          <w:sz w:val="24"/>
          <w:szCs w:val="24"/>
        </w:rPr>
        <w:t xml:space="preserve">. </w:t>
      </w:r>
      <w:r>
        <w:rPr>
          <w:rFonts w:ascii="Times New Roman" w:hAnsi="Times New Roman" w:cs="Times New Roman"/>
          <w:sz w:val="24"/>
          <w:szCs w:val="24"/>
        </w:rPr>
        <w:tab/>
        <w:t xml:space="preserve">Active Providers </w:t>
      </w:r>
    </w:p>
    <w:p w14:paraId="7C9102DA"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J</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Not Given</w:t>
      </w:r>
      <w:r w:rsidR="00136B14">
        <w:rPr>
          <w:rFonts w:ascii="Times New Roman" w:hAnsi="Times New Roman" w:cs="Times New Roman"/>
          <w:sz w:val="24"/>
          <w:szCs w:val="24"/>
        </w:rPr>
        <w:t xml:space="preserve">. </w:t>
      </w:r>
      <w:r w:rsidR="00136B14" w:rsidRPr="00136B14">
        <w:rPr>
          <w:rFonts w:ascii="Times New Roman" w:hAnsi="Times New Roman" w:cs="Times New Roman"/>
          <w:sz w:val="24"/>
          <w:szCs w:val="24"/>
        </w:rPr>
        <w:t>Data obtained for this repo</w:t>
      </w:r>
      <w:r w:rsidR="00136B14">
        <w:rPr>
          <w:rFonts w:ascii="Times New Roman" w:hAnsi="Times New Roman" w:cs="Times New Roman"/>
          <w:sz w:val="24"/>
          <w:szCs w:val="24"/>
        </w:rPr>
        <w:t xml:space="preserve">rt is obtained from the eMAR. </w:t>
      </w:r>
      <w:r>
        <w:rPr>
          <w:rFonts w:ascii="Times New Roman" w:hAnsi="Times New Roman" w:cs="Times New Roman"/>
          <w:sz w:val="24"/>
          <w:szCs w:val="24"/>
        </w:rPr>
        <w:t xml:space="preserve"> </w:t>
      </w:r>
    </w:p>
    <w:p w14:paraId="62274E3E"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K</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Patients/Inmates Taking Meds with Increased Heat/Cold Risks</w:t>
      </w:r>
    </w:p>
    <w:p w14:paraId="18F193D7"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lastRenderedPageBreak/>
        <w:t>L</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80/20 Report of All Medications – sorted by Usage and Costs</w:t>
      </w:r>
      <w:r>
        <w:rPr>
          <w:rFonts w:ascii="Times New Roman" w:hAnsi="Times New Roman" w:cs="Times New Roman"/>
          <w:sz w:val="24"/>
          <w:szCs w:val="24"/>
        </w:rPr>
        <w:t xml:space="preserve"> </w:t>
      </w:r>
    </w:p>
    <w:p w14:paraId="06C1677D"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M</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80/20 Report of Psychotropic Medications – sorted by Usage and Costs</w:t>
      </w:r>
    </w:p>
    <w:p w14:paraId="44ABEBB8"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N</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Non-Formulary Drug Usage and Cost</w:t>
      </w:r>
      <w:r>
        <w:rPr>
          <w:rFonts w:ascii="Times New Roman" w:hAnsi="Times New Roman" w:cs="Times New Roman"/>
          <w:sz w:val="24"/>
          <w:szCs w:val="24"/>
        </w:rPr>
        <w:t xml:space="preserve"> </w:t>
      </w:r>
    </w:p>
    <w:p w14:paraId="127ECC5C"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O</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Controlled Drug Usage and Cost</w:t>
      </w:r>
      <w:r>
        <w:rPr>
          <w:rFonts w:ascii="Times New Roman" w:hAnsi="Times New Roman" w:cs="Times New Roman"/>
          <w:sz w:val="24"/>
          <w:szCs w:val="24"/>
        </w:rPr>
        <w:t xml:space="preserve"> </w:t>
      </w:r>
    </w:p>
    <w:p w14:paraId="2572A916"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P.</w:t>
      </w:r>
      <w:r>
        <w:rPr>
          <w:rFonts w:ascii="Times New Roman" w:hAnsi="Times New Roman" w:cs="Times New Roman"/>
          <w:sz w:val="24"/>
          <w:szCs w:val="24"/>
        </w:rPr>
        <w:tab/>
      </w:r>
      <w:r w:rsidRPr="009D56C0">
        <w:rPr>
          <w:rFonts w:ascii="Times New Roman" w:hAnsi="Times New Roman" w:cs="Times New Roman"/>
          <w:sz w:val="24"/>
          <w:szCs w:val="24"/>
        </w:rPr>
        <w:t>Medications Due to Expire within ten (10) days</w:t>
      </w:r>
      <w:r>
        <w:rPr>
          <w:rFonts w:ascii="Times New Roman" w:hAnsi="Times New Roman" w:cs="Times New Roman"/>
          <w:sz w:val="24"/>
          <w:szCs w:val="24"/>
        </w:rPr>
        <w:t xml:space="preserve"> </w:t>
      </w:r>
    </w:p>
    <w:p w14:paraId="3ACD654B"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Q</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Errors – tracked by NCCMERP Classification and Error Source</w:t>
      </w:r>
      <w:r>
        <w:rPr>
          <w:rFonts w:ascii="Times New Roman" w:hAnsi="Times New Roman" w:cs="Times New Roman"/>
          <w:sz w:val="24"/>
          <w:szCs w:val="24"/>
        </w:rPr>
        <w:t xml:space="preserve"> </w:t>
      </w:r>
    </w:p>
    <w:p w14:paraId="74B3BFD7"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R</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Potential Adverse Drug Reaction Reports – tracked by Severity</w:t>
      </w:r>
    </w:p>
    <w:p w14:paraId="2ED393E4"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S</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Medication Costs per Provider</w:t>
      </w:r>
      <w:r>
        <w:rPr>
          <w:rFonts w:ascii="Times New Roman" w:hAnsi="Times New Roman" w:cs="Times New Roman"/>
          <w:sz w:val="24"/>
          <w:szCs w:val="24"/>
        </w:rPr>
        <w:t xml:space="preserve"> </w:t>
      </w:r>
    </w:p>
    <w:p w14:paraId="05DD642E"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T</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Management Reports – to include: inmate population on meds, total number of medications, number of </w:t>
      </w:r>
      <w:r w:rsidR="00B9464D" w:rsidRPr="009D56C0">
        <w:rPr>
          <w:rFonts w:ascii="Times New Roman" w:hAnsi="Times New Roman" w:cs="Times New Roman"/>
          <w:sz w:val="24"/>
          <w:szCs w:val="24"/>
        </w:rPr>
        <w:t>meds/inmates</w:t>
      </w:r>
      <w:r w:rsidRPr="009D56C0">
        <w:rPr>
          <w:rFonts w:ascii="Times New Roman" w:hAnsi="Times New Roman" w:cs="Times New Roman"/>
          <w:sz w:val="24"/>
          <w:szCs w:val="24"/>
        </w:rPr>
        <w:t>, total number and cost of new meds, total number and cost of med refills, total number and cost of KOP medications, total number and cost of Pill Line medications, total number and cost of non-formulary meds, total number and cost of formulary meds, total number and cost of OTC meds and total cost of all medications and credits.</w:t>
      </w:r>
      <w:r>
        <w:rPr>
          <w:rFonts w:ascii="Times New Roman" w:hAnsi="Times New Roman" w:cs="Times New Roman"/>
          <w:sz w:val="24"/>
          <w:szCs w:val="24"/>
        </w:rPr>
        <w:t xml:space="preserve"> </w:t>
      </w:r>
    </w:p>
    <w:p w14:paraId="1958DDBA"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U</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Provider Prescription Profiles </w:t>
      </w:r>
      <w:r>
        <w:rPr>
          <w:rFonts w:ascii="Times New Roman" w:hAnsi="Times New Roman" w:cs="Times New Roman"/>
          <w:sz w:val="24"/>
          <w:szCs w:val="24"/>
        </w:rPr>
        <w:t xml:space="preserve"> </w:t>
      </w:r>
    </w:p>
    <w:p w14:paraId="013EF813"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V</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Ad Hoc Reports</w:t>
      </w:r>
      <w:r>
        <w:rPr>
          <w:rFonts w:ascii="Times New Roman" w:hAnsi="Times New Roman" w:cs="Times New Roman"/>
          <w:sz w:val="24"/>
          <w:szCs w:val="24"/>
        </w:rPr>
        <w:t xml:space="preserve"> </w:t>
      </w:r>
    </w:p>
    <w:p w14:paraId="67BF99A9"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W.</w:t>
      </w:r>
      <w:r>
        <w:rPr>
          <w:rFonts w:ascii="Times New Roman" w:hAnsi="Times New Roman" w:cs="Times New Roman"/>
          <w:sz w:val="24"/>
          <w:szCs w:val="24"/>
        </w:rPr>
        <w:tab/>
      </w:r>
      <w:r w:rsidRPr="009D56C0">
        <w:rPr>
          <w:rFonts w:ascii="Times New Roman" w:hAnsi="Times New Roman" w:cs="Times New Roman"/>
          <w:sz w:val="24"/>
          <w:szCs w:val="24"/>
        </w:rPr>
        <w:t>Quality Assurance Report</w:t>
      </w:r>
      <w:r>
        <w:rPr>
          <w:rFonts w:ascii="Times New Roman" w:hAnsi="Times New Roman" w:cs="Times New Roman"/>
          <w:sz w:val="24"/>
          <w:szCs w:val="24"/>
        </w:rPr>
        <w:t xml:space="preserve"> </w:t>
      </w:r>
    </w:p>
    <w:p w14:paraId="3C76E168"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X</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Performance Improvement Reports </w:t>
      </w:r>
      <w:r>
        <w:rPr>
          <w:rFonts w:ascii="Times New Roman" w:hAnsi="Times New Roman" w:cs="Times New Roman"/>
          <w:sz w:val="24"/>
          <w:szCs w:val="24"/>
        </w:rPr>
        <w:t xml:space="preserve"> </w:t>
      </w:r>
    </w:p>
    <w:p w14:paraId="37B21F22" w14:textId="77777777" w:rsidR="002B35A2" w:rsidRDefault="002B35A2" w:rsidP="002D1EBC">
      <w:pPr>
        <w:pStyle w:val="Outline-Level3"/>
        <w:numPr>
          <w:ilvl w:val="0"/>
          <w:numId w:val="0"/>
        </w:numPr>
        <w:spacing w:beforeLines="0" w:before="120" w:after="120"/>
        <w:ind w:left="2160" w:hanging="720"/>
        <w:rPr>
          <w:rFonts w:ascii="Times New Roman" w:hAnsi="Times New Roman" w:cs="Times New Roman"/>
          <w:sz w:val="24"/>
          <w:szCs w:val="24"/>
        </w:rPr>
      </w:pPr>
      <w:r w:rsidRPr="00A22A21">
        <w:rPr>
          <w:rFonts w:ascii="Times New Roman" w:hAnsi="Times New Roman" w:cs="Times New Roman"/>
          <w:b/>
          <w:sz w:val="24"/>
          <w:szCs w:val="24"/>
        </w:rPr>
        <w:t>Y</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Facility Stock Utilization Report</w:t>
      </w:r>
    </w:p>
    <w:p w14:paraId="476138B6"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.47</w:t>
      </w:r>
      <w:r>
        <w:rPr>
          <w:rFonts w:ascii="Times New Roman" w:hAnsi="Times New Roman" w:cs="Times New Roman"/>
          <w:sz w:val="24"/>
          <w:szCs w:val="24"/>
        </w:rPr>
        <w:tab/>
      </w:r>
      <w:r w:rsidRPr="009D56C0">
        <w:rPr>
          <w:rFonts w:ascii="Times New Roman" w:hAnsi="Times New Roman" w:cs="Times New Roman"/>
          <w:sz w:val="24"/>
          <w:szCs w:val="24"/>
        </w:rPr>
        <w:t xml:space="preserve">All data collected and reported shall remain the property of </w:t>
      </w:r>
      <w:r>
        <w:rPr>
          <w:rFonts w:ascii="Times New Roman" w:hAnsi="Times New Roman" w:cs="Times New Roman"/>
          <w:sz w:val="24"/>
          <w:szCs w:val="24"/>
        </w:rPr>
        <w:t>ODOC</w:t>
      </w:r>
      <w:r w:rsidRPr="009D56C0">
        <w:rPr>
          <w:rFonts w:ascii="Times New Roman" w:hAnsi="Times New Roman" w:cs="Times New Roman"/>
          <w:sz w:val="24"/>
          <w:szCs w:val="24"/>
        </w:rPr>
        <w:t xml:space="preserve"> for its own </w:t>
      </w:r>
      <w:r>
        <w:rPr>
          <w:rFonts w:ascii="Times New Roman" w:hAnsi="Times New Roman" w:cs="Times New Roman"/>
          <w:sz w:val="24"/>
          <w:szCs w:val="24"/>
        </w:rPr>
        <w:tab/>
      </w:r>
      <w:r w:rsidRPr="009D56C0">
        <w:rPr>
          <w:rFonts w:ascii="Times New Roman" w:hAnsi="Times New Roman" w:cs="Times New Roman"/>
          <w:sz w:val="24"/>
          <w:szCs w:val="24"/>
        </w:rPr>
        <w:t>use.</w:t>
      </w:r>
    </w:p>
    <w:p w14:paraId="77C98464"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copies of their acquisition costs quarterly, or upon </w:t>
      </w:r>
      <w:r>
        <w:rPr>
          <w:rFonts w:ascii="Times New Roman" w:hAnsi="Times New Roman" w:cs="Times New Roman"/>
          <w:sz w:val="24"/>
          <w:szCs w:val="24"/>
        </w:rPr>
        <w:tab/>
      </w:r>
      <w:r w:rsidRPr="009D56C0">
        <w:rPr>
          <w:rFonts w:ascii="Times New Roman" w:hAnsi="Times New Roman" w:cs="Times New Roman"/>
          <w:sz w:val="24"/>
          <w:szCs w:val="24"/>
        </w:rPr>
        <w:t xml:space="preserve">request, to the CMO, or designee, </w:t>
      </w:r>
      <w:r>
        <w:rPr>
          <w:rFonts w:ascii="Times New Roman" w:hAnsi="Times New Roman" w:cs="Times New Roman"/>
          <w:sz w:val="24"/>
          <w:szCs w:val="24"/>
        </w:rPr>
        <w:t>on any list of pharmaceuticals.</w:t>
      </w:r>
    </w:p>
    <w:p w14:paraId="08E8EE36"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.49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be licensed to provide pharmaceuticals in the state of Oklahoma </w:t>
      </w:r>
      <w:r>
        <w:rPr>
          <w:rFonts w:ascii="Times New Roman" w:hAnsi="Times New Roman" w:cs="Times New Roman"/>
          <w:sz w:val="24"/>
          <w:szCs w:val="24"/>
        </w:rPr>
        <w:tab/>
      </w:r>
      <w:r w:rsidRPr="009D56C0">
        <w:rPr>
          <w:rFonts w:ascii="Times New Roman" w:hAnsi="Times New Roman" w:cs="Times New Roman"/>
          <w:sz w:val="24"/>
          <w:szCs w:val="24"/>
        </w:rPr>
        <w:t>prior to award of the contract and for the duration of the agreement period</w:t>
      </w:r>
      <w:r>
        <w:rPr>
          <w:rFonts w:ascii="Times New Roman" w:hAnsi="Times New Roman" w:cs="Times New Roman"/>
          <w:sz w:val="24"/>
          <w:szCs w:val="24"/>
        </w:rPr>
        <w:t>.</w:t>
      </w:r>
    </w:p>
    <w:p w14:paraId="6B074716"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.50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at a minimum, maintain all current levels of accreditation that </w:t>
      </w:r>
      <w:r>
        <w:rPr>
          <w:rFonts w:ascii="Times New Roman" w:hAnsi="Times New Roman" w:cs="Times New Roman"/>
          <w:sz w:val="24"/>
          <w:szCs w:val="24"/>
        </w:rPr>
        <w:tab/>
      </w:r>
      <w:r w:rsidRPr="009D56C0">
        <w:rPr>
          <w:rFonts w:ascii="Times New Roman" w:hAnsi="Times New Roman" w:cs="Times New Roman"/>
          <w:sz w:val="24"/>
          <w:szCs w:val="24"/>
        </w:rPr>
        <w:t>were in effect when the contract was awarded.</w:t>
      </w:r>
    </w:p>
    <w:p w14:paraId="113EFD0C"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A22A21">
        <w:rPr>
          <w:rFonts w:ascii="Times New Roman" w:hAnsi="Times New Roman" w:cs="Times New Roman"/>
          <w:b/>
          <w:sz w:val="24"/>
          <w:szCs w:val="24"/>
        </w:rPr>
        <w:t>.51</w:t>
      </w:r>
      <w:r>
        <w:rPr>
          <w:rFonts w:ascii="Times New Roman" w:hAnsi="Times New Roman" w:cs="Times New Roman"/>
          <w:sz w:val="24"/>
          <w:szCs w:val="24"/>
        </w:rPr>
        <w:tab/>
      </w:r>
      <w:r w:rsidRPr="009D56C0">
        <w:rPr>
          <w:rFonts w:ascii="Times New Roman" w:hAnsi="Times New Roman" w:cs="Times New Roman"/>
          <w:sz w:val="24"/>
          <w:szCs w:val="24"/>
        </w:rPr>
        <w:t xml:space="preserve">All pharmacy and wholesale services shall be performed in compliance and in </w:t>
      </w:r>
      <w:r>
        <w:rPr>
          <w:rFonts w:ascii="Times New Roman" w:hAnsi="Times New Roman" w:cs="Times New Roman"/>
          <w:sz w:val="24"/>
          <w:szCs w:val="24"/>
        </w:rPr>
        <w:tab/>
      </w:r>
      <w:r w:rsidRPr="009D56C0">
        <w:rPr>
          <w:rFonts w:ascii="Times New Roman" w:hAnsi="Times New Roman" w:cs="Times New Roman"/>
          <w:sz w:val="24"/>
          <w:szCs w:val="24"/>
        </w:rPr>
        <w:t>accordance with the following:</w:t>
      </w:r>
    </w:p>
    <w:p w14:paraId="387E781F"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A</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federal legislation (including statutes, rules and </w:t>
      </w:r>
      <w:r>
        <w:rPr>
          <w:rFonts w:ascii="Times New Roman" w:hAnsi="Times New Roman" w:cs="Times New Roman"/>
          <w:sz w:val="24"/>
          <w:szCs w:val="24"/>
        </w:rPr>
        <w:tab/>
      </w:r>
      <w:r w:rsidRPr="009D56C0">
        <w:rPr>
          <w:rFonts w:ascii="Times New Roman" w:hAnsi="Times New Roman" w:cs="Times New Roman"/>
          <w:sz w:val="24"/>
          <w:szCs w:val="24"/>
        </w:rPr>
        <w:t>regulations)</w:t>
      </w:r>
    </w:p>
    <w:p w14:paraId="66D31108"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statutes, regulations and rules implemented by the State of </w:t>
      </w:r>
      <w:r>
        <w:rPr>
          <w:rFonts w:ascii="Times New Roman" w:hAnsi="Times New Roman" w:cs="Times New Roman"/>
          <w:sz w:val="24"/>
          <w:szCs w:val="24"/>
        </w:rPr>
        <w:tab/>
        <w:t>Oklahoma</w:t>
      </w:r>
    </w:p>
    <w:p w14:paraId="4A413C98" w14:textId="77777777" w:rsidR="002B35A2"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C.</w:t>
      </w:r>
      <w:r>
        <w:rPr>
          <w:rFonts w:ascii="Times New Roman" w:hAnsi="Times New Roman" w:cs="Times New Roman"/>
          <w:sz w:val="24"/>
          <w:szCs w:val="24"/>
        </w:rPr>
        <w:tab/>
      </w:r>
      <w:r w:rsidRPr="009D56C0">
        <w:rPr>
          <w:rFonts w:ascii="Times New Roman" w:hAnsi="Times New Roman" w:cs="Times New Roman"/>
          <w:sz w:val="24"/>
          <w:szCs w:val="24"/>
        </w:rPr>
        <w:t>Any appl</w:t>
      </w:r>
      <w:r>
        <w:rPr>
          <w:rFonts w:ascii="Times New Roman" w:hAnsi="Times New Roman" w:cs="Times New Roman"/>
          <w:sz w:val="24"/>
          <w:szCs w:val="24"/>
        </w:rPr>
        <w:t xml:space="preserve">icable court orders or mandates </w:t>
      </w:r>
    </w:p>
    <w:p w14:paraId="43BE6125"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lastRenderedPageBreak/>
        <w:t>D</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Any applicable directives or mandates issued by the Oklahoma Board of </w:t>
      </w:r>
      <w:r>
        <w:rPr>
          <w:rFonts w:ascii="Times New Roman" w:hAnsi="Times New Roman" w:cs="Times New Roman"/>
          <w:sz w:val="24"/>
          <w:szCs w:val="24"/>
        </w:rPr>
        <w:tab/>
      </w:r>
      <w:r w:rsidRPr="009D56C0">
        <w:rPr>
          <w:rFonts w:ascii="Times New Roman" w:hAnsi="Times New Roman" w:cs="Times New Roman"/>
          <w:sz w:val="24"/>
          <w:szCs w:val="24"/>
        </w:rPr>
        <w:t>Pharmacy</w:t>
      </w:r>
    </w:p>
    <w:p w14:paraId="79A19EAE"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E</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Policy directives of </w:t>
      </w:r>
      <w:r>
        <w:rPr>
          <w:rFonts w:ascii="Times New Roman" w:hAnsi="Times New Roman" w:cs="Times New Roman"/>
          <w:sz w:val="24"/>
          <w:szCs w:val="24"/>
        </w:rPr>
        <w:t>ODOC</w:t>
      </w:r>
      <w:r w:rsidRPr="009D56C0">
        <w:rPr>
          <w:rFonts w:ascii="Times New Roman" w:hAnsi="Times New Roman" w:cs="Times New Roman"/>
          <w:sz w:val="24"/>
          <w:szCs w:val="24"/>
        </w:rPr>
        <w:t xml:space="preserve"> and standard operating procedures</w:t>
      </w:r>
    </w:p>
    <w:p w14:paraId="48517C09"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American Correctional Association standards (most current)</w:t>
      </w:r>
    </w:p>
    <w:p w14:paraId="791044CD"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G</w:t>
      </w:r>
      <w:r>
        <w:rPr>
          <w:rFonts w:ascii="Times New Roman" w:hAnsi="Times New Roman" w:cs="Times New Roman"/>
          <w:sz w:val="24"/>
          <w:szCs w:val="24"/>
        </w:rPr>
        <w:t>.</w:t>
      </w:r>
      <w:r>
        <w:rPr>
          <w:rFonts w:ascii="Times New Roman" w:hAnsi="Times New Roman" w:cs="Times New Roman"/>
          <w:sz w:val="24"/>
          <w:szCs w:val="24"/>
        </w:rPr>
        <w:tab/>
      </w:r>
      <w:r w:rsidRPr="009D56C0">
        <w:rPr>
          <w:rFonts w:ascii="Times New Roman" w:hAnsi="Times New Roman" w:cs="Times New Roman"/>
          <w:sz w:val="24"/>
          <w:szCs w:val="24"/>
        </w:rPr>
        <w:t xml:space="preserve">National Commission on Correctional Health Care standards (most </w:t>
      </w:r>
      <w:r>
        <w:rPr>
          <w:rFonts w:ascii="Times New Roman" w:hAnsi="Times New Roman" w:cs="Times New Roman"/>
          <w:sz w:val="24"/>
          <w:szCs w:val="24"/>
        </w:rPr>
        <w:tab/>
      </w:r>
      <w:r w:rsidRPr="009D56C0">
        <w:rPr>
          <w:rFonts w:ascii="Times New Roman" w:hAnsi="Times New Roman" w:cs="Times New Roman"/>
          <w:sz w:val="24"/>
          <w:szCs w:val="24"/>
        </w:rPr>
        <w:t>current)</w:t>
      </w:r>
    </w:p>
    <w:p w14:paraId="002C5D05" w14:textId="77777777" w:rsidR="002B35A2" w:rsidRPr="009D56C0"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H</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Any rules, regulations, laws, mandates or directives issued by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home state and/or </w:t>
      </w:r>
      <w:r>
        <w:rPr>
          <w:rFonts w:ascii="Times New Roman" w:hAnsi="Times New Roman" w:cs="Times New Roman"/>
          <w:sz w:val="24"/>
          <w:szCs w:val="24"/>
        </w:rPr>
        <w:t>Supplier</w:t>
      </w:r>
      <w:r w:rsidRPr="009D56C0">
        <w:rPr>
          <w:rFonts w:ascii="Times New Roman" w:hAnsi="Times New Roman" w:cs="Times New Roman"/>
          <w:sz w:val="24"/>
          <w:szCs w:val="24"/>
        </w:rPr>
        <w:t xml:space="preserve">’s home State Board of </w:t>
      </w:r>
      <w:r>
        <w:rPr>
          <w:rFonts w:ascii="Times New Roman" w:hAnsi="Times New Roman" w:cs="Times New Roman"/>
          <w:sz w:val="24"/>
          <w:szCs w:val="24"/>
        </w:rPr>
        <w:tab/>
      </w:r>
      <w:r w:rsidRPr="009D56C0">
        <w:rPr>
          <w:rFonts w:ascii="Times New Roman" w:hAnsi="Times New Roman" w:cs="Times New Roman"/>
          <w:sz w:val="24"/>
          <w:szCs w:val="24"/>
        </w:rPr>
        <w:t>Pharmacy and/or other appropriate State licensing agency</w:t>
      </w:r>
    </w:p>
    <w:p w14:paraId="18ABB5D5" w14:textId="76EA230E" w:rsidR="00241D9D" w:rsidRDefault="002B35A2" w:rsidP="002B35A2">
      <w:pPr>
        <w:pStyle w:val="Outline-Level4"/>
        <w:numPr>
          <w:ilvl w:val="0"/>
          <w:numId w:val="0"/>
        </w:numPr>
        <w:spacing w:before="120"/>
        <w:ind w:left="1440"/>
        <w:rPr>
          <w:rFonts w:ascii="Times New Roman" w:hAnsi="Times New Roman" w:cs="Times New Roman"/>
          <w:sz w:val="24"/>
          <w:szCs w:val="24"/>
        </w:rPr>
      </w:pPr>
      <w:r w:rsidRPr="00A22A21">
        <w:rPr>
          <w:rFonts w:ascii="Times New Roman" w:hAnsi="Times New Roman" w:cs="Times New Roman"/>
          <w:b/>
          <w:sz w:val="24"/>
          <w:szCs w:val="24"/>
        </w:rPr>
        <w:t>I.</w:t>
      </w:r>
      <w:r>
        <w:rPr>
          <w:rFonts w:ascii="Times New Roman" w:hAnsi="Times New Roman" w:cs="Times New Roman"/>
          <w:sz w:val="24"/>
          <w:szCs w:val="24"/>
        </w:rPr>
        <w:tab/>
      </w:r>
      <w:r w:rsidRPr="009D56C0">
        <w:rPr>
          <w:rFonts w:ascii="Times New Roman" w:hAnsi="Times New Roman" w:cs="Times New Roman"/>
          <w:sz w:val="24"/>
          <w:szCs w:val="24"/>
        </w:rPr>
        <w:t>Drug Supply Chain Security Act requirements</w:t>
      </w:r>
    </w:p>
    <w:p w14:paraId="0F4FB611" w14:textId="77777777" w:rsidR="00241D9D" w:rsidRPr="009D56C0" w:rsidRDefault="00241D9D" w:rsidP="00241D9D">
      <w:pPr>
        <w:pStyle w:val="Outline-Level4"/>
        <w:numPr>
          <w:ilvl w:val="0"/>
          <w:numId w:val="0"/>
        </w:numPr>
        <w:spacing w:beforeLines="0"/>
        <w:ind w:left="1440"/>
        <w:rPr>
          <w:rFonts w:ascii="Times New Roman" w:hAnsi="Times New Roman" w:cs="Times New Roman"/>
          <w:sz w:val="24"/>
          <w:szCs w:val="24"/>
        </w:rPr>
      </w:pPr>
    </w:p>
    <w:p w14:paraId="338DE64D" w14:textId="77777777" w:rsidR="002B35A2" w:rsidRDefault="002B35A2" w:rsidP="003F58BE">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notify CMO or designee within one (1) business day if, at any </w:t>
      </w:r>
      <w:r>
        <w:rPr>
          <w:rFonts w:ascii="Times New Roman" w:hAnsi="Times New Roman" w:cs="Times New Roman"/>
          <w:sz w:val="24"/>
          <w:szCs w:val="24"/>
        </w:rPr>
        <w:tab/>
      </w:r>
      <w:r w:rsidRPr="009D56C0">
        <w:rPr>
          <w:rFonts w:ascii="Times New Roman" w:hAnsi="Times New Roman" w:cs="Times New Roman"/>
          <w:sz w:val="24"/>
          <w:szCs w:val="24"/>
        </w:rPr>
        <w:t xml:space="preserve">time during the contract period, </w:t>
      </w:r>
      <w:r>
        <w:rPr>
          <w:rFonts w:ascii="Times New Roman" w:hAnsi="Times New Roman" w:cs="Times New Roman"/>
          <w:sz w:val="24"/>
          <w:szCs w:val="24"/>
        </w:rPr>
        <w:t>Supplier</w:t>
      </w:r>
      <w:r w:rsidRPr="009D56C0">
        <w:rPr>
          <w:rFonts w:ascii="Times New Roman" w:hAnsi="Times New Roman" w:cs="Times New Roman"/>
          <w:sz w:val="24"/>
          <w:szCs w:val="24"/>
        </w:rPr>
        <w:t xml:space="preserve"> (either pharmacy or wholesale </w:t>
      </w:r>
      <w:r>
        <w:rPr>
          <w:rFonts w:ascii="Times New Roman" w:hAnsi="Times New Roman" w:cs="Times New Roman"/>
          <w:sz w:val="24"/>
          <w:szCs w:val="24"/>
        </w:rPr>
        <w:tab/>
      </w:r>
      <w:r w:rsidRPr="009D56C0">
        <w:rPr>
          <w:rFonts w:ascii="Times New Roman" w:hAnsi="Times New Roman" w:cs="Times New Roman"/>
          <w:sz w:val="24"/>
          <w:szCs w:val="24"/>
        </w:rPr>
        <w:t xml:space="preserve">business) is found to be in non-compliance, have any status changes with or is </w:t>
      </w:r>
      <w:r>
        <w:rPr>
          <w:rFonts w:ascii="Times New Roman" w:hAnsi="Times New Roman" w:cs="Times New Roman"/>
          <w:sz w:val="24"/>
          <w:szCs w:val="24"/>
        </w:rPr>
        <w:tab/>
      </w:r>
      <w:r w:rsidRPr="009D56C0">
        <w:rPr>
          <w:rFonts w:ascii="Times New Roman" w:hAnsi="Times New Roman" w:cs="Times New Roman"/>
          <w:sz w:val="24"/>
          <w:szCs w:val="24"/>
        </w:rPr>
        <w:t>issued any disciplinary action or war</w:t>
      </w:r>
      <w:r>
        <w:rPr>
          <w:rFonts w:ascii="Times New Roman" w:hAnsi="Times New Roman" w:cs="Times New Roman"/>
          <w:sz w:val="24"/>
          <w:szCs w:val="24"/>
        </w:rPr>
        <w:t xml:space="preserve">ning from any of the following: </w:t>
      </w:r>
    </w:p>
    <w:p w14:paraId="65C8EAC4" w14:textId="77777777" w:rsidR="00166C9A" w:rsidRPr="00166C9A" w:rsidRDefault="00166C9A" w:rsidP="003F58BE">
      <w:pPr>
        <w:pStyle w:val="Outline-Level3"/>
        <w:numPr>
          <w:ilvl w:val="0"/>
          <w:numId w:val="0"/>
        </w:numPr>
        <w:spacing w:beforeLines="0"/>
        <w:ind w:left="720"/>
        <w:rPr>
          <w:rFonts w:ascii="Times New Roman" w:hAnsi="Times New Roman" w:cs="Times New Roman"/>
          <w:sz w:val="12"/>
          <w:szCs w:val="24"/>
        </w:rPr>
      </w:pPr>
    </w:p>
    <w:p w14:paraId="67E35664" w14:textId="77777777" w:rsidR="002B35A2" w:rsidRDefault="002B35A2" w:rsidP="003F58BE">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A.</w:t>
      </w:r>
      <w:r>
        <w:rPr>
          <w:rFonts w:ascii="Times New Roman" w:hAnsi="Times New Roman" w:cs="Times New Roman"/>
          <w:sz w:val="24"/>
          <w:szCs w:val="24"/>
        </w:rPr>
        <w:tab/>
      </w:r>
      <w:r w:rsidRPr="009D56C0">
        <w:rPr>
          <w:rFonts w:ascii="Times New Roman" w:hAnsi="Times New Roman" w:cs="Times New Roman"/>
          <w:sz w:val="24"/>
          <w:szCs w:val="24"/>
        </w:rPr>
        <w:t>O</w:t>
      </w:r>
      <w:r>
        <w:rPr>
          <w:rFonts w:ascii="Times New Roman" w:hAnsi="Times New Roman" w:cs="Times New Roman"/>
          <w:sz w:val="24"/>
          <w:szCs w:val="24"/>
        </w:rPr>
        <w:t xml:space="preserve">klahoma State Board of Pharmacy </w:t>
      </w:r>
    </w:p>
    <w:p w14:paraId="17761777" w14:textId="77777777" w:rsidR="002B35A2" w:rsidRDefault="002B35A2" w:rsidP="00166C9A">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B.</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Drug Enforcement A</w:t>
      </w:r>
      <w:r>
        <w:rPr>
          <w:rFonts w:ascii="Times New Roman" w:hAnsi="Times New Roman" w:cs="Times New Roman"/>
          <w:sz w:val="24"/>
          <w:szCs w:val="24"/>
        </w:rPr>
        <w:t xml:space="preserve">dministration </w:t>
      </w:r>
    </w:p>
    <w:p w14:paraId="286F019B" w14:textId="77777777" w:rsidR="002B35A2" w:rsidRDefault="002B35A2" w:rsidP="00166C9A">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C.</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Oklahoma Bureau o</w:t>
      </w:r>
      <w:r>
        <w:rPr>
          <w:rFonts w:ascii="Times New Roman" w:hAnsi="Times New Roman" w:cs="Times New Roman"/>
          <w:sz w:val="24"/>
          <w:szCs w:val="24"/>
        </w:rPr>
        <w:t xml:space="preserve">f Narcotics and Dangerous Drugs </w:t>
      </w:r>
    </w:p>
    <w:p w14:paraId="459D54D3" w14:textId="77777777" w:rsidR="002B35A2" w:rsidRDefault="002B35A2" w:rsidP="00166C9A">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D</w:t>
      </w:r>
      <w:r>
        <w:rPr>
          <w:rFonts w:ascii="Times New Roman" w:hAnsi="Times New Roman" w:cs="Times New Roman"/>
          <w:sz w:val="24"/>
          <w:szCs w:val="24"/>
        </w:rPr>
        <w:t xml:space="preserve">.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’s home State </w:t>
      </w:r>
      <w:r>
        <w:rPr>
          <w:rFonts w:ascii="Times New Roman" w:hAnsi="Times New Roman" w:cs="Times New Roman"/>
          <w:sz w:val="24"/>
          <w:szCs w:val="24"/>
        </w:rPr>
        <w:t xml:space="preserve">Board of Pharmacy or equivalent </w:t>
      </w:r>
    </w:p>
    <w:p w14:paraId="3FCC015D" w14:textId="77777777" w:rsidR="002B35A2" w:rsidRDefault="002B35A2" w:rsidP="00166C9A">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E.</w:t>
      </w:r>
      <w:r>
        <w:rPr>
          <w:rFonts w:ascii="Times New Roman" w:hAnsi="Times New Roman" w:cs="Times New Roman"/>
          <w:sz w:val="24"/>
          <w:szCs w:val="24"/>
        </w:rPr>
        <w:tab/>
      </w:r>
      <w:r w:rsidRPr="009D56C0">
        <w:rPr>
          <w:rFonts w:ascii="Times New Roman" w:hAnsi="Times New Roman" w:cs="Times New Roman"/>
          <w:sz w:val="24"/>
          <w:szCs w:val="24"/>
        </w:rPr>
        <w:t>Other</w:t>
      </w:r>
      <w:r>
        <w:rPr>
          <w:rFonts w:ascii="Times New Roman" w:hAnsi="Times New Roman" w:cs="Times New Roman"/>
          <w:sz w:val="24"/>
          <w:szCs w:val="24"/>
        </w:rPr>
        <w:t xml:space="preserve"> appropriate licensing agencies </w:t>
      </w:r>
    </w:p>
    <w:p w14:paraId="105D170B" w14:textId="04B29E40" w:rsidR="002B35A2" w:rsidRDefault="002B35A2" w:rsidP="00166C9A">
      <w:pPr>
        <w:pStyle w:val="Outline-Level3"/>
        <w:numPr>
          <w:ilvl w:val="0"/>
          <w:numId w:val="0"/>
        </w:numPr>
        <w:spacing w:beforeLines="0" w:before="120"/>
        <w:ind w:left="720"/>
        <w:rPr>
          <w:rFonts w:ascii="Times New Roman" w:hAnsi="Times New Roman" w:cs="Times New Roman"/>
          <w:sz w:val="24"/>
          <w:szCs w:val="24"/>
        </w:rPr>
      </w:pPr>
      <w:r>
        <w:rPr>
          <w:rFonts w:ascii="Times New Roman" w:hAnsi="Times New Roman" w:cs="Times New Roman"/>
          <w:sz w:val="24"/>
          <w:szCs w:val="24"/>
        </w:rPr>
        <w:tab/>
      </w:r>
      <w:r w:rsidRPr="0070155E">
        <w:rPr>
          <w:rFonts w:ascii="Times New Roman" w:hAnsi="Times New Roman" w:cs="Times New Roman"/>
          <w:b/>
          <w:sz w:val="24"/>
          <w:szCs w:val="24"/>
        </w:rPr>
        <w:t>F.</w:t>
      </w:r>
      <w:r>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For any failure of </w:t>
      </w:r>
      <w:r>
        <w:rPr>
          <w:rFonts w:ascii="Times New Roman" w:hAnsi="Times New Roman" w:cs="Times New Roman"/>
          <w:sz w:val="24"/>
          <w:szCs w:val="24"/>
        </w:rPr>
        <w:t>supplier</w:t>
      </w:r>
      <w:r w:rsidRPr="009D56C0">
        <w:rPr>
          <w:rFonts w:ascii="Times New Roman" w:hAnsi="Times New Roman" w:cs="Times New Roman"/>
          <w:sz w:val="24"/>
          <w:szCs w:val="24"/>
        </w:rPr>
        <w:t xml:space="preserve"> to provide this notification, the State may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 xml:space="preserve">require the </w:t>
      </w:r>
      <w:r>
        <w:rPr>
          <w:rFonts w:ascii="Times New Roman" w:hAnsi="Times New Roman" w:cs="Times New Roman"/>
          <w:sz w:val="24"/>
          <w:szCs w:val="24"/>
        </w:rPr>
        <w:t>Supplier</w:t>
      </w:r>
      <w:r w:rsidRPr="009D56C0">
        <w:rPr>
          <w:rFonts w:ascii="Times New Roman" w:hAnsi="Times New Roman" w:cs="Times New Roman"/>
          <w:sz w:val="24"/>
          <w:szCs w:val="24"/>
        </w:rPr>
        <w:t xml:space="preserve"> to pay liquidated damages as listed </w:t>
      </w:r>
      <w:r>
        <w:rPr>
          <w:rFonts w:ascii="Times New Roman" w:hAnsi="Times New Roman" w:cs="Times New Roman"/>
          <w:sz w:val="24"/>
          <w:szCs w:val="24"/>
        </w:rPr>
        <w:t>in Section 1</w:t>
      </w:r>
      <w:r w:rsidR="00940430">
        <w:rPr>
          <w:rFonts w:ascii="Times New Roman" w:hAnsi="Times New Roman" w:cs="Times New Roman"/>
          <w:sz w:val="24"/>
          <w:szCs w:val="24"/>
        </w:rPr>
        <w:t>0</w:t>
      </w:r>
      <w:r>
        <w:rPr>
          <w:rFonts w:ascii="Times New Roman" w:hAnsi="Times New Roman" w:cs="Times New Roman"/>
          <w:sz w:val="24"/>
          <w:szCs w:val="24"/>
        </w:rPr>
        <w:t xml:space="preserve"> of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Agency Terms (Attachment C) and referenced in </w:t>
      </w:r>
      <w:r w:rsidR="00C35314">
        <w:rPr>
          <w:rFonts w:ascii="Times New Roman" w:hAnsi="Times New Roman" w:cs="Times New Roman"/>
          <w:sz w:val="24"/>
          <w:szCs w:val="24"/>
        </w:rPr>
        <w:t>Exhibit 2</w:t>
      </w:r>
      <w:r>
        <w:rPr>
          <w:rFonts w:ascii="Times New Roman" w:hAnsi="Times New Roman" w:cs="Times New Roman"/>
          <w:sz w:val="24"/>
          <w:szCs w:val="24"/>
        </w:rPr>
        <w:t>.</w:t>
      </w:r>
    </w:p>
    <w:p w14:paraId="5E49B4B2" w14:textId="77777777" w:rsidR="00166C9A" w:rsidRPr="00166C9A" w:rsidRDefault="00166C9A" w:rsidP="00166C9A">
      <w:pPr>
        <w:pStyle w:val="Outline-Level3"/>
        <w:numPr>
          <w:ilvl w:val="0"/>
          <w:numId w:val="0"/>
        </w:numPr>
        <w:spacing w:beforeLines="0"/>
        <w:ind w:left="720"/>
        <w:rPr>
          <w:rFonts w:ascii="Times New Roman" w:hAnsi="Times New Roman" w:cs="Times New Roman"/>
          <w:sz w:val="12"/>
          <w:szCs w:val="24"/>
        </w:rPr>
      </w:pPr>
    </w:p>
    <w:p w14:paraId="4CA5F73E"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ensure that every pharmaceutical dispensed conforms to a </w:t>
      </w:r>
      <w:r>
        <w:rPr>
          <w:rFonts w:ascii="Times New Roman" w:hAnsi="Times New Roman" w:cs="Times New Roman"/>
          <w:sz w:val="24"/>
          <w:szCs w:val="24"/>
        </w:rPr>
        <w:tab/>
      </w:r>
      <w:r w:rsidRPr="009D56C0">
        <w:rPr>
          <w:rFonts w:ascii="Times New Roman" w:hAnsi="Times New Roman" w:cs="Times New Roman"/>
          <w:sz w:val="24"/>
          <w:szCs w:val="24"/>
        </w:rPr>
        <w:t xml:space="preserve">corresponding </w:t>
      </w:r>
      <w:r>
        <w:rPr>
          <w:rFonts w:ascii="Times New Roman" w:hAnsi="Times New Roman" w:cs="Times New Roman"/>
          <w:sz w:val="24"/>
          <w:szCs w:val="24"/>
        </w:rPr>
        <w:t>ODOC</w:t>
      </w:r>
      <w:r w:rsidRPr="009D56C0">
        <w:rPr>
          <w:rFonts w:ascii="Times New Roman" w:hAnsi="Times New Roman" w:cs="Times New Roman"/>
          <w:sz w:val="24"/>
          <w:szCs w:val="24"/>
        </w:rPr>
        <w:t xml:space="preserve"> prescribed order and has been carefully reviewed for </w:t>
      </w:r>
      <w:r>
        <w:rPr>
          <w:rFonts w:ascii="Times New Roman" w:hAnsi="Times New Roman" w:cs="Times New Roman"/>
          <w:sz w:val="24"/>
          <w:szCs w:val="24"/>
        </w:rPr>
        <w:tab/>
      </w:r>
      <w:r w:rsidRPr="009D56C0">
        <w:rPr>
          <w:rFonts w:ascii="Times New Roman" w:hAnsi="Times New Roman" w:cs="Times New Roman"/>
          <w:sz w:val="24"/>
          <w:szCs w:val="24"/>
        </w:rPr>
        <w:t>legality, safety and accuracy of information by a licensed pharmacist.</w:t>
      </w:r>
    </w:p>
    <w:p w14:paraId="160AD28D"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.54</w:t>
      </w:r>
      <w:r>
        <w:rPr>
          <w:rFonts w:ascii="Times New Roman" w:hAnsi="Times New Roman" w:cs="Times New Roman"/>
          <w:sz w:val="24"/>
          <w:szCs w:val="24"/>
        </w:rPr>
        <w:tab/>
      </w:r>
      <w:r w:rsidRPr="009D56C0">
        <w:rPr>
          <w:rFonts w:ascii="Times New Roman" w:hAnsi="Times New Roman" w:cs="Times New Roman"/>
          <w:sz w:val="24"/>
          <w:szCs w:val="24"/>
        </w:rPr>
        <w:t xml:space="preserve">At the time of their dispensing, medications dispensed shall conform to currently </w:t>
      </w:r>
      <w:r>
        <w:rPr>
          <w:rFonts w:ascii="Times New Roman" w:hAnsi="Times New Roman" w:cs="Times New Roman"/>
          <w:sz w:val="24"/>
          <w:szCs w:val="24"/>
        </w:rPr>
        <w:tab/>
      </w:r>
      <w:r w:rsidRPr="009D56C0">
        <w:rPr>
          <w:rFonts w:ascii="Times New Roman" w:hAnsi="Times New Roman" w:cs="Times New Roman"/>
          <w:sz w:val="24"/>
          <w:szCs w:val="24"/>
        </w:rPr>
        <w:t>applicable Drug Supply Chain Security Act requirements.</w:t>
      </w:r>
    </w:p>
    <w:p w14:paraId="383C3A93"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licensed pharmacist to conduct quarterly on-site audits </w:t>
      </w:r>
      <w:r>
        <w:rPr>
          <w:rFonts w:ascii="Times New Roman" w:hAnsi="Times New Roman" w:cs="Times New Roman"/>
          <w:sz w:val="24"/>
          <w:szCs w:val="24"/>
        </w:rPr>
        <w:tab/>
      </w:r>
      <w:r w:rsidRPr="009D56C0">
        <w:rPr>
          <w:rFonts w:ascii="Times New Roman" w:hAnsi="Times New Roman" w:cs="Times New Roman"/>
          <w:sz w:val="24"/>
          <w:szCs w:val="24"/>
        </w:rPr>
        <w:t xml:space="preserve">at each Medical Service Unit and perform a quality assurance review.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 xml:space="preserve">shall email the completed quality assurance reviews to the CMO and the Director </w:t>
      </w:r>
      <w:r>
        <w:rPr>
          <w:rFonts w:ascii="Times New Roman" w:hAnsi="Times New Roman" w:cs="Times New Roman"/>
          <w:sz w:val="24"/>
          <w:szCs w:val="24"/>
        </w:rPr>
        <w:tab/>
      </w:r>
      <w:r w:rsidRPr="009D56C0">
        <w:rPr>
          <w:rFonts w:ascii="Times New Roman" w:hAnsi="Times New Roman" w:cs="Times New Roman"/>
          <w:sz w:val="24"/>
          <w:szCs w:val="24"/>
        </w:rPr>
        <w:t xml:space="preserve">of Pharmacy Services within one (1) business </w:t>
      </w:r>
      <w:r w:rsidR="00AF1E80">
        <w:rPr>
          <w:rFonts w:ascii="Times New Roman" w:hAnsi="Times New Roman" w:cs="Times New Roman"/>
          <w:sz w:val="24"/>
          <w:szCs w:val="24"/>
        </w:rPr>
        <w:t xml:space="preserve">day </w:t>
      </w:r>
      <w:r w:rsidRPr="009D56C0">
        <w:rPr>
          <w:rFonts w:ascii="Times New Roman" w:hAnsi="Times New Roman" w:cs="Times New Roman"/>
          <w:sz w:val="24"/>
          <w:szCs w:val="24"/>
        </w:rPr>
        <w:t xml:space="preserve">of being completed. </w:t>
      </w:r>
      <w:r>
        <w:rPr>
          <w:rFonts w:ascii="Times New Roman" w:hAnsi="Times New Roman" w:cs="Times New Roman"/>
          <w:sz w:val="24"/>
          <w:szCs w:val="24"/>
        </w:rPr>
        <w:t>Supplier</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shall provide a copy onsite to the Medical Services Unit that same day.</w:t>
      </w:r>
    </w:p>
    <w:p w14:paraId="799FDA96"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submit a written report of their quality assurance review to each </w:t>
      </w:r>
      <w:r>
        <w:rPr>
          <w:rFonts w:ascii="Times New Roman" w:hAnsi="Times New Roman" w:cs="Times New Roman"/>
          <w:sz w:val="24"/>
          <w:szCs w:val="24"/>
        </w:rPr>
        <w:tab/>
      </w:r>
      <w:r w:rsidRPr="009D56C0">
        <w:rPr>
          <w:rFonts w:ascii="Times New Roman" w:hAnsi="Times New Roman" w:cs="Times New Roman"/>
          <w:sz w:val="24"/>
          <w:szCs w:val="24"/>
        </w:rPr>
        <w:t xml:space="preserve">Medical Service Unit Correctional Health Services Administrator as well as to the </w:t>
      </w:r>
      <w:r>
        <w:rPr>
          <w:rFonts w:ascii="Times New Roman" w:hAnsi="Times New Roman" w:cs="Times New Roman"/>
          <w:sz w:val="24"/>
          <w:szCs w:val="24"/>
        </w:rPr>
        <w:tab/>
      </w:r>
      <w:r w:rsidRPr="009D56C0">
        <w:rPr>
          <w:rFonts w:ascii="Times New Roman" w:hAnsi="Times New Roman" w:cs="Times New Roman"/>
          <w:sz w:val="24"/>
          <w:szCs w:val="24"/>
        </w:rPr>
        <w:t xml:space="preserve">CMO or designee identifying any areas of concern or recommendations for </w:t>
      </w:r>
      <w:r>
        <w:rPr>
          <w:rFonts w:ascii="Times New Roman" w:hAnsi="Times New Roman" w:cs="Times New Roman"/>
          <w:sz w:val="24"/>
          <w:szCs w:val="24"/>
        </w:rPr>
        <w:tab/>
      </w:r>
      <w:r w:rsidRPr="009D56C0">
        <w:rPr>
          <w:rFonts w:ascii="Times New Roman" w:hAnsi="Times New Roman" w:cs="Times New Roman"/>
          <w:sz w:val="24"/>
          <w:szCs w:val="24"/>
        </w:rPr>
        <w:t xml:space="preserve">improving pharmacy service or staff performance relative to pharmacy services. </w:t>
      </w:r>
      <w:r>
        <w:rPr>
          <w:rFonts w:ascii="Times New Roman" w:hAnsi="Times New Roman" w:cs="Times New Roman"/>
          <w:sz w:val="24"/>
          <w:szCs w:val="24"/>
        </w:rPr>
        <w:tab/>
      </w:r>
      <w:r w:rsidRPr="009D56C0">
        <w:rPr>
          <w:rFonts w:ascii="Times New Roman" w:hAnsi="Times New Roman" w:cs="Times New Roman"/>
          <w:sz w:val="24"/>
          <w:szCs w:val="24"/>
        </w:rPr>
        <w:t xml:space="preserve">The audit </w:t>
      </w:r>
      <w:r>
        <w:rPr>
          <w:rFonts w:ascii="Times New Roman" w:hAnsi="Times New Roman" w:cs="Times New Roman"/>
          <w:sz w:val="24"/>
          <w:szCs w:val="24"/>
        </w:rPr>
        <w:t>docu</w:t>
      </w:r>
      <w:r w:rsidRPr="009D56C0">
        <w:rPr>
          <w:rFonts w:ascii="Times New Roman" w:hAnsi="Times New Roman" w:cs="Times New Roman"/>
          <w:sz w:val="24"/>
          <w:szCs w:val="24"/>
        </w:rPr>
        <w:t xml:space="preserve">ment used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be consistent with the accreditation </w:t>
      </w:r>
      <w:r>
        <w:rPr>
          <w:rFonts w:ascii="Times New Roman" w:hAnsi="Times New Roman" w:cs="Times New Roman"/>
          <w:sz w:val="24"/>
          <w:szCs w:val="24"/>
        </w:rPr>
        <w:tab/>
      </w:r>
      <w:r w:rsidRPr="009D56C0">
        <w:rPr>
          <w:rFonts w:ascii="Times New Roman" w:hAnsi="Times New Roman" w:cs="Times New Roman"/>
          <w:sz w:val="24"/>
          <w:szCs w:val="24"/>
        </w:rPr>
        <w:t>requirements established by the American Correctional Association.</w:t>
      </w:r>
    </w:p>
    <w:p w14:paraId="0491ADBF"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70155E">
        <w:rPr>
          <w:rFonts w:ascii="Times New Roman" w:hAnsi="Times New Roman" w:cs="Times New Roman"/>
          <w:b/>
          <w:sz w:val="24"/>
          <w:szCs w:val="24"/>
        </w:rPr>
        <w:t>.57</w:t>
      </w:r>
      <w:r>
        <w:rPr>
          <w:rFonts w:ascii="Times New Roman" w:hAnsi="Times New Roman" w:cs="Times New Roman"/>
          <w:sz w:val="24"/>
          <w:szCs w:val="24"/>
        </w:rPr>
        <w:tab/>
      </w:r>
      <w:r w:rsidRPr="009D56C0">
        <w:rPr>
          <w:rFonts w:ascii="Times New Roman" w:hAnsi="Times New Roman" w:cs="Times New Roman"/>
          <w:sz w:val="24"/>
          <w:szCs w:val="24"/>
        </w:rPr>
        <w:t xml:space="preserve">Monthly Performance Improvement </w:t>
      </w:r>
      <w:r w:rsidRPr="005F0259">
        <w:rPr>
          <w:rFonts w:ascii="Times New Roman" w:hAnsi="Times New Roman" w:cs="Times New Roman"/>
          <w:sz w:val="24"/>
          <w:szCs w:val="24"/>
        </w:rPr>
        <w:t>(PI)</w:t>
      </w:r>
      <w:r w:rsidRPr="009D56C0">
        <w:rPr>
          <w:rFonts w:ascii="Times New Roman" w:hAnsi="Times New Roman" w:cs="Times New Roman"/>
          <w:sz w:val="24"/>
          <w:szCs w:val="24"/>
        </w:rPr>
        <w:t xml:space="preserve"> reports (</w:t>
      </w:r>
      <w:r w:rsidR="00B9464D" w:rsidRPr="009D56C0">
        <w:rPr>
          <w:rFonts w:ascii="Times New Roman" w:hAnsi="Times New Roman" w:cs="Times New Roman"/>
          <w:sz w:val="24"/>
          <w:szCs w:val="24"/>
        </w:rPr>
        <w:t>e.g.,</w:t>
      </w:r>
      <w:r w:rsidRPr="009D56C0">
        <w:rPr>
          <w:rFonts w:ascii="Times New Roman" w:hAnsi="Times New Roman" w:cs="Times New Roman"/>
          <w:sz w:val="24"/>
          <w:szCs w:val="24"/>
        </w:rPr>
        <w:t xml:space="preserve"> medication error reports) </w:t>
      </w:r>
      <w:r>
        <w:rPr>
          <w:rFonts w:ascii="Times New Roman" w:hAnsi="Times New Roman" w:cs="Times New Roman"/>
          <w:sz w:val="24"/>
          <w:szCs w:val="24"/>
        </w:rPr>
        <w:tab/>
      </w:r>
      <w:r w:rsidRPr="009D56C0">
        <w:rPr>
          <w:rFonts w:ascii="Times New Roman" w:hAnsi="Times New Roman" w:cs="Times New Roman"/>
          <w:sz w:val="24"/>
          <w:szCs w:val="24"/>
        </w:rPr>
        <w:t xml:space="preserve">shall be prepared and posted on </w:t>
      </w:r>
      <w:r>
        <w:rPr>
          <w:rFonts w:ascii="Times New Roman" w:hAnsi="Times New Roman" w:cs="Times New Roman"/>
          <w:sz w:val="24"/>
          <w:szCs w:val="24"/>
        </w:rPr>
        <w:t>Supplier</w:t>
      </w:r>
      <w:r w:rsidRPr="009D56C0">
        <w:rPr>
          <w:rFonts w:ascii="Times New Roman" w:hAnsi="Times New Roman" w:cs="Times New Roman"/>
          <w:sz w:val="24"/>
          <w:szCs w:val="24"/>
        </w:rPr>
        <w:t xml:space="preserve">’s website for secure password access </w:t>
      </w:r>
      <w:r>
        <w:rPr>
          <w:rFonts w:ascii="Times New Roman" w:hAnsi="Times New Roman" w:cs="Times New Roman"/>
          <w:sz w:val="24"/>
          <w:szCs w:val="24"/>
        </w:rPr>
        <w:tab/>
      </w:r>
      <w:r w:rsidRPr="009D56C0">
        <w:rPr>
          <w:rFonts w:ascii="Times New Roman" w:hAnsi="Times New Roman" w:cs="Times New Roman"/>
          <w:sz w:val="24"/>
          <w:szCs w:val="24"/>
        </w:rPr>
        <w:t>no later than the fifth business day of the following month.</w:t>
      </w:r>
    </w:p>
    <w:p w14:paraId="63C33899"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.58</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maintain a pandemic or emergency response plan or describe in </w:t>
      </w:r>
      <w:r>
        <w:rPr>
          <w:rFonts w:ascii="Times New Roman" w:hAnsi="Times New Roman" w:cs="Times New Roman"/>
          <w:sz w:val="24"/>
          <w:szCs w:val="24"/>
        </w:rPr>
        <w:tab/>
      </w:r>
      <w:r w:rsidRPr="009D56C0">
        <w:rPr>
          <w:rFonts w:ascii="Times New Roman" w:hAnsi="Times New Roman" w:cs="Times New Roman"/>
          <w:sz w:val="24"/>
          <w:szCs w:val="24"/>
        </w:rPr>
        <w:t xml:space="preserve">detail its emergency/disaster plan incorporated into their operational system to </w:t>
      </w:r>
      <w:r>
        <w:rPr>
          <w:rFonts w:ascii="Times New Roman" w:hAnsi="Times New Roman" w:cs="Times New Roman"/>
          <w:sz w:val="24"/>
          <w:szCs w:val="24"/>
        </w:rPr>
        <w:tab/>
      </w:r>
      <w:r w:rsidRPr="009D56C0">
        <w:rPr>
          <w:rFonts w:ascii="Times New Roman" w:hAnsi="Times New Roman" w:cs="Times New Roman"/>
          <w:sz w:val="24"/>
          <w:szCs w:val="24"/>
        </w:rPr>
        <w:t xml:space="preserve">ensure continuity of operations and service provision to </w:t>
      </w:r>
      <w:r>
        <w:rPr>
          <w:rFonts w:ascii="Times New Roman" w:hAnsi="Times New Roman" w:cs="Times New Roman"/>
          <w:sz w:val="24"/>
          <w:szCs w:val="24"/>
        </w:rPr>
        <w:t>ODOC</w:t>
      </w:r>
      <w:r w:rsidRPr="009D56C0">
        <w:rPr>
          <w:rFonts w:ascii="Times New Roman" w:hAnsi="Times New Roman" w:cs="Times New Roman"/>
          <w:sz w:val="24"/>
          <w:szCs w:val="24"/>
        </w:rPr>
        <w:t xml:space="preserve"> to include key </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contacts (employee names and emergency phone numbers).</w:t>
      </w:r>
    </w:p>
    <w:p w14:paraId="535F38F9"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.59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insure a back-up pharmacy distributor to provide services in the </w:t>
      </w:r>
      <w:r>
        <w:rPr>
          <w:rFonts w:ascii="Times New Roman" w:hAnsi="Times New Roman" w:cs="Times New Roman"/>
          <w:sz w:val="24"/>
          <w:szCs w:val="24"/>
        </w:rPr>
        <w:tab/>
      </w:r>
      <w:r w:rsidRPr="009D56C0">
        <w:rPr>
          <w:rFonts w:ascii="Times New Roman" w:hAnsi="Times New Roman" w:cs="Times New Roman"/>
          <w:sz w:val="24"/>
          <w:szCs w:val="24"/>
        </w:rPr>
        <w:t xml:space="preserve">event the primary </w:t>
      </w:r>
      <w:r>
        <w:rPr>
          <w:rFonts w:ascii="Times New Roman" w:hAnsi="Times New Roman" w:cs="Times New Roman"/>
          <w:sz w:val="24"/>
          <w:szCs w:val="24"/>
        </w:rPr>
        <w:t>Supplier</w:t>
      </w:r>
      <w:r w:rsidRPr="009D56C0">
        <w:rPr>
          <w:rFonts w:ascii="Times New Roman" w:hAnsi="Times New Roman" w:cs="Times New Roman"/>
          <w:sz w:val="24"/>
          <w:szCs w:val="24"/>
        </w:rPr>
        <w:t xml:space="preserve"> cannot continually provide full prescription services </w:t>
      </w:r>
      <w:r>
        <w:rPr>
          <w:rFonts w:ascii="Times New Roman" w:hAnsi="Times New Roman" w:cs="Times New Roman"/>
          <w:sz w:val="24"/>
          <w:szCs w:val="24"/>
        </w:rPr>
        <w:tab/>
      </w:r>
      <w:r w:rsidRPr="009D56C0">
        <w:rPr>
          <w:rFonts w:ascii="Times New Roman" w:hAnsi="Times New Roman" w:cs="Times New Roman"/>
          <w:sz w:val="24"/>
          <w:szCs w:val="24"/>
        </w:rPr>
        <w:t xml:space="preserve">for any reason. Any </w:t>
      </w:r>
      <w:r>
        <w:rPr>
          <w:rFonts w:ascii="Times New Roman" w:hAnsi="Times New Roman" w:cs="Times New Roman"/>
          <w:sz w:val="24"/>
          <w:szCs w:val="24"/>
        </w:rPr>
        <w:t>s</w:t>
      </w:r>
      <w:r w:rsidRPr="009D56C0">
        <w:rPr>
          <w:rFonts w:ascii="Times New Roman" w:hAnsi="Times New Roman" w:cs="Times New Roman"/>
          <w:sz w:val="24"/>
          <w:szCs w:val="24"/>
        </w:rPr>
        <w:t>ub</w:t>
      </w:r>
      <w:r>
        <w:rPr>
          <w:rFonts w:ascii="Times New Roman" w:hAnsi="Times New Roman" w:cs="Times New Roman"/>
          <w:sz w:val="24"/>
          <w:szCs w:val="24"/>
        </w:rPr>
        <w:t>-contractor</w:t>
      </w:r>
      <w:r w:rsidRPr="009D56C0">
        <w:rPr>
          <w:rFonts w:ascii="Times New Roman" w:hAnsi="Times New Roman" w:cs="Times New Roman"/>
          <w:sz w:val="24"/>
          <w:szCs w:val="24"/>
        </w:rPr>
        <w:t xml:space="preserve"> shall be subject to the same terms and </w:t>
      </w:r>
      <w:r>
        <w:rPr>
          <w:rFonts w:ascii="Times New Roman" w:hAnsi="Times New Roman" w:cs="Times New Roman"/>
          <w:sz w:val="24"/>
          <w:szCs w:val="24"/>
        </w:rPr>
        <w:tab/>
      </w:r>
      <w:r w:rsidRPr="009D56C0">
        <w:rPr>
          <w:rFonts w:ascii="Times New Roman" w:hAnsi="Times New Roman" w:cs="Times New Roman"/>
          <w:sz w:val="24"/>
          <w:szCs w:val="24"/>
        </w:rPr>
        <w:t>conditions and prices included in this contract.</w:t>
      </w:r>
    </w:p>
    <w:p w14:paraId="071977CF"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w:t>
      </w:r>
      <w:r>
        <w:rPr>
          <w:rFonts w:ascii="Times New Roman" w:hAnsi="Times New Roman" w:cs="Times New Roman"/>
          <w:sz w:val="24"/>
          <w:szCs w:val="24"/>
        </w:rPr>
        <w:t>ODOC</w:t>
      </w:r>
      <w:r w:rsidRPr="009D56C0">
        <w:rPr>
          <w:rFonts w:ascii="Times New Roman" w:hAnsi="Times New Roman" w:cs="Times New Roman"/>
          <w:sz w:val="24"/>
          <w:szCs w:val="24"/>
        </w:rPr>
        <w:t xml:space="preserve"> a current listing of any subcontracted distributors </w:t>
      </w:r>
      <w:r>
        <w:rPr>
          <w:rFonts w:ascii="Times New Roman" w:hAnsi="Times New Roman" w:cs="Times New Roman"/>
          <w:sz w:val="24"/>
          <w:szCs w:val="24"/>
        </w:rPr>
        <w:tab/>
      </w:r>
      <w:r w:rsidRPr="009D56C0">
        <w:rPr>
          <w:rFonts w:ascii="Times New Roman" w:hAnsi="Times New Roman" w:cs="Times New Roman"/>
          <w:sz w:val="24"/>
          <w:szCs w:val="24"/>
        </w:rPr>
        <w:t xml:space="preserve">and suppliers who will provide pharmaceuticals to </w:t>
      </w:r>
      <w:r>
        <w:rPr>
          <w:rFonts w:ascii="Times New Roman" w:hAnsi="Times New Roman" w:cs="Times New Roman"/>
          <w:sz w:val="24"/>
          <w:szCs w:val="24"/>
        </w:rPr>
        <w:t>ODOC</w:t>
      </w:r>
      <w:r w:rsidRPr="009D56C0">
        <w:rPr>
          <w:rFonts w:ascii="Times New Roman" w:hAnsi="Times New Roman" w:cs="Times New Roman"/>
          <w:sz w:val="24"/>
          <w:szCs w:val="24"/>
        </w:rPr>
        <w:t xml:space="preserve"> facilities, including </w:t>
      </w:r>
      <w:r>
        <w:rPr>
          <w:rFonts w:ascii="Times New Roman" w:hAnsi="Times New Roman" w:cs="Times New Roman"/>
          <w:sz w:val="24"/>
          <w:szCs w:val="24"/>
        </w:rPr>
        <w:tab/>
      </w:r>
      <w:r>
        <w:rPr>
          <w:rFonts w:ascii="Times New Roman" w:hAnsi="Times New Roman" w:cs="Times New Roman"/>
          <w:sz w:val="24"/>
          <w:szCs w:val="24"/>
        </w:rPr>
        <w:tab/>
      </w:r>
      <w:r w:rsidRPr="009D56C0">
        <w:rPr>
          <w:rFonts w:ascii="Times New Roman" w:hAnsi="Times New Roman" w:cs="Times New Roman"/>
          <w:sz w:val="24"/>
          <w:szCs w:val="24"/>
        </w:rPr>
        <w:t>back-up distributors.</w:t>
      </w:r>
    </w:p>
    <w:p w14:paraId="77160162"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.61</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 functional interface, including e-prescribing, with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EHR</w:t>
      </w:r>
      <w:r w:rsidR="00005FED">
        <w:rPr>
          <w:rFonts w:ascii="Times New Roman" w:hAnsi="Times New Roman" w:cs="Times New Roman"/>
          <w:sz w:val="24"/>
          <w:szCs w:val="24"/>
        </w:rPr>
        <w:t>, currently Medunison</w:t>
      </w:r>
      <w:r w:rsidRPr="009D56C0">
        <w:rPr>
          <w:rFonts w:ascii="Times New Roman" w:hAnsi="Times New Roman" w:cs="Times New Roman"/>
          <w:sz w:val="24"/>
          <w:szCs w:val="24"/>
        </w:rPr>
        <w:t>.</w:t>
      </w:r>
    </w:p>
    <w:p w14:paraId="22400DDB"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.62</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retrieve a daily file containing offender information from the </w:t>
      </w:r>
      <w:r>
        <w:rPr>
          <w:rFonts w:ascii="Times New Roman" w:hAnsi="Times New Roman" w:cs="Times New Roman"/>
          <w:sz w:val="24"/>
          <w:szCs w:val="24"/>
        </w:rPr>
        <w:tab/>
        <w:t>ODOC</w:t>
      </w:r>
      <w:r w:rsidRPr="009D56C0">
        <w:rPr>
          <w:rFonts w:ascii="Times New Roman" w:hAnsi="Times New Roman" w:cs="Times New Roman"/>
          <w:sz w:val="24"/>
          <w:szCs w:val="24"/>
        </w:rPr>
        <w:t xml:space="preserve"> SFTP site. The file layout for this information is as follows:</w:t>
      </w:r>
    </w:p>
    <w:p w14:paraId="0E604AC7" w14:textId="77777777" w:rsidR="002B35A2" w:rsidRDefault="002B35A2" w:rsidP="002B35A2">
      <w:pPr>
        <w:pStyle w:val="Outline-Level3"/>
        <w:numPr>
          <w:ilvl w:val="0"/>
          <w:numId w:val="0"/>
        </w:numPr>
        <w:spacing w:before="120"/>
        <w:ind w:left="1440"/>
        <w:jc w:val="center"/>
        <w:rPr>
          <w:rFonts w:ascii="Times New Roman" w:hAnsi="Times New Roman" w:cs="Times New Roman"/>
          <w:b/>
          <w:sz w:val="24"/>
          <w:szCs w:val="24"/>
        </w:rPr>
      </w:pPr>
      <w:r w:rsidRPr="00800D98">
        <w:rPr>
          <w:rFonts w:ascii="Times New Roman" w:hAnsi="Times New Roman" w:cs="Times New Roman"/>
          <w:b/>
          <w:sz w:val="24"/>
          <w:szCs w:val="24"/>
        </w:rPr>
        <w:t>Oklahoma Demographic Download file layout. Fields are fixed length.</w:t>
      </w:r>
    </w:p>
    <w:p w14:paraId="1F215AF5" w14:textId="77777777" w:rsidR="002B35A2" w:rsidRPr="00800D98" w:rsidRDefault="002B35A2" w:rsidP="002B35A2">
      <w:pPr>
        <w:pStyle w:val="Outline-Level3"/>
        <w:numPr>
          <w:ilvl w:val="0"/>
          <w:numId w:val="0"/>
        </w:numPr>
        <w:spacing w:before="120"/>
        <w:ind w:left="1440"/>
        <w:rPr>
          <w:rFonts w:ascii="Times New Roman" w:hAnsi="Times New Roman" w:cs="Times New Roman"/>
          <w:b/>
          <w:sz w:val="24"/>
          <w:szCs w:val="24"/>
        </w:rPr>
      </w:pPr>
      <w:r w:rsidRPr="009D56C0">
        <w:rPr>
          <w:rFonts w:ascii="Times New Roman" w:hAnsi="Times New Roman" w:cs="Times New Roman"/>
          <w:sz w:val="24"/>
          <w:szCs w:val="24"/>
        </w:rPr>
        <w:t>Field Name</w:t>
      </w:r>
      <w:r w:rsidRPr="009D56C0">
        <w:rPr>
          <w:rFonts w:ascii="Times New Roman" w:hAnsi="Times New Roman" w:cs="Times New Roman"/>
          <w:sz w:val="24"/>
          <w:szCs w:val="24"/>
        </w:rPr>
        <w:tab/>
      </w:r>
      <w:r w:rsidRPr="009D56C0">
        <w:rPr>
          <w:rFonts w:ascii="Times New Roman" w:hAnsi="Times New Roman" w:cs="Times New Roman"/>
          <w:sz w:val="24"/>
          <w:szCs w:val="24"/>
        </w:rPr>
        <w:tab/>
        <w:t>Max Value</w:t>
      </w:r>
      <w:r w:rsidRPr="009D56C0">
        <w:rPr>
          <w:rFonts w:ascii="Times New Roman" w:hAnsi="Times New Roman" w:cs="Times New Roman"/>
          <w:sz w:val="24"/>
          <w:szCs w:val="24"/>
        </w:rPr>
        <w:tab/>
      </w:r>
      <w:r w:rsidRPr="009D56C0">
        <w:rPr>
          <w:rFonts w:ascii="Times New Roman" w:hAnsi="Times New Roman" w:cs="Times New Roman"/>
          <w:sz w:val="24"/>
          <w:szCs w:val="24"/>
        </w:rPr>
        <w:tab/>
        <w:t>Description</w:t>
      </w:r>
      <w:r w:rsidRPr="009D56C0">
        <w:rPr>
          <w:rFonts w:ascii="Times New Roman" w:hAnsi="Times New Roman" w:cs="Times New Roman"/>
          <w:sz w:val="24"/>
          <w:szCs w:val="24"/>
        </w:rPr>
        <w:tab/>
      </w:r>
    </w:p>
    <w:p w14:paraId="5DAB385A" w14:textId="77777777" w:rsidR="002B35A2" w:rsidRPr="009D56C0" w:rsidRDefault="002B35A2" w:rsidP="002B35A2">
      <w:pPr>
        <w:ind w:left="720" w:firstLine="720"/>
        <w:rPr>
          <w:rFonts w:ascii="Times New Roman" w:hAnsi="Times New Roman" w:cs="Times New Roman"/>
          <w:b/>
          <w:sz w:val="24"/>
          <w:szCs w:val="24"/>
        </w:rPr>
      </w:pPr>
      <w:r w:rsidRPr="009D56C0">
        <w:rPr>
          <w:rFonts w:ascii="Times New Roman" w:hAnsi="Times New Roman" w:cs="Times New Roman"/>
          <w:sz w:val="24"/>
          <w:szCs w:val="24"/>
        </w:rPr>
        <w:t>--------------------------------------------------------------------------------------------------</w:t>
      </w:r>
    </w:p>
    <w:p w14:paraId="0C9DBC40"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ID Number</w:t>
      </w:r>
      <w:r w:rsidRPr="007253B3">
        <w:rPr>
          <w:rFonts w:ascii="Times New Roman" w:hAnsi="Times New Roman" w:cs="Times New Roman"/>
        </w:rPr>
        <w:tab/>
      </w:r>
      <w:r w:rsidRPr="007253B3">
        <w:rPr>
          <w:rFonts w:ascii="Times New Roman" w:hAnsi="Times New Roman" w:cs="Times New Roman"/>
        </w:rPr>
        <w:tab/>
        <w:t>12</w:t>
      </w:r>
      <w:r w:rsidRPr="007253B3">
        <w:rPr>
          <w:rFonts w:ascii="Times New Roman" w:hAnsi="Times New Roman" w:cs="Times New Roman"/>
        </w:rPr>
        <w:tab/>
      </w:r>
      <w:r w:rsidRPr="007253B3">
        <w:rPr>
          <w:rFonts w:ascii="Times New Roman" w:hAnsi="Times New Roman" w:cs="Times New Roman"/>
        </w:rPr>
        <w:tab/>
        <w:t>Permanent Inmate Number</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1-12</w:t>
      </w:r>
    </w:p>
    <w:p w14:paraId="1A4B97C7"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Booking Number</w:t>
      </w:r>
      <w:r w:rsidRPr="007253B3">
        <w:rPr>
          <w:rFonts w:ascii="Times New Roman" w:hAnsi="Times New Roman" w:cs="Times New Roman"/>
        </w:rPr>
        <w:tab/>
      </w:r>
      <w:r w:rsidRPr="007253B3">
        <w:rPr>
          <w:rFonts w:ascii="Times New Roman" w:hAnsi="Times New Roman" w:cs="Times New Roman"/>
        </w:rPr>
        <w:tab/>
        <w:t>12</w:t>
      </w:r>
      <w:r w:rsidRPr="007253B3">
        <w:rPr>
          <w:rFonts w:ascii="Times New Roman" w:hAnsi="Times New Roman" w:cs="Times New Roman"/>
        </w:rPr>
        <w:tab/>
      </w:r>
      <w:r w:rsidRPr="007253B3">
        <w:rPr>
          <w:rFonts w:ascii="Times New Roman" w:hAnsi="Times New Roman" w:cs="Times New Roman"/>
        </w:rPr>
        <w:tab/>
        <w:t>Inmate Internal Key</w:t>
      </w:r>
      <w:r w:rsidRPr="007253B3">
        <w:rPr>
          <w:rFonts w:ascii="Times New Roman" w:hAnsi="Times New Roman" w:cs="Times New Roman"/>
        </w:rPr>
        <w:tab/>
      </w:r>
      <w:r w:rsidRPr="007253B3">
        <w:rPr>
          <w:rFonts w:ascii="Times New Roman" w:hAnsi="Times New Roman" w:cs="Times New Roman"/>
        </w:rPr>
        <w:tab/>
        <w:t>13-24</w:t>
      </w:r>
    </w:p>
    <w:p w14:paraId="610A6D6E"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Last Name</w:t>
      </w:r>
      <w:r w:rsidRPr="007253B3">
        <w:rPr>
          <w:rFonts w:ascii="Times New Roman" w:hAnsi="Times New Roman" w:cs="Times New Roman"/>
        </w:rPr>
        <w:tab/>
      </w:r>
      <w:r w:rsidRPr="007253B3">
        <w:rPr>
          <w:rFonts w:ascii="Times New Roman" w:hAnsi="Times New Roman" w:cs="Times New Roman"/>
        </w:rPr>
        <w:tab/>
        <w:t>25</w:t>
      </w:r>
      <w:r w:rsidRPr="007253B3">
        <w:rPr>
          <w:rFonts w:ascii="Times New Roman" w:hAnsi="Times New Roman" w:cs="Times New Roman"/>
        </w:rPr>
        <w:tab/>
      </w:r>
      <w:r w:rsidRPr="007253B3">
        <w:rPr>
          <w:rFonts w:ascii="Times New Roman" w:hAnsi="Times New Roman" w:cs="Times New Roman"/>
        </w:rPr>
        <w:tab/>
        <w:t>Person’s Last Name</w:t>
      </w:r>
      <w:r w:rsidRPr="007253B3">
        <w:rPr>
          <w:rFonts w:ascii="Times New Roman" w:hAnsi="Times New Roman" w:cs="Times New Roman"/>
        </w:rPr>
        <w:tab/>
      </w:r>
      <w:r w:rsidRPr="007253B3">
        <w:rPr>
          <w:rFonts w:ascii="Times New Roman" w:hAnsi="Times New Roman" w:cs="Times New Roman"/>
        </w:rPr>
        <w:tab/>
        <w:t>25-49</w:t>
      </w:r>
    </w:p>
    <w:p w14:paraId="68150161"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First Name</w:t>
      </w:r>
      <w:r w:rsidRPr="007253B3">
        <w:rPr>
          <w:rFonts w:ascii="Times New Roman" w:hAnsi="Times New Roman" w:cs="Times New Roman"/>
        </w:rPr>
        <w:tab/>
      </w:r>
      <w:r w:rsidRPr="007253B3">
        <w:rPr>
          <w:rFonts w:ascii="Times New Roman" w:hAnsi="Times New Roman" w:cs="Times New Roman"/>
        </w:rPr>
        <w:tab/>
        <w:t>15</w:t>
      </w:r>
      <w:r w:rsidRPr="007253B3">
        <w:rPr>
          <w:rFonts w:ascii="Times New Roman" w:hAnsi="Times New Roman" w:cs="Times New Roman"/>
        </w:rPr>
        <w:tab/>
      </w:r>
      <w:r w:rsidRPr="007253B3">
        <w:rPr>
          <w:rFonts w:ascii="Times New Roman" w:hAnsi="Times New Roman" w:cs="Times New Roman"/>
        </w:rPr>
        <w:tab/>
        <w:t>Person’s First Name</w:t>
      </w:r>
      <w:r w:rsidRPr="007253B3">
        <w:rPr>
          <w:rFonts w:ascii="Times New Roman" w:hAnsi="Times New Roman" w:cs="Times New Roman"/>
        </w:rPr>
        <w:tab/>
      </w:r>
      <w:r w:rsidRPr="007253B3">
        <w:rPr>
          <w:rFonts w:ascii="Times New Roman" w:hAnsi="Times New Roman" w:cs="Times New Roman"/>
        </w:rPr>
        <w:tab/>
        <w:t>50-64</w:t>
      </w:r>
    </w:p>
    <w:p w14:paraId="08E2E013"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Middle Name</w:t>
      </w:r>
      <w:r w:rsidRPr="007253B3">
        <w:rPr>
          <w:rFonts w:ascii="Times New Roman" w:hAnsi="Times New Roman" w:cs="Times New Roman"/>
        </w:rPr>
        <w:tab/>
      </w:r>
      <w:r w:rsidRPr="007253B3">
        <w:rPr>
          <w:rFonts w:ascii="Times New Roman" w:hAnsi="Times New Roman" w:cs="Times New Roman"/>
        </w:rPr>
        <w:tab/>
        <w:t>10</w:t>
      </w:r>
      <w:r w:rsidRPr="007253B3">
        <w:rPr>
          <w:rFonts w:ascii="Times New Roman" w:hAnsi="Times New Roman" w:cs="Times New Roman"/>
        </w:rPr>
        <w:tab/>
      </w:r>
      <w:r w:rsidRPr="007253B3">
        <w:rPr>
          <w:rFonts w:ascii="Times New Roman" w:hAnsi="Times New Roman" w:cs="Times New Roman"/>
        </w:rPr>
        <w:tab/>
        <w:t>Person’s Middle Name</w:t>
      </w:r>
      <w:r w:rsidRPr="007253B3">
        <w:rPr>
          <w:rFonts w:ascii="Times New Roman" w:hAnsi="Times New Roman" w:cs="Times New Roman"/>
        </w:rPr>
        <w:tab/>
      </w:r>
      <w:r w:rsidRPr="007253B3">
        <w:rPr>
          <w:rFonts w:ascii="Times New Roman" w:hAnsi="Times New Roman" w:cs="Times New Roman"/>
        </w:rPr>
        <w:tab/>
        <w:t>65-74</w:t>
      </w:r>
    </w:p>
    <w:p w14:paraId="02BAF9B8"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Date of Birth</w:t>
      </w:r>
      <w:r w:rsidRPr="007253B3">
        <w:rPr>
          <w:rFonts w:ascii="Times New Roman" w:hAnsi="Times New Roman" w:cs="Times New Roman"/>
        </w:rPr>
        <w:tab/>
      </w:r>
      <w:r w:rsidRPr="007253B3">
        <w:rPr>
          <w:rFonts w:ascii="Times New Roman" w:hAnsi="Times New Roman" w:cs="Times New Roman"/>
        </w:rPr>
        <w:tab/>
        <w:t>8</w:t>
      </w:r>
      <w:r w:rsidRPr="007253B3">
        <w:rPr>
          <w:rFonts w:ascii="Times New Roman" w:hAnsi="Times New Roman" w:cs="Times New Roman"/>
        </w:rPr>
        <w:tab/>
      </w:r>
      <w:r w:rsidRPr="007253B3">
        <w:rPr>
          <w:rFonts w:ascii="Times New Roman" w:hAnsi="Times New Roman" w:cs="Times New Roman"/>
        </w:rPr>
        <w:tab/>
        <w:t>Format – yyyy</w:t>
      </w:r>
      <w:r w:rsidR="00B42578">
        <w:rPr>
          <w:rFonts w:ascii="Times New Roman" w:hAnsi="Times New Roman" w:cs="Times New Roman"/>
        </w:rPr>
        <w:t>/</w:t>
      </w:r>
      <w:r w:rsidRPr="007253B3">
        <w:rPr>
          <w:rFonts w:ascii="Times New Roman" w:hAnsi="Times New Roman" w:cs="Times New Roman"/>
        </w:rPr>
        <w:t>mm</w:t>
      </w:r>
      <w:r w:rsidR="00B42578">
        <w:rPr>
          <w:rFonts w:ascii="Times New Roman" w:hAnsi="Times New Roman" w:cs="Times New Roman"/>
        </w:rPr>
        <w:t>/</w:t>
      </w:r>
      <w:r w:rsidRPr="007253B3">
        <w:rPr>
          <w:rFonts w:ascii="Times New Roman" w:hAnsi="Times New Roman" w:cs="Times New Roman"/>
        </w:rPr>
        <w:t>dd</w:t>
      </w:r>
      <w:r w:rsidRPr="007253B3">
        <w:rPr>
          <w:rFonts w:ascii="Times New Roman" w:hAnsi="Times New Roman" w:cs="Times New Roman"/>
        </w:rPr>
        <w:tab/>
      </w:r>
      <w:r w:rsidRPr="007253B3">
        <w:rPr>
          <w:rFonts w:ascii="Times New Roman" w:hAnsi="Times New Roman" w:cs="Times New Roman"/>
        </w:rPr>
        <w:tab/>
        <w:t>75-82</w:t>
      </w:r>
    </w:p>
    <w:p w14:paraId="5A0ABFE4"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Facility</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4</w:t>
      </w:r>
      <w:r w:rsidRPr="007253B3">
        <w:rPr>
          <w:rFonts w:ascii="Times New Roman" w:hAnsi="Times New Roman" w:cs="Times New Roman"/>
        </w:rPr>
        <w:tab/>
      </w:r>
      <w:r w:rsidRPr="007253B3">
        <w:rPr>
          <w:rFonts w:ascii="Times New Roman" w:hAnsi="Times New Roman" w:cs="Times New Roman"/>
        </w:rPr>
        <w:tab/>
        <w:t>Facility of Inmate</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83-86</w:t>
      </w:r>
    </w:p>
    <w:p w14:paraId="69706292"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Location</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40</w:t>
      </w:r>
      <w:r w:rsidRPr="007253B3">
        <w:rPr>
          <w:rFonts w:ascii="Times New Roman" w:hAnsi="Times New Roman" w:cs="Times New Roman"/>
        </w:rPr>
        <w:tab/>
      </w:r>
      <w:r w:rsidRPr="007253B3">
        <w:rPr>
          <w:rFonts w:ascii="Times New Roman" w:hAnsi="Times New Roman" w:cs="Times New Roman"/>
        </w:rPr>
        <w:tab/>
        <w:t>Inmate’s location within the</w:t>
      </w:r>
    </w:p>
    <w:p w14:paraId="17827C98"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Facility Quarters Assignments</w:t>
      </w:r>
      <w:r w:rsidRPr="007253B3">
        <w:rPr>
          <w:rFonts w:ascii="Times New Roman" w:hAnsi="Times New Roman" w:cs="Times New Roman"/>
        </w:rPr>
        <w:tab/>
        <w:t xml:space="preserve"> 87-126</w:t>
      </w:r>
    </w:p>
    <w:p w14:paraId="03F288DF"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Sex</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 xml:space="preserve">M=male, F=female, U=unknown </w:t>
      </w:r>
      <w:r w:rsidRPr="007253B3">
        <w:rPr>
          <w:rFonts w:ascii="Times New Roman" w:hAnsi="Times New Roman" w:cs="Times New Roman"/>
        </w:rPr>
        <w:tab/>
        <w:t>127-127</w:t>
      </w:r>
    </w:p>
    <w:p w14:paraId="0A798897"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Race</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A=Asian, B=Black, I=American Indian,</w:t>
      </w:r>
    </w:p>
    <w:p w14:paraId="7379B775"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P=Pacific Islander, W=White </w:t>
      </w:r>
      <w:r w:rsidRPr="007253B3">
        <w:rPr>
          <w:rFonts w:ascii="Times New Roman" w:hAnsi="Times New Roman" w:cs="Times New Roman"/>
        </w:rPr>
        <w:tab/>
        <w:t>128-128</w:t>
      </w:r>
    </w:p>
    <w:p w14:paraId="1F8002F6"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Height</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3</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vertAlign w:val="superscript"/>
        </w:rPr>
        <w:t>st</w:t>
      </w:r>
      <w:r w:rsidRPr="007253B3">
        <w:rPr>
          <w:rFonts w:ascii="Times New Roman" w:hAnsi="Times New Roman" w:cs="Times New Roman"/>
        </w:rPr>
        <w:t>=feet, 2</w:t>
      </w:r>
      <w:r w:rsidRPr="007253B3">
        <w:rPr>
          <w:rFonts w:ascii="Times New Roman" w:hAnsi="Times New Roman" w:cs="Times New Roman"/>
          <w:vertAlign w:val="superscript"/>
        </w:rPr>
        <w:t>nd</w:t>
      </w:r>
      <w:r w:rsidRPr="007253B3">
        <w:rPr>
          <w:rFonts w:ascii="Times New Roman" w:hAnsi="Times New Roman" w:cs="Times New Roman"/>
        </w:rPr>
        <w:t xml:space="preserve"> &amp; 3</w:t>
      </w:r>
      <w:r w:rsidRPr="007253B3">
        <w:rPr>
          <w:rFonts w:ascii="Times New Roman" w:hAnsi="Times New Roman" w:cs="Times New Roman"/>
          <w:vertAlign w:val="superscript"/>
        </w:rPr>
        <w:t>rd</w:t>
      </w:r>
      <w:r w:rsidRPr="007253B3">
        <w:rPr>
          <w:rFonts w:ascii="Times New Roman" w:hAnsi="Times New Roman" w:cs="Times New Roman"/>
        </w:rPr>
        <w:t xml:space="preserve"> = inches </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129-131</w:t>
      </w:r>
    </w:p>
    <w:p w14:paraId="0CFE49CC"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Weight</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3</w:t>
      </w:r>
      <w:r w:rsidRPr="007253B3">
        <w:rPr>
          <w:rFonts w:ascii="Times New Roman" w:hAnsi="Times New Roman" w:cs="Times New Roman"/>
        </w:rPr>
        <w:tab/>
      </w:r>
      <w:r w:rsidRPr="007253B3">
        <w:rPr>
          <w:rFonts w:ascii="Times New Roman" w:hAnsi="Times New Roman" w:cs="Times New Roman"/>
        </w:rPr>
        <w:tab/>
        <w:t>Value is in pounds</w:t>
      </w:r>
      <w:r w:rsidRPr="007253B3">
        <w:rPr>
          <w:rFonts w:ascii="Times New Roman" w:hAnsi="Times New Roman" w:cs="Times New Roman"/>
        </w:rPr>
        <w:tab/>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132-134</w:t>
      </w:r>
    </w:p>
    <w:p w14:paraId="1261D3F4"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Release Flag</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P=Permanent, T=Transfer,</w:t>
      </w:r>
    </w:p>
    <w:p w14:paraId="4E0CFDFF"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Space=Admitted</w:t>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135-135</w:t>
      </w:r>
    </w:p>
    <w:p w14:paraId="63790EFA"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Self-Carry</w:t>
      </w:r>
      <w:r w:rsidRPr="007253B3">
        <w:rPr>
          <w:rFonts w:ascii="Times New Roman" w:hAnsi="Times New Roman" w:cs="Times New Roman"/>
        </w:rPr>
        <w:tab/>
      </w:r>
      <w:r w:rsidRPr="007253B3">
        <w:rPr>
          <w:rFonts w:ascii="Times New Roman" w:hAnsi="Times New Roman" w:cs="Times New Roman"/>
        </w:rPr>
        <w:tab/>
        <w:t>1</w:t>
      </w:r>
      <w:r w:rsidRPr="007253B3">
        <w:rPr>
          <w:rFonts w:ascii="Times New Roman" w:hAnsi="Times New Roman" w:cs="Times New Roman"/>
        </w:rPr>
        <w:tab/>
      </w:r>
      <w:r w:rsidRPr="007253B3">
        <w:rPr>
          <w:rFonts w:ascii="Times New Roman" w:hAnsi="Times New Roman" w:cs="Times New Roman"/>
        </w:rPr>
        <w:tab/>
        <w:t xml:space="preserve">Can person have drugs personally? </w:t>
      </w:r>
      <w:r w:rsidRPr="007253B3">
        <w:rPr>
          <w:rFonts w:ascii="Times New Roman" w:hAnsi="Times New Roman" w:cs="Times New Roman"/>
        </w:rPr>
        <w:tab/>
        <w:t>136-136</w:t>
      </w:r>
    </w:p>
    <w:p w14:paraId="364089E0"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Comment 1</w:t>
      </w:r>
      <w:r w:rsidRPr="007253B3">
        <w:rPr>
          <w:rFonts w:ascii="Times New Roman" w:hAnsi="Times New Roman" w:cs="Times New Roman"/>
        </w:rPr>
        <w:tab/>
      </w:r>
      <w:r w:rsidRPr="007253B3">
        <w:rPr>
          <w:rFonts w:ascii="Times New Roman" w:hAnsi="Times New Roman" w:cs="Times New Roman"/>
        </w:rPr>
        <w:tab/>
        <w:t>20</w:t>
      </w:r>
      <w:r w:rsidRPr="007253B3">
        <w:rPr>
          <w:rFonts w:ascii="Times New Roman" w:hAnsi="Times New Roman" w:cs="Times New Roman"/>
        </w:rPr>
        <w:tab/>
      </w:r>
      <w:r w:rsidRPr="007253B3">
        <w:rPr>
          <w:rFonts w:ascii="Times New Roman" w:hAnsi="Times New Roman" w:cs="Times New Roman"/>
        </w:rPr>
        <w:tab/>
        <w:t>Free text of any “other” information</w:t>
      </w:r>
    </w:p>
    <w:p w14:paraId="64F63648"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Desired from Main system </w:t>
      </w:r>
      <w:r w:rsidRPr="007253B3">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137-156</w:t>
      </w:r>
    </w:p>
    <w:p w14:paraId="548D552D" w14:textId="77777777" w:rsidR="002B35A2" w:rsidRPr="007253B3"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Comment 2</w:t>
      </w:r>
      <w:r w:rsidRPr="007253B3">
        <w:rPr>
          <w:rFonts w:ascii="Times New Roman" w:hAnsi="Times New Roman" w:cs="Times New Roman"/>
        </w:rPr>
        <w:tab/>
      </w:r>
      <w:r w:rsidRPr="007253B3">
        <w:rPr>
          <w:rFonts w:ascii="Times New Roman" w:hAnsi="Times New Roman" w:cs="Times New Roman"/>
        </w:rPr>
        <w:tab/>
        <w:t>20</w:t>
      </w:r>
      <w:r w:rsidRPr="007253B3">
        <w:rPr>
          <w:rFonts w:ascii="Times New Roman" w:hAnsi="Times New Roman" w:cs="Times New Roman"/>
        </w:rPr>
        <w:tab/>
      </w:r>
      <w:r w:rsidRPr="007253B3">
        <w:rPr>
          <w:rFonts w:ascii="Times New Roman" w:hAnsi="Times New Roman" w:cs="Times New Roman"/>
        </w:rPr>
        <w:tab/>
        <w:t>Free text of any “other” information</w:t>
      </w:r>
    </w:p>
    <w:p w14:paraId="4D098433" w14:textId="77777777" w:rsidR="002B35A2" w:rsidRDefault="002B35A2" w:rsidP="00B45328">
      <w:pPr>
        <w:pStyle w:val="Outline-Level3"/>
        <w:numPr>
          <w:ilvl w:val="0"/>
          <w:numId w:val="0"/>
        </w:numPr>
        <w:spacing w:beforeLines="0" w:before="80"/>
        <w:ind w:left="1440"/>
        <w:rPr>
          <w:rFonts w:ascii="Times New Roman" w:hAnsi="Times New Roman" w:cs="Times New Roman"/>
        </w:rPr>
      </w:pP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r>
      <w:r w:rsidRPr="007253B3">
        <w:rPr>
          <w:rFonts w:ascii="Times New Roman" w:hAnsi="Times New Roman" w:cs="Times New Roman"/>
        </w:rPr>
        <w:tab/>
        <w:t xml:space="preserve">Desired from Main system </w:t>
      </w:r>
      <w:r>
        <w:rPr>
          <w:rFonts w:ascii="Times New Roman" w:hAnsi="Times New Roman" w:cs="Times New Roman"/>
        </w:rPr>
        <w:tab/>
      </w:r>
      <w:r>
        <w:rPr>
          <w:rFonts w:ascii="Times New Roman" w:hAnsi="Times New Roman" w:cs="Times New Roman"/>
        </w:rPr>
        <w:tab/>
      </w:r>
      <w:r w:rsidRPr="007253B3">
        <w:rPr>
          <w:rFonts w:ascii="Times New Roman" w:hAnsi="Times New Roman" w:cs="Times New Roman"/>
        </w:rPr>
        <w:t>157-176</w:t>
      </w:r>
    </w:p>
    <w:p w14:paraId="0121851A" w14:textId="77777777" w:rsidR="00001120" w:rsidRPr="007253B3" w:rsidRDefault="00001120" w:rsidP="002B35A2">
      <w:pPr>
        <w:pStyle w:val="Outline-Level3"/>
        <w:numPr>
          <w:ilvl w:val="0"/>
          <w:numId w:val="0"/>
        </w:numPr>
        <w:spacing w:before="120"/>
        <w:ind w:left="1440"/>
        <w:rPr>
          <w:rFonts w:ascii="Times New Roman" w:hAnsi="Times New Roman" w:cs="Times New Roman"/>
        </w:rPr>
      </w:pPr>
    </w:p>
    <w:p w14:paraId="7DFBF17C" w14:textId="77777777" w:rsidR="00001120" w:rsidRDefault="002B35A2"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.63</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local representation during the implementation phase for </w:t>
      </w:r>
      <w:r>
        <w:rPr>
          <w:rFonts w:ascii="Times New Roman" w:hAnsi="Times New Roman" w:cs="Times New Roman"/>
          <w:sz w:val="24"/>
          <w:szCs w:val="24"/>
        </w:rPr>
        <w:tab/>
      </w:r>
      <w:r w:rsidRPr="009D56C0">
        <w:rPr>
          <w:rFonts w:ascii="Times New Roman" w:hAnsi="Times New Roman" w:cs="Times New Roman"/>
          <w:sz w:val="24"/>
          <w:szCs w:val="24"/>
        </w:rPr>
        <w:t xml:space="preserve">purposes of on-site training, inventory valuation of medication stock in its </w:t>
      </w:r>
      <w:r>
        <w:rPr>
          <w:rFonts w:ascii="Times New Roman" w:hAnsi="Times New Roman" w:cs="Times New Roman"/>
          <w:sz w:val="24"/>
          <w:szCs w:val="24"/>
        </w:rPr>
        <w:tab/>
      </w:r>
      <w:r w:rsidRPr="009D56C0">
        <w:rPr>
          <w:rFonts w:ascii="Times New Roman" w:hAnsi="Times New Roman" w:cs="Times New Roman"/>
          <w:sz w:val="24"/>
          <w:szCs w:val="24"/>
        </w:rPr>
        <w:t xml:space="preserve">facilities, and for advising </w:t>
      </w:r>
      <w:r>
        <w:rPr>
          <w:rFonts w:ascii="Times New Roman" w:hAnsi="Times New Roman" w:cs="Times New Roman"/>
          <w:sz w:val="24"/>
          <w:szCs w:val="24"/>
        </w:rPr>
        <w:t>ODOC</w:t>
      </w:r>
      <w:r w:rsidRPr="009D56C0">
        <w:rPr>
          <w:rFonts w:ascii="Times New Roman" w:hAnsi="Times New Roman" w:cs="Times New Roman"/>
          <w:sz w:val="24"/>
          <w:szCs w:val="24"/>
        </w:rPr>
        <w:t xml:space="preserve"> management of related needs, progress, </w:t>
      </w:r>
      <w:r>
        <w:rPr>
          <w:rFonts w:ascii="Times New Roman" w:hAnsi="Times New Roman" w:cs="Times New Roman"/>
          <w:sz w:val="24"/>
          <w:szCs w:val="24"/>
        </w:rPr>
        <w:tab/>
      </w:r>
      <w:r w:rsidRPr="009D56C0">
        <w:rPr>
          <w:rFonts w:ascii="Times New Roman" w:hAnsi="Times New Roman" w:cs="Times New Roman"/>
          <w:sz w:val="24"/>
          <w:szCs w:val="24"/>
        </w:rPr>
        <w:t>problems and solutions.</w:t>
      </w:r>
      <w:r w:rsidR="00001120">
        <w:rPr>
          <w:rFonts w:ascii="Times New Roman" w:hAnsi="Times New Roman" w:cs="Times New Roman"/>
          <w:sz w:val="24"/>
          <w:szCs w:val="24"/>
        </w:rPr>
        <w:t xml:space="preserve"> All staff/shifts require start-up training. Shifts vary by             </w:t>
      </w:r>
    </w:p>
    <w:p w14:paraId="456C2758" w14:textId="77777777" w:rsidR="002B35A2" w:rsidRPr="009D56C0" w:rsidRDefault="00001120" w:rsidP="00BF08A8">
      <w:pPr>
        <w:pStyle w:val="Outline-Level3"/>
        <w:numPr>
          <w:ilvl w:val="0"/>
          <w:numId w:val="0"/>
        </w:numPr>
        <w:spacing w:beforeLines="0"/>
        <w:ind w:left="720"/>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facility.</w:t>
      </w:r>
    </w:p>
    <w:p w14:paraId="612E45BD"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written progress reports of implementation activities on a </w:t>
      </w:r>
      <w:r>
        <w:rPr>
          <w:rFonts w:ascii="Times New Roman" w:hAnsi="Times New Roman" w:cs="Times New Roman"/>
          <w:sz w:val="24"/>
          <w:szCs w:val="24"/>
        </w:rPr>
        <w:tab/>
      </w:r>
      <w:r w:rsidRPr="009D56C0">
        <w:rPr>
          <w:rFonts w:ascii="Times New Roman" w:hAnsi="Times New Roman" w:cs="Times New Roman"/>
          <w:sz w:val="24"/>
          <w:szCs w:val="24"/>
        </w:rPr>
        <w:t>weekly basis until completion.</w:t>
      </w:r>
    </w:p>
    <w:p w14:paraId="47365DA5"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.65</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initially, and when requested, provide sufficient in-service </w:t>
      </w:r>
      <w:r>
        <w:rPr>
          <w:rFonts w:ascii="Times New Roman" w:hAnsi="Times New Roman" w:cs="Times New Roman"/>
          <w:sz w:val="24"/>
          <w:szCs w:val="24"/>
        </w:rPr>
        <w:tab/>
      </w:r>
      <w:r w:rsidRPr="009D56C0">
        <w:rPr>
          <w:rFonts w:ascii="Times New Roman" w:hAnsi="Times New Roman" w:cs="Times New Roman"/>
          <w:sz w:val="24"/>
          <w:szCs w:val="24"/>
        </w:rPr>
        <w:t xml:space="preserve">information and training, on-site at each Medical Service Unit, during </w:t>
      </w:r>
      <w:r>
        <w:rPr>
          <w:rFonts w:ascii="Times New Roman" w:hAnsi="Times New Roman" w:cs="Times New Roman"/>
          <w:sz w:val="24"/>
          <w:szCs w:val="24"/>
        </w:rPr>
        <w:tab/>
      </w:r>
      <w:r w:rsidRPr="009D56C0">
        <w:rPr>
          <w:rFonts w:ascii="Times New Roman" w:hAnsi="Times New Roman" w:cs="Times New Roman"/>
          <w:sz w:val="24"/>
          <w:szCs w:val="24"/>
        </w:rPr>
        <w:t xml:space="preserve">implementation, to ensure the </w:t>
      </w:r>
      <w:r>
        <w:rPr>
          <w:rFonts w:ascii="Times New Roman" w:hAnsi="Times New Roman" w:cs="Times New Roman"/>
          <w:sz w:val="24"/>
          <w:szCs w:val="24"/>
        </w:rPr>
        <w:t>ODOC</w:t>
      </w:r>
      <w:r w:rsidRPr="009D56C0">
        <w:rPr>
          <w:rFonts w:ascii="Times New Roman" w:hAnsi="Times New Roman" w:cs="Times New Roman"/>
          <w:sz w:val="24"/>
          <w:szCs w:val="24"/>
        </w:rPr>
        <w:t xml:space="preserve"> staff administering and/or ordering </w:t>
      </w:r>
      <w:r>
        <w:rPr>
          <w:rFonts w:ascii="Times New Roman" w:hAnsi="Times New Roman" w:cs="Times New Roman"/>
          <w:sz w:val="24"/>
          <w:szCs w:val="24"/>
        </w:rPr>
        <w:tab/>
      </w:r>
      <w:r w:rsidRPr="009D56C0">
        <w:rPr>
          <w:rFonts w:ascii="Times New Roman" w:hAnsi="Times New Roman" w:cs="Times New Roman"/>
          <w:sz w:val="24"/>
          <w:szCs w:val="24"/>
        </w:rPr>
        <w:t xml:space="preserve">pharmaceuticals are fully aware of the detailed operation of the medication </w:t>
      </w:r>
      <w:r>
        <w:rPr>
          <w:rFonts w:ascii="Times New Roman" w:hAnsi="Times New Roman" w:cs="Times New Roman"/>
          <w:sz w:val="24"/>
          <w:szCs w:val="24"/>
        </w:rPr>
        <w:tab/>
      </w:r>
      <w:r w:rsidRPr="009D56C0">
        <w:rPr>
          <w:rFonts w:ascii="Times New Roman" w:hAnsi="Times New Roman" w:cs="Times New Roman"/>
          <w:sz w:val="24"/>
          <w:szCs w:val="24"/>
        </w:rPr>
        <w:t>distribution system.</w:t>
      </w:r>
    </w:p>
    <w:p w14:paraId="0BB351B2"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.66</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on-going consultation regarding their system to </w:t>
      </w:r>
      <w:r>
        <w:rPr>
          <w:rFonts w:ascii="Times New Roman" w:hAnsi="Times New Roman" w:cs="Times New Roman"/>
          <w:sz w:val="24"/>
          <w:szCs w:val="24"/>
        </w:rPr>
        <w:t>ODOC</w:t>
      </w:r>
      <w:r w:rsidRPr="009D56C0">
        <w:rPr>
          <w:rFonts w:ascii="Times New Roman" w:hAnsi="Times New Roman" w:cs="Times New Roman"/>
          <w:sz w:val="24"/>
          <w:szCs w:val="24"/>
        </w:rPr>
        <w:t xml:space="preserve"> as </w:t>
      </w:r>
      <w:r>
        <w:rPr>
          <w:rFonts w:ascii="Times New Roman" w:hAnsi="Times New Roman" w:cs="Times New Roman"/>
          <w:sz w:val="24"/>
          <w:szCs w:val="24"/>
        </w:rPr>
        <w:tab/>
      </w:r>
      <w:r w:rsidRPr="009D56C0">
        <w:rPr>
          <w:rFonts w:ascii="Times New Roman" w:hAnsi="Times New Roman" w:cs="Times New Roman"/>
          <w:sz w:val="24"/>
          <w:szCs w:val="24"/>
        </w:rPr>
        <w:t>needed.</w:t>
      </w:r>
    </w:p>
    <w:p w14:paraId="7951C977"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.67</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provide additional in-service training to each Medical Service </w:t>
      </w:r>
      <w:r>
        <w:rPr>
          <w:rFonts w:ascii="Times New Roman" w:hAnsi="Times New Roman" w:cs="Times New Roman"/>
          <w:sz w:val="24"/>
          <w:szCs w:val="24"/>
        </w:rPr>
        <w:tab/>
      </w:r>
      <w:r w:rsidRPr="009D56C0">
        <w:rPr>
          <w:rFonts w:ascii="Times New Roman" w:hAnsi="Times New Roman" w:cs="Times New Roman"/>
          <w:sz w:val="24"/>
          <w:szCs w:val="24"/>
        </w:rPr>
        <w:t xml:space="preserve">Unit, on-site, in the event of a change in their pharmaceutical operational </w:t>
      </w:r>
      <w:r>
        <w:rPr>
          <w:rFonts w:ascii="Times New Roman" w:hAnsi="Times New Roman" w:cs="Times New Roman"/>
          <w:sz w:val="24"/>
          <w:szCs w:val="24"/>
        </w:rPr>
        <w:tab/>
      </w:r>
      <w:r w:rsidRPr="009D56C0">
        <w:rPr>
          <w:rFonts w:ascii="Times New Roman" w:hAnsi="Times New Roman" w:cs="Times New Roman"/>
          <w:sz w:val="24"/>
          <w:szCs w:val="24"/>
        </w:rPr>
        <w:t>distribution system.</w:t>
      </w:r>
    </w:p>
    <w:p w14:paraId="51AAD616" w14:textId="77777777" w:rsidR="002B35A2" w:rsidRPr="009D56C0" w:rsidRDefault="002B35A2" w:rsidP="002B35A2">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.68</w:t>
      </w:r>
      <w:r>
        <w:rPr>
          <w:rFonts w:ascii="Times New Roman" w:hAnsi="Times New Roman" w:cs="Times New Roman"/>
          <w:sz w:val="24"/>
          <w:szCs w:val="24"/>
        </w:rPr>
        <w:tab/>
      </w:r>
      <w:r w:rsidR="00B9464D">
        <w:rPr>
          <w:rFonts w:ascii="Times New Roman" w:hAnsi="Times New Roman" w:cs="Times New Roman"/>
          <w:sz w:val="24"/>
          <w:szCs w:val="24"/>
        </w:rPr>
        <w:t>Supplier</w:t>
      </w:r>
      <w:r w:rsidRPr="009D56C0">
        <w:rPr>
          <w:rFonts w:ascii="Times New Roman" w:hAnsi="Times New Roman" w:cs="Times New Roman"/>
          <w:sz w:val="24"/>
          <w:szCs w:val="24"/>
        </w:rPr>
        <w:t xml:space="preserve"> shall be required to transfer current </w:t>
      </w:r>
      <w:r>
        <w:rPr>
          <w:rFonts w:ascii="Times New Roman" w:hAnsi="Times New Roman" w:cs="Times New Roman"/>
          <w:sz w:val="24"/>
          <w:szCs w:val="24"/>
        </w:rPr>
        <w:t>ODOC</w:t>
      </w:r>
      <w:r w:rsidRPr="009D56C0">
        <w:rPr>
          <w:rFonts w:ascii="Times New Roman" w:hAnsi="Times New Roman" w:cs="Times New Roman"/>
          <w:sz w:val="24"/>
          <w:szCs w:val="24"/>
        </w:rPr>
        <w:t xml:space="preserve"> pharmacy </w:t>
      </w:r>
      <w:r>
        <w:rPr>
          <w:rFonts w:ascii="Times New Roman" w:hAnsi="Times New Roman" w:cs="Times New Roman"/>
          <w:sz w:val="24"/>
          <w:szCs w:val="24"/>
        </w:rPr>
        <w:t>Supplier</w:t>
      </w:r>
      <w:r w:rsidRPr="009D56C0">
        <w:rPr>
          <w:rFonts w:ascii="Times New Roman" w:hAnsi="Times New Roman" w:cs="Times New Roman"/>
          <w:sz w:val="24"/>
          <w:szCs w:val="24"/>
        </w:rPr>
        <w:t>’s patient drug database to their system within the thirty (30) days prior to the start of the contract.</w:t>
      </w:r>
    </w:p>
    <w:p w14:paraId="21E3ED93"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.69</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maximum of thirty (30) calendar days from the date of </w:t>
      </w:r>
      <w:r>
        <w:rPr>
          <w:rFonts w:ascii="Times New Roman" w:hAnsi="Times New Roman" w:cs="Times New Roman"/>
          <w:sz w:val="24"/>
          <w:szCs w:val="24"/>
        </w:rPr>
        <w:tab/>
      </w:r>
      <w:r w:rsidRPr="009D56C0">
        <w:rPr>
          <w:rFonts w:ascii="Times New Roman" w:hAnsi="Times New Roman" w:cs="Times New Roman"/>
          <w:sz w:val="24"/>
          <w:szCs w:val="24"/>
        </w:rPr>
        <w:t xml:space="preserve">award of contract to complete its implementation for a fully operational pharmacy </w:t>
      </w:r>
      <w:r>
        <w:rPr>
          <w:rFonts w:ascii="Times New Roman" w:hAnsi="Times New Roman" w:cs="Times New Roman"/>
          <w:sz w:val="24"/>
          <w:szCs w:val="24"/>
        </w:rPr>
        <w:tab/>
      </w:r>
      <w:r w:rsidRPr="009D56C0">
        <w:rPr>
          <w:rFonts w:ascii="Times New Roman" w:hAnsi="Times New Roman" w:cs="Times New Roman"/>
          <w:sz w:val="24"/>
          <w:szCs w:val="24"/>
        </w:rPr>
        <w:t>system.</w:t>
      </w:r>
    </w:p>
    <w:p w14:paraId="401DE33D"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.70</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have a maximum of thirty (30) calendar days from the date of </w:t>
      </w:r>
      <w:r>
        <w:rPr>
          <w:rFonts w:ascii="Times New Roman" w:hAnsi="Times New Roman" w:cs="Times New Roman"/>
          <w:sz w:val="24"/>
          <w:szCs w:val="24"/>
        </w:rPr>
        <w:tab/>
      </w:r>
      <w:r w:rsidRPr="009D56C0">
        <w:rPr>
          <w:rFonts w:ascii="Times New Roman" w:hAnsi="Times New Roman" w:cs="Times New Roman"/>
          <w:sz w:val="24"/>
          <w:szCs w:val="24"/>
        </w:rPr>
        <w:t xml:space="preserve">award to provide an ordering and delivery system so that </w:t>
      </w:r>
      <w:r>
        <w:rPr>
          <w:rFonts w:ascii="Times New Roman" w:hAnsi="Times New Roman" w:cs="Times New Roman"/>
          <w:sz w:val="24"/>
          <w:szCs w:val="24"/>
        </w:rPr>
        <w:t>ODOC</w:t>
      </w:r>
      <w:r w:rsidRPr="009D56C0">
        <w:rPr>
          <w:rFonts w:ascii="Times New Roman" w:hAnsi="Times New Roman" w:cs="Times New Roman"/>
          <w:sz w:val="24"/>
          <w:szCs w:val="24"/>
        </w:rPr>
        <w:t xml:space="preserve"> correctional </w:t>
      </w:r>
      <w:r>
        <w:rPr>
          <w:rFonts w:ascii="Times New Roman" w:hAnsi="Times New Roman" w:cs="Times New Roman"/>
          <w:sz w:val="24"/>
          <w:szCs w:val="24"/>
        </w:rPr>
        <w:tab/>
      </w:r>
      <w:r w:rsidRPr="009D56C0">
        <w:rPr>
          <w:rFonts w:ascii="Times New Roman" w:hAnsi="Times New Roman" w:cs="Times New Roman"/>
          <w:sz w:val="24"/>
          <w:szCs w:val="24"/>
        </w:rPr>
        <w:t xml:space="preserve">centers shall be able to have all of their prescriptions filled, </w:t>
      </w:r>
      <w:r w:rsidR="00B9464D" w:rsidRPr="009D56C0">
        <w:rPr>
          <w:rFonts w:ascii="Times New Roman" w:hAnsi="Times New Roman" w:cs="Times New Roman"/>
          <w:sz w:val="24"/>
          <w:szCs w:val="24"/>
        </w:rPr>
        <w:t>ensuring</w:t>
      </w:r>
      <w:r w:rsidRPr="009D56C0">
        <w:rPr>
          <w:rFonts w:ascii="Times New Roman" w:hAnsi="Times New Roman" w:cs="Times New Roman"/>
          <w:sz w:val="24"/>
          <w:szCs w:val="24"/>
        </w:rPr>
        <w:t xml:space="preserve"> continuity of </w:t>
      </w:r>
      <w:r>
        <w:rPr>
          <w:rFonts w:ascii="Times New Roman" w:hAnsi="Times New Roman" w:cs="Times New Roman"/>
          <w:sz w:val="24"/>
          <w:szCs w:val="24"/>
        </w:rPr>
        <w:tab/>
      </w:r>
      <w:r w:rsidRPr="009D56C0">
        <w:rPr>
          <w:rFonts w:ascii="Times New Roman" w:hAnsi="Times New Roman" w:cs="Times New Roman"/>
          <w:sz w:val="24"/>
          <w:szCs w:val="24"/>
        </w:rPr>
        <w:t>services and products.</w:t>
      </w:r>
    </w:p>
    <w:p w14:paraId="55A375E6"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.71</w:t>
      </w:r>
      <w:r>
        <w:rPr>
          <w:rFonts w:ascii="Times New Roman" w:hAnsi="Times New Roman" w:cs="Times New Roman"/>
          <w:sz w:val="24"/>
          <w:szCs w:val="24"/>
        </w:rPr>
        <w:tab/>
      </w:r>
      <w:r w:rsidRPr="009D56C0">
        <w:rPr>
          <w:rFonts w:ascii="Times New Roman" w:hAnsi="Times New Roman" w:cs="Times New Roman"/>
          <w:sz w:val="24"/>
          <w:szCs w:val="24"/>
        </w:rPr>
        <w:t xml:space="preserve">Operational problems shall be resolved by </w:t>
      </w:r>
      <w:r>
        <w:rPr>
          <w:rFonts w:ascii="Times New Roman" w:hAnsi="Times New Roman" w:cs="Times New Roman"/>
          <w:sz w:val="24"/>
          <w:szCs w:val="24"/>
        </w:rPr>
        <w:t>Supplier</w:t>
      </w:r>
      <w:r w:rsidRPr="009D56C0">
        <w:rPr>
          <w:rFonts w:ascii="Times New Roman" w:hAnsi="Times New Roman" w:cs="Times New Roman"/>
          <w:sz w:val="24"/>
          <w:szCs w:val="24"/>
        </w:rPr>
        <w:t xml:space="preserve"> within twenty-four (24) </w:t>
      </w:r>
      <w:r>
        <w:rPr>
          <w:rFonts w:ascii="Times New Roman" w:hAnsi="Times New Roman" w:cs="Times New Roman"/>
          <w:sz w:val="24"/>
          <w:szCs w:val="24"/>
        </w:rPr>
        <w:tab/>
      </w:r>
      <w:r w:rsidRPr="009D56C0">
        <w:rPr>
          <w:rFonts w:ascii="Times New Roman" w:hAnsi="Times New Roman" w:cs="Times New Roman"/>
          <w:sz w:val="24"/>
          <w:szCs w:val="24"/>
        </w:rPr>
        <w:t xml:space="preserve">hours of the </w:t>
      </w:r>
      <w:r>
        <w:rPr>
          <w:rFonts w:ascii="Times New Roman" w:hAnsi="Times New Roman" w:cs="Times New Roman"/>
          <w:sz w:val="24"/>
          <w:szCs w:val="24"/>
        </w:rPr>
        <w:t>ODOC</w:t>
      </w:r>
      <w:r w:rsidRPr="009D56C0">
        <w:rPr>
          <w:rFonts w:ascii="Times New Roman" w:hAnsi="Times New Roman" w:cs="Times New Roman"/>
          <w:sz w:val="24"/>
          <w:szCs w:val="24"/>
        </w:rPr>
        <w:t xml:space="preserve"> telephonic or written request.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insure that each </w:t>
      </w:r>
      <w:r>
        <w:rPr>
          <w:rFonts w:ascii="Times New Roman" w:hAnsi="Times New Roman" w:cs="Times New Roman"/>
          <w:sz w:val="24"/>
          <w:szCs w:val="24"/>
        </w:rPr>
        <w:tab/>
      </w:r>
      <w:r w:rsidRPr="009D56C0">
        <w:rPr>
          <w:rFonts w:ascii="Times New Roman" w:hAnsi="Times New Roman" w:cs="Times New Roman"/>
          <w:sz w:val="24"/>
          <w:szCs w:val="24"/>
        </w:rPr>
        <w:t xml:space="preserve">of the Medical Service Unit’s problems are resolved to their satisfaction. Any </w:t>
      </w:r>
      <w:r>
        <w:rPr>
          <w:rFonts w:ascii="Times New Roman" w:hAnsi="Times New Roman" w:cs="Times New Roman"/>
          <w:sz w:val="24"/>
          <w:szCs w:val="24"/>
        </w:rPr>
        <w:tab/>
      </w:r>
      <w:r w:rsidRPr="009D56C0">
        <w:rPr>
          <w:rFonts w:ascii="Times New Roman" w:hAnsi="Times New Roman" w:cs="Times New Roman"/>
          <w:sz w:val="24"/>
          <w:szCs w:val="24"/>
        </w:rPr>
        <w:t xml:space="preserve">disputes as to a reasonable solution to these problems shall be referred to </w:t>
      </w:r>
      <w:r>
        <w:rPr>
          <w:rFonts w:ascii="Times New Roman" w:hAnsi="Times New Roman" w:cs="Times New Roman"/>
          <w:sz w:val="24"/>
          <w:szCs w:val="24"/>
        </w:rPr>
        <w:t>ODOC</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Director of Pharmacy for immediate assessment.</w:t>
      </w:r>
    </w:p>
    <w:p w14:paraId="7AEED11E" w14:textId="77777777" w:rsidR="002B35A2" w:rsidRPr="009D56C0"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.72</w:t>
      </w:r>
      <w:r>
        <w:rPr>
          <w:rFonts w:ascii="Times New Roman" w:hAnsi="Times New Roman" w:cs="Times New Roman"/>
          <w:sz w:val="24"/>
          <w:szCs w:val="24"/>
        </w:rPr>
        <w:tab/>
      </w:r>
      <w:r w:rsidRPr="009D56C0">
        <w:rPr>
          <w:rFonts w:ascii="Times New Roman" w:hAnsi="Times New Roman" w:cs="Times New Roman"/>
          <w:sz w:val="24"/>
          <w:szCs w:val="24"/>
        </w:rPr>
        <w:t xml:space="preserve">At the end of the agreement period, if </w:t>
      </w:r>
      <w:r>
        <w:rPr>
          <w:rFonts w:ascii="Times New Roman" w:hAnsi="Times New Roman" w:cs="Times New Roman"/>
          <w:sz w:val="24"/>
          <w:szCs w:val="24"/>
        </w:rPr>
        <w:t>Supplier</w:t>
      </w:r>
      <w:r w:rsidRPr="009D56C0">
        <w:rPr>
          <w:rFonts w:ascii="Times New Roman" w:hAnsi="Times New Roman" w:cs="Times New Roman"/>
          <w:sz w:val="24"/>
          <w:szCs w:val="24"/>
        </w:rPr>
        <w:t xml:space="preserve"> is not awarded the new contract, </w:t>
      </w:r>
      <w:r>
        <w:rPr>
          <w:rFonts w:ascii="Times New Roman" w:hAnsi="Times New Roman" w:cs="Times New Roman"/>
          <w:sz w:val="24"/>
          <w:szCs w:val="24"/>
        </w:rPr>
        <w:tab/>
      </w:r>
      <w:r w:rsidRPr="009D56C0">
        <w:rPr>
          <w:rFonts w:ascii="Times New Roman" w:hAnsi="Times New Roman" w:cs="Times New Roman"/>
          <w:sz w:val="24"/>
          <w:szCs w:val="24"/>
        </w:rPr>
        <w:t xml:space="preserve">all applicable files will be transmitted to new successful </w:t>
      </w:r>
      <w:r>
        <w:rPr>
          <w:rFonts w:ascii="Times New Roman" w:hAnsi="Times New Roman" w:cs="Times New Roman"/>
          <w:sz w:val="24"/>
          <w:szCs w:val="24"/>
        </w:rPr>
        <w:t>Supplier</w:t>
      </w:r>
      <w:r w:rsidRPr="009D56C0">
        <w:rPr>
          <w:rFonts w:ascii="Times New Roman" w:hAnsi="Times New Roman" w:cs="Times New Roman"/>
          <w:sz w:val="24"/>
          <w:szCs w:val="24"/>
        </w:rPr>
        <w:t xml:space="preserve"> within thirty </w:t>
      </w:r>
      <w:r>
        <w:rPr>
          <w:rFonts w:ascii="Times New Roman" w:hAnsi="Times New Roman" w:cs="Times New Roman"/>
          <w:sz w:val="24"/>
          <w:szCs w:val="24"/>
        </w:rPr>
        <w:tab/>
      </w:r>
      <w:r w:rsidRPr="009D56C0">
        <w:rPr>
          <w:rFonts w:ascii="Times New Roman" w:hAnsi="Times New Roman" w:cs="Times New Roman"/>
          <w:sz w:val="24"/>
          <w:szCs w:val="24"/>
        </w:rPr>
        <w:t xml:space="preserve">(30) days of </w:t>
      </w:r>
      <w:r>
        <w:rPr>
          <w:rFonts w:ascii="Times New Roman" w:hAnsi="Times New Roman" w:cs="Times New Roman"/>
          <w:sz w:val="24"/>
          <w:szCs w:val="24"/>
        </w:rPr>
        <w:t>ODOC</w:t>
      </w:r>
      <w:r w:rsidRPr="009D56C0">
        <w:rPr>
          <w:rFonts w:ascii="Times New Roman" w:hAnsi="Times New Roman" w:cs="Times New Roman"/>
          <w:sz w:val="24"/>
          <w:szCs w:val="24"/>
        </w:rPr>
        <w:t xml:space="preserve"> written request.</w:t>
      </w:r>
    </w:p>
    <w:p w14:paraId="36D96090" w14:textId="77777777" w:rsidR="002B35A2" w:rsidRPr="009D56C0" w:rsidRDefault="002B35A2" w:rsidP="00BF08A8">
      <w:pPr>
        <w:pStyle w:val="Outline-Level3"/>
        <w:numPr>
          <w:ilvl w:val="0"/>
          <w:numId w:val="0"/>
        </w:numPr>
        <w:spacing w:before="120"/>
        <w:ind w:left="1440" w:hanging="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.73</w:t>
      </w:r>
      <w:r>
        <w:rPr>
          <w:rFonts w:ascii="Times New Roman" w:hAnsi="Times New Roman" w:cs="Times New Roman"/>
          <w:sz w:val="24"/>
          <w:szCs w:val="24"/>
        </w:rPr>
        <w:tab/>
      </w:r>
      <w:r w:rsidR="00A63954">
        <w:rPr>
          <w:rFonts w:ascii="Times New Roman" w:hAnsi="Times New Roman" w:cs="Times New Roman"/>
          <w:sz w:val="24"/>
          <w:szCs w:val="24"/>
        </w:rPr>
        <w:t xml:space="preserve">Once announced, </w:t>
      </w:r>
      <w:r>
        <w:rPr>
          <w:rFonts w:ascii="Times New Roman" w:hAnsi="Times New Roman" w:cs="Times New Roman"/>
          <w:sz w:val="24"/>
          <w:szCs w:val="24"/>
        </w:rPr>
        <w:t>Supplier</w:t>
      </w:r>
      <w:r w:rsidRPr="009D56C0">
        <w:rPr>
          <w:rFonts w:ascii="Times New Roman" w:hAnsi="Times New Roman" w:cs="Times New Roman"/>
          <w:sz w:val="24"/>
          <w:szCs w:val="24"/>
        </w:rPr>
        <w:t xml:space="preserve"> shall work with the covered entity as defined in </w:t>
      </w:r>
      <w:r w:rsidRPr="006D4596">
        <w:rPr>
          <w:rFonts w:ascii="Times New Roman" w:hAnsi="Times New Roman" w:cs="Times New Roman"/>
          <w:sz w:val="24"/>
          <w:szCs w:val="24"/>
        </w:rPr>
        <w:t xml:space="preserve">Section 340B of the </w:t>
      </w:r>
      <w:r w:rsidRPr="006D4596">
        <w:rPr>
          <w:rFonts w:ascii="Times New Roman" w:hAnsi="Times New Roman" w:cs="Times New Roman"/>
          <w:sz w:val="24"/>
          <w:szCs w:val="24"/>
        </w:rPr>
        <w:tab/>
        <w:t>Federal Public Health Services Act, 42 USC 256b, that is selected by ODOC to</w:t>
      </w:r>
      <w:r w:rsidRPr="009D56C0">
        <w:rPr>
          <w:rFonts w:ascii="Times New Roman" w:hAnsi="Times New Roman" w:cs="Times New Roman"/>
          <w:sz w:val="24"/>
          <w:szCs w:val="24"/>
        </w:rPr>
        <w:t xml:space="preserve"> </w:t>
      </w:r>
      <w:r>
        <w:rPr>
          <w:rFonts w:ascii="Times New Roman" w:hAnsi="Times New Roman" w:cs="Times New Roman"/>
          <w:sz w:val="24"/>
          <w:szCs w:val="24"/>
        </w:rPr>
        <w:tab/>
      </w:r>
      <w:r w:rsidRPr="009D56C0">
        <w:rPr>
          <w:rFonts w:ascii="Times New Roman" w:hAnsi="Times New Roman" w:cs="Times New Roman"/>
          <w:sz w:val="24"/>
          <w:szCs w:val="24"/>
        </w:rPr>
        <w:t>provide certain drugs at reduced prices for use by inmate patients of the covered entity.</w:t>
      </w:r>
    </w:p>
    <w:p w14:paraId="4C5A471C" w14:textId="77777777" w:rsidR="002B35A2" w:rsidRDefault="002B35A2" w:rsidP="002B35A2">
      <w:pPr>
        <w:pStyle w:val="Outline-Level3"/>
        <w:numPr>
          <w:ilvl w:val="0"/>
          <w:numId w:val="0"/>
        </w:numPr>
        <w:spacing w:before="120"/>
        <w:ind w:left="720"/>
        <w:rPr>
          <w:rFonts w:ascii="Times New Roman" w:hAnsi="Times New Roman" w:cs="Times New Roman"/>
          <w:sz w:val="24"/>
          <w:szCs w:val="24"/>
        </w:rPr>
      </w:pPr>
      <w:r>
        <w:rPr>
          <w:rFonts w:ascii="Times New Roman" w:hAnsi="Times New Roman" w:cs="Times New Roman"/>
          <w:b/>
          <w:sz w:val="24"/>
          <w:szCs w:val="24"/>
        </w:rPr>
        <w:t>2</w:t>
      </w:r>
      <w:r w:rsidRPr="0070155E">
        <w:rPr>
          <w:rFonts w:ascii="Times New Roman" w:hAnsi="Times New Roman" w:cs="Times New Roman"/>
          <w:b/>
          <w:sz w:val="24"/>
          <w:szCs w:val="24"/>
        </w:rPr>
        <w:t>.74</w:t>
      </w:r>
      <w:r>
        <w:rPr>
          <w:rFonts w:ascii="Times New Roman" w:hAnsi="Times New Roman" w:cs="Times New Roman"/>
          <w:sz w:val="24"/>
          <w:szCs w:val="24"/>
        </w:rPr>
        <w:tab/>
        <w:t>Supplier</w:t>
      </w:r>
      <w:r w:rsidRPr="009D56C0">
        <w:rPr>
          <w:rFonts w:ascii="Times New Roman" w:hAnsi="Times New Roman" w:cs="Times New Roman"/>
          <w:sz w:val="24"/>
          <w:szCs w:val="24"/>
        </w:rPr>
        <w:t xml:space="preserve"> shall, with </w:t>
      </w:r>
      <w:r>
        <w:rPr>
          <w:rFonts w:ascii="Times New Roman" w:hAnsi="Times New Roman" w:cs="Times New Roman"/>
          <w:sz w:val="24"/>
          <w:szCs w:val="24"/>
        </w:rPr>
        <w:t>ODOC</w:t>
      </w:r>
      <w:r w:rsidRPr="009D56C0">
        <w:rPr>
          <w:rFonts w:ascii="Times New Roman" w:hAnsi="Times New Roman" w:cs="Times New Roman"/>
          <w:sz w:val="24"/>
          <w:szCs w:val="24"/>
        </w:rPr>
        <w:t xml:space="preserve">’s written approval, allow the selected covered entity </w:t>
      </w:r>
      <w:r>
        <w:rPr>
          <w:rFonts w:ascii="Times New Roman" w:hAnsi="Times New Roman" w:cs="Times New Roman"/>
          <w:sz w:val="24"/>
          <w:szCs w:val="24"/>
        </w:rPr>
        <w:tab/>
      </w:r>
      <w:r w:rsidRPr="009D56C0">
        <w:rPr>
          <w:rFonts w:ascii="Times New Roman" w:hAnsi="Times New Roman" w:cs="Times New Roman"/>
          <w:sz w:val="24"/>
          <w:szCs w:val="24"/>
        </w:rPr>
        <w:t>to purchase pharmaceuticals through this contract for the use of inmate patients.</w:t>
      </w:r>
    </w:p>
    <w:p w14:paraId="3E66CBFF" w14:textId="77777777" w:rsidR="002B35A2" w:rsidRDefault="002B35A2" w:rsidP="001C2E64">
      <w:pPr>
        <w:pStyle w:val="Outline-Level3"/>
        <w:numPr>
          <w:ilvl w:val="0"/>
          <w:numId w:val="0"/>
        </w:numPr>
        <w:spacing w:beforeLines="0" w:before="120" w:after="120"/>
        <w:ind w:left="720"/>
        <w:rPr>
          <w:rFonts w:ascii="Times New Roman" w:hAnsi="Times New Roman" w:cs="Times New Roman"/>
          <w:sz w:val="24"/>
          <w:szCs w:val="24"/>
        </w:rPr>
      </w:pPr>
      <w:r>
        <w:rPr>
          <w:rFonts w:ascii="Times New Roman" w:hAnsi="Times New Roman" w:cs="Times New Roman"/>
          <w:b/>
          <w:sz w:val="24"/>
          <w:szCs w:val="24"/>
        </w:rPr>
        <w:lastRenderedPageBreak/>
        <w:t>2</w:t>
      </w:r>
      <w:r w:rsidRPr="0070155E">
        <w:rPr>
          <w:rFonts w:ascii="Times New Roman" w:hAnsi="Times New Roman" w:cs="Times New Roman"/>
          <w:b/>
          <w:sz w:val="24"/>
          <w:szCs w:val="24"/>
        </w:rPr>
        <w:t>.75</w:t>
      </w:r>
      <w:r>
        <w:rPr>
          <w:rFonts w:ascii="Times New Roman" w:hAnsi="Times New Roman" w:cs="Times New Roman"/>
          <w:sz w:val="24"/>
          <w:szCs w:val="24"/>
        </w:rPr>
        <w:tab/>
        <w:t xml:space="preserve">Supplier shall submit invoices to ODOC for medication purchases including </w:t>
      </w:r>
      <w:r>
        <w:rPr>
          <w:rFonts w:ascii="Times New Roman" w:hAnsi="Times New Roman" w:cs="Times New Roman"/>
          <w:sz w:val="24"/>
          <w:szCs w:val="24"/>
        </w:rPr>
        <w:tab/>
        <w:t>approved fees.</w:t>
      </w:r>
    </w:p>
    <w:p w14:paraId="08ACD2C7" w14:textId="77777777" w:rsidR="002B35A2" w:rsidRDefault="002B35A2" w:rsidP="001C2E64">
      <w:pPr>
        <w:spacing w:before="120" w:after="120"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.76</w:t>
      </w:r>
      <w:r>
        <w:rPr>
          <w:rFonts w:ascii="Times New Roman" w:eastAsia="Calibri" w:hAnsi="Times New Roman" w:cs="Times New Roman"/>
          <w:sz w:val="24"/>
          <w:szCs w:val="24"/>
        </w:rPr>
        <w:tab/>
        <w:t xml:space="preserve">Supplier shall submit Itemized invoices of medications delivered to the division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accounting unit and ordering correctional center, to the attention of the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Correctional Health Services Administrator listed in </w:t>
      </w:r>
      <w:r w:rsidR="00CD3E67">
        <w:rPr>
          <w:rFonts w:ascii="Times New Roman" w:eastAsia="Calibri" w:hAnsi="Times New Roman" w:cs="Times New Roman"/>
          <w:sz w:val="24"/>
          <w:szCs w:val="24"/>
        </w:rPr>
        <w:t>Exhibit 1</w:t>
      </w:r>
      <w:r>
        <w:rPr>
          <w:rFonts w:ascii="Times New Roman" w:eastAsia="Calibri" w:hAnsi="Times New Roman" w:cs="Times New Roman"/>
          <w:sz w:val="24"/>
          <w:szCs w:val="24"/>
        </w:rPr>
        <w:t xml:space="preserve">, on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Pr>
          <w:rFonts w:ascii="Times New Roman" w:eastAsia="Calibri" w:hAnsi="Times New Roman" w:cs="Times New Roman"/>
          <w:sz w:val="24"/>
          <w:szCs w:val="24"/>
        </w:rPr>
        <w:t>a calendar month basis.</w:t>
      </w:r>
    </w:p>
    <w:p w14:paraId="691EC74D" w14:textId="77777777" w:rsidR="002B35A2" w:rsidRPr="00BF08A8" w:rsidRDefault="002B35A2" w:rsidP="002B35A2">
      <w:pPr>
        <w:spacing w:line="256" w:lineRule="auto"/>
        <w:ind w:left="360"/>
        <w:contextualSpacing/>
        <w:rPr>
          <w:rFonts w:ascii="Times New Roman" w:eastAsia="Calibri" w:hAnsi="Times New Roman" w:cs="Times New Roman"/>
          <w:sz w:val="12"/>
          <w:szCs w:val="24"/>
        </w:rPr>
      </w:pPr>
    </w:p>
    <w:p w14:paraId="5CD0B8DA" w14:textId="77777777" w:rsidR="002B35A2" w:rsidRDefault="002B35A2" w:rsidP="00166C9A">
      <w:pPr>
        <w:spacing w:after="0"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sidR="009F6BAF">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.77</w:t>
      </w:r>
      <w:r>
        <w:rPr>
          <w:rFonts w:ascii="Times New Roman" w:eastAsia="Calibri" w:hAnsi="Times New Roman" w:cs="Times New Roman"/>
          <w:sz w:val="24"/>
          <w:szCs w:val="24"/>
        </w:rPr>
        <w:tab/>
        <w:t xml:space="preserve">The correctional center billing addresses are included in </w:t>
      </w:r>
      <w:r w:rsidR="00CD3E67">
        <w:rPr>
          <w:rFonts w:ascii="Times New Roman" w:eastAsia="Calibri" w:hAnsi="Times New Roman" w:cs="Times New Roman"/>
          <w:sz w:val="24"/>
          <w:szCs w:val="24"/>
        </w:rPr>
        <w:t>Exhibit 1</w:t>
      </w:r>
      <w:r>
        <w:rPr>
          <w:rFonts w:ascii="Times New Roman" w:eastAsia="Calibri" w:hAnsi="Times New Roman" w:cs="Times New Roman"/>
          <w:sz w:val="24"/>
          <w:szCs w:val="24"/>
        </w:rPr>
        <w:t xml:space="preserve">. For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CD3E67">
        <w:rPr>
          <w:rFonts w:ascii="Times New Roman" w:eastAsia="Calibri" w:hAnsi="Times New Roman" w:cs="Times New Roman"/>
          <w:sz w:val="24"/>
          <w:szCs w:val="24"/>
        </w:rPr>
        <w:tab/>
      </w:r>
      <w:r>
        <w:rPr>
          <w:rFonts w:ascii="Times New Roman" w:eastAsia="Calibri" w:hAnsi="Times New Roman" w:cs="Times New Roman"/>
          <w:sz w:val="24"/>
          <w:szCs w:val="24"/>
        </w:rPr>
        <w:t xml:space="preserve">ODOC auditing and verification purposes, supplier’s invoice shall include a line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item for each of the following prescription filled during the applicable month:</w:t>
      </w:r>
    </w:p>
    <w:p w14:paraId="4E5061E7" w14:textId="77777777" w:rsidR="002B35A2" w:rsidRPr="0070155E" w:rsidRDefault="002B35A2" w:rsidP="00166C9A">
      <w:pPr>
        <w:pStyle w:val="ListParagraph"/>
        <w:numPr>
          <w:ilvl w:val="0"/>
          <w:numId w:val="19"/>
        </w:numPr>
        <w:spacing w:before="120" w:after="120"/>
        <w:contextualSpacing w:val="0"/>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Drug name</w:t>
      </w:r>
    </w:p>
    <w:p w14:paraId="7CC8CB88" w14:textId="77777777" w:rsidR="002B35A2" w:rsidRPr="0070155E" w:rsidRDefault="002B35A2" w:rsidP="00166C9A">
      <w:pPr>
        <w:pStyle w:val="ListParagraph"/>
        <w:numPr>
          <w:ilvl w:val="0"/>
          <w:numId w:val="19"/>
        </w:numPr>
        <w:spacing w:before="120" w:after="120"/>
        <w:contextualSpacing w:val="0"/>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Strength</w:t>
      </w:r>
    </w:p>
    <w:p w14:paraId="3E3520D5" w14:textId="77777777" w:rsidR="002B35A2" w:rsidRPr="0070155E" w:rsidRDefault="002B35A2" w:rsidP="00166C9A">
      <w:pPr>
        <w:pStyle w:val="ListParagraph"/>
        <w:numPr>
          <w:ilvl w:val="0"/>
          <w:numId w:val="19"/>
        </w:numPr>
        <w:spacing w:before="120" w:after="120"/>
        <w:contextualSpacing w:val="0"/>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National Drug Code (N.D.C.) reference number</w:t>
      </w:r>
    </w:p>
    <w:p w14:paraId="1739721C" w14:textId="77777777" w:rsidR="002B35A2" w:rsidRPr="0070155E" w:rsidRDefault="002B35A2" w:rsidP="00166C9A">
      <w:pPr>
        <w:pStyle w:val="ListParagraph"/>
        <w:numPr>
          <w:ilvl w:val="0"/>
          <w:numId w:val="19"/>
        </w:numPr>
        <w:spacing w:before="120" w:after="120"/>
        <w:contextualSpacing w:val="0"/>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Offender’s prescription provider name</w:t>
      </w:r>
    </w:p>
    <w:p w14:paraId="11DB50C6" w14:textId="77777777" w:rsidR="002B35A2" w:rsidRPr="0070155E" w:rsidRDefault="002B35A2" w:rsidP="00166C9A">
      <w:pPr>
        <w:pStyle w:val="ListParagraph"/>
        <w:numPr>
          <w:ilvl w:val="0"/>
          <w:numId w:val="19"/>
        </w:numPr>
        <w:spacing w:before="120" w:after="120"/>
        <w:contextualSpacing w:val="0"/>
        <w:rPr>
          <w:rFonts w:ascii="Times New Roman" w:eastAsia="Calibri" w:hAnsi="Times New Roman" w:cs="Times New Roman"/>
          <w:b w:val="0"/>
          <w:sz w:val="24"/>
          <w:szCs w:val="24"/>
        </w:rPr>
      </w:pPr>
      <w:r w:rsidRPr="0070155E">
        <w:rPr>
          <w:rFonts w:ascii="Times New Roman" w:eastAsia="Calibri" w:hAnsi="Times New Roman" w:cs="Times New Roman"/>
          <w:b w:val="0"/>
          <w:sz w:val="24"/>
          <w:szCs w:val="24"/>
        </w:rPr>
        <w:t>Prescription unit count</w:t>
      </w:r>
    </w:p>
    <w:p w14:paraId="25B6830A" w14:textId="77777777" w:rsidR="002B35A2" w:rsidRPr="0070155E" w:rsidRDefault="002B35A2" w:rsidP="00166C9A">
      <w:pPr>
        <w:spacing w:before="120" w:after="120" w:line="240" w:lineRule="auto"/>
        <w:ind w:left="360"/>
        <w:contextualSpacing/>
        <w:rPr>
          <w:rFonts w:ascii="Times New Roman" w:eastAsia="Calibri" w:hAnsi="Times New Roman" w:cs="Times New Roman"/>
          <w:sz w:val="24"/>
          <w:szCs w:val="24"/>
        </w:rPr>
      </w:pPr>
      <w:r w:rsidRPr="0070155E">
        <w:rPr>
          <w:rFonts w:ascii="Times New Roman" w:eastAsia="Calibri" w:hAnsi="Times New Roman" w:cs="Times New Roman"/>
          <w:sz w:val="24"/>
          <w:szCs w:val="24"/>
        </w:rPr>
        <w:tab/>
      </w:r>
      <w:r w:rsidRPr="0070155E">
        <w:rPr>
          <w:rFonts w:ascii="Times New Roman" w:eastAsia="Calibri" w:hAnsi="Times New Roman" w:cs="Times New Roman"/>
          <w:sz w:val="24"/>
          <w:szCs w:val="24"/>
        </w:rPr>
        <w:tab/>
      </w:r>
      <w:r w:rsidRPr="0070155E">
        <w:rPr>
          <w:rFonts w:ascii="Times New Roman" w:eastAsia="Calibri" w:hAnsi="Times New Roman" w:cs="Times New Roman"/>
          <w:b/>
          <w:sz w:val="24"/>
          <w:szCs w:val="24"/>
        </w:rPr>
        <w:t>F.</w:t>
      </w:r>
      <w:r w:rsidRPr="0070155E">
        <w:rPr>
          <w:rFonts w:ascii="Times New Roman" w:eastAsia="Calibri" w:hAnsi="Times New Roman" w:cs="Times New Roman"/>
          <w:sz w:val="24"/>
          <w:szCs w:val="24"/>
        </w:rPr>
        <w:tab/>
        <w:t xml:space="preserve">Contract unit price broken out by the </w:t>
      </w:r>
      <w:r w:rsidR="00D4331F">
        <w:rPr>
          <w:rFonts w:ascii="Times New Roman" w:eastAsia="Calibri" w:hAnsi="Times New Roman" w:cs="Times New Roman"/>
          <w:sz w:val="24"/>
          <w:szCs w:val="24"/>
        </w:rPr>
        <w:t xml:space="preserve">dose </w:t>
      </w:r>
      <w:r w:rsidRPr="0070155E">
        <w:rPr>
          <w:rFonts w:ascii="Times New Roman" w:eastAsia="Calibri" w:hAnsi="Times New Roman" w:cs="Times New Roman"/>
          <w:sz w:val="24"/>
          <w:szCs w:val="24"/>
        </w:rPr>
        <w:t>of the drug</w:t>
      </w:r>
    </w:p>
    <w:p w14:paraId="65CDD891" w14:textId="77777777" w:rsidR="002B35A2" w:rsidRPr="00D43922" w:rsidRDefault="002B35A2" w:rsidP="002B35A2">
      <w:pPr>
        <w:spacing w:line="240" w:lineRule="auto"/>
        <w:ind w:left="360"/>
        <w:contextualSpacing/>
        <w:rPr>
          <w:rFonts w:ascii="Times New Roman" w:eastAsia="Calibri" w:hAnsi="Times New Roman" w:cs="Times New Roman"/>
          <w:sz w:val="12"/>
          <w:szCs w:val="24"/>
        </w:rPr>
      </w:pPr>
    </w:p>
    <w:p w14:paraId="24FA2CE3" w14:textId="77777777"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.78</w:t>
      </w:r>
      <w:r>
        <w:rPr>
          <w:rFonts w:ascii="Times New Roman" w:eastAsia="Calibri" w:hAnsi="Times New Roman" w:cs="Times New Roman"/>
          <w:sz w:val="24"/>
          <w:szCs w:val="24"/>
        </w:rPr>
        <w:tab/>
        <w:t xml:space="preserve">Any and all rebates and/or credits received for drugs shall be itemized as a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separate line item in the invoice. </w:t>
      </w:r>
    </w:p>
    <w:p w14:paraId="2C98BDC2" w14:textId="77777777" w:rsidR="002B35A2" w:rsidRPr="001C2E64" w:rsidRDefault="002B35A2" w:rsidP="002B35A2">
      <w:pPr>
        <w:spacing w:line="256" w:lineRule="auto"/>
        <w:ind w:left="360"/>
        <w:contextualSpacing/>
        <w:rPr>
          <w:rFonts w:ascii="Times New Roman" w:eastAsia="Calibri" w:hAnsi="Times New Roman" w:cs="Times New Roman"/>
          <w:sz w:val="12"/>
          <w:szCs w:val="24"/>
        </w:rPr>
      </w:pPr>
      <w:r>
        <w:rPr>
          <w:rFonts w:ascii="Times New Roman" w:eastAsia="Calibri" w:hAnsi="Times New Roman" w:cs="Times New Roman"/>
          <w:sz w:val="24"/>
          <w:szCs w:val="24"/>
        </w:rPr>
        <w:tab/>
      </w:r>
    </w:p>
    <w:p w14:paraId="7AB48547" w14:textId="77777777"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.79</w:t>
      </w:r>
      <w:r>
        <w:rPr>
          <w:rFonts w:ascii="Times New Roman" w:eastAsia="Calibri" w:hAnsi="Times New Roman" w:cs="Times New Roman"/>
          <w:sz w:val="24"/>
          <w:szCs w:val="24"/>
        </w:rPr>
        <w:tab/>
        <w:t>Supplier’s fee shall also be a separate line item.</w:t>
      </w:r>
    </w:p>
    <w:p w14:paraId="7A69F1C5" w14:textId="77777777" w:rsidR="002B35A2" w:rsidRPr="001C2E64" w:rsidRDefault="002B35A2" w:rsidP="002B35A2">
      <w:pPr>
        <w:spacing w:line="256" w:lineRule="auto"/>
        <w:ind w:left="360"/>
        <w:contextualSpacing/>
        <w:rPr>
          <w:rFonts w:ascii="Times New Roman" w:eastAsia="Calibri" w:hAnsi="Times New Roman" w:cs="Times New Roman"/>
          <w:sz w:val="12"/>
          <w:szCs w:val="24"/>
        </w:rPr>
      </w:pPr>
    </w:p>
    <w:p w14:paraId="4D6D11DE" w14:textId="77777777" w:rsidR="002B35A2" w:rsidRDefault="002B35A2" w:rsidP="002B35A2">
      <w:pPr>
        <w:spacing w:line="256" w:lineRule="auto"/>
        <w:ind w:left="360"/>
        <w:contextualSpacing/>
        <w:rPr>
          <w:rFonts w:ascii="Times New Roman" w:eastAsia="Calibri" w:hAnsi="Times New Roman" w:cs="Times New Roman"/>
          <w:sz w:val="24"/>
          <w:szCs w:val="24"/>
        </w:rPr>
      </w:pPr>
      <w:r w:rsidRPr="0070155E">
        <w:rPr>
          <w:rFonts w:ascii="Times New Roman" w:eastAsia="Calibri" w:hAnsi="Times New Roman" w:cs="Times New Roman"/>
          <w:b/>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.80</w:t>
      </w:r>
      <w:r>
        <w:rPr>
          <w:rFonts w:ascii="Times New Roman" w:eastAsia="Calibri" w:hAnsi="Times New Roman" w:cs="Times New Roman"/>
          <w:sz w:val="24"/>
          <w:szCs w:val="24"/>
        </w:rPr>
        <w:tab/>
        <w:t xml:space="preserve">The invoice shall display a </w:t>
      </w:r>
      <w:r w:rsidR="00B9464D">
        <w:rPr>
          <w:rFonts w:ascii="Times New Roman" w:eastAsia="Calibri" w:hAnsi="Times New Roman" w:cs="Times New Roman"/>
          <w:sz w:val="24"/>
          <w:szCs w:val="24"/>
        </w:rPr>
        <w:t>bottom-line</w:t>
      </w:r>
      <w:r>
        <w:rPr>
          <w:rFonts w:ascii="Times New Roman" w:eastAsia="Calibri" w:hAnsi="Times New Roman" w:cs="Times New Roman"/>
          <w:sz w:val="24"/>
          <w:szCs w:val="24"/>
        </w:rPr>
        <w:t xml:space="preserve"> total of all line items included.</w:t>
      </w:r>
    </w:p>
    <w:p w14:paraId="6C5362DD" w14:textId="77777777" w:rsidR="002B35A2" w:rsidRPr="001C2E64" w:rsidRDefault="002B35A2" w:rsidP="002B35A2">
      <w:pPr>
        <w:spacing w:line="256" w:lineRule="auto"/>
        <w:ind w:left="360"/>
        <w:contextualSpacing/>
        <w:rPr>
          <w:rFonts w:ascii="Times New Roman" w:eastAsia="Calibri" w:hAnsi="Times New Roman" w:cs="Times New Roman"/>
          <w:sz w:val="12"/>
          <w:szCs w:val="24"/>
        </w:rPr>
      </w:pPr>
    </w:p>
    <w:p w14:paraId="5604A3BB" w14:textId="77777777" w:rsidR="002B35A2" w:rsidRDefault="002B35A2" w:rsidP="002B35A2">
      <w:pPr>
        <w:spacing w:line="256" w:lineRule="auto"/>
        <w:ind w:left="360"/>
        <w:contextualSpacing/>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.81</w:t>
      </w:r>
      <w:r>
        <w:rPr>
          <w:rFonts w:ascii="Times New Roman" w:eastAsia="Calibri" w:hAnsi="Times New Roman" w:cs="Times New Roman"/>
          <w:sz w:val="24"/>
          <w:szCs w:val="24"/>
        </w:rPr>
        <w:tab/>
        <w:t xml:space="preserve">Supplier’s invoice heading shall include their name, remittance address,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telephone number, and the contract purchase order number and FEI number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exactly as it appears in the contract. </w:t>
      </w:r>
    </w:p>
    <w:p w14:paraId="0B0A290F" w14:textId="77777777" w:rsidR="002B35A2" w:rsidRPr="001C2E64" w:rsidRDefault="002B35A2" w:rsidP="002B35A2">
      <w:pPr>
        <w:spacing w:line="256" w:lineRule="auto"/>
        <w:ind w:left="360"/>
        <w:contextualSpacing/>
        <w:rPr>
          <w:rFonts w:ascii="Times New Roman" w:eastAsia="Calibri" w:hAnsi="Times New Roman" w:cs="Times New Roman"/>
          <w:sz w:val="12"/>
          <w:szCs w:val="24"/>
        </w:rPr>
      </w:pPr>
    </w:p>
    <w:p w14:paraId="1FD5DC0C" w14:textId="77777777" w:rsidR="00265CCE" w:rsidRPr="008E16D6" w:rsidRDefault="002B35A2" w:rsidP="00166C9A">
      <w:pPr>
        <w:spacing w:line="256" w:lineRule="auto"/>
        <w:ind w:left="360"/>
        <w:contextualSpacing/>
        <w:rPr>
          <w:rFonts w:ascii="Times New Roman" w:hAnsi="Times New Roman" w:cs="Times New Roman"/>
          <w:b/>
          <w:sz w:val="24"/>
          <w:szCs w:val="24"/>
        </w:rPr>
      </w:pPr>
      <w:r>
        <w:rPr>
          <w:rFonts w:ascii="Times New Roman" w:eastAsia="Calibri" w:hAnsi="Times New Roman" w:cs="Times New Roman"/>
          <w:sz w:val="24"/>
          <w:szCs w:val="24"/>
        </w:rPr>
        <w:tab/>
      </w:r>
      <w:r>
        <w:rPr>
          <w:rFonts w:ascii="Times New Roman" w:eastAsia="Calibri" w:hAnsi="Times New Roman" w:cs="Times New Roman"/>
          <w:b/>
          <w:sz w:val="24"/>
          <w:szCs w:val="24"/>
        </w:rPr>
        <w:t>2</w:t>
      </w:r>
      <w:r w:rsidRPr="0070155E">
        <w:rPr>
          <w:rFonts w:ascii="Times New Roman" w:eastAsia="Calibri" w:hAnsi="Times New Roman" w:cs="Times New Roman"/>
          <w:b/>
          <w:sz w:val="24"/>
          <w:szCs w:val="24"/>
        </w:rPr>
        <w:t>.82</w:t>
      </w:r>
      <w:r>
        <w:rPr>
          <w:rFonts w:ascii="Times New Roman" w:eastAsia="Calibri" w:hAnsi="Times New Roman" w:cs="Times New Roman"/>
          <w:sz w:val="24"/>
          <w:szCs w:val="24"/>
        </w:rPr>
        <w:tab/>
        <w:t xml:space="preserve">The State of Oklahoma cannot pay from a balance forward statement.  Each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invoice must be line itemized.  The invoice heading shall reference the vendor’s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name, remittance address, and the contract purchase order number.  If an error is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discovered in the invoice, the invoice shall be returned for corrections. The time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clock for payment of same shall commence again when the corrected billing has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been received by the correctional center. </w:t>
      </w:r>
    </w:p>
    <w:sectPr w:rsidR="00265CCE" w:rsidRPr="008E16D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F54744" w14:textId="77777777" w:rsidR="003C38E6" w:rsidRDefault="003C38E6" w:rsidP="00942280">
      <w:pPr>
        <w:spacing w:after="0" w:line="240" w:lineRule="auto"/>
      </w:pPr>
      <w:r>
        <w:separator/>
      </w:r>
    </w:p>
  </w:endnote>
  <w:endnote w:type="continuationSeparator" w:id="0">
    <w:p w14:paraId="7FFB2D9D" w14:textId="77777777" w:rsidR="003C38E6" w:rsidRDefault="003C38E6"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84498C" w14:textId="46181A63" w:rsidR="008305DF" w:rsidRDefault="00074DB5">
    <w:pPr>
      <w:pStyle w:val="Footer"/>
    </w:pPr>
    <w:r>
      <w:rPr>
        <w:rFonts w:ascii="Times New Roman" w:hAnsi="Times New Roman" w:cs="Times New Roman"/>
      </w:rPr>
      <w:t>12/08/2021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789A8" w14:textId="77777777" w:rsidR="003C38E6" w:rsidRDefault="003C38E6" w:rsidP="00942280">
      <w:pPr>
        <w:spacing w:after="0" w:line="240" w:lineRule="auto"/>
      </w:pPr>
      <w:r>
        <w:separator/>
      </w:r>
    </w:p>
  </w:footnote>
  <w:footnote w:type="continuationSeparator" w:id="0">
    <w:p w14:paraId="4FC7D661" w14:textId="77777777" w:rsidR="003C38E6" w:rsidRDefault="003C38E6" w:rsidP="009422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A1160"/>
    <w:multiLevelType w:val="hybridMultilevel"/>
    <w:tmpl w:val="47DE86E0"/>
    <w:lvl w:ilvl="0" w:tplc="14E62CDC">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15:restartNumberingAfterBreak="0">
    <w:nsid w:val="0DCE449F"/>
    <w:multiLevelType w:val="multilevel"/>
    <w:tmpl w:val="19B236A0"/>
    <w:lvl w:ilvl="0">
      <w:start w:val="2"/>
      <w:numFmt w:val="upperLetter"/>
      <w:pStyle w:val="Outline-Level1"/>
      <w:lvlText w:val="%1."/>
      <w:lvlJc w:val="left"/>
      <w:pPr>
        <w:tabs>
          <w:tab w:val="num" w:pos="360"/>
        </w:tabs>
        <w:ind w:left="720" w:hanging="720"/>
      </w:pPr>
      <w:rPr>
        <w:rFonts w:hint="default"/>
        <w:b/>
        <w:i w:val="0"/>
        <w:sz w:val="24"/>
        <w:szCs w:val="24"/>
      </w:rPr>
    </w:lvl>
    <w:lvl w:ilvl="1">
      <w:start w:val="1"/>
      <w:numFmt w:val="decimal"/>
      <w:pStyle w:val="Outline-Level2"/>
      <w:lvlText w:val="%1.%2."/>
      <w:lvlJc w:val="left"/>
      <w:pPr>
        <w:tabs>
          <w:tab w:val="num" w:pos="720"/>
        </w:tabs>
        <w:ind w:left="720" w:hanging="720"/>
      </w:pPr>
      <w:rPr>
        <w:rFonts w:ascii="Arial" w:hAnsi="Arial" w:hint="default"/>
        <w:b/>
        <w:i w:val="0"/>
        <w:sz w:val="20"/>
        <w:szCs w:val="20"/>
      </w:rPr>
    </w:lvl>
    <w:lvl w:ilvl="2">
      <w:start w:val="1"/>
      <w:numFmt w:val="decimal"/>
      <w:pStyle w:val="Outline-Level3"/>
      <w:lvlText w:val="%1.%2.%3."/>
      <w:lvlJc w:val="left"/>
      <w:pPr>
        <w:tabs>
          <w:tab w:val="num" w:pos="360"/>
        </w:tabs>
        <w:ind w:left="1440" w:hanging="720"/>
      </w:pPr>
      <w:rPr>
        <w:rFonts w:hint="default"/>
        <w:b/>
        <w:i w:val="0"/>
        <w:sz w:val="18"/>
        <w:szCs w:val="18"/>
      </w:rPr>
    </w:lvl>
    <w:lvl w:ilvl="3">
      <w:start w:val="1"/>
      <w:numFmt w:val="decimal"/>
      <w:pStyle w:val="Outline-Level4"/>
      <w:lvlText w:val="%1.%2.%3.%4."/>
      <w:lvlJc w:val="left"/>
      <w:pPr>
        <w:tabs>
          <w:tab w:val="num" w:pos="1440"/>
        </w:tabs>
        <w:ind w:left="2160" w:hanging="720"/>
      </w:pPr>
      <w:rPr>
        <w:rFonts w:hint="default"/>
        <w:b/>
        <w:i w:val="0"/>
        <w:sz w:val="18"/>
        <w:szCs w:val="18"/>
      </w:rPr>
    </w:lvl>
    <w:lvl w:ilvl="4">
      <w:start w:val="1"/>
      <w:numFmt w:val="decimal"/>
      <w:pStyle w:val="Outline-Level5"/>
      <w:lvlText w:val="%1.%2.%3.%4.%5."/>
      <w:lvlJc w:val="left"/>
      <w:pPr>
        <w:tabs>
          <w:tab w:val="num" w:pos="3330"/>
        </w:tabs>
        <w:ind w:left="3042" w:hanging="792"/>
      </w:pPr>
      <w:rPr>
        <w:rFonts w:hint="default"/>
        <w:b/>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A5E3388"/>
    <w:multiLevelType w:val="hybridMultilevel"/>
    <w:tmpl w:val="7060B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8545B41"/>
    <w:multiLevelType w:val="hybridMultilevel"/>
    <w:tmpl w:val="166ECF1C"/>
    <w:lvl w:ilvl="0" w:tplc="04090017">
      <w:start w:val="1"/>
      <w:numFmt w:val="lowerLetter"/>
      <w:lvlText w:val="%1)"/>
      <w:lvlJc w:val="left"/>
      <w:pPr>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81F29B9"/>
    <w:multiLevelType w:val="hybridMultilevel"/>
    <w:tmpl w:val="9A64641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3ABD22AC"/>
    <w:multiLevelType w:val="hybridMultilevel"/>
    <w:tmpl w:val="C6926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9057B"/>
    <w:multiLevelType w:val="hybridMultilevel"/>
    <w:tmpl w:val="0E5E8A24"/>
    <w:lvl w:ilvl="0" w:tplc="04090019">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3CA25109"/>
    <w:multiLevelType w:val="hybridMultilevel"/>
    <w:tmpl w:val="30A48D6C"/>
    <w:lvl w:ilvl="0" w:tplc="003C57B4">
      <w:start w:val="1"/>
      <w:numFmt w:val="lowerRoman"/>
      <w:lvlText w:val="%1."/>
      <w:lvlJc w:val="left"/>
      <w:pPr>
        <w:ind w:left="2880" w:hanging="720"/>
      </w:pPr>
      <w:rPr>
        <w:rFonts w:hint="default"/>
        <w:b/>
        <w:bCs/>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99E6A56"/>
    <w:multiLevelType w:val="hybridMultilevel"/>
    <w:tmpl w:val="561E4F50"/>
    <w:lvl w:ilvl="0" w:tplc="04090017">
      <w:start w:val="1"/>
      <w:numFmt w:val="lowerLetter"/>
      <w:lvlText w:val="%1)"/>
      <w:lvlJc w:val="left"/>
      <w:pPr>
        <w:ind w:left="735" w:hanging="375"/>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BE42214"/>
    <w:multiLevelType w:val="hybridMultilevel"/>
    <w:tmpl w:val="00AE8360"/>
    <w:lvl w:ilvl="0" w:tplc="04090001">
      <w:start w:val="1"/>
      <w:numFmt w:val="bullet"/>
      <w:lvlText w:val=""/>
      <w:lvlJc w:val="left"/>
      <w:pPr>
        <w:ind w:left="735" w:hanging="375"/>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EE44541"/>
    <w:multiLevelType w:val="hybridMultilevel"/>
    <w:tmpl w:val="439E7D84"/>
    <w:lvl w:ilvl="0" w:tplc="371207B8">
      <w:start w:val="1"/>
      <w:numFmt w:val="lowerLetter"/>
      <w:lvlText w:val="%1)"/>
      <w:lvlJc w:val="left"/>
      <w:pPr>
        <w:ind w:left="720" w:hanging="360"/>
      </w:pPr>
      <w:rPr>
        <w:rFonts w:hint="default"/>
        <w:b w:val="0"/>
        <w:bCs w:val="0"/>
      </w:rPr>
    </w:lvl>
    <w:lvl w:ilvl="1" w:tplc="CF50AD7A">
      <w:start w:val="1"/>
      <w:numFmt w:val="lowerLetter"/>
      <w:lvlText w:val="%2)"/>
      <w:lvlJc w:val="left"/>
      <w:pPr>
        <w:ind w:left="1440" w:hanging="360"/>
      </w:pPr>
      <w:rPr>
        <w:rFonts w:hint="default"/>
        <w:b w:val="0"/>
        <w:bCs w:val="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F122D14"/>
    <w:multiLevelType w:val="hybridMultilevel"/>
    <w:tmpl w:val="0700C9D6"/>
    <w:lvl w:ilvl="0" w:tplc="04090017">
      <w:start w:val="1"/>
      <w:numFmt w:val="lowerLetter"/>
      <w:lvlText w:val="%1)"/>
      <w:lvlJc w:val="left"/>
      <w:pPr>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7AC2840"/>
    <w:multiLevelType w:val="hybridMultilevel"/>
    <w:tmpl w:val="A260BC68"/>
    <w:lvl w:ilvl="0" w:tplc="64129466">
      <w:start w:val="1"/>
      <w:numFmt w:val="upp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9EE4884"/>
    <w:multiLevelType w:val="hybridMultilevel"/>
    <w:tmpl w:val="4FCA8606"/>
    <w:lvl w:ilvl="0" w:tplc="04090001">
      <w:start w:val="1"/>
      <w:numFmt w:val="bullet"/>
      <w:lvlText w:val=""/>
      <w:lvlJc w:val="left"/>
      <w:pPr>
        <w:ind w:left="735" w:hanging="375"/>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B423E9A"/>
    <w:multiLevelType w:val="hybridMultilevel"/>
    <w:tmpl w:val="A5CCF3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5C8D5283"/>
    <w:multiLevelType w:val="hybridMultilevel"/>
    <w:tmpl w:val="59C429F8"/>
    <w:lvl w:ilvl="0" w:tplc="0409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EA76DB0"/>
    <w:multiLevelType w:val="hybridMultilevel"/>
    <w:tmpl w:val="956E278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5FDC49EF"/>
    <w:multiLevelType w:val="hybridMultilevel"/>
    <w:tmpl w:val="8BA4AB12"/>
    <w:lvl w:ilvl="0" w:tplc="3892C13C">
      <w:start w:val="2"/>
      <w:numFmt w:val="bullet"/>
      <w:lvlText w:val=""/>
      <w:lvlJc w:val="left"/>
      <w:pPr>
        <w:ind w:left="720" w:hanging="360"/>
      </w:pPr>
      <w:rPr>
        <w:rFonts w:ascii="Symbol" w:eastAsia="Calibri"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075630"/>
    <w:multiLevelType w:val="hybridMultilevel"/>
    <w:tmpl w:val="5C36011A"/>
    <w:lvl w:ilvl="0" w:tplc="04090017">
      <w:start w:val="1"/>
      <w:numFmt w:val="lowerLetter"/>
      <w:lvlText w:val="%1)"/>
      <w:lvlJc w:val="left"/>
      <w:pPr>
        <w:ind w:left="735" w:hanging="375"/>
      </w:pPr>
      <w:rPr>
        <w:rFonts w:hint="default"/>
      </w:rPr>
    </w:lvl>
    <w:lvl w:ilvl="1" w:tplc="04090017">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C97814"/>
    <w:multiLevelType w:val="hybridMultilevel"/>
    <w:tmpl w:val="3E8C0F9C"/>
    <w:lvl w:ilvl="0" w:tplc="DAE653E0">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7D310DC4"/>
    <w:multiLevelType w:val="hybridMultilevel"/>
    <w:tmpl w:val="EB4AF964"/>
    <w:lvl w:ilvl="0" w:tplc="371207B8">
      <w:start w:val="1"/>
      <w:numFmt w:val="lowerLetter"/>
      <w:lvlText w:val="%1)"/>
      <w:lvlJc w:val="left"/>
      <w:pPr>
        <w:ind w:left="720" w:hanging="360"/>
      </w:pPr>
      <w:rPr>
        <w:rFonts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0"/>
  </w:num>
  <w:num w:numId="7">
    <w:abstractNumId w:val="12"/>
  </w:num>
  <w:num w:numId="8">
    <w:abstractNumId w:val="3"/>
  </w:num>
  <w:num w:numId="9">
    <w:abstractNumId w:val="16"/>
  </w:num>
  <w:num w:numId="10">
    <w:abstractNumId w:val="22"/>
  </w:num>
  <w:num w:numId="11">
    <w:abstractNumId w:val="19"/>
  </w:num>
  <w:num w:numId="12">
    <w:abstractNumId w:val="9"/>
  </w:num>
  <w:num w:numId="13">
    <w:abstractNumId w:val="11"/>
  </w:num>
  <w:num w:numId="14">
    <w:abstractNumId w:val="18"/>
  </w:num>
  <w:num w:numId="15">
    <w:abstractNumId w:val="1"/>
  </w:num>
  <w:num w:numId="16">
    <w:abstractNumId w:val="15"/>
  </w:num>
  <w:num w:numId="17">
    <w:abstractNumId w:val="5"/>
  </w:num>
  <w:num w:numId="18">
    <w:abstractNumId w:val="17"/>
  </w:num>
  <w:num w:numId="19">
    <w:abstractNumId w:val="13"/>
  </w:num>
  <w:num w:numId="20">
    <w:abstractNumId w:val="6"/>
  </w:num>
  <w:num w:numId="21">
    <w:abstractNumId w:val="8"/>
  </w:num>
  <w:num w:numId="22">
    <w:abstractNumId w:val="21"/>
  </w:num>
  <w:num w:numId="23">
    <w:abstractNumId w:val="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01120"/>
    <w:rsid w:val="00005FED"/>
    <w:rsid w:val="00025B55"/>
    <w:rsid w:val="000326E7"/>
    <w:rsid w:val="00035123"/>
    <w:rsid w:val="00061402"/>
    <w:rsid w:val="000644AA"/>
    <w:rsid w:val="00073E78"/>
    <w:rsid w:val="00074DB5"/>
    <w:rsid w:val="00096F39"/>
    <w:rsid w:val="000A0E71"/>
    <w:rsid w:val="000A4616"/>
    <w:rsid w:val="000C6AC5"/>
    <w:rsid w:val="000E0048"/>
    <w:rsid w:val="000E01A4"/>
    <w:rsid w:val="000E7366"/>
    <w:rsid w:val="000F0234"/>
    <w:rsid w:val="000F50E6"/>
    <w:rsid w:val="00112588"/>
    <w:rsid w:val="001142CF"/>
    <w:rsid w:val="00122DF7"/>
    <w:rsid w:val="001338B3"/>
    <w:rsid w:val="001363ED"/>
    <w:rsid w:val="00136B14"/>
    <w:rsid w:val="00166C9A"/>
    <w:rsid w:val="00170461"/>
    <w:rsid w:val="001753E7"/>
    <w:rsid w:val="001A2ECB"/>
    <w:rsid w:val="001C2E64"/>
    <w:rsid w:val="001E5A76"/>
    <w:rsid w:val="001F22CE"/>
    <w:rsid w:val="00241D9D"/>
    <w:rsid w:val="00241EF7"/>
    <w:rsid w:val="002449BA"/>
    <w:rsid w:val="0024700F"/>
    <w:rsid w:val="00265CCE"/>
    <w:rsid w:val="00277C98"/>
    <w:rsid w:val="0029324B"/>
    <w:rsid w:val="002B20D3"/>
    <w:rsid w:val="002B35A2"/>
    <w:rsid w:val="002D1EBC"/>
    <w:rsid w:val="00304E07"/>
    <w:rsid w:val="003428BE"/>
    <w:rsid w:val="00365AD2"/>
    <w:rsid w:val="00394621"/>
    <w:rsid w:val="003B5C4B"/>
    <w:rsid w:val="003C38E6"/>
    <w:rsid w:val="003D59A1"/>
    <w:rsid w:val="003F58BE"/>
    <w:rsid w:val="0042559B"/>
    <w:rsid w:val="004308BE"/>
    <w:rsid w:val="00436C86"/>
    <w:rsid w:val="0045629E"/>
    <w:rsid w:val="004674F9"/>
    <w:rsid w:val="004800C7"/>
    <w:rsid w:val="004E531F"/>
    <w:rsid w:val="00567966"/>
    <w:rsid w:val="00574FAB"/>
    <w:rsid w:val="005845CC"/>
    <w:rsid w:val="00591B8E"/>
    <w:rsid w:val="005F150A"/>
    <w:rsid w:val="00647E6C"/>
    <w:rsid w:val="0069107E"/>
    <w:rsid w:val="00696483"/>
    <w:rsid w:val="006B5D42"/>
    <w:rsid w:val="006C1F9B"/>
    <w:rsid w:val="006D4339"/>
    <w:rsid w:val="00716D3C"/>
    <w:rsid w:val="00717C37"/>
    <w:rsid w:val="00740F21"/>
    <w:rsid w:val="00751476"/>
    <w:rsid w:val="00772407"/>
    <w:rsid w:val="007748AA"/>
    <w:rsid w:val="00781E37"/>
    <w:rsid w:val="0079054D"/>
    <w:rsid w:val="007B0169"/>
    <w:rsid w:val="007B7B06"/>
    <w:rsid w:val="007F0F50"/>
    <w:rsid w:val="007F52F6"/>
    <w:rsid w:val="00802007"/>
    <w:rsid w:val="00803790"/>
    <w:rsid w:val="008154B3"/>
    <w:rsid w:val="008305DF"/>
    <w:rsid w:val="008306D1"/>
    <w:rsid w:val="00832F4A"/>
    <w:rsid w:val="008529D9"/>
    <w:rsid w:val="0085537F"/>
    <w:rsid w:val="008563D5"/>
    <w:rsid w:val="00883C3E"/>
    <w:rsid w:val="00892392"/>
    <w:rsid w:val="008B50BD"/>
    <w:rsid w:val="008C537F"/>
    <w:rsid w:val="008D584B"/>
    <w:rsid w:val="008E16D6"/>
    <w:rsid w:val="00907D4F"/>
    <w:rsid w:val="0092152D"/>
    <w:rsid w:val="00934DFF"/>
    <w:rsid w:val="00940430"/>
    <w:rsid w:val="00942280"/>
    <w:rsid w:val="00971417"/>
    <w:rsid w:val="009A68E2"/>
    <w:rsid w:val="009D7368"/>
    <w:rsid w:val="009E3E48"/>
    <w:rsid w:val="009F19F9"/>
    <w:rsid w:val="009F6BAF"/>
    <w:rsid w:val="00A0667D"/>
    <w:rsid w:val="00A3366C"/>
    <w:rsid w:val="00A455CA"/>
    <w:rsid w:val="00A51A3A"/>
    <w:rsid w:val="00A611B3"/>
    <w:rsid w:val="00A63954"/>
    <w:rsid w:val="00A76D2E"/>
    <w:rsid w:val="00AC7D83"/>
    <w:rsid w:val="00AE3FEA"/>
    <w:rsid w:val="00AF1E80"/>
    <w:rsid w:val="00B05D2E"/>
    <w:rsid w:val="00B06611"/>
    <w:rsid w:val="00B42578"/>
    <w:rsid w:val="00B450AD"/>
    <w:rsid w:val="00B45328"/>
    <w:rsid w:val="00B5498B"/>
    <w:rsid w:val="00B56661"/>
    <w:rsid w:val="00B5785F"/>
    <w:rsid w:val="00B64CAA"/>
    <w:rsid w:val="00B76599"/>
    <w:rsid w:val="00B9464D"/>
    <w:rsid w:val="00BC6316"/>
    <w:rsid w:val="00BF08A8"/>
    <w:rsid w:val="00BF3007"/>
    <w:rsid w:val="00C104EA"/>
    <w:rsid w:val="00C35314"/>
    <w:rsid w:val="00C751C7"/>
    <w:rsid w:val="00C773AF"/>
    <w:rsid w:val="00C7771A"/>
    <w:rsid w:val="00CA6FAF"/>
    <w:rsid w:val="00CD3E67"/>
    <w:rsid w:val="00D4331F"/>
    <w:rsid w:val="00D43922"/>
    <w:rsid w:val="00D652D1"/>
    <w:rsid w:val="00D76A41"/>
    <w:rsid w:val="00D83BCB"/>
    <w:rsid w:val="00D93FD3"/>
    <w:rsid w:val="00D97324"/>
    <w:rsid w:val="00DA68B5"/>
    <w:rsid w:val="00DD2A37"/>
    <w:rsid w:val="00DE0AA1"/>
    <w:rsid w:val="00E15CE6"/>
    <w:rsid w:val="00E15F3F"/>
    <w:rsid w:val="00E327BC"/>
    <w:rsid w:val="00E81A17"/>
    <w:rsid w:val="00EF542B"/>
    <w:rsid w:val="00F000EF"/>
    <w:rsid w:val="00F22F64"/>
    <w:rsid w:val="00F2737C"/>
    <w:rsid w:val="00F359F4"/>
    <w:rsid w:val="00F45BEC"/>
    <w:rsid w:val="00F656D8"/>
    <w:rsid w:val="00F65778"/>
    <w:rsid w:val="00FC21F0"/>
    <w:rsid w:val="00FD21B0"/>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6B5F4"/>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 w:type="paragraph" w:customStyle="1" w:styleId="Outline-Level1">
    <w:name w:val="Outline-Level 1"/>
    <w:basedOn w:val="Normal"/>
    <w:semiHidden/>
    <w:rsid w:val="002B35A2"/>
    <w:pPr>
      <w:numPr>
        <w:numId w:val="15"/>
      </w:numPr>
      <w:overflowPunct w:val="0"/>
      <w:autoSpaceDE w:val="0"/>
      <w:autoSpaceDN w:val="0"/>
      <w:adjustRightInd w:val="0"/>
      <w:spacing w:beforeLines="50" w:after="0" w:line="240" w:lineRule="auto"/>
      <w:textAlignment w:val="baseline"/>
      <w:outlineLvl w:val="0"/>
    </w:pPr>
    <w:rPr>
      <w:rFonts w:ascii="Arial" w:eastAsia="Times New Roman" w:hAnsi="Arial" w:cs="Arial"/>
      <w:b/>
      <w:caps/>
      <w:sz w:val="24"/>
      <w:szCs w:val="24"/>
    </w:rPr>
  </w:style>
  <w:style w:type="paragraph" w:customStyle="1" w:styleId="Outline-Level2">
    <w:name w:val="Outline-Level 2"/>
    <w:basedOn w:val="Normal"/>
    <w:semiHidden/>
    <w:rsid w:val="002B35A2"/>
    <w:pPr>
      <w:numPr>
        <w:ilvl w:val="1"/>
        <w:numId w:val="15"/>
      </w:numPr>
      <w:overflowPunct w:val="0"/>
      <w:autoSpaceDE w:val="0"/>
      <w:autoSpaceDN w:val="0"/>
      <w:adjustRightInd w:val="0"/>
      <w:spacing w:beforeLines="50" w:after="0" w:line="240" w:lineRule="auto"/>
      <w:textAlignment w:val="baseline"/>
      <w:outlineLvl w:val="1"/>
    </w:pPr>
    <w:rPr>
      <w:rFonts w:ascii="Arial" w:eastAsia="Times New Roman" w:hAnsi="Arial" w:cs="Arial"/>
      <w:b/>
      <w:bCs/>
      <w:sz w:val="20"/>
      <w:szCs w:val="18"/>
    </w:rPr>
  </w:style>
  <w:style w:type="paragraph" w:customStyle="1" w:styleId="Outline-Level3">
    <w:name w:val="Outline-Level 3"/>
    <w:basedOn w:val="Normal"/>
    <w:semiHidden/>
    <w:rsid w:val="002B35A2"/>
    <w:pPr>
      <w:numPr>
        <w:ilvl w:val="2"/>
        <w:numId w:val="15"/>
      </w:numPr>
      <w:overflowPunct w:val="0"/>
      <w:autoSpaceDE w:val="0"/>
      <w:autoSpaceDN w:val="0"/>
      <w:adjustRightInd w:val="0"/>
      <w:spacing w:beforeLines="50" w:after="0" w:line="240" w:lineRule="auto"/>
      <w:textAlignment w:val="baseline"/>
      <w:outlineLvl w:val="2"/>
    </w:pPr>
    <w:rPr>
      <w:rFonts w:ascii="Arial" w:eastAsia="Times New Roman" w:hAnsi="Arial" w:cs="Arial"/>
      <w:sz w:val="18"/>
      <w:szCs w:val="18"/>
    </w:rPr>
  </w:style>
  <w:style w:type="paragraph" w:customStyle="1" w:styleId="Outline-Level4">
    <w:name w:val="Outline-Level 4"/>
    <w:basedOn w:val="Outline-Level3"/>
    <w:semiHidden/>
    <w:rsid w:val="002B35A2"/>
    <w:pPr>
      <w:numPr>
        <w:ilvl w:val="3"/>
      </w:numPr>
      <w:tabs>
        <w:tab w:val="left" w:pos="2340"/>
      </w:tabs>
      <w:outlineLvl w:val="3"/>
    </w:pPr>
  </w:style>
  <w:style w:type="paragraph" w:customStyle="1" w:styleId="Outline-Level5">
    <w:name w:val="Outline-Level 5"/>
    <w:basedOn w:val="Outline-Level4"/>
    <w:semiHidden/>
    <w:rsid w:val="002B35A2"/>
    <w:pPr>
      <w:numPr>
        <w:ilvl w:val="4"/>
      </w:numPr>
      <w:outlineLvl w:val="4"/>
    </w:pPr>
  </w:style>
  <w:style w:type="character" w:styleId="Hyperlink">
    <w:name w:val="Hyperlink"/>
    <w:uiPriority w:val="99"/>
    <w:rsid w:val="002B35A2"/>
    <w:rPr>
      <w:color w:val="0000FF"/>
      <w:u w:val="single"/>
    </w:rPr>
  </w:style>
  <w:style w:type="character" w:styleId="FollowedHyperlink">
    <w:name w:val="FollowedHyperlink"/>
    <w:basedOn w:val="DefaultParagraphFont"/>
    <w:uiPriority w:val="99"/>
    <w:semiHidden/>
    <w:unhideWhenUsed/>
    <w:rsid w:val="00772407"/>
    <w:rPr>
      <w:color w:val="954F72" w:themeColor="followedHyperlink"/>
      <w:u w:val="single"/>
    </w:rPr>
  </w:style>
  <w:style w:type="character" w:customStyle="1" w:styleId="UnresolvedMention1">
    <w:name w:val="Unresolved Mention1"/>
    <w:basedOn w:val="DefaultParagraphFont"/>
    <w:uiPriority w:val="99"/>
    <w:semiHidden/>
    <w:unhideWhenUsed/>
    <w:rsid w:val="00772407"/>
    <w:rPr>
      <w:color w:val="605E5C"/>
      <w:shd w:val="clear" w:color="auto" w:fill="E1DFDD"/>
    </w:rPr>
  </w:style>
  <w:style w:type="table" w:styleId="TableGrid">
    <w:name w:val="Table Grid"/>
    <w:basedOn w:val="TableNormal"/>
    <w:uiPriority w:val="39"/>
    <w:rsid w:val="00B0661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4">
    <w:name w:val="s4"/>
    <w:basedOn w:val="DefaultParagraphFont"/>
    <w:rsid w:val="00B0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klahoma.gov/content/dam/ok/en/doc/documents/administration/medical-services/OK-DOC-Formulary-June-2021.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klahoma.gov/doc/organization/chief-of-operations/auditing-and-compliance/forms-and-attachments/section-14.html" TargetMode="External"/><Relationship Id="rId4" Type="http://schemas.openxmlformats.org/officeDocument/2006/relationships/settings" Target="settings.xml"/><Relationship Id="rId9" Type="http://schemas.openxmlformats.org/officeDocument/2006/relationships/hyperlink" Target="https://oklahoma.gov/doc/offender-info/weekly-cou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1DF7C-3E32-4642-97CB-C33915E9A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17</Pages>
  <Words>6654</Words>
  <Characters>37928</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Darlene Saltzman</cp:lastModifiedBy>
  <cp:revision>4</cp:revision>
  <cp:lastPrinted>2021-11-15T18:45:00Z</cp:lastPrinted>
  <dcterms:created xsi:type="dcterms:W3CDTF">2021-12-08T14:22:00Z</dcterms:created>
  <dcterms:modified xsi:type="dcterms:W3CDTF">2021-12-20T21:33:00Z</dcterms:modified>
</cp:coreProperties>
</file>