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39DF740" w14:textId="167C1C22" w:rsidR="00913AB8" w:rsidRDefault="004E531F" w:rsidP="00845E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</w:t>
      </w:r>
      <w:r w:rsidR="00BC3A62">
        <w:rPr>
          <w:rFonts w:ascii="Times New Roman" w:hAnsi="Times New Roman" w:cs="Times New Roman"/>
          <w:sz w:val="24"/>
          <w:szCs w:val="24"/>
        </w:rPr>
        <w:t>is/These</w:t>
      </w:r>
      <w:r>
        <w:rPr>
          <w:rFonts w:ascii="Times New Roman" w:hAnsi="Times New Roman" w:cs="Times New Roman"/>
          <w:sz w:val="24"/>
          <w:szCs w:val="24"/>
        </w:rPr>
        <w:t xml:space="preserve"> Contract</w:t>
      </w:r>
      <w:r w:rsidR="00BC3A62">
        <w:rPr>
          <w:rFonts w:ascii="Times New Roman" w:hAnsi="Times New Roman" w:cs="Times New Roman"/>
          <w:sz w:val="24"/>
          <w:szCs w:val="24"/>
        </w:rPr>
        <w:t>(s)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="00BC3A62">
        <w:rPr>
          <w:rFonts w:ascii="Times New Roman" w:hAnsi="Times New Roman" w:cs="Times New Roman"/>
          <w:sz w:val="24"/>
          <w:szCs w:val="24"/>
        </w:rPr>
        <w:t>/are</w:t>
      </w:r>
      <w:r>
        <w:rPr>
          <w:rFonts w:ascii="Times New Roman" w:hAnsi="Times New Roman" w:cs="Times New Roman"/>
          <w:sz w:val="24"/>
          <w:szCs w:val="24"/>
        </w:rPr>
        <w:t xml:space="preserve"> awarded </w:t>
      </w:r>
      <w:r w:rsidRPr="0013122D">
        <w:rPr>
          <w:rFonts w:ascii="Times New Roman" w:hAnsi="Times New Roman" w:cs="Times New Roman"/>
          <w:sz w:val="24"/>
          <w:szCs w:val="24"/>
        </w:rPr>
        <w:t xml:space="preserve">on behalf of the </w:t>
      </w:r>
      <w:r w:rsidR="001B096A">
        <w:rPr>
          <w:rFonts w:ascii="Times New Roman" w:hAnsi="Times New Roman" w:cs="Times New Roman"/>
          <w:sz w:val="24"/>
          <w:szCs w:val="24"/>
        </w:rPr>
        <w:t>Oklahoma Department of Commerce</w:t>
      </w:r>
      <w:r w:rsidR="00913AB8">
        <w:rPr>
          <w:rFonts w:ascii="Times New Roman" w:hAnsi="Times New Roman" w:cs="Times New Roman"/>
          <w:sz w:val="24"/>
          <w:szCs w:val="24"/>
        </w:rPr>
        <w:t xml:space="preserve"> (ODOC)</w:t>
      </w:r>
      <w:r w:rsidR="00EF3C53">
        <w:rPr>
          <w:rFonts w:ascii="Times New Roman" w:hAnsi="Times New Roman" w:cs="Times New Roman"/>
          <w:sz w:val="24"/>
          <w:szCs w:val="24"/>
        </w:rPr>
        <w:t xml:space="preserve">, acting in partnership with the </w:t>
      </w:r>
      <w:r w:rsidR="00913AB8">
        <w:rPr>
          <w:rFonts w:ascii="Times New Roman" w:hAnsi="Times New Roman" w:cs="Times New Roman"/>
          <w:sz w:val="24"/>
          <w:szCs w:val="24"/>
        </w:rPr>
        <w:t>Oklahoma Center for Advancement of Science &amp; Technology (OCAST)</w:t>
      </w:r>
      <w:r w:rsidR="001B096A">
        <w:rPr>
          <w:rFonts w:ascii="Times New Roman" w:hAnsi="Times New Roman" w:cs="Times New Roman"/>
          <w:sz w:val="24"/>
          <w:szCs w:val="24"/>
        </w:rPr>
        <w:t xml:space="preserve"> </w:t>
      </w:r>
      <w:r w:rsidR="001338B3">
        <w:rPr>
          <w:rFonts w:ascii="Times New Roman" w:hAnsi="Times New Roman" w:cs="Times New Roman"/>
          <w:sz w:val="24"/>
          <w:szCs w:val="24"/>
        </w:rPr>
        <w:t xml:space="preserve">for </w:t>
      </w:r>
      <w:r w:rsidR="00913AB8">
        <w:rPr>
          <w:rFonts w:ascii="Times New Roman" w:hAnsi="Times New Roman" w:cs="Times New Roman"/>
          <w:sz w:val="24"/>
          <w:szCs w:val="24"/>
        </w:rPr>
        <w:t xml:space="preserve">the </w:t>
      </w:r>
      <w:r w:rsidR="009E1A6B">
        <w:rPr>
          <w:rFonts w:ascii="Times New Roman" w:hAnsi="Times New Roman" w:cs="Times New Roman"/>
          <w:sz w:val="24"/>
          <w:szCs w:val="24"/>
        </w:rPr>
        <w:t xml:space="preserve">location of </w:t>
      </w:r>
      <w:r w:rsidR="00EE372D">
        <w:rPr>
          <w:rFonts w:ascii="Times New Roman" w:hAnsi="Times New Roman" w:cs="Times New Roman"/>
          <w:sz w:val="24"/>
          <w:szCs w:val="24"/>
        </w:rPr>
        <w:t>a sustainable business</w:t>
      </w:r>
      <w:r w:rsidR="009E1A6B">
        <w:rPr>
          <w:rFonts w:ascii="Times New Roman" w:hAnsi="Times New Roman" w:cs="Times New Roman"/>
          <w:sz w:val="24"/>
          <w:szCs w:val="24"/>
        </w:rPr>
        <w:t xml:space="preserve"> accelerator in </w:t>
      </w:r>
      <w:r w:rsidR="00D514C0">
        <w:rPr>
          <w:rFonts w:ascii="Times New Roman" w:hAnsi="Times New Roman" w:cs="Times New Roman"/>
          <w:sz w:val="24"/>
          <w:szCs w:val="24"/>
        </w:rPr>
        <w:t>Tulsa</w:t>
      </w:r>
      <w:r w:rsidR="009E1A6B">
        <w:rPr>
          <w:rFonts w:ascii="Times New Roman" w:hAnsi="Times New Roman" w:cs="Times New Roman"/>
          <w:sz w:val="24"/>
          <w:szCs w:val="24"/>
        </w:rPr>
        <w:t>.</w:t>
      </w:r>
    </w:p>
    <w:p w14:paraId="22D8A8A3" w14:textId="77777777" w:rsidR="00913AB8" w:rsidRDefault="00913AB8" w:rsidP="00845E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5CAB9" w14:textId="380868D7" w:rsidR="00845E0E" w:rsidRDefault="00FF2F22" w:rsidP="00845E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FY 2021 legislative session, </w:t>
      </w:r>
      <w:r w:rsidR="00167D6A">
        <w:rPr>
          <w:rFonts w:ascii="Times New Roman" w:hAnsi="Times New Roman" w:cs="Times New Roman"/>
          <w:sz w:val="24"/>
          <w:szCs w:val="24"/>
        </w:rPr>
        <w:t xml:space="preserve">the Department of Commerce was tasked with </w:t>
      </w:r>
      <w:r w:rsidR="004F040A">
        <w:rPr>
          <w:rFonts w:ascii="Times New Roman" w:hAnsi="Times New Roman" w:cs="Times New Roman"/>
          <w:sz w:val="24"/>
          <w:szCs w:val="24"/>
        </w:rPr>
        <w:t xml:space="preserve">creating an Oklahoma Accelerator </w:t>
      </w:r>
      <w:r w:rsidR="00C2152E">
        <w:rPr>
          <w:rFonts w:ascii="Times New Roman" w:hAnsi="Times New Roman" w:cs="Times New Roman"/>
          <w:sz w:val="24"/>
          <w:szCs w:val="24"/>
        </w:rPr>
        <w:t>Program.  The program is required to leverage private capital with the objective of stimulating growth of early-stage startup companies throughout the state by connecting them with global entrepreneurial ecosystems to drive business talent and investment opportunities.</w:t>
      </w:r>
    </w:p>
    <w:p w14:paraId="35AAD899" w14:textId="76442CE9" w:rsidR="00376D70" w:rsidRDefault="00376D70" w:rsidP="00845E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7BE3DA" w14:textId="2A7453E5" w:rsidR="00376D70" w:rsidRPr="000D5D3C" w:rsidRDefault="00376D70" w:rsidP="00845E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D3C">
        <w:rPr>
          <w:rFonts w:ascii="Times New Roman" w:hAnsi="Times New Roman" w:cs="Times New Roman"/>
          <w:sz w:val="24"/>
          <w:szCs w:val="24"/>
        </w:rPr>
        <w:t xml:space="preserve">The goal of this program is for </w:t>
      </w:r>
      <w:r w:rsidR="002D15E6" w:rsidRPr="000D5D3C">
        <w:rPr>
          <w:rFonts w:ascii="Times New Roman" w:hAnsi="Times New Roman" w:cs="Times New Roman"/>
          <w:sz w:val="24"/>
          <w:szCs w:val="24"/>
        </w:rPr>
        <w:t xml:space="preserve">businesses to participate as cohorts within each </w:t>
      </w:r>
      <w:r w:rsidR="00A50034" w:rsidRPr="000D5D3C">
        <w:rPr>
          <w:rFonts w:ascii="Times New Roman" w:hAnsi="Times New Roman" w:cs="Times New Roman"/>
          <w:sz w:val="24"/>
          <w:szCs w:val="24"/>
        </w:rPr>
        <w:t>accelerator</w:t>
      </w:r>
      <w:r w:rsidR="0001352F" w:rsidRPr="000D5D3C">
        <w:rPr>
          <w:rFonts w:ascii="Times New Roman" w:hAnsi="Times New Roman" w:cs="Times New Roman"/>
          <w:sz w:val="24"/>
          <w:szCs w:val="24"/>
        </w:rPr>
        <w:t xml:space="preserve"> with an emphasis on Oklahoma based companies whenever practical.  </w:t>
      </w:r>
      <w:r w:rsidR="00273EA3" w:rsidRPr="000D5D3C">
        <w:rPr>
          <w:rFonts w:ascii="Times New Roman" w:hAnsi="Times New Roman" w:cs="Times New Roman"/>
          <w:sz w:val="24"/>
          <w:szCs w:val="24"/>
        </w:rPr>
        <w:t xml:space="preserve">After successfully exiting the accelerator, in exchange for an equity interest in the </w:t>
      </w:r>
      <w:r w:rsidR="00A20604" w:rsidRPr="000D5D3C">
        <w:rPr>
          <w:rFonts w:ascii="Times New Roman" w:hAnsi="Times New Roman" w:cs="Times New Roman"/>
          <w:sz w:val="24"/>
          <w:szCs w:val="24"/>
        </w:rPr>
        <w:t xml:space="preserve">exiting company; OCAST will have the option to invest funds </w:t>
      </w:r>
      <w:r w:rsidR="00EE372D">
        <w:rPr>
          <w:rFonts w:ascii="Times New Roman" w:hAnsi="Times New Roman" w:cs="Times New Roman"/>
          <w:sz w:val="24"/>
          <w:szCs w:val="24"/>
        </w:rPr>
        <w:t xml:space="preserve">as a limited partner </w:t>
      </w:r>
      <w:r w:rsidR="00A20604" w:rsidRPr="000D5D3C">
        <w:rPr>
          <w:rFonts w:ascii="Times New Roman" w:hAnsi="Times New Roman" w:cs="Times New Roman"/>
          <w:sz w:val="24"/>
          <w:szCs w:val="24"/>
        </w:rPr>
        <w:t xml:space="preserve">in the exiting company </w:t>
      </w:r>
      <w:r w:rsidR="00A50034" w:rsidRPr="000D5D3C">
        <w:rPr>
          <w:rFonts w:ascii="Times New Roman" w:hAnsi="Times New Roman" w:cs="Times New Roman"/>
          <w:sz w:val="24"/>
          <w:szCs w:val="24"/>
        </w:rPr>
        <w:t>as a match with private funds</w:t>
      </w:r>
      <w:r w:rsidR="00465372" w:rsidRPr="000D5D3C">
        <w:rPr>
          <w:rFonts w:ascii="Times New Roman" w:hAnsi="Times New Roman" w:cs="Times New Roman"/>
          <w:sz w:val="24"/>
          <w:szCs w:val="24"/>
        </w:rPr>
        <w:t>,</w:t>
      </w:r>
      <w:r w:rsidR="00A50034" w:rsidRPr="000D5D3C">
        <w:rPr>
          <w:rFonts w:ascii="Times New Roman" w:hAnsi="Times New Roman" w:cs="Times New Roman"/>
          <w:sz w:val="24"/>
          <w:szCs w:val="24"/>
        </w:rPr>
        <w:t xml:space="preserve"> </w:t>
      </w:r>
      <w:r w:rsidR="002A7B8C" w:rsidRPr="000D5D3C">
        <w:rPr>
          <w:rFonts w:ascii="Times New Roman" w:hAnsi="Times New Roman" w:cs="Times New Roman"/>
          <w:sz w:val="24"/>
          <w:szCs w:val="24"/>
        </w:rPr>
        <w:t xml:space="preserve">subject to availability of </w:t>
      </w:r>
      <w:r w:rsidR="00465372" w:rsidRPr="000D5D3C">
        <w:rPr>
          <w:rFonts w:ascii="Times New Roman" w:hAnsi="Times New Roman" w:cs="Times New Roman"/>
          <w:sz w:val="24"/>
          <w:szCs w:val="24"/>
        </w:rPr>
        <w:t xml:space="preserve">state </w:t>
      </w:r>
      <w:r w:rsidR="002A7B8C" w:rsidRPr="000D5D3C">
        <w:rPr>
          <w:rFonts w:ascii="Times New Roman" w:hAnsi="Times New Roman" w:cs="Times New Roman"/>
          <w:sz w:val="24"/>
          <w:szCs w:val="24"/>
        </w:rPr>
        <w:t>funds</w:t>
      </w:r>
      <w:r w:rsidR="00A20604" w:rsidRPr="000D5D3C">
        <w:rPr>
          <w:rFonts w:ascii="Times New Roman" w:hAnsi="Times New Roman" w:cs="Times New Roman"/>
          <w:sz w:val="24"/>
          <w:szCs w:val="24"/>
        </w:rPr>
        <w:t>.</w:t>
      </w:r>
    </w:p>
    <w:p w14:paraId="26A9B062" w14:textId="77777777" w:rsidR="00913AB8" w:rsidRDefault="00913AB8" w:rsidP="00845E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1B4DFB45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DA68B5">
        <w:rPr>
          <w:rFonts w:ascii="Times New Roman" w:hAnsi="Times New Roman" w:cs="Times New Roman"/>
          <w:sz w:val="24"/>
          <w:szCs w:val="24"/>
        </w:rPr>
        <w:t xml:space="preserve">he initial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DA68B5">
        <w:rPr>
          <w:rFonts w:ascii="Times New Roman" w:hAnsi="Times New Roman" w:cs="Times New Roman"/>
          <w:sz w:val="24"/>
          <w:szCs w:val="24"/>
        </w:rPr>
        <w:t>ontract</w:t>
      </w:r>
      <w:r w:rsidR="00265CCE">
        <w:rPr>
          <w:rFonts w:ascii="Times New Roman" w:hAnsi="Times New Roman" w:cs="Times New Roman"/>
          <w:sz w:val="24"/>
          <w:szCs w:val="24"/>
        </w:rPr>
        <w:t xml:space="preserve"> term</w:t>
      </w:r>
      <w:r w:rsidRPr="00DA68B5">
        <w:rPr>
          <w:rFonts w:ascii="Times New Roman" w:hAnsi="Times New Roman" w:cs="Times New Roman"/>
          <w:sz w:val="24"/>
          <w:szCs w:val="24"/>
        </w:rPr>
        <w:t>, which begins on the effective date</w:t>
      </w:r>
      <w:r>
        <w:rPr>
          <w:rFonts w:ascii="Times New Roman" w:hAnsi="Times New Roman" w:cs="Times New Roman"/>
          <w:sz w:val="24"/>
          <w:szCs w:val="24"/>
        </w:rPr>
        <w:t xml:space="preserve"> of the Contract, is </w:t>
      </w:r>
      <w:r w:rsidRPr="00D755B5">
        <w:rPr>
          <w:rFonts w:ascii="Times New Roman" w:hAnsi="Times New Roman" w:cs="Times New Roman"/>
          <w:sz w:val="24"/>
          <w:szCs w:val="24"/>
        </w:rPr>
        <w:t>one year</w:t>
      </w:r>
      <w:r>
        <w:rPr>
          <w:rFonts w:ascii="Times New Roman" w:hAnsi="Times New Roman" w:cs="Times New Roman"/>
          <w:sz w:val="24"/>
          <w:szCs w:val="24"/>
        </w:rPr>
        <w:t xml:space="preserve"> and there are</w:t>
      </w:r>
      <w:r w:rsidR="009E678C">
        <w:rPr>
          <w:rFonts w:ascii="Times New Roman" w:hAnsi="Times New Roman" w:cs="Times New Roman"/>
          <w:sz w:val="24"/>
          <w:szCs w:val="24"/>
        </w:rPr>
        <w:t xml:space="preserve"> </w:t>
      </w:r>
      <w:r w:rsidR="00D755B5" w:rsidRPr="00D755B5">
        <w:rPr>
          <w:rFonts w:ascii="Times New Roman" w:hAnsi="Times New Roman" w:cs="Times New Roman"/>
          <w:sz w:val="24"/>
          <w:szCs w:val="24"/>
        </w:rPr>
        <w:t>four</w:t>
      </w:r>
      <w:r w:rsidRPr="00D755B5">
        <w:rPr>
          <w:rFonts w:ascii="Times New Roman" w:hAnsi="Times New Roman" w:cs="Times New Roman"/>
          <w:sz w:val="24"/>
          <w:szCs w:val="24"/>
        </w:rPr>
        <w:t xml:space="preserve"> [</w:t>
      </w:r>
      <w:r w:rsidR="00D755B5" w:rsidRPr="00D755B5">
        <w:rPr>
          <w:rFonts w:ascii="Times New Roman" w:hAnsi="Times New Roman" w:cs="Times New Roman"/>
          <w:sz w:val="24"/>
          <w:szCs w:val="24"/>
        </w:rPr>
        <w:t>4</w:t>
      </w:r>
      <w:r w:rsidRPr="00D755B5">
        <w:rPr>
          <w:rFonts w:ascii="Times New Roman" w:hAnsi="Times New Roman" w:cs="Times New Roman"/>
          <w:sz w:val="24"/>
          <w:szCs w:val="24"/>
        </w:rPr>
        <w:t>] one-year options</w:t>
      </w:r>
      <w:r>
        <w:rPr>
          <w:rFonts w:ascii="Times New Roman" w:hAnsi="Times New Roman" w:cs="Times New Roman"/>
          <w:sz w:val="24"/>
          <w:szCs w:val="24"/>
        </w:rPr>
        <w:t xml:space="preserve"> to renew the Contract</w:t>
      </w:r>
      <w:r w:rsidRPr="00DA68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04796D70" w:rsidR="00265CCE" w:rsidRPr="008E16D6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CC28BF" w:rsidRPr="00F704CE">
        <w:rPr>
          <w:rFonts w:ascii="Times New Roman" w:hAnsi="Times New Roman" w:cs="Times New Roman"/>
          <w:b/>
          <w:bCs/>
          <w:sz w:val="24"/>
          <w:szCs w:val="24"/>
        </w:rPr>
        <w:t>Contract Requirements</w:t>
      </w:r>
    </w:p>
    <w:p w14:paraId="43A5CE80" w14:textId="77777777" w:rsidR="00F42E66" w:rsidRDefault="00F42E66" w:rsidP="00F42E66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0E01A4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 xml:space="preserve">selected vendor must </w:t>
      </w:r>
      <w:r w:rsidRPr="000E01A4">
        <w:rPr>
          <w:rFonts w:ascii="Times New Roman" w:hAnsi="Times New Roman" w:cs="Times New Roman"/>
          <w:sz w:val="24"/>
          <w:szCs w:val="24"/>
        </w:rPr>
        <w:t>agree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0E01A4">
        <w:rPr>
          <w:rFonts w:ascii="Times New Roman" w:hAnsi="Times New Roman" w:cs="Times New Roman"/>
          <w:sz w:val="24"/>
          <w:szCs w:val="24"/>
        </w:rPr>
        <w:t xml:space="preserve"> the following terms </w:t>
      </w:r>
      <w:r>
        <w:rPr>
          <w:rFonts w:ascii="Times New Roman" w:hAnsi="Times New Roman" w:cs="Times New Roman"/>
          <w:sz w:val="24"/>
          <w:szCs w:val="24"/>
        </w:rPr>
        <w:t xml:space="preserve">in addition to obligations set forth in other Contract Documents: </w:t>
      </w:r>
    </w:p>
    <w:p w14:paraId="4AEFE9CD" w14:textId="77777777" w:rsidR="00F42E66" w:rsidRPr="000D5D3C" w:rsidRDefault="00F42E66" w:rsidP="00F42E6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Vendor must perform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all of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the tasks listed within Subsection 8.1.B and 8.1.C as specified in the Bidder Instructions document</w:t>
      </w:r>
    </w:p>
    <w:p w14:paraId="5E123D68" w14:textId="360D9F52" w:rsidR="003F43FF" w:rsidRPr="000D5D3C" w:rsidRDefault="003F43FF" w:rsidP="00F42E66">
      <w:pPr>
        <w:pStyle w:val="ListParagraph"/>
        <w:ind w:left="14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3F43FF" w:rsidRPr="000D5D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742D5" w14:textId="77777777" w:rsidR="00180729" w:rsidRDefault="00180729" w:rsidP="00942280">
      <w:pPr>
        <w:spacing w:after="0" w:line="240" w:lineRule="auto"/>
      </w:pPr>
      <w:r>
        <w:separator/>
      </w:r>
    </w:p>
  </w:endnote>
  <w:endnote w:type="continuationSeparator" w:id="0">
    <w:p w14:paraId="58B26431" w14:textId="77777777" w:rsidR="00180729" w:rsidRDefault="00180729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4BA5F" w14:textId="77777777" w:rsidR="00180729" w:rsidRDefault="00180729" w:rsidP="00942280">
      <w:pPr>
        <w:spacing w:after="0" w:line="240" w:lineRule="auto"/>
      </w:pPr>
      <w:r>
        <w:separator/>
      </w:r>
    </w:p>
  </w:footnote>
  <w:footnote w:type="continuationSeparator" w:id="0">
    <w:p w14:paraId="2C5A7AC0" w14:textId="77777777" w:rsidR="00180729" w:rsidRDefault="00180729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142A8"/>
    <w:multiLevelType w:val="hybridMultilevel"/>
    <w:tmpl w:val="AC2A7A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E46B0D"/>
    <w:multiLevelType w:val="hybridMultilevel"/>
    <w:tmpl w:val="630654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A856D4"/>
    <w:multiLevelType w:val="multilevel"/>
    <w:tmpl w:val="2780C5C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2"/>
        <w:szCs w:val="22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40C1C0F"/>
    <w:multiLevelType w:val="hybridMultilevel"/>
    <w:tmpl w:val="EC783D18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>
      <w:start w:val="1"/>
      <w:numFmt w:val="lowerRoman"/>
      <w:lvlText w:val="%3."/>
      <w:lvlJc w:val="right"/>
      <w:pPr>
        <w:ind w:left="5040" w:hanging="180"/>
      </w:pPr>
    </w:lvl>
    <w:lvl w:ilvl="3" w:tplc="0409000F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9177272"/>
    <w:multiLevelType w:val="hybridMultilevel"/>
    <w:tmpl w:val="BCAA53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03638"/>
    <w:rsid w:val="00005D20"/>
    <w:rsid w:val="00005E5F"/>
    <w:rsid w:val="0001352F"/>
    <w:rsid w:val="00017832"/>
    <w:rsid w:val="00024278"/>
    <w:rsid w:val="00025FF5"/>
    <w:rsid w:val="00027B4F"/>
    <w:rsid w:val="000326E7"/>
    <w:rsid w:val="00035123"/>
    <w:rsid w:val="00061402"/>
    <w:rsid w:val="000629D7"/>
    <w:rsid w:val="00073E78"/>
    <w:rsid w:val="00091ECE"/>
    <w:rsid w:val="000A0E71"/>
    <w:rsid w:val="000C3583"/>
    <w:rsid w:val="000C4B46"/>
    <w:rsid w:val="000D5D3C"/>
    <w:rsid w:val="000E01A4"/>
    <w:rsid w:val="000E5C27"/>
    <w:rsid w:val="000F0234"/>
    <w:rsid w:val="001062EE"/>
    <w:rsid w:val="001142CF"/>
    <w:rsid w:val="00115491"/>
    <w:rsid w:val="001165C7"/>
    <w:rsid w:val="0013122D"/>
    <w:rsid w:val="001338B3"/>
    <w:rsid w:val="00133E5D"/>
    <w:rsid w:val="00137633"/>
    <w:rsid w:val="00167D6A"/>
    <w:rsid w:val="00167E79"/>
    <w:rsid w:val="00180729"/>
    <w:rsid w:val="00183090"/>
    <w:rsid w:val="001A2A60"/>
    <w:rsid w:val="001A7F14"/>
    <w:rsid w:val="001B01B2"/>
    <w:rsid w:val="001B096A"/>
    <w:rsid w:val="001B138A"/>
    <w:rsid w:val="001B2F7C"/>
    <w:rsid w:val="00256342"/>
    <w:rsid w:val="00265CCE"/>
    <w:rsid w:val="002662D7"/>
    <w:rsid w:val="0026694D"/>
    <w:rsid w:val="00273EA3"/>
    <w:rsid w:val="00286D79"/>
    <w:rsid w:val="0028706D"/>
    <w:rsid w:val="002A5169"/>
    <w:rsid w:val="002A7B8C"/>
    <w:rsid w:val="002B47C2"/>
    <w:rsid w:val="002C74EE"/>
    <w:rsid w:val="002C7DC2"/>
    <w:rsid w:val="002D15E6"/>
    <w:rsid w:val="002D73BA"/>
    <w:rsid w:val="002F0D6A"/>
    <w:rsid w:val="002F3475"/>
    <w:rsid w:val="00305E97"/>
    <w:rsid w:val="00311F9C"/>
    <w:rsid w:val="00313641"/>
    <w:rsid w:val="00321A5A"/>
    <w:rsid w:val="00323599"/>
    <w:rsid w:val="00332DCC"/>
    <w:rsid w:val="0034117B"/>
    <w:rsid w:val="0035164F"/>
    <w:rsid w:val="003700A7"/>
    <w:rsid w:val="00370878"/>
    <w:rsid w:val="00376D70"/>
    <w:rsid w:val="003908E5"/>
    <w:rsid w:val="00392778"/>
    <w:rsid w:val="00396BA3"/>
    <w:rsid w:val="003A75E1"/>
    <w:rsid w:val="003B4219"/>
    <w:rsid w:val="003C36E3"/>
    <w:rsid w:val="003E4F06"/>
    <w:rsid w:val="003F43FF"/>
    <w:rsid w:val="004308BE"/>
    <w:rsid w:val="0045558F"/>
    <w:rsid w:val="00465372"/>
    <w:rsid w:val="004674F9"/>
    <w:rsid w:val="004800C7"/>
    <w:rsid w:val="0048644D"/>
    <w:rsid w:val="004864CF"/>
    <w:rsid w:val="004A282B"/>
    <w:rsid w:val="004B1165"/>
    <w:rsid w:val="004E531F"/>
    <w:rsid w:val="004E6087"/>
    <w:rsid w:val="004F040A"/>
    <w:rsid w:val="004F1410"/>
    <w:rsid w:val="005667B1"/>
    <w:rsid w:val="005845CC"/>
    <w:rsid w:val="00587874"/>
    <w:rsid w:val="005C16D1"/>
    <w:rsid w:val="005E1D78"/>
    <w:rsid w:val="005F238A"/>
    <w:rsid w:val="00607941"/>
    <w:rsid w:val="00631654"/>
    <w:rsid w:val="00632CE8"/>
    <w:rsid w:val="00645EEF"/>
    <w:rsid w:val="00647E6C"/>
    <w:rsid w:val="00662BAA"/>
    <w:rsid w:val="006807CE"/>
    <w:rsid w:val="00686E19"/>
    <w:rsid w:val="006C1F9B"/>
    <w:rsid w:val="006C24BA"/>
    <w:rsid w:val="006E114E"/>
    <w:rsid w:val="00701F22"/>
    <w:rsid w:val="0071550E"/>
    <w:rsid w:val="00717C37"/>
    <w:rsid w:val="00750EC7"/>
    <w:rsid w:val="00754050"/>
    <w:rsid w:val="00754A22"/>
    <w:rsid w:val="00763630"/>
    <w:rsid w:val="00764681"/>
    <w:rsid w:val="007B749D"/>
    <w:rsid w:val="007B7814"/>
    <w:rsid w:val="007B7B06"/>
    <w:rsid w:val="007D10E5"/>
    <w:rsid w:val="008306D1"/>
    <w:rsid w:val="00842E7C"/>
    <w:rsid w:val="00845E0E"/>
    <w:rsid w:val="008529D9"/>
    <w:rsid w:val="008535F4"/>
    <w:rsid w:val="0086794C"/>
    <w:rsid w:val="008849D4"/>
    <w:rsid w:val="008A6155"/>
    <w:rsid w:val="008B4259"/>
    <w:rsid w:val="008B50BD"/>
    <w:rsid w:val="008C537F"/>
    <w:rsid w:val="008D414E"/>
    <w:rsid w:val="008E16D6"/>
    <w:rsid w:val="008F4094"/>
    <w:rsid w:val="0090009D"/>
    <w:rsid w:val="00907D4F"/>
    <w:rsid w:val="00913AB8"/>
    <w:rsid w:val="00942280"/>
    <w:rsid w:val="0095279A"/>
    <w:rsid w:val="00964282"/>
    <w:rsid w:val="009B2705"/>
    <w:rsid w:val="009D75F0"/>
    <w:rsid w:val="009E1A6B"/>
    <w:rsid w:val="009E3E48"/>
    <w:rsid w:val="009E678C"/>
    <w:rsid w:val="009F19F9"/>
    <w:rsid w:val="00A0667D"/>
    <w:rsid w:val="00A1633A"/>
    <w:rsid w:val="00A20604"/>
    <w:rsid w:val="00A357EA"/>
    <w:rsid w:val="00A40631"/>
    <w:rsid w:val="00A50034"/>
    <w:rsid w:val="00A51103"/>
    <w:rsid w:val="00A55599"/>
    <w:rsid w:val="00A611B3"/>
    <w:rsid w:val="00A64BAF"/>
    <w:rsid w:val="00A71F76"/>
    <w:rsid w:val="00A76D17"/>
    <w:rsid w:val="00A849DA"/>
    <w:rsid w:val="00AA33F2"/>
    <w:rsid w:val="00AB1C41"/>
    <w:rsid w:val="00AC7D83"/>
    <w:rsid w:val="00AD0893"/>
    <w:rsid w:val="00AE2E4F"/>
    <w:rsid w:val="00AE473E"/>
    <w:rsid w:val="00AF56D4"/>
    <w:rsid w:val="00AF5B43"/>
    <w:rsid w:val="00B04595"/>
    <w:rsid w:val="00B5498B"/>
    <w:rsid w:val="00B56AF7"/>
    <w:rsid w:val="00B5785F"/>
    <w:rsid w:val="00B64FE1"/>
    <w:rsid w:val="00B72B40"/>
    <w:rsid w:val="00B75EB3"/>
    <w:rsid w:val="00B76599"/>
    <w:rsid w:val="00B91448"/>
    <w:rsid w:val="00BA05FD"/>
    <w:rsid w:val="00BA5583"/>
    <w:rsid w:val="00BC3A62"/>
    <w:rsid w:val="00BC6316"/>
    <w:rsid w:val="00BD434B"/>
    <w:rsid w:val="00BD6682"/>
    <w:rsid w:val="00BF3007"/>
    <w:rsid w:val="00BF6A51"/>
    <w:rsid w:val="00C039E1"/>
    <w:rsid w:val="00C2152E"/>
    <w:rsid w:val="00C52E26"/>
    <w:rsid w:val="00C6157B"/>
    <w:rsid w:val="00C7771A"/>
    <w:rsid w:val="00C924DE"/>
    <w:rsid w:val="00C978F5"/>
    <w:rsid w:val="00CA6FAF"/>
    <w:rsid w:val="00CC28BF"/>
    <w:rsid w:val="00CC4428"/>
    <w:rsid w:val="00CD57AF"/>
    <w:rsid w:val="00CE6C73"/>
    <w:rsid w:val="00CF27D7"/>
    <w:rsid w:val="00D001DB"/>
    <w:rsid w:val="00D514C0"/>
    <w:rsid w:val="00D652D1"/>
    <w:rsid w:val="00D755B5"/>
    <w:rsid w:val="00DA68B5"/>
    <w:rsid w:val="00DC51CD"/>
    <w:rsid w:val="00DD2A37"/>
    <w:rsid w:val="00DD3927"/>
    <w:rsid w:val="00DE0AA1"/>
    <w:rsid w:val="00DE7187"/>
    <w:rsid w:val="00E15CE6"/>
    <w:rsid w:val="00E15F3F"/>
    <w:rsid w:val="00E26E43"/>
    <w:rsid w:val="00E321D5"/>
    <w:rsid w:val="00EB1CFF"/>
    <w:rsid w:val="00EB2C13"/>
    <w:rsid w:val="00EB5F0D"/>
    <w:rsid w:val="00EC0372"/>
    <w:rsid w:val="00EE372D"/>
    <w:rsid w:val="00EF3C53"/>
    <w:rsid w:val="00F26C94"/>
    <w:rsid w:val="00F2737C"/>
    <w:rsid w:val="00F34B73"/>
    <w:rsid w:val="00F42E66"/>
    <w:rsid w:val="00F45BEC"/>
    <w:rsid w:val="00F54D0F"/>
    <w:rsid w:val="00F656D8"/>
    <w:rsid w:val="00F65778"/>
    <w:rsid w:val="00F704CE"/>
    <w:rsid w:val="00FA3C3F"/>
    <w:rsid w:val="00FC3F62"/>
    <w:rsid w:val="00FD6068"/>
    <w:rsid w:val="00FF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paragraph" w:styleId="Revision">
    <w:name w:val="Revision"/>
    <w:hidden/>
    <w:uiPriority w:val="99"/>
    <w:semiHidden/>
    <w:rsid w:val="00133E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6095B-E510-4B1E-911D-6FE5D6489E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DBB17FE-4D05-4AAF-AAAA-11A7B457E12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Teresa Terry</cp:lastModifiedBy>
  <cp:revision>2</cp:revision>
  <cp:lastPrinted>2020-08-31T17:24:00Z</cp:lastPrinted>
  <dcterms:created xsi:type="dcterms:W3CDTF">2022-05-11T15:08:00Z</dcterms:created>
  <dcterms:modified xsi:type="dcterms:W3CDTF">2022-05-11T15:08:00Z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