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35CBFF19"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9D465F">
              <w:rPr>
                <w:rFonts w:ascii="Times New Roman" w:hAnsi="Times New Roman" w:cs="Times New Roman"/>
              </w:rPr>
              <w:t>8300001198</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9D465F">
              <w:rPr>
                <w:rFonts w:ascii="Times New Roman" w:hAnsi="Times New Roman" w:cs="Times New Roman"/>
              </w:rPr>
              <w:t>5/11/22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2103CE43"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9D465F">
              <w:rPr>
                <w:rFonts w:ascii="Times New Roman" w:hAnsi="Times New Roman" w:cs="Times New Roman"/>
              </w:rPr>
              <w:t>6/8/2022</w:t>
            </w:r>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1E6206DC"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9D465F">
              <w:rPr>
                <w:rFonts w:ascii="Times New Roman" w:hAnsi="Times New Roman" w:cs="Times New Roman"/>
              </w:rPr>
              <w:t>5/25/2022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14EF084C" w:rsidR="00052F9E" w:rsidRDefault="003B0A0B"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14EF084C" w:rsidR="00052F9E" w:rsidRDefault="003B0A0B"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01BD6D02" w14:textId="0A66F0F2" w:rsidR="0033028A" w:rsidRPr="00F37C1E" w:rsidRDefault="0033028A" w:rsidP="003B0A0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Pr="00F37C1E">
              <w:rPr>
                <w:rFonts w:ascii="Times New Roman" w:hAnsi="Times New Roman" w:cs="Times New Roman"/>
                <w:b/>
              </w:rPr>
              <w:t xml:space="preserve"> </w:t>
            </w:r>
            <w:r w:rsidR="003B0A0B">
              <w:rPr>
                <w:rFonts w:ascii="Times New Roman" w:hAnsi="Times New Roman" w:cs="Times New Roman"/>
                <w:b/>
              </w:rPr>
              <w:t>Department of Human Services/83000</w:t>
            </w:r>
            <w:r w:rsidR="006A18CF">
              <w:rPr>
                <w:rFonts w:ascii="Times New Roman" w:hAnsi="Times New Roman" w:cs="Times New Roman"/>
                <w:b/>
              </w:rPr>
              <w:t xml:space="preserve">                     </w:t>
            </w: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4CFC2D09" w:rsidR="00052F9E" w:rsidRPr="000A2D33" w:rsidRDefault="001544E3"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4CFC2D09" w:rsidR="00052F9E" w:rsidRPr="000A2D33" w:rsidRDefault="001544E3"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00AE4E6" w:rsidR="00052F9E" w:rsidRPr="000A2D33" w:rsidRDefault="001544E3"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500AE4E6" w:rsidR="00052F9E" w:rsidRPr="000A2D33" w:rsidRDefault="001544E3"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4DCE2470"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1182496B">
                          <v:line id="Straight Connector 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1.05pt,12.05pt" to="80.95pt,12.05pt" w14:anchorId="5DE8FD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4F55C4">
                    <w:rPr>
                      <w:rFonts w:ascii="Times New Roman" w:hAnsi="Times New Roman" w:cs="Times New Roman"/>
                      <w:b/>
                    </w:rPr>
                    <w:t>X</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79BCBF3B">
                          <v:line id="Straight Connector 7"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1.2pt,12.3pt" to="81.1pt,12.3pt" w14:anchorId="51CF0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858B639"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698A8011">
                          <v:line id="Straight Connector 11"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0.6pt,11.45pt" to="80.5pt,11.45pt" w14:anchorId="61EB59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4F55C4">
                    <w:rPr>
                      <w:rFonts w:ascii="Times New Roman" w:hAnsi="Times New Roman" w:cs="Times New Roman"/>
                      <w:b/>
                    </w:rPr>
                    <w:t>X</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2DC96773">
                          <v:line id="Straight Connector 13"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2.65pt,12pt" to="82.55pt,12pt" w14:anchorId="2C476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77B32D07">
                          <v:line id="Straight Connector 14"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3.6pt,11.45pt" to="83.5pt,11.45pt" w14:anchorId="6595E4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722371DC"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1544E3">
              <w:rPr>
                <w:rFonts w:ascii="Times New Roman" w:hAnsi="Times New Roman" w:cs="Times New Roman"/>
              </w:rPr>
              <w:t>Teresa Terry</w:t>
            </w:r>
            <w:r w:rsidRPr="00F37C1E">
              <w:rPr>
                <w:rFonts w:ascii="Times New Roman" w:hAnsi="Times New Roman" w:cs="Times New Roman"/>
                <w:b/>
              </w:rPr>
              <w:tab/>
            </w:r>
          </w:p>
          <w:p w14:paraId="1175BA30" w14:textId="094CB8B0"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1544E3">
              <w:rPr>
                <w:rFonts w:ascii="Times New Roman" w:hAnsi="Times New Roman" w:cs="Times New Roman"/>
              </w:rPr>
              <w:t>teresa.terry@omes.ok.gov</w:t>
            </w:r>
          </w:p>
          <w:p w14:paraId="4B813AFD" w14:textId="3BFB07EB"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1544E3">
              <w:rPr>
                <w:rFonts w:ascii="Times New Roman" w:hAnsi="Times New Roman" w:cs="Times New Roman"/>
              </w:rPr>
              <w:t>405-521-6679</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1"/>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1"/>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1"/>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1"/>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1"/>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1"/>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1"/>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1"/>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4312300C" w14:textId="77777777" w:rsidR="001544E3" w:rsidRPr="001544E3" w:rsidRDefault="00085047" w:rsidP="006E73B6">
      <w:pPr>
        <w:pStyle w:val="ListParagraph"/>
        <w:numPr>
          <w:ilvl w:val="2"/>
          <w:numId w:val="11"/>
        </w:numPr>
        <w:spacing w:line="276" w:lineRule="auto"/>
        <w:ind w:left="2160"/>
        <w:rPr>
          <w:rFonts w:ascii="Times New Roman" w:hAnsi="Times New Roman" w:cs="Times New Roman"/>
        </w:rPr>
      </w:pPr>
      <w:r w:rsidRPr="001544E3">
        <w:rPr>
          <w:rFonts w:ascii="Times New Roman" w:eastAsiaTheme="majorEastAsia" w:hAnsi="Times New Roman" w:cs="Times New Roman"/>
          <w:b w:val="0"/>
          <w:sz w:val="22"/>
          <w:szCs w:val="22"/>
        </w:rPr>
        <w:t xml:space="preserve">Questions should be concise, identify the </w:t>
      </w:r>
      <w:r w:rsidR="00052F9E" w:rsidRPr="001544E3">
        <w:rPr>
          <w:rFonts w:ascii="Times New Roman" w:eastAsiaTheme="majorEastAsia" w:hAnsi="Times New Roman" w:cs="Times New Roman"/>
          <w:b w:val="0"/>
          <w:sz w:val="22"/>
          <w:szCs w:val="22"/>
        </w:rPr>
        <w:t xml:space="preserve">relevant </w:t>
      </w:r>
      <w:r w:rsidRPr="001544E3">
        <w:rPr>
          <w:rFonts w:ascii="Times New Roman" w:eastAsiaTheme="majorEastAsia" w:hAnsi="Times New Roman" w:cs="Times New Roman"/>
          <w:b w:val="0"/>
          <w:sz w:val="22"/>
          <w:szCs w:val="22"/>
        </w:rPr>
        <w:t xml:space="preserve">document, include specific section </w:t>
      </w:r>
      <w:proofErr w:type="gramStart"/>
      <w:r w:rsidRPr="001544E3">
        <w:rPr>
          <w:rFonts w:ascii="Times New Roman" w:eastAsiaTheme="majorEastAsia" w:hAnsi="Times New Roman" w:cs="Times New Roman"/>
          <w:b w:val="0"/>
          <w:sz w:val="22"/>
          <w:szCs w:val="22"/>
        </w:rPr>
        <w:t>references</w:t>
      </w:r>
      <w:proofErr w:type="gramEnd"/>
      <w:r w:rsidRPr="001544E3">
        <w:rPr>
          <w:rFonts w:ascii="Times New Roman" w:eastAsiaTheme="majorEastAsia" w:hAnsi="Times New Roman" w:cs="Times New Roman"/>
          <w:b w:val="0"/>
          <w:sz w:val="22"/>
          <w:szCs w:val="22"/>
        </w:rPr>
        <w:t xml:space="preserve"> and avoid use of tables or special formatting (use simple lists).</w:t>
      </w:r>
    </w:p>
    <w:p w14:paraId="036EEC72" w14:textId="77777777" w:rsidR="001544E3" w:rsidRPr="001544E3" w:rsidRDefault="001544E3" w:rsidP="001544E3">
      <w:pPr>
        <w:pStyle w:val="ListParagraph"/>
        <w:spacing w:line="276" w:lineRule="auto"/>
        <w:ind w:left="2160"/>
        <w:rPr>
          <w:rFonts w:ascii="Times New Roman" w:hAnsi="Times New Roman" w:cs="Times New Roman"/>
        </w:rPr>
      </w:pPr>
    </w:p>
    <w:p w14:paraId="3ED18A9E" w14:textId="2BCA1AB2" w:rsidR="001544E3" w:rsidRPr="001544E3" w:rsidRDefault="001544E3" w:rsidP="006E73B6">
      <w:pPr>
        <w:pStyle w:val="ListParagraph"/>
        <w:numPr>
          <w:ilvl w:val="2"/>
          <w:numId w:val="11"/>
        </w:numPr>
        <w:spacing w:line="276" w:lineRule="auto"/>
        <w:ind w:left="2160"/>
        <w:rPr>
          <w:rFonts w:ascii="Times New Roman" w:hAnsi="Times New Roman" w:cs="Times New Roman"/>
          <w:sz w:val="22"/>
          <w:szCs w:val="22"/>
        </w:rPr>
      </w:pPr>
      <w:r w:rsidRPr="001544E3">
        <w:rPr>
          <w:rFonts w:ascii="Times New Roman" w:hAnsi="Times New Roman" w:cs="Times New Roman"/>
          <w:sz w:val="22"/>
          <w:szCs w:val="22"/>
        </w:rPr>
        <w:t>Information Technology Bids and Non-Information Technology Bids</w:t>
      </w:r>
    </w:p>
    <w:p w14:paraId="07BF947C" w14:textId="77777777" w:rsidR="001544E3" w:rsidRPr="00BC76EA" w:rsidRDefault="001544E3" w:rsidP="001544E3">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lastRenderedPageBreak/>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Pr="00BC76EA">
        <w:rPr>
          <w:rFonts w:ascii="Times New Roman" w:hAnsi="Times New Roman" w:cs="Times New Roman"/>
          <w:b w:val="0"/>
          <w:color w:val="auto"/>
          <w:sz w:val="22"/>
          <w:szCs w:val="22"/>
        </w:rPr>
        <w:t xml:space="preserve">Bidder may submit general questions concerning </w:t>
      </w:r>
      <w:r>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Pr>
          <w:rFonts w:ascii="Times New Roman" w:hAnsi="Times New Roman" w:cs="Times New Roman"/>
          <w:b w:val="0"/>
          <w:color w:val="auto"/>
          <w:sz w:val="22"/>
          <w:szCs w:val="22"/>
        </w:rPr>
        <w:t xml:space="preserve">or requirements to the </w:t>
      </w:r>
      <w:r w:rsidRPr="008A757F">
        <w:rPr>
          <w:rFonts w:ascii="Times New Roman" w:hAnsi="Times New Roman" w:cs="Times New Roman"/>
          <w:bCs w:val="0"/>
          <w:color w:val="auto"/>
          <w:sz w:val="22"/>
          <w:szCs w:val="22"/>
        </w:rPr>
        <w:t>Contracting Officer’s email address shown on the Bidder Instructions Cover Page.</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r>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1"/>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w:t>
      </w:r>
      <w:proofErr w:type="gramStart"/>
      <w:r w:rsidRPr="00C564FC">
        <w:rPr>
          <w:rFonts w:ascii="Times New Roman" w:hAnsi="Times New Roman"/>
          <w:b w:val="0"/>
          <w:sz w:val="22"/>
        </w:rPr>
        <w:t>omission</w:t>
      </w:r>
      <w:proofErr w:type="gramEnd"/>
      <w:r w:rsidRPr="00C564FC">
        <w:rPr>
          <w:rFonts w:ascii="Times New Roman" w:hAnsi="Times New Roman"/>
          <w:b w:val="0"/>
          <w:sz w:val="22"/>
        </w:rPr>
        <w:t xml:space="preserve">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1"/>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1"/>
        </w:numPr>
        <w:rPr>
          <w:rFonts w:ascii="Times New Roman" w:hAnsi="Times New Roman" w:cs="Times New Roman"/>
          <w:sz w:val="22"/>
          <w:szCs w:val="22"/>
        </w:rPr>
      </w:pPr>
      <w:r w:rsidRPr="4AA1D4BF">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1"/>
        </w:numPr>
        <w:spacing w:line="276" w:lineRule="auto"/>
        <w:jc w:val="both"/>
        <w:rPr>
          <w:rFonts w:ascii="Times New Roman" w:hAnsi="Times New Roman" w:cs="Times New Roman"/>
          <w:sz w:val="22"/>
          <w:szCs w:val="22"/>
        </w:rPr>
      </w:pPr>
      <w:r w:rsidRPr="4AA1D4BF">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sidRPr="4AA1D4BF">
        <w:rPr>
          <w:rFonts w:ascii="Times New Roman" w:hAnsi="Times New Roman" w:cs="Times New Roman"/>
          <w:b w:val="0"/>
          <w:sz w:val="22"/>
          <w:szCs w:val="22"/>
        </w:rPr>
        <w:t>below</w:t>
      </w:r>
      <w:r w:rsidRPr="4AA1D4BF">
        <w:rPr>
          <w:rFonts w:ascii="Times New Roman" w:hAnsi="Times New Roman" w:cs="Times New Roman"/>
          <w:b w:val="0"/>
          <w:sz w:val="22"/>
          <w:szCs w:val="22"/>
        </w:rPr>
        <w:t xml:space="preserve">.  A Bid submitted using any other format </w:t>
      </w:r>
      <w:r w:rsidR="00B03A05" w:rsidRPr="4AA1D4BF">
        <w:rPr>
          <w:rFonts w:ascii="Times New Roman" w:hAnsi="Times New Roman" w:cs="Times New Roman"/>
          <w:b w:val="0"/>
          <w:sz w:val="22"/>
          <w:szCs w:val="22"/>
        </w:rPr>
        <w:t xml:space="preserve">may </w:t>
      </w:r>
      <w:r w:rsidRPr="4AA1D4BF">
        <w:rPr>
          <w:rFonts w:ascii="Times New Roman" w:hAnsi="Times New Roman" w:cs="Times New Roman"/>
          <w:b w:val="0"/>
          <w:sz w:val="22"/>
          <w:szCs w:val="22"/>
        </w:rPr>
        <w:t xml:space="preserve">not be accepted.  </w:t>
      </w:r>
      <w:r w:rsidR="00052F9E" w:rsidRPr="4AA1D4BF">
        <w:rPr>
          <w:rFonts w:ascii="Times New Roman" w:hAnsi="Times New Roman" w:cs="Times New Roman"/>
          <w:b w:val="0"/>
          <w:sz w:val="22"/>
          <w:szCs w:val="22"/>
        </w:rPr>
        <w:t>Except for items listed in Section Three of the Bid Packet (information requested to be held confidential), t</w:t>
      </w:r>
      <w:r w:rsidRPr="4AA1D4BF">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sidRPr="4AA1D4BF">
        <w:rPr>
          <w:rFonts w:ascii="Times New Roman" w:hAnsi="Times New Roman" w:cs="Times New Roman"/>
          <w:b w:val="0"/>
          <w:sz w:val="22"/>
          <w:szCs w:val="22"/>
        </w:rPr>
        <w:t xml:space="preserve"> are not required</w:t>
      </w:r>
      <w:r w:rsidRPr="4AA1D4BF">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4F55C4" w:rsidRDefault="001E02DD" w:rsidP="009A0E6B">
      <w:pPr>
        <w:pStyle w:val="ListParagraph"/>
        <w:numPr>
          <w:ilvl w:val="2"/>
          <w:numId w:val="11"/>
        </w:numPr>
        <w:rPr>
          <w:rFonts w:ascii="Times New Roman" w:hAnsi="Times New Roman" w:cs="Times New Roman"/>
          <w:sz w:val="22"/>
          <w:szCs w:val="22"/>
        </w:rPr>
      </w:pPr>
      <w:r w:rsidRPr="004F55C4">
        <w:rPr>
          <w:rFonts w:ascii="Times New Roman" w:hAnsi="Times New Roman" w:cs="Times New Roman"/>
          <w:b w:val="0"/>
          <w:sz w:val="22"/>
          <w:szCs w:val="22"/>
        </w:rPr>
        <w:t xml:space="preserve">The Bid will be evaluated using a </w:t>
      </w:r>
      <w:proofErr w:type="gramStart"/>
      <w:r w:rsidRPr="004F55C4">
        <w:rPr>
          <w:rFonts w:ascii="Times New Roman" w:hAnsi="Times New Roman" w:cs="Times New Roman"/>
          <w:b w:val="0"/>
          <w:sz w:val="22"/>
          <w:szCs w:val="22"/>
        </w:rPr>
        <w:t>best value criteria</w:t>
      </w:r>
      <w:proofErr w:type="gramEnd"/>
      <w:r w:rsidRPr="004F55C4">
        <w:rPr>
          <w:rFonts w:ascii="Times New Roman" w:hAnsi="Times New Roman" w:cs="Times New Roman"/>
          <w:b w:val="0"/>
          <w:sz w:val="22"/>
          <w:szCs w:val="22"/>
        </w:rPr>
        <w:t>, based on the following:</w:t>
      </w:r>
    </w:p>
    <w:p w14:paraId="655960CB" w14:textId="77777777" w:rsidR="00AD0EA5" w:rsidRPr="004F55C4" w:rsidRDefault="00AD0EA5" w:rsidP="009A0E6B">
      <w:pPr>
        <w:pStyle w:val="ListParagraph"/>
        <w:rPr>
          <w:rFonts w:ascii="Times New Roman" w:hAnsi="Times New Roman" w:cs="Times New Roman"/>
          <w:sz w:val="22"/>
          <w:szCs w:val="22"/>
        </w:rPr>
      </w:pPr>
    </w:p>
    <w:p w14:paraId="35A52A1C" w14:textId="67C498C5" w:rsidR="318B6F92" w:rsidRPr="004F55C4" w:rsidRDefault="3D5920BB" w:rsidP="3D5920BB">
      <w:pPr>
        <w:pStyle w:val="ListParagraph"/>
        <w:numPr>
          <w:ilvl w:val="3"/>
          <w:numId w:val="11"/>
        </w:numPr>
        <w:ind w:left="3240"/>
        <w:rPr>
          <w:rFonts w:asciiTheme="minorHAnsi" w:eastAsiaTheme="minorEastAsia" w:hAnsiTheme="minorHAnsi" w:cstheme="minorBidi"/>
        </w:rPr>
      </w:pPr>
      <w:r w:rsidRPr="004F55C4">
        <w:rPr>
          <w:rFonts w:ascii="Times New Roman" w:hAnsi="Times New Roman" w:cs="Times New Roman"/>
          <w:b w:val="0"/>
          <w:sz w:val="22"/>
          <w:szCs w:val="22"/>
        </w:rPr>
        <w:t>Specifications</w:t>
      </w:r>
    </w:p>
    <w:p w14:paraId="62CB5637" w14:textId="6C52829B" w:rsidR="318B6F92" w:rsidRPr="004F55C4" w:rsidRDefault="318B6F92" w:rsidP="4957FCD9">
      <w:pPr>
        <w:pStyle w:val="ListParagraph"/>
        <w:numPr>
          <w:ilvl w:val="3"/>
          <w:numId w:val="11"/>
        </w:numPr>
        <w:ind w:left="3240"/>
      </w:pPr>
      <w:r w:rsidRPr="004F55C4">
        <w:rPr>
          <w:rFonts w:ascii="Times New Roman" w:hAnsi="Times New Roman" w:cs="Times New Roman"/>
          <w:b w:val="0"/>
          <w:sz w:val="22"/>
          <w:szCs w:val="22"/>
        </w:rPr>
        <w:t>Work Plan</w:t>
      </w:r>
    </w:p>
    <w:p w14:paraId="43E11A72" w14:textId="5E613717" w:rsidR="4957FCD9" w:rsidRPr="004F55C4" w:rsidRDefault="4957FCD9" w:rsidP="4957FCD9">
      <w:pPr>
        <w:pStyle w:val="ListParagraph"/>
        <w:numPr>
          <w:ilvl w:val="3"/>
          <w:numId w:val="11"/>
        </w:numPr>
        <w:ind w:left="3240"/>
        <w:rPr>
          <w:rFonts w:ascii="Times New Roman" w:hAnsi="Times New Roman" w:cs="Times New Roman"/>
          <w:sz w:val="22"/>
          <w:szCs w:val="22"/>
        </w:rPr>
      </w:pPr>
      <w:r w:rsidRPr="004F55C4">
        <w:rPr>
          <w:rFonts w:ascii="Times New Roman" w:hAnsi="Times New Roman" w:cs="Times New Roman"/>
          <w:b w:val="0"/>
          <w:sz w:val="22"/>
          <w:szCs w:val="22"/>
        </w:rPr>
        <w:t>References</w:t>
      </w:r>
    </w:p>
    <w:p w14:paraId="330A583F" w14:textId="5488BAB6" w:rsidR="1AA31B13" w:rsidRPr="004F55C4" w:rsidRDefault="1AA31B13" w:rsidP="4957FCD9">
      <w:pPr>
        <w:pStyle w:val="ListParagraph"/>
        <w:numPr>
          <w:ilvl w:val="3"/>
          <w:numId w:val="11"/>
        </w:numPr>
        <w:ind w:left="3240"/>
        <w:rPr>
          <w:rFonts w:asciiTheme="minorHAnsi" w:eastAsiaTheme="minorEastAsia" w:hAnsiTheme="minorHAnsi" w:cstheme="minorBidi"/>
        </w:rPr>
      </w:pPr>
      <w:r w:rsidRPr="004F55C4">
        <w:rPr>
          <w:rFonts w:ascii="Times New Roman" w:hAnsi="Times New Roman" w:cs="Times New Roman"/>
          <w:b w:val="0"/>
          <w:sz w:val="22"/>
          <w:szCs w:val="22"/>
        </w:rPr>
        <w:t>Additional Company Information</w:t>
      </w:r>
    </w:p>
    <w:p w14:paraId="221F4942" w14:textId="29E7EC96" w:rsidR="2DC829CD" w:rsidRPr="004F55C4" w:rsidRDefault="00747215" w:rsidP="4957FCD9">
      <w:pPr>
        <w:pStyle w:val="ListParagraph"/>
        <w:numPr>
          <w:ilvl w:val="3"/>
          <w:numId w:val="11"/>
        </w:numPr>
        <w:ind w:left="3240"/>
        <w:rPr>
          <w:rFonts w:asciiTheme="minorHAnsi" w:eastAsiaTheme="minorEastAsia" w:hAnsiTheme="minorHAnsi" w:cstheme="minorBidi"/>
        </w:rPr>
      </w:pPr>
      <w:r w:rsidRPr="004F55C4">
        <w:rPr>
          <w:rFonts w:ascii="Times New Roman" w:hAnsi="Times New Roman" w:cs="Times New Roman"/>
          <w:b w:val="0"/>
          <w:sz w:val="22"/>
          <w:szCs w:val="22"/>
        </w:rPr>
        <w:lastRenderedPageBreak/>
        <w:t>Cost</w:t>
      </w:r>
    </w:p>
    <w:p w14:paraId="5F80BD7B" w14:textId="77777777" w:rsidR="00874259" w:rsidRPr="004F55C4" w:rsidRDefault="00874259" w:rsidP="00262AB3">
      <w:pPr>
        <w:pStyle w:val="ListParagraph"/>
        <w:rPr>
          <w:rFonts w:ascii="Times New Roman" w:hAnsi="Times New Roman" w:cs="Times New Roman"/>
          <w:b w:val="0"/>
          <w:sz w:val="22"/>
          <w:szCs w:val="22"/>
        </w:rPr>
      </w:pPr>
    </w:p>
    <w:p w14:paraId="2F84E61D" w14:textId="778B6B07" w:rsidR="3D5920BB" w:rsidRPr="004F55C4" w:rsidRDefault="3D5920BB" w:rsidP="3D5920BB">
      <w:pPr>
        <w:pStyle w:val="ListParagraph"/>
        <w:numPr>
          <w:ilvl w:val="2"/>
          <w:numId w:val="11"/>
        </w:numPr>
        <w:spacing w:line="276" w:lineRule="auto"/>
        <w:jc w:val="both"/>
        <w:rPr>
          <w:rFonts w:asciiTheme="minorHAnsi" w:eastAsiaTheme="minorEastAsia" w:hAnsiTheme="minorHAnsi" w:cstheme="minorBidi"/>
          <w:bCs/>
        </w:rPr>
      </w:pPr>
      <w:r w:rsidRPr="004F55C4">
        <w:rPr>
          <w:rFonts w:ascii="Times New Roman" w:hAnsi="Times New Roman" w:cs="Times New Roman"/>
          <w:b w:val="0"/>
          <w:sz w:val="22"/>
          <w:szCs w:val="22"/>
        </w:rPr>
        <w:t>As referenced in subsection 8.2.H, the Bid shall show the ability of the Bidder to meet or exceed the specifications in Exhibit 1.</w:t>
      </w:r>
    </w:p>
    <w:p w14:paraId="22FE6282" w14:textId="2C665987" w:rsidR="3D5920BB" w:rsidRPr="004F55C4" w:rsidRDefault="3D5920BB" w:rsidP="3D5920BB">
      <w:pPr>
        <w:ind w:left="720"/>
        <w:jc w:val="both"/>
        <w:rPr>
          <w:rFonts w:ascii="Arial" w:eastAsia="Times New Roman" w:hAnsi="Arial" w:cs="Arial"/>
          <w:b/>
          <w:bCs/>
          <w:sz w:val="18"/>
          <w:szCs w:val="18"/>
        </w:rPr>
      </w:pPr>
    </w:p>
    <w:p w14:paraId="3F0E51F9" w14:textId="7F4DBF88" w:rsidR="00B03A05" w:rsidRPr="004F55C4" w:rsidRDefault="001E02DD" w:rsidP="76D69D19">
      <w:pPr>
        <w:pStyle w:val="ListParagraph"/>
        <w:numPr>
          <w:ilvl w:val="2"/>
          <w:numId w:val="11"/>
        </w:numPr>
        <w:spacing w:line="276" w:lineRule="auto"/>
        <w:jc w:val="both"/>
        <w:rPr>
          <w:rFonts w:ascii="Times New Roman" w:hAnsi="Times New Roman"/>
          <w:b w:val="0"/>
          <w:sz w:val="22"/>
          <w:szCs w:val="22"/>
        </w:rPr>
      </w:pPr>
      <w:r w:rsidRPr="004F55C4">
        <w:rPr>
          <w:rFonts w:ascii="Times New Roman" w:hAnsi="Times New Roman" w:cs="Times New Roman"/>
          <w:b w:val="0"/>
          <w:sz w:val="22"/>
          <w:szCs w:val="22"/>
        </w:rPr>
        <w:t xml:space="preserve">As referenced in </w:t>
      </w:r>
      <w:r w:rsidR="000D59B8" w:rsidRPr="004F55C4">
        <w:rPr>
          <w:rFonts w:ascii="Times New Roman" w:hAnsi="Times New Roman" w:cs="Times New Roman"/>
          <w:b w:val="0"/>
          <w:sz w:val="22"/>
          <w:szCs w:val="22"/>
        </w:rPr>
        <w:t>sub</w:t>
      </w:r>
      <w:r w:rsidRPr="004F55C4">
        <w:rPr>
          <w:rFonts w:ascii="Times New Roman" w:hAnsi="Times New Roman" w:cs="Times New Roman"/>
          <w:b w:val="0"/>
          <w:sz w:val="22"/>
          <w:szCs w:val="22"/>
        </w:rPr>
        <w:t>section 8.2.H,</w:t>
      </w:r>
      <w:r w:rsidR="001D061B" w:rsidRPr="004F55C4">
        <w:rPr>
          <w:rFonts w:ascii="Times New Roman" w:hAnsi="Times New Roman" w:cs="Times New Roman"/>
          <w:b w:val="0"/>
          <w:sz w:val="22"/>
          <w:szCs w:val="22"/>
        </w:rPr>
        <w:t xml:space="preserve"> </w:t>
      </w:r>
      <w:r w:rsidR="00B03A05" w:rsidRPr="004F55C4">
        <w:rPr>
          <w:rFonts w:ascii="Times New Roman" w:hAnsi="Times New Roman" w:cs="Times New Roman"/>
          <w:b w:val="0"/>
          <w:sz w:val="22"/>
          <w:szCs w:val="22"/>
        </w:rPr>
        <w:t xml:space="preserve">proposed </w:t>
      </w:r>
      <w:r w:rsidR="3A2EA69A" w:rsidRPr="004F55C4">
        <w:rPr>
          <w:rFonts w:ascii="Times New Roman" w:hAnsi="Times New Roman" w:cs="Times New Roman"/>
          <w:b w:val="0"/>
          <w:sz w:val="22"/>
          <w:szCs w:val="22"/>
        </w:rPr>
        <w:t>Work Plan</w:t>
      </w:r>
      <w:r w:rsidR="00B03A05" w:rsidRPr="004F55C4">
        <w:rPr>
          <w:rFonts w:ascii="Times New Roman" w:hAnsi="Times New Roman" w:cs="Times New Roman"/>
          <w:b w:val="0"/>
          <w:sz w:val="22"/>
          <w:szCs w:val="22"/>
        </w:rPr>
        <w:t xml:space="preserve"> </w:t>
      </w:r>
      <w:r w:rsidR="3170ABDE" w:rsidRPr="004F55C4">
        <w:rPr>
          <w:rFonts w:ascii="Times New Roman" w:hAnsi="Times New Roman" w:cs="Times New Roman"/>
          <w:b w:val="0"/>
          <w:sz w:val="22"/>
          <w:szCs w:val="22"/>
        </w:rPr>
        <w:t xml:space="preserve">detailing the Bidder’s proposed approach and plan to accomplish each requirement on Exhibit 1 to Attachment A </w:t>
      </w:r>
      <w:r w:rsidR="00B03A05" w:rsidRPr="004F55C4">
        <w:rPr>
          <w:rFonts w:ascii="Times New Roman" w:hAnsi="Times New Roman" w:cs="Times New Roman"/>
          <w:b w:val="0"/>
          <w:sz w:val="22"/>
          <w:szCs w:val="22"/>
        </w:rPr>
        <w:t>are required to be included in the Bid.</w:t>
      </w:r>
      <w:r w:rsidR="3EF9D8E3" w:rsidRPr="004F55C4">
        <w:rPr>
          <w:rFonts w:ascii="Times New Roman" w:hAnsi="Times New Roman" w:cs="Times New Roman"/>
          <w:b w:val="0"/>
          <w:sz w:val="22"/>
          <w:szCs w:val="22"/>
        </w:rPr>
        <w:t xml:space="preserve"> </w:t>
      </w:r>
    </w:p>
    <w:p w14:paraId="028FAA7F" w14:textId="6051D2D6" w:rsidR="00B03A05" w:rsidRPr="004F55C4" w:rsidRDefault="6345108E" w:rsidP="76D69D19">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The Work Plan must be organized in three (3) separate sections:</w:t>
      </w:r>
    </w:p>
    <w:p w14:paraId="5C8B6771" w14:textId="0CFDFBE8" w:rsidR="6345108E" w:rsidRPr="004F55C4" w:rsidRDefault="6345108E" w:rsidP="3D5920BB">
      <w:pPr>
        <w:pStyle w:val="ListParagraph"/>
        <w:numPr>
          <w:ilvl w:val="4"/>
          <w:numId w:val="1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Transition In: The process to kick off, management, and implement the transition in preparation for “go-live” - the point at which operations will transition fully from OKDHS to the Bidder.</w:t>
      </w:r>
    </w:p>
    <w:p w14:paraId="1978567B" w14:textId="3A19D309" w:rsidR="6345108E" w:rsidRPr="004F55C4" w:rsidRDefault="6345108E" w:rsidP="3D5920BB">
      <w:pPr>
        <w:pStyle w:val="ListParagraph"/>
        <w:numPr>
          <w:ilvl w:val="4"/>
          <w:numId w:val="1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Operations: The process for the Supplier to manage operations during the agreement period.</w:t>
      </w:r>
    </w:p>
    <w:p w14:paraId="60039A4D" w14:textId="207F396E" w:rsidR="6345108E" w:rsidRPr="004F55C4" w:rsidRDefault="6345108E" w:rsidP="3D5920BB">
      <w:pPr>
        <w:pStyle w:val="ListParagraph"/>
        <w:numPr>
          <w:ilvl w:val="4"/>
          <w:numId w:val="1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Transition Out: The process for the Supplier to assist implementation and transition of operations to a new Supplier at the end of the agreement period</w:t>
      </w:r>
      <w:r w:rsidR="005D6ECE" w:rsidRPr="004F55C4">
        <w:rPr>
          <w:rFonts w:ascii="Times New Roman" w:hAnsi="Times New Roman" w:cs="Times New Roman"/>
          <w:b w:val="0"/>
          <w:sz w:val="22"/>
          <w:szCs w:val="22"/>
        </w:rPr>
        <w:t xml:space="preserve"> or upon early termination </w:t>
      </w:r>
      <w:proofErr w:type="gramStart"/>
      <w:r w:rsidR="005D6ECE" w:rsidRPr="004F55C4">
        <w:rPr>
          <w:rFonts w:ascii="Times New Roman" w:hAnsi="Times New Roman" w:cs="Times New Roman"/>
          <w:b w:val="0"/>
          <w:sz w:val="22"/>
          <w:szCs w:val="22"/>
        </w:rPr>
        <w:t>so as to</w:t>
      </w:r>
      <w:proofErr w:type="gramEnd"/>
      <w:r w:rsidR="005D6ECE" w:rsidRPr="004F55C4">
        <w:rPr>
          <w:rFonts w:ascii="Times New Roman" w:hAnsi="Times New Roman" w:cs="Times New Roman"/>
          <w:b w:val="0"/>
          <w:sz w:val="22"/>
          <w:szCs w:val="22"/>
        </w:rPr>
        <w:t xml:space="preserve"> ensure clients have a continuation of services</w:t>
      </w:r>
      <w:r w:rsidRPr="004F55C4">
        <w:rPr>
          <w:rFonts w:ascii="Times New Roman" w:hAnsi="Times New Roman" w:cs="Times New Roman"/>
          <w:b w:val="0"/>
          <w:sz w:val="22"/>
          <w:szCs w:val="22"/>
        </w:rPr>
        <w:t>.</w:t>
      </w:r>
      <w:r w:rsidR="005D6ECE" w:rsidRPr="004F55C4">
        <w:rPr>
          <w:rFonts w:ascii="Times New Roman" w:hAnsi="Times New Roman" w:cs="Times New Roman"/>
          <w:b w:val="0"/>
          <w:sz w:val="22"/>
          <w:szCs w:val="22"/>
        </w:rPr>
        <w:t xml:space="preserve"> The plan must detail the Supplier’s ability to continue providing services until the new Supplier has been approved as the Organizational Payee. </w:t>
      </w:r>
    </w:p>
    <w:p w14:paraId="14DAAFC3" w14:textId="03730F52" w:rsidR="5C9D446E" w:rsidRPr="004F55C4" w:rsidRDefault="5C9D446E" w:rsidP="3D5920BB">
      <w:pPr>
        <w:pStyle w:val="ListParagraph"/>
        <w:numPr>
          <w:ilvl w:val="4"/>
          <w:numId w:val="1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Include or attach copies of relevant policies, procedures, screen shots, and reports.</w:t>
      </w:r>
    </w:p>
    <w:p w14:paraId="0EAE8F92" w14:textId="148816A9" w:rsidR="3EA5ECA4" w:rsidRPr="004F55C4" w:rsidRDefault="3EA5ECA4" w:rsidP="76D69D19">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For each section, the Work Plan must:</w:t>
      </w:r>
    </w:p>
    <w:p w14:paraId="4447B827" w14:textId="7ED67BF4" w:rsidR="55228845" w:rsidRPr="004F55C4" w:rsidRDefault="55228845" w:rsidP="3D5920BB">
      <w:pPr>
        <w:pStyle w:val="ListParagraph"/>
        <w:numPr>
          <w:ilvl w:val="4"/>
          <w:numId w:val="1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Provide a detailed description of the Bidder’s proposed methodology, process, and staffing plan to accomplish the goals of each requirement.</w:t>
      </w:r>
    </w:p>
    <w:p w14:paraId="3FBC84EF" w14:textId="785959C7" w:rsidR="12CF3C61" w:rsidRPr="004F55C4" w:rsidRDefault="12CF3C61" w:rsidP="76D69D19">
      <w:pPr>
        <w:pStyle w:val="ListParagraph"/>
        <w:numPr>
          <w:ilvl w:val="4"/>
          <w:numId w:val="11"/>
        </w:numPr>
        <w:spacing w:line="276" w:lineRule="auto"/>
        <w:ind w:left="3960"/>
        <w:jc w:val="both"/>
        <w:rPr>
          <w:b w:val="0"/>
          <w:sz w:val="22"/>
          <w:szCs w:val="22"/>
        </w:rPr>
      </w:pPr>
      <w:r w:rsidRPr="004F55C4">
        <w:rPr>
          <w:rFonts w:ascii="Times New Roman" w:hAnsi="Times New Roman" w:cs="Times New Roman"/>
          <w:b w:val="0"/>
          <w:sz w:val="22"/>
          <w:szCs w:val="22"/>
        </w:rPr>
        <w:t>D</w:t>
      </w:r>
      <w:r w:rsidR="3EF9D8E3" w:rsidRPr="004F55C4">
        <w:rPr>
          <w:rFonts w:ascii="Times New Roman" w:hAnsi="Times New Roman" w:cs="Times New Roman"/>
          <w:b w:val="0"/>
          <w:sz w:val="22"/>
          <w:szCs w:val="22"/>
        </w:rPr>
        <w:t>etail any State resources that must be provided to accomplish each requirement</w:t>
      </w:r>
      <w:r w:rsidR="0F1CF361" w:rsidRPr="004F55C4">
        <w:rPr>
          <w:rFonts w:ascii="Times New Roman" w:hAnsi="Times New Roman" w:cs="Times New Roman"/>
          <w:b w:val="0"/>
          <w:sz w:val="22"/>
          <w:szCs w:val="22"/>
        </w:rPr>
        <w:t>.</w:t>
      </w:r>
    </w:p>
    <w:p w14:paraId="7C6524E7" w14:textId="5CB553A7" w:rsidR="00946586" w:rsidRPr="004F55C4" w:rsidRDefault="0F1CF361" w:rsidP="00946586">
      <w:pPr>
        <w:pStyle w:val="ListParagraph"/>
        <w:numPr>
          <w:ilvl w:val="4"/>
          <w:numId w:val="11"/>
        </w:numPr>
        <w:spacing w:line="276" w:lineRule="auto"/>
        <w:ind w:left="3960"/>
        <w:jc w:val="both"/>
        <w:rPr>
          <w:b w:val="0"/>
          <w:sz w:val="22"/>
          <w:szCs w:val="22"/>
        </w:rPr>
      </w:pPr>
      <w:r w:rsidRPr="004F55C4">
        <w:rPr>
          <w:rFonts w:ascii="Times New Roman" w:hAnsi="Times New Roman" w:cs="Times New Roman"/>
          <w:b w:val="0"/>
          <w:sz w:val="22"/>
          <w:szCs w:val="22"/>
        </w:rPr>
        <w:t>I</w:t>
      </w:r>
      <w:r w:rsidR="3EF9D8E3" w:rsidRPr="004F55C4">
        <w:rPr>
          <w:rFonts w:ascii="Times New Roman" w:hAnsi="Times New Roman" w:cs="Times New Roman"/>
          <w:b w:val="0"/>
          <w:sz w:val="22"/>
          <w:szCs w:val="22"/>
        </w:rPr>
        <w:t>ncorporate logical performance measures and acceptance criteria</w:t>
      </w:r>
      <w:r w:rsidR="75FE9811" w:rsidRPr="004F55C4">
        <w:rPr>
          <w:rFonts w:ascii="Times New Roman" w:hAnsi="Times New Roman" w:cs="Times New Roman"/>
          <w:b w:val="0"/>
          <w:sz w:val="22"/>
          <w:szCs w:val="22"/>
        </w:rPr>
        <w:t>, including timeframes/due dates,</w:t>
      </w:r>
      <w:r w:rsidR="3EF9D8E3" w:rsidRPr="004F55C4">
        <w:rPr>
          <w:rFonts w:ascii="Times New Roman" w:hAnsi="Times New Roman" w:cs="Times New Roman"/>
          <w:b w:val="0"/>
          <w:sz w:val="22"/>
          <w:szCs w:val="22"/>
        </w:rPr>
        <w:t xml:space="preserve"> that are tied to the p</w:t>
      </w:r>
      <w:r w:rsidR="66578E3C" w:rsidRPr="004F55C4">
        <w:rPr>
          <w:rFonts w:ascii="Times New Roman" w:hAnsi="Times New Roman" w:cs="Times New Roman"/>
          <w:b w:val="0"/>
          <w:sz w:val="22"/>
          <w:szCs w:val="22"/>
        </w:rPr>
        <w:t xml:space="preserve">roposed payment schedule. </w:t>
      </w:r>
      <w:r w:rsidR="1DF85F3D" w:rsidRPr="004F55C4">
        <w:rPr>
          <w:rFonts w:ascii="Times New Roman" w:hAnsi="Times New Roman" w:cs="Times New Roman"/>
          <w:b w:val="0"/>
          <w:sz w:val="22"/>
          <w:szCs w:val="22"/>
        </w:rPr>
        <w:t>Detail reports or other data or documentation, including samples, that the Supplier will use to demonstrate performance measure and acceptance criteria have been met.</w:t>
      </w:r>
    </w:p>
    <w:p w14:paraId="3357027D" w14:textId="77777777" w:rsidR="00946586" w:rsidRPr="004F55C4" w:rsidRDefault="00946586" w:rsidP="00946586">
      <w:pPr>
        <w:pStyle w:val="ListParagraph"/>
        <w:spacing w:line="276" w:lineRule="auto"/>
        <w:ind w:left="3960"/>
        <w:jc w:val="both"/>
        <w:rPr>
          <w:b w:val="0"/>
          <w:sz w:val="22"/>
          <w:szCs w:val="22"/>
        </w:rPr>
      </w:pPr>
    </w:p>
    <w:p w14:paraId="276A763A" w14:textId="77777777" w:rsidR="001E02DD" w:rsidRPr="004F55C4" w:rsidRDefault="001E02DD" w:rsidP="009A0E6B">
      <w:pPr>
        <w:pStyle w:val="ListParagraph"/>
        <w:ind w:left="2880"/>
        <w:rPr>
          <w:rFonts w:ascii="Times New Roman" w:hAnsi="Times New Roman"/>
          <w:sz w:val="22"/>
        </w:rPr>
      </w:pPr>
    </w:p>
    <w:p w14:paraId="0F759F56" w14:textId="3612339D" w:rsidR="001E02DD" w:rsidRPr="004F55C4" w:rsidRDefault="001E7883" w:rsidP="009A0E6B">
      <w:pPr>
        <w:pStyle w:val="ListParagraph"/>
        <w:numPr>
          <w:ilvl w:val="2"/>
          <w:numId w:val="11"/>
        </w:numPr>
        <w:spacing w:line="276" w:lineRule="auto"/>
        <w:rPr>
          <w:rFonts w:ascii="Times New Roman" w:hAnsi="Times New Roman" w:cs="Times New Roman"/>
          <w:sz w:val="22"/>
          <w:szCs w:val="22"/>
        </w:rPr>
      </w:pPr>
      <w:r w:rsidRPr="004F55C4">
        <w:rPr>
          <w:rFonts w:ascii="Times New Roman" w:hAnsi="Times New Roman" w:cs="Times New Roman"/>
          <w:b w:val="0"/>
          <w:sz w:val="22"/>
          <w:szCs w:val="22"/>
        </w:rPr>
        <w:t>As referenced in subsection 8.2.I, p</w:t>
      </w:r>
      <w:r w:rsidR="001E02DD" w:rsidRPr="004F55C4">
        <w:rPr>
          <w:rFonts w:ascii="Times New Roman" w:hAnsi="Times New Roman" w:cs="Times New Roman"/>
          <w:b w:val="0"/>
          <w:sz w:val="22"/>
          <w:szCs w:val="22"/>
        </w:rPr>
        <w:t>ricing shall be proposed as follows:</w:t>
      </w:r>
    </w:p>
    <w:p w14:paraId="50FF31FD" w14:textId="489709F1" w:rsidR="5F253819" w:rsidRPr="004F55C4" w:rsidRDefault="5F253819" w:rsidP="576EC391">
      <w:pPr>
        <w:pStyle w:val="ListParagraph"/>
        <w:numPr>
          <w:ilvl w:val="3"/>
          <w:numId w:val="11"/>
        </w:numPr>
        <w:spacing w:line="276" w:lineRule="auto"/>
        <w:ind w:left="3600" w:hanging="720"/>
        <w:jc w:val="both"/>
        <w:rPr>
          <w:b w:val="0"/>
          <w:sz w:val="22"/>
          <w:szCs w:val="22"/>
        </w:rPr>
      </w:pPr>
      <w:r w:rsidRPr="004F55C4">
        <w:rPr>
          <w:rFonts w:ascii="Times New Roman" w:eastAsia="Calibri" w:hAnsi="Times New Roman" w:cs="Times New Roman"/>
          <w:b w:val="0"/>
          <w:sz w:val="22"/>
          <w:szCs w:val="22"/>
        </w:rPr>
        <w:t xml:space="preserve">Provide your organization’s </w:t>
      </w:r>
      <w:r w:rsidR="7BF35C2F" w:rsidRPr="004F55C4">
        <w:rPr>
          <w:rFonts w:ascii="Times New Roman" w:eastAsia="Calibri" w:hAnsi="Times New Roman" w:cs="Times New Roman"/>
          <w:b w:val="0"/>
          <w:sz w:val="22"/>
          <w:szCs w:val="22"/>
        </w:rPr>
        <w:t xml:space="preserve">current </w:t>
      </w:r>
      <w:r w:rsidRPr="004F55C4">
        <w:rPr>
          <w:rFonts w:ascii="Times New Roman" w:eastAsia="Calibri" w:hAnsi="Times New Roman" w:cs="Times New Roman"/>
          <w:b w:val="0"/>
          <w:sz w:val="22"/>
          <w:szCs w:val="22"/>
        </w:rPr>
        <w:t>SSA-approved monthly rate per client.</w:t>
      </w:r>
    </w:p>
    <w:p w14:paraId="1C435658" w14:textId="3E4BD4D9" w:rsidR="6E87D01C" w:rsidRPr="004F55C4" w:rsidRDefault="6E87D01C" w:rsidP="3D5920BB">
      <w:pPr>
        <w:pStyle w:val="ListParagraph"/>
        <w:numPr>
          <w:ilvl w:val="3"/>
          <w:numId w:val="11"/>
        </w:numPr>
        <w:spacing w:line="276" w:lineRule="auto"/>
        <w:ind w:left="3600" w:hanging="72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Provide a detailed cost breakdown of any pro</w:t>
      </w:r>
      <w:r w:rsidR="7548D51F" w:rsidRPr="004F55C4">
        <w:rPr>
          <w:rFonts w:ascii="Times New Roman" w:hAnsi="Times New Roman" w:cs="Times New Roman"/>
          <w:b w:val="0"/>
          <w:sz w:val="22"/>
          <w:szCs w:val="22"/>
        </w:rPr>
        <w:t xml:space="preserve">posed </w:t>
      </w:r>
      <w:r w:rsidR="719FA4B6" w:rsidRPr="004F55C4">
        <w:rPr>
          <w:rFonts w:ascii="Times New Roman" w:hAnsi="Times New Roman" w:cs="Times New Roman"/>
          <w:b w:val="0"/>
          <w:sz w:val="22"/>
          <w:szCs w:val="22"/>
        </w:rPr>
        <w:t xml:space="preserve">direct </w:t>
      </w:r>
      <w:r w:rsidRPr="004F55C4">
        <w:rPr>
          <w:rFonts w:ascii="Times New Roman" w:hAnsi="Times New Roman" w:cs="Times New Roman"/>
          <w:b w:val="0"/>
          <w:sz w:val="22"/>
          <w:szCs w:val="22"/>
        </w:rPr>
        <w:t xml:space="preserve">cost to </w:t>
      </w:r>
      <w:r w:rsidR="45015147" w:rsidRPr="004F55C4">
        <w:rPr>
          <w:rFonts w:ascii="Times New Roman" w:hAnsi="Times New Roman" w:cs="Times New Roman"/>
          <w:b w:val="0"/>
          <w:sz w:val="22"/>
          <w:szCs w:val="22"/>
        </w:rPr>
        <w:t>OKDHS</w:t>
      </w:r>
      <w:r w:rsidR="004F4BD6" w:rsidRPr="004F55C4">
        <w:rPr>
          <w:rFonts w:ascii="Times New Roman" w:hAnsi="Times New Roman" w:cs="Times New Roman"/>
          <w:b w:val="0"/>
          <w:sz w:val="22"/>
          <w:szCs w:val="22"/>
        </w:rPr>
        <w:t xml:space="preserve"> separated by service</w:t>
      </w:r>
      <w:r w:rsidR="45015147" w:rsidRPr="004F55C4">
        <w:rPr>
          <w:rFonts w:ascii="Times New Roman" w:hAnsi="Times New Roman" w:cs="Times New Roman"/>
          <w:b w:val="0"/>
          <w:sz w:val="22"/>
          <w:szCs w:val="22"/>
        </w:rPr>
        <w:t xml:space="preserve">, including: </w:t>
      </w:r>
    </w:p>
    <w:p w14:paraId="42A76497" w14:textId="6F36A103" w:rsidR="48D67F34" w:rsidRPr="004F55C4" w:rsidRDefault="48D67F34" w:rsidP="19483C6B">
      <w:pPr>
        <w:pStyle w:val="ListParagraph"/>
        <w:numPr>
          <w:ilvl w:val="3"/>
          <w:numId w:val="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Description</w:t>
      </w:r>
    </w:p>
    <w:p w14:paraId="6F91E07F" w14:textId="15F86596" w:rsidR="48D67F34" w:rsidRPr="004F55C4" w:rsidRDefault="48D67F34" w:rsidP="19483C6B">
      <w:pPr>
        <w:pStyle w:val="ListParagraph"/>
        <w:numPr>
          <w:ilvl w:val="3"/>
          <w:numId w:val="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Unit of measure</w:t>
      </w:r>
    </w:p>
    <w:p w14:paraId="0CC34446" w14:textId="20514DE1" w:rsidR="48D67F34" w:rsidRPr="004F55C4" w:rsidRDefault="48D67F34" w:rsidP="19483C6B">
      <w:pPr>
        <w:pStyle w:val="ListParagraph"/>
        <w:numPr>
          <w:ilvl w:val="3"/>
          <w:numId w:val="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Unit price</w:t>
      </w:r>
    </w:p>
    <w:p w14:paraId="64CB4446" w14:textId="744F1045" w:rsidR="48D67F34" w:rsidRPr="004F55C4" w:rsidRDefault="48D67F34" w:rsidP="19483C6B">
      <w:pPr>
        <w:pStyle w:val="ListParagraph"/>
        <w:numPr>
          <w:ilvl w:val="3"/>
          <w:numId w:val="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Estimated quantity for the first year of the contract, and</w:t>
      </w:r>
    </w:p>
    <w:p w14:paraId="138E4048" w14:textId="4FB1E702" w:rsidR="48D67F34" w:rsidRPr="004F55C4" w:rsidRDefault="48D67F34" w:rsidP="19483C6B">
      <w:pPr>
        <w:pStyle w:val="ListParagraph"/>
        <w:numPr>
          <w:ilvl w:val="3"/>
          <w:numId w:val="1"/>
        </w:numPr>
        <w:spacing w:line="276" w:lineRule="auto"/>
        <w:ind w:left="396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 xml:space="preserve">Cost escalation </w:t>
      </w:r>
      <w:r w:rsidR="3264D770" w:rsidRPr="004F55C4">
        <w:rPr>
          <w:rFonts w:ascii="Times New Roman" w:hAnsi="Times New Roman" w:cs="Times New Roman"/>
          <w:b w:val="0"/>
          <w:sz w:val="22"/>
          <w:szCs w:val="22"/>
        </w:rPr>
        <w:t xml:space="preserve">(%) </w:t>
      </w:r>
      <w:r w:rsidRPr="004F55C4">
        <w:rPr>
          <w:rFonts w:ascii="Times New Roman" w:hAnsi="Times New Roman" w:cs="Times New Roman"/>
          <w:b w:val="0"/>
          <w:sz w:val="22"/>
          <w:szCs w:val="22"/>
        </w:rPr>
        <w:t>or unit prices for each renewal period of the contract.</w:t>
      </w:r>
    </w:p>
    <w:p w14:paraId="76F8117D" w14:textId="6254A215" w:rsidR="006138C1" w:rsidRPr="004F55C4" w:rsidRDefault="006138C1" w:rsidP="006138C1">
      <w:pPr>
        <w:ind w:left="2880"/>
        <w:jc w:val="both"/>
        <w:rPr>
          <w:rFonts w:eastAsiaTheme="minorEastAsia"/>
        </w:rPr>
      </w:pPr>
      <w:proofErr w:type="spellStart"/>
      <w:r w:rsidRPr="004F55C4">
        <w:rPr>
          <w:rFonts w:eastAsiaTheme="minorEastAsia"/>
        </w:rPr>
        <w:t>Iii</w:t>
      </w:r>
      <w:proofErr w:type="spellEnd"/>
      <w:r w:rsidRPr="004F55C4">
        <w:rPr>
          <w:rFonts w:eastAsiaTheme="minorEastAsia"/>
        </w:rPr>
        <w:t xml:space="preserve">           Cost per month (or per client per month) for guardianship services.</w:t>
      </w:r>
    </w:p>
    <w:p w14:paraId="7C400FB4" w14:textId="5439C752" w:rsidR="588F0355" w:rsidRPr="004F55C4" w:rsidRDefault="006138C1" w:rsidP="006138C1">
      <w:pPr>
        <w:ind w:left="3600" w:hanging="720"/>
        <w:jc w:val="both"/>
        <w:rPr>
          <w:rFonts w:eastAsiaTheme="minorEastAsia"/>
        </w:rPr>
      </w:pPr>
      <w:r w:rsidRPr="004F55C4">
        <w:rPr>
          <w:rFonts w:ascii="Times New Roman" w:hAnsi="Times New Roman" w:cs="Times New Roman"/>
        </w:rPr>
        <w:t>Iv</w:t>
      </w:r>
      <w:r w:rsidRPr="004F55C4">
        <w:rPr>
          <w:rFonts w:ascii="Times New Roman" w:hAnsi="Times New Roman" w:cs="Times New Roman"/>
        </w:rPr>
        <w:tab/>
      </w:r>
      <w:r w:rsidR="588F0355" w:rsidRPr="004F55C4">
        <w:rPr>
          <w:rFonts w:ascii="Times New Roman" w:hAnsi="Times New Roman" w:cs="Times New Roman"/>
        </w:rPr>
        <w:t>Bidder may provide a prompt payment discount of ___% if payment is made by OKDHS within ____ days.</w:t>
      </w:r>
    </w:p>
    <w:p w14:paraId="47061C9C" w14:textId="77777777" w:rsidR="00342DC3" w:rsidRPr="004F55C4" w:rsidRDefault="00342DC3" w:rsidP="009A0E6B">
      <w:pPr>
        <w:pStyle w:val="ListParagraph"/>
        <w:rPr>
          <w:rFonts w:ascii="Times New Roman" w:hAnsi="Times New Roman" w:cs="Times New Roman"/>
          <w:b w:val="0"/>
          <w:sz w:val="22"/>
          <w:szCs w:val="22"/>
        </w:rPr>
      </w:pPr>
    </w:p>
    <w:p w14:paraId="3E3C087E" w14:textId="47392DCC" w:rsidR="00F9259C" w:rsidRPr="004F55C4" w:rsidRDefault="005512F6" w:rsidP="009A0E6B">
      <w:pPr>
        <w:pStyle w:val="ListParagraph"/>
        <w:numPr>
          <w:ilvl w:val="2"/>
          <w:numId w:val="11"/>
        </w:numPr>
        <w:jc w:val="both"/>
        <w:rPr>
          <w:rFonts w:ascii="Times New Roman" w:hAnsi="Times New Roman" w:cs="Times New Roman"/>
          <w:b w:val="0"/>
          <w:sz w:val="22"/>
          <w:szCs w:val="22"/>
        </w:rPr>
      </w:pPr>
      <w:r w:rsidRPr="004F55C4">
        <w:rPr>
          <w:rFonts w:ascii="Times New Roman" w:hAnsi="Times New Roman" w:cs="Times New Roman"/>
          <w:b w:val="0"/>
          <w:sz w:val="22"/>
          <w:szCs w:val="22"/>
        </w:rPr>
        <w:lastRenderedPageBreak/>
        <w:t>As referenced in subsection 8.2.K, t</w:t>
      </w:r>
      <w:r w:rsidR="00F9259C" w:rsidRPr="004F55C4">
        <w:rPr>
          <w:rFonts w:ascii="Times New Roman" w:hAnsi="Times New Roman" w:cs="Times New Roman"/>
          <w:b w:val="0"/>
          <w:sz w:val="22"/>
          <w:szCs w:val="22"/>
        </w:rPr>
        <w:t xml:space="preserve">hree </w:t>
      </w:r>
      <w:r w:rsidR="65559595" w:rsidRPr="004F55C4">
        <w:rPr>
          <w:rFonts w:ascii="Times New Roman" w:hAnsi="Times New Roman" w:cs="Times New Roman"/>
          <w:b w:val="0"/>
          <w:sz w:val="22"/>
          <w:szCs w:val="22"/>
        </w:rPr>
        <w:t xml:space="preserve">(3) </w:t>
      </w:r>
      <w:r w:rsidR="00F9259C" w:rsidRPr="004F55C4">
        <w:rPr>
          <w:rFonts w:ascii="Times New Roman" w:hAnsi="Times New Roman" w:cs="Times New Roman"/>
          <w:b w:val="0"/>
          <w:sz w:val="22"/>
          <w:szCs w:val="22"/>
        </w:rPr>
        <w:t>years of audited financial statements are required to be included in the Bid.</w:t>
      </w:r>
    </w:p>
    <w:p w14:paraId="201EAB55" w14:textId="0BC5983D" w:rsidR="00F9259C" w:rsidRPr="004F55C4" w:rsidRDefault="00F9259C" w:rsidP="009A0E6B">
      <w:pPr>
        <w:pStyle w:val="ListParagraph"/>
        <w:ind w:left="2880"/>
        <w:jc w:val="both"/>
        <w:rPr>
          <w:rFonts w:ascii="Times New Roman" w:hAnsi="Times New Roman"/>
          <w:b w:val="0"/>
          <w:sz w:val="22"/>
        </w:rPr>
      </w:pPr>
    </w:p>
    <w:p w14:paraId="225E22CA" w14:textId="518A68F2" w:rsidR="001E7883" w:rsidRPr="004F55C4" w:rsidRDefault="005512F6" w:rsidP="009A0E6B">
      <w:pPr>
        <w:pStyle w:val="ListParagraph"/>
        <w:numPr>
          <w:ilvl w:val="2"/>
          <w:numId w:val="11"/>
        </w:numPr>
        <w:rPr>
          <w:rFonts w:ascii="Times New Roman" w:hAnsi="Times New Roman" w:cs="Times New Roman"/>
          <w:b w:val="0"/>
          <w:sz w:val="22"/>
          <w:szCs w:val="22"/>
        </w:rPr>
      </w:pPr>
      <w:r w:rsidRPr="004F55C4">
        <w:rPr>
          <w:rFonts w:ascii="Times New Roman" w:hAnsi="Times New Roman" w:cs="Times New Roman"/>
          <w:b w:val="0"/>
          <w:sz w:val="22"/>
          <w:szCs w:val="22"/>
        </w:rPr>
        <w:t xml:space="preserve">As referenced in subsection 8.2.L, </w:t>
      </w:r>
      <w:r w:rsidR="001B64AA" w:rsidRPr="004F55C4">
        <w:rPr>
          <w:rFonts w:ascii="Times New Roman" w:hAnsi="Times New Roman" w:cs="Times New Roman"/>
          <w:b w:val="0"/>
          <w:sz w:val="22"/>
          <w:szCs w:val="22"/>
        </w:rPr>
        <w:t xml:space="preserve">three (3) </w:t>
      </w:r>
      <w:r w:rsidRPr="004F55C4">
        <w:rPr>
          <w:rFonts w:ascii="Times New Roman" w:hAnsi="Times New Roman" w:cs="Times New Roman"/>
          <w:b w:val="0"/>
          <w:sz w:val="22"/>
          <w:szCs w:val="22"/>
        </w:rPr>
        <w:t>b</w:t>
      </w:r>
      <w:r w:rsidR="001E7883" w:rsidRPr="004F55C4">
        <w:rPr>
          <w:rFonts w:ascii="Times New Roman" w:hAnsi="Times New Roman" w:cs="Times New Roman"/>
          <w:b w:val="0"/>
          <w:sz w:val="22"/>
          <w:szCs w:val="22"/>
        </w:rPr>
        <w:t xml:space="preserve">usiness references are required to establish that a Bidder has successful experience. </w:t>
      </w:r>
      <w:r w:rsidR="4F171FD1" w:rsidRPr="004F55C4">
        <w:rPr>
          <w:rFonts w:ascii="Times New Roman" w:hAnsi="Times New Roman" w:cs="Times New Roman"/>
          <w:b w:val="0"/>
          <w:sz w:val="22"/>
          <w:szCs w:val="22"/>
        </w:rPr>
        <w:t xml:space="preserve">References </w:t>
      </w:r>
      <w:r w:rsidR="00D2221A" w:rsidRPr="004F55C4">
        <w:rPr>
          <w:rFonts w:ascii="Times New Roman" w:hAnsi="Times New Roman" w:cs="Times New Roman"/>
          <w:b w:val="0"/>
          <w:sz w:val="22"/>
          <w:szCs w:val="22"/>
        </w:rPr>
        <w:t>must</w:t>
      </w:r>
      <w:r w:rsidR="4F171FD1" w:rsidRPr="004F55C4">
        <w:rPr>
          <w:rFonts w:ascii="Times New Roman" w:hAnsi="Times New Roman" w:cs="Times New Roman"/>
          <w:b w:val="0"/>
          <w:sz w:val="22"/>
          <w:szCs w:val="22"/>
        </w:rPr>
        <w:t xml:space="preserve"> be specific to the service offered</w:t>
      </w:r>
      <w:r w:rsidR="44149850" w:rsidRPr="004F55C4">
        <w:rPr>
          <w:rFonts w:ascii="Times New Roman" w:hAnsi="Times New Roman" w:cs="Times New Roman"/>
          <w:b w:val="0"/>
          <w:sz w:val="22"/>
          <w:szCs w:val="22"/>
        </w:rPr>
        <w:t xml:space="preserve"> </w:t>
      </w:r>
      <w:r w:rsidR="4F171FD1" w:rsidRPr="004F55C4">
        <w:rPr>
          <w:rFonts w:ascii="Times New Roman" w:hAnsi="Times New Roman" w:cs="Times New Roman"/>
          <w:b w:val="0"/>
          <w:sz w:val="22"/>
          <w:szCs w:val="22"/>
        </w:rPr>
        <w:t xml:space="preserve">from </w:t>
      </w:r>
      <w:r w:rsidR="2F0D5DC5" w:rsidRPr="004F55C4">
        <w:rPr>
          <w:rFonts w:ascii="Times New Roman" w:hAnsi="Times New Roman" w:cs="Times New Roman"/>
          <w:b w:val="0"/>
          <w:sz w:val="22"/>
          <w:szCs w:val="22"/>
        </w:rPr>
        <w:t>entities to whom you have provided services of the type described in this solicitation.</w:t>
      </w:r>
    </w:p>
    <w:p w14:paraId="0A5155F6" w14:textId="77777777" w:rsidR="001E7883" w:rsidRPr="004F55C4" w:rsidRDefault="001E7883" w:rsidP="009A0E6B">
      <w:pPr>
        <w:pStyle w:val="ListParagraph"/>
        <w:ind w:left="2880"/>
        <w:jc w:val="both"/>
        <w:rPr>
          <w:rFonts w:ascii="Times New Roman" w:hAnsi="Times New Roman"/>
          <w:b w:val="0"/>
          <w:sz w:val="22"/>
        </w:rPr>
      </w:pPr>
    </w:p>
    <w:p w14:paraId="539FA263" w14:textId="31FD679F" w:rsidR="00F9259C" w:rsidRPr="004F55C4" w:rsidRDefault="005512F6" w:rsidP="009A0E6B">
      <w:pPr>
        <w:pStyle w:val="ListParagraph"/>
        <w:numPr>
          <w:ilvl w:val="2"/>
          <w:numId w:val="11"/>
        </w:numPr>
        <w:jc w:val="both"/>
        <w:rPr>
          <w:rFonts w:ascii="Times New Roman" w:hAnsi="Times New Roman" w:cs="Times New Roman"/>
          <w:b w:val="0"/>
          <w:sz w:val="22"/>
          <w:szCs w:val="22"/>
        </w:rPr>
      </w:pPr>
      <w:r w:rsidRPr="004F55C4">
        <w:rPr>
          <w:rFonts w:ascii="Times New Roman" w:hAnsi="Times New Roman" w:cs="Times New Roman"/>
          <w:b w:val="0"/>
          <w:sz w:val="22"/>
          <w:szCs w:val="22"/>
        </w:rPr>
        <w:t>As referenced in subsection 8.2.M, t</w:t>
      </w:r>
      <w:r w:rsidR="00F9259C" w:rsidRPr="004F55C4">
        <w:rPr>
          <w:rFonts w:ascii="Times New Roman" w:hAnsi="Times New Roman" w:cs="Times New Roman"/>
          <w:b w:val="0"/>
          <w:sz w:val="22"/>
          <w:szCs w:val="22"/>
        </w:rPr>
        <w:t>he following additional company information is required to be included in the Bid:</w:t>
      </w:r>
    </w:p>
    <w:p w14:paraId="2E2586E2" w14:textId="77777777" w:rsidR="00F9259C" w:rsidRPr="004F55C4" w:rsidRDefault="00F9259C" w:rsidP="009A0E6B">
      <w:pPr>
        <w:pStyle w:val="ListParagraph"/>
        <w:ind w:left="2880"/>
        <w:jc w:val="both"/>
        <w:rPr>
          <w:rFonts w:ascii="Times New Roman" w:hAnsi="Times New Roman" w:cs="Times New Roman"/>
          <w:b w:val="0"/>
          <w:sz w:val="22"/>
          <w:szCs w:val="22"/>
        </w:rPr>
      </w:pPr>
    </w:p>
    <w:p w14:paraId="234A31C8" w14:textId="1BDED62B" w:rsidR="2E0F23CB" w:rsidRPr="004F55C4" w:rsidRDefault="1D93E463" w:rsidP="4AA1D4BF">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 xml:space="preserve">A brief description of the </w:t>
      </w:r>
      <w:proofErr w:type="gramStart"/>
      <w:r w:rsidRPr="004F55C4">
        <w:rPr>
          <w:rFonts w:ascii="Times New Roman" w:hAnsi="Times New Roman" w:cs="Times New Roman"/>
          <w:b w:val="0"/>
          <w:sz w:val="22"/>
          <w:szCs w:val="22"/>
        </w:rPr>
        <w:t>company;</w:t>
      </w:r>
      <w:proofErr w:type="gramEnd"/>
    </w:p>
    <w:p w14:paraId="03521A46" w14:textId="430DCBAC" w:rsidR="2E0F23CB" w:rsidRPr="004F55C4" w:rsidRDefault="2E0F23CB" w:rsidP="4AA1D4BF">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 xml:space="preserve">Company Mission </w:t>
      </w:r>
      <w:proofErr w:type="gramStart"/>
      <w:r w:rsidRPr="004F55C4">
        <w:rPr>
          <w:rFonts w:ascii="Times New Roman" w:hAnsi="Times New Roman" w:cs="Times New Roman"/>
          <w:b w:val="0"/>
          <w:sz w:val="22"/>
          <w:szCs w:val="22"/>
        </w:rPr>
        <w:t>Statement</w:t>
      </w:r>
      <w:r w:rsidR="621B2DD6" w:rsidRPr="004F55C4">
        <w:rPr>
          <w:rFonts w:ascii="Times New Roman" w:hAnsi="Times New Roman" w:cs="Times New Roman"/>
          <w:b w:val="0"/>
          <w:sz w:val="22"/>
          <w:szCs w:val="22"/>
        </w:rPr>
        <w:t>;</w:t>
      </w:r>
      <w:proofErr w:type="gramEnd"/>
    </w:p>
    <w:p w14:paraId="583E32DD" w14:textId="4ACB0A6A" w:rsidR="2E0F23CB" w:rsidRPr="004F55C4" w:rsidRDefault="621B2DD6"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 xml:space="preserve">The core competency of the </w:t>
      </w:r>
      <w:proofErr w:type="gramStart"/>
      <w:r w:rsidRPr="004F55C4">
        <w:rPr>
          <w:rFonts w:ascii="Times New Roman" w:hAnsi="Times New Roman" w:cs="Times New Roman"/>
          <w:b w:val="0"/>
          <w:sz w:val="22"/>
          <w:szCs w:val="22"/>
        </w:rPr>
        <w:t>company;</w:t>
      </w:r>
      <w:proofErr w:type="gramEnd"/>
      <w:r w:rsidRPr="004F55C4">
        <w:rPr>
          <w:rFonts w:ascii="Times New Roman" w:hAnsi="Times New Roman" w:cs="Times New Roman"/>
          <w:b w:val="0"/>
          <w:sz w:val="22"/>
          <w:szCs w:val="22"/>
        </w:rPr>
        <w:t xml:space="preserve"> </w:t>
      </w:r>
    </w:p>
    <w:p w14:paraId="45BE917E" w14:textId="426F24D4" w:rsidR="2E0F23CB" w:rsidRPr="004F55C4" w:rsidRDefault="1E1E7D3D" w:rsidP="19483C6B">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 xml:space="preserve">Length of time the Bidder has been in </w:t>
      </w:r>
      <w:proofErr w:type="gramStart"/>
      <w:r w:rsidRPr="004F55C4">
        <w:rPr>
          <w:rFonts w:ascii="Times New Roman" w:hAnsi="Times New Roman" w:cs="Times New Roman"/>
          <w:b w:val="0"/>
          <w:sz w:val="22"/>
          <w:szCs w:val="22"/>
        </w:rPr>
        <w:t>business;</w:t>
      </w:r>
      <w:proofErr w:type="gramEnd"/>
    </w:p>
    <w:p w14:paraId="498318BF" w14:textId="25A30584" w:rsidR="2E0F23CB" w:rsidRPr="004F55C4" w:rsidRDefault="30050303"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The number of years the Bidder has been providing products and/or services of the type requested</w:t>
      </w:r>
      <w:r w:rsidR="4DBDF9EC" w:rsidRPr="004F55C4">
        <w:rPr>
          <w:rFonts w:ascii="Times New Roman" w:hAnsi="Times New Roman" w:cs="Times New Roman"/>
          <w:b w:val="0"/>
          <w:sz w:val="22"/>
          <w:szCs w:val="22"/>
        </w:rPr>
        <w:t xml:space="preserve"> in this </w:t>
      </w:r>
      <w:proofErr w:type="gramStart"/>
      <w:r w:rsidR="4DBDF9EC" w:rsidRPr="004F55C4">
        <w:rPr>
          <w:rFonts w:ascii="Times New Roman" w:hAnsi="Times New Roman" w:cs="Times New Roman"/>
          <w:b w:val="0"/>
          <w:sz w:val="22"/>
          <w:szCs w:val="22"/>
        </w:rPr>
        <w:t>solicitation</w:t>
      </w:r>
      <w:r w:rsidRPr="004F55C4">
        <w:rPr>
          <w:rFonts w:ascii="Times New Roman" w:hAnsi="Times New Roman" w:cs="Times New Roman"/>
          <w:b w:val="0"/>
          <w:sz w:val="22"/>
          <w:szCs w:val="22"/>
        </w:rPr>
        <w:t>;</w:t>
      </w:r>
      <w:proofErr w:type="gramEnd"/>
      <w:r w:rsidRPr="004F55C4">
        <w:rPr>
          <w:rFonts w:ascii="Times New Roman" w:hAnsi="Times New Roman" w:cs="Times New Roman"/>
          <w:b w:val="0"/>
          <w:sz w:val="22"/>
          <w:szCs w:val="22"/>
        </w:rPr>
        <w:t xml:space="preserve"> </w:t>
      </w:r>
    </w:p>
    <w:p w14:paraId="1A280B2C" w14:textId="17963B03" w:rsidR="2E0F23CB" w:rsidRPr="004F55C4" w:rsidRDefault="5C38C994"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Average client size (i.e., dollars managed</w:t>
      </w:r>
      <w:proofErr w:type="gramStart"/>
      <w:r w:rsidRPr="004F55C4">
        <w:rPr>
          <w:rFonts w:ascii="Times New Roman" w:hAnsi="Times New Roman" w:cs="Times New Roman"/>
          <w:b w:val="0"/>
          <w:sz w:val="22"/>
          <w:szCs w:val="22"/>
        </w:rPr>
        <w:t>);</w:t>
      </w:r>
      <w:proofErr w:type="gramEnd"/>
    </w:p>
    <w:p w14:paraId="5D0DEFCE" w14:textId="0CA43327" w:rsidR="2E0F23CB" w:rsidRPr="004F55C4" w:rsidRDefault="5C38C994"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Provide breakdow</w:t>
      </w:r>
      <w:r w:rsidR="00767D4D" w:rsidRPr="004F55C4">
        <w:rPr>
          <w:rFonts w:ascii="Times New Roman" w:hAnsi="Times New Roman" w:cs="Times New Roman"/>
          <w:b w:val="0"/>
          <w:sz w:val="22"/>
          <w:szCs w:val="22"/>
        </w:rPr>
        <w:t>n for your current participants;</w:t>
      </w:r>
      <w:r w:rsidRPr="004F55C4">
        <w:rPr>
          <w:rFonts w:ascii="Times New Roman" w:hAnsi="Times New Roman" w:cs="Times New Roman"/>
          <w:b w:val="0"/>
          <w:sz w:val="22"/>
          <w:szCs w:val="22"/>
        </w:rPr>
        <w:t xml:space="preserve"> i</w:t>
      </w:r>
      <w:r w:rsidR="00767D4D" w:rsidRPr="004F55C4">
        <w:rPr>
          <w:rFonts w:ascii="Times New Roman" w:hAnsi="Times New Roman" w:cs="Times New Roman"/>
          <w:b w:val="0"/>
          <w:sz w:val="22"/>
          <w:szCs w:val="22"/>
        </w:rPr>
        <w:t xml:space="preserve">ncluding age, type of </w:t>
      </w:r>
      <w:r w:rsidRPr="004F55C4">
        <w:rPr>
          <w:rFonts w:ascii="Times New Roman" w:hAnsi="Times New Roman" w:cs="Times New Roman"/>
          <w:b w:val="0"/>
          <w:sz w:val="22"/>
          <w:szCs w:val="22"/>
        </w:rPr>
        <w:t>case management services</w:t>
      </w:r>
      <w:r w:rsidR="00767D4D" w:rsidRPr="004F55C4">
        <w:rPr>
          <w:rFonts w:ascii="Times New Roman" w:hAnsi="Times New Roman" w:cs="Times New Roman"/>
          <w:b w:val="0"/>
          <w:sz w:val="22"/>
          <w:szCs w:val="22"/>
        </w:rPr>
        <w:t xml:space="preserve"> provided</w:t>
      </w:r>
      <w:r w:rsidRPr="004F55C4">
        <w:rPr>
          <w:rFonts w:ascii="Times New Roman" w:hAnsi="Times New Roman" w:cs="Times New Roman"/>
          <w:b w:val="0"/>
          <w:sz w:val="22"/>
          <w:szCs w:val="22"/>
        </w:rPr>
        <w:t xml:space="preserve">, SSA </w:t>
      </w:r>
      <w:r w:rsidR="00767D4D" w:rsidRPr="004F55C4">
        <w:rPr>
          <w:rFonts w:ascii="Times New Roman" w:hAnsi="Times New Roman" w:cs="Times New Roman"/>
          <w:b w:val="0"/>
          <w:sz w:val="22"/>
          <w:szCs w:val="22"/>
        </w:rPr>
        <w:t xml:space="preserve">program &amp; </w:t>
      </w:r>
      <w:r w:rsidRPr="004F55C4">
        <w:rPr>
          <w:rFonts w:ascii="Times New Roman" w:hAnsi="Times New Roman" w:cs="Times New Roman"/>
          <w:b w:val="0"/>
          <w:sz w:val="22"/>
          <w:szCs w:val="22"/>
        </w:rPr>
        <w:t>benefit type, location (rural/urban)</w:t>
      </w:r>
    </w:p>
    <w:p w14:paraId="792BAE64" w14:textId="6B8C09FB" w:rsidR="2E0F23CB" w:rsidRPr="004F55C4" w:rsidRDefault="5C38C994" w:rsidP="19483C6B">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 xml:space="preserve">Locations where the Bidder is currently provides organizational representative payee </w:t>
      </w:r>
      <w:r w:rsidR="006138C1" w:rsidRPr="004F55C4">
        <w:rPr>
          <w:rFonts w:ascii="Times New Roman" w:hAnsi="Times New Roman" w:cs="Times New Roman"/>
          <w:b w:val="0"/>
          <w:sz w:val="22"/>
          <w:szCs w:val="22"/>
        </w:rPr>
        <w:t xml:space="preserve">and guardianship </w:t>
      </w:r>
      <w:proofErr w:type="gramStart"/>
      <w:r w:rsidRPr="004F55C4">
        <w:rPr>
          <w:rFonts w:ascii="Times New Roman" w:hAnsi="Times New Roman" w:cs="Times New Roman"/>
          <w:b w:val="0"/>
          <w:sz w:val="22"/>
          <w:szCs w:val="22"/>
        </w:rPr>
        <w:t>services;</w:t>
      </w:r>
      <w:proofErr w:type="gramEnd"/>
    </w:p>
    <w:p w14:paraId="4334266B" w14:textId="71ECCAAA" w:rsidR="2E0F23CB" w:rsidRPr="004F55C4" w:rsidRDefault="5C38C994"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 xml:space="preserve">Certification of authorization to serve as an organizational representative payee issued by the Social Security </w:t>
      </w:r>
      <w:proofErr w:type="gramStart"/>
      <w:r w:rsidRPr="004F55C4">
        <w:rPr>
          <w:rFonts w:ascii="Times New Roman" w:hAnsi="Times New Roman" w:cs="Times New Roman"/>
          <w:b w:val="0"/>
          <w:sz w:val="22"/>
          <w:szCs w:val="22"/>
        </w:rPr>
        <w:t>Administration;</w:t>
      </w:r>
      <w:proofErr w:type="gramEnd"/>
      <w:r w:rsidRPr="004F55C4">
        <w:rPr>
          <w:rFonts w:ascii="Times New Roman" w:hAnsi="Times New Roman" w:cs="Times New Roman"/>
          <w:b w:val="0"/>
          <w:sz w:val="22"/>
          <w:szCs w:val="22"/>
        </w:rPr>
        <w:t xml:space="preserve"> </w:t>
      </w:r>
    </w:p>
    <w:p w14:paraId="7EADA54C" w14:textId="56B6F014" w:rsidR="2E0F23CB" w:rsidRPr="004F55C4" w:rsidRDefault="1E1E7D3D" w:rsidP="19483C6B">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 xml:space="preserve">Company size and </w:t>
      </w:r>
      <w:proofErr w:type="gramStart"/>
      <w:r w:rsidRPr="004F55C4">
        <w:rPr>
          <w:rFonts w:ascii="Times New Roman" w:hAnsi="Times New Roman" w:cs="Times New Roman"/>
          <w:b w:val="0"/>
          <w:sz w:val="22"/>
          <w:szCs w:val="22"/>
        </w:rPr>
        <w:t>organization;</w:t>
      </w:r>
      <w:proofErr w:type="gramEnd"/>
    </w:p>
    <w:p w14:paraId="4141A0E5" w14:textId="790E53D4" w:rsidR="2E0F23CB" w:rsidRPr="004F55C4" w:rsidRDefault="2E0F23CB" w:rsidP="4AA1D4BF">
      <w:pPr>
        <w:pStyle w:val="ListParagraph"/>
        <w:numPr>
          <w:ilvl w:val="3"/>
          <w:numId w:val="11"/>
        </w:numPr>
        <w:spacing w:line="276" w:lineRule="auto"/>
        <w:ind w:left="3240"/>
        <w:jc w:val="both"/>
        <w:rPr>
          <w:b w:val="0"/>
          <w:sz w:val="22"/>
          <w:szCs w:val="22"/>
        </w:rPr>
      </w:pPr>
      <w:r w:rsidRPr="004F55C4">
        <w:rPr>
          <w:rFonts w:ascii="Times New Roman" w:hAnsi="Times New Roman" w:cs="Times New Roman"/>
          <w:b w:val="0"/>
          <w:sz w:val="22"/>
          <w:szCs w:val="22"/>
        </w:rPr>
        <w:t xml:space="preserve">Resumes of key </w:t>
      </w:r>
      <w:proofErr w:type="gramStart"/>
      <w:r w:rsidRPr="004F55C4">
        <w:rPr>
          <w:rFonts w:ascii="Times New Roman" w:hAnsi="Times New Roman" w:cs="Times New Roman"/>
          <w:b w:val="0"/>
          <w:sz w:val="22"/>
          <w:szCs w:val="22"/>
        </w:rPr>
        <w:t>staff</w:t>
      </w:r>
      <w:r w:rsidR="58FE61D5" w:rsidRPr="004F55C4">
        <w:rPr>
          <w:rFonts w:ascii="Times New Roman" w:hAnsi="Times New Roman" w:cs="Times New Roman"/>
          <w:b w:val="0"/>
          <w:sz w:val="22"/>
          <w:szCs w:val="22"/>
        </w:rPr>
        <w:t>;</w:t>
      </w:r>
      <w:proofErr w:type="gramEnd"/>
    </w:p>
    <w:p w14:paraId="1C28B409" w14:textId="35E54437" w:rsidR="55690613" w:rsidRPr="004F55C4" w:rsidRDefault="58FE61D5"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Number of employees allocated strictly for budgeting, applying for benefits, client cash management; risk management overall;</w:t>
      </w:r>
      <w:r w:rsidR="40A537BC" w:rsidRPr="004F55C4">
        <w:rPr>
          <w:rFonts w:ascii="Times New Roman" w:hAnsi="Times New Roman" w:cs="Times New Roman"/>
          <w:b w:val="0"/>
          <w:sz w:val="22"/>
          <w:szCs w:val="22"/>
        </w:rPr>
        <w:t xml:space="preserve"> and,</w:t>
      </w:r>
    </w:p>
    <w:p w14:paraId="441F3372" w14:textId="567D9AED" w:rsidR="58FE61D5" w:rsidRPr="004F55C4" w:rsidRDefault="58FE61D5"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Number of employees allocated strictly for budgeting, applying for benefits, client cash management; risk management and dedicated to clients of similar size to OKDHS.</w:t>
      </w:r>
    </w:p>
    <w:p w14:paraId="2BAD4BE4" w14:textId="5F7CADF0" w:rsidR="00946586" w:rsidRPr="004F55C4" w:rsidRDefault="00946586"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Demonstrate the Bidder’s knowledge and expertise in the specific federal and state laws, regulations, policies, and procedures required to successfully provide the services.</w:t>
      </w:r>
    </w:p>
    <w:p w14:paraId="4D29B783" w14:textId="70A2CD03" w:rsidR="00946586" w:rsidRPr="004F55C4" w:rsidRDefault="00946586"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Demonstrate the Bidder’</w:t>
      </w:r>
      <w:r w:rsidR="00450538" w:rsidRPr="004F55C4">
        <w:rPr>
          <w:rFonts w:ascii="Times New Roman" w:hAnsi="Times New Roman" w:cs="Times New Roman"/>
          <w:b w:val="0"/>
          <w:sz w:val="22"/>
          <w:szCs w:val="22"/>
        </w:rPr>
        <w:t>s knowledge and expertise of best p</w:t>
      </w:r>
      <w:r w:rsidR="006138C1" w:rsidRPr="004F55C4">
        <w:rPr>
          <w:rFonts w:ascii="Times New Roman" w:hAnsi="Times New Roman" w:cs="Times New Roman"/>
          <w:b w:val="0"/>
          <w:sz w:val="22"/>
          <w:szCs w:val="22"/>
        </w:rPr>
        <w:t>ractices required to successfull</w:t>
      </w:r>
      <w:r w:rsidR="00450538" w:rsidRPr="004F55C4">
        <w:rPr>
          <w:rFonts w:ascii="Times New Roman" w:hAnsi="Times New Roman" w:cs="Times New Roman"/>
          <w:b w:val="0"/>
          <w:sz w:val="22"/>
          <w:szCs w:val="22"/>
        </w:rPr>
        <w:t>y provide the services.</w:t>
      </w:r>
    </w:p>
    <w:p w14:paraId="67B2B501" w14:textId="20518B0C" w:rsidR="00946586" w:rsidRPr="004F55C4" w:rsidRDefault="00946586" w:rsidP="3D5920BB">
      <w:pPr>
        <w:pStyle w:val="ListParagraph"/>
        <w:numPr>
          <w:ilvl w:val="3"/>
          <w:numId w:val="11"/>
        </w:numPr>
        <w:spacing w:line="276" w:lineRule="auto"/>
        <w:ind w:left="3240"/>
        <w:jc w:val="both"/>
        <w:rPr>
          <w:rFonts w:asciiTheme="minorHAnsi" w:eastAsiaTheme="minorEastAsia" w:hAnsiTheme="minorHAnsi" w:cstheme="minorBidi"/>
          <w:b w:val="0"/>
          <w:sz w:val="22"/>
          <w:szCs w:val="22"/>
        </w:rPr>
      </w:pPr>
      <w:r w:rsidRPr="004F55C4">
        <w:rPr>
          <w:rFonts w:ascii="Times New Roman" w:hAnsi="Times New Roman" w:cs="Times New Roman"/>
          <w:b w:val="0"/>
          <w:sz w:val="22"/>
          <w:szCs w:val="22"/>
        </w:rPr>
        <w:t>Demonstrate the Bidder’s successful past performance in providing these services.</w:t>
      </w:r>
    </w:p>
    <w:p w14:paraId="734FFF48" w14:textId="77777777" w:rsidR="00946586" w:rsidRPr="004F55C4" w:rsidRDefault="00946586" w:rsidP="00946586">
      <w:pPr>
        <w:pStyle w:val="ListParagraph"/>
        <w:spacing w:line="276" w:lineRule="auto"/>
        <w:ind w:left="3240"/>
        <w:jc w:val="both"/>
        <w:rPr>
          <w:rFonts w:asciiTheme="minorHAnsi" w:eastAsiaTheme="minorEastAsia" w:hAnsiTheme="minorHAnsi" w:cstheme="minorBidi"/>
          <w:b w:val="0"/>
          <w:sz w:val="22"/>
          <w:szCs w:val="22"/>
        </w:rPr>
      </w:pPr>
    </w:p>
    <w:p w14:paraId="727AB2E8" w14:textId="77777777" w:rsidR="00F9259C" w:rsidRPr="004F55C4" w:rsidRDefault="00F9259C" w:rsidP="009A0E6B">
      <w:pPr>
        <w:pStyle w:val="ListParagraph"/>
        <w:ind w:left="3240"/>
        <w:jc w:val="both"/>
        <w:rPr>
          <w:rFonts w:ascii="Times New Roman" w:hAnsi="Times New Roman"/>
          <w:b w:val="0"/>
          <w:sz w:val="22"/>
        </w:rPr>
      </w:pPr>
    </w:p>
    <w:p w14:paraId="682E608B" w14:textId="52275175" w:rsidR="00F9259C" w:rsidRPr="004F55C4" w:rsidRDefault="00907309" w:rsidP="009A0E6B">
      <w:pPr>
        <w:pStyle w:val="ListParagraph"/>
        <w:numPr>
          <w:ilvl w:val="2"/>
          <w:numId w:val="11"/>
        </w:numPr>
        <w:jc w:val="both"/>
        <w:rPr>
          <w:rFonts w:ascii="Times New Roman" w:hAnsi="Times New Roman" w:cs="Times New Roman"/>
          <w:b w:val="0"/>
          <w:sz w:val="22"/>
          <w:szCs w:val="22"/>
        </w:rPr>
      </w:pPr>
      <w:r w:rsidRPr="004F55C4">
        <w:rPr>
          <w:rFonts w:ascii="Times New Roman" w:hAnsi="Times New Roman" w:cs="Times New Roman"/>
          <w:b w:val="0"/>
          <w:sz w:val="22"/>
          <w:szCs w:val="22"/>
        </w:rPr>
        <w:t>As referenced in subsection 8.2.N, i</w:t>
      </w:r>
      <w:r w:rsidR="00F9259C" w:rsidRPr="004F55C4">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4F55C4"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4F55C4" w:rsidRDefault="00F9259C" w:rsidP="009A0E6B">
      <w:pPr>
        <w:pStyle w:val="ListParagraph"/>
        <w:numPr>
          <w:ilvl w:val="3"/>
          <w:numId w:val="11"/>
        </w:numPr>
        <w:ind w:left="3240"/>
        <w:jc w:val="both"/>
        <w:rPr>
          <w:rFonts w:ascii="Times New Roman" w:hAnsi="Times New Roman" w:cs="Times New Roman"/>
          <w:b w:val="0"/>
          <w:sz w:val="22"/>
          <w:szCs w:val="22"/>
        </w:rPr>
      </w:pPr>
      <w:r w:rsidRPr="004F55C4">
        <w:rPr>
          <w:rFonts w:ascii="Times New Roman" w:hAnsi="Times New Roman" w:cs="Times New Roman"/>
          <w:b w:val="0"/>
          <w:sz w:val="22"/>
          <w:szCs w:val="22"/>
        </w:rPr>
        <w:t xml:space="preserve">Company </w:t>
      </w:r>
      <w:proofErr w:type="gramStart"/>
      <w:r w:rsidRPr="004F55C4">
        <w:rPr>
          <w:rFonts w:ascii="Times New Roman" w:hAnsi="Times New Roman" w:cs="Times New Roman"/>
          <w:b w:val="0"/>
          <w:sz w:val="22"/>
          <w:szCs w:val="22"/>
        </w:rPr>
        <w:t>history;</w:t>
      </w:r>
      <w:proofErr w:type="gramEnd"/>
    </w:p>
    <w:p w14:paraId="0E6E6834" w14:textId="77777777" w:rsidR="00F9259C" w:rsidRPr="004F55C4" w:rsidRDefault="00F9259C" w:rsidP="009A0E6B">
      <w:pPr>
        <w:pStyle w:val="ListParagraph"/>
        <w:numPr>
          <w:ilvl w:val="3"/>
          <w:numId w:val="11"/>
        </w:numPr>
        <w:ind w:left="3240"/>
        <w:jc w:val="both"/>
        <w:rPr>
          <w:rFonts w:ascii="Times New Roman" w:hAnsi="Times New Roman" w:cs="Times New Roman"/>
          <w:b w:val="0"/>
          <w:sz w:val="22"/>
          <w:szCs w:val="22"/>
        </w:rPr>
      </w:pPr>
      <w:r w:rsidRPr="004F55C4">
        <w:rPr>
          <w:rFonts w:ascii="Times New Roman" w:hAnsi="Times New Roman" w:cs="Times New Roman"/>
          <w:b w:val="0"/>
          <w:sz w:val="22"/>
          <w:szCs w:val="22"/>
        </w:rPr>
        <w:t xml:space="preserve">Relationship to </w:t>
      </w:r>
      <w:proofErr w:type="gramStart"/>
      <w:r w:rsidRPr="004F55C4">
        <w:rPr>
          <w:rFonts w:ascii="Times New Roman" w:hAnsi="Times New Roman" w:cs="Times New Roman"/>
          <w:b w:val="0"/>
          <w:sz w:val="22"/>
          <w:szCs w:val="22"/>
        </w:rPr>
        <w:t>Bidder;</w:t>
      </w:r>
      <w:proofErr w:type="gramEnd"/>
    </w:p>
    <w:p w14:paraId="3CA03B81" w14:textId="77777777" w:rsidR="00F9259C" w:rsidRPr="004F55C4" w:rsidRDefault="00F9259C" w:rsidP="009A0E6B">
      <w:pPr>
        <w:pStyle w:val="ListParagraph"/>
        <w:numPr>
          <w:ilvl w:val="3"/>
          <w:numId w:val="11"/>
        </w:numPr>
        <w:ind w:left="3240"/>
        <w:jc w:val="both"/>
        <w:rPr>
          <w:rFonts w:ascii="Times New Roman" w:hAnsi="Times New Roman" w:cs="Times New Roman"/>
          <w:b w:val="0"/>
          <w:sz w:val="22"/>
          <w:szCs w:val="22"/>
        </w:rPr>
      </w:pPr>
      <w:r w:rsidRPr="004F55C4">
        <w:rPr>
          <w:rFonts w:ascii="Times New Roman" w:hAnsi="Times New Roman" w:cs="Times New Roman"/>
          <w:b w:val="0"/>
          <w:sz w:val="22"/>
          <w:szCs w:val="22"/>
        </w:rPr>
        <w:t xml:space="preserve">Clients for which the two entities have worked </w:t>
      </w:r>
      <w:proofErr w:type="gramStart"/>
      <w:r w:rsidRPr="004F55C4">
        <w:rPr>
          <w:rFonts w:ascii="Times New Roman" w:hAnsi="Times New Roman" w:cs="Times New Roman"/>
          <w:b w:val="0"/>
          <w:sz w:val="22"/>
          <w:szCs w:val="22"/>
        </w:rPr>
        <w:t>together;</w:t>
      </w:r>
      <w:proofErr w:type="gramEnd"/>
      <w:r w:rsidRPr="004F55C4">
        <w:rPr>
          <w:rFonts w:ascii="Times New Roman" w:hAnsi="Times New Roman" w:cs="Times New Roman"/>
          <w:b w:val="0"/>
          <w:sz w:val="22"/>
          <w:szCs w:val="22"/>
        </w:rPr>
        <w:t xml:space="preserve"> and</w:t>
      </w:r>
    </w:p>
    <w:p w14:paraId="72316BF0" w14:textId="4BB0E4E9" w:rsidR="00F9259C" w:rsidRPr="004F55C4" w:rsidRDefault="00F9259C" w:rsidP="3D5920BB">
      <w:pPr>
        <w:pStyle w:val="ListParagraph"/>
        <w:numPr>
          <w:ilvl w:val="3"/>
          <w:numId w:val="11"/>
        </w:numPr>
        <w:ind w:left="3240"/>
        <w:jc w:val="both"/>
        <w:rPr>
          <w:rFonts w:asciiTheme="minorHAnsi" w:eastAsiaTheme="minorEastAsia" w:hAnsiTheme="minorHAnsi" w:cstheme="minorBidi"/>
        </w:rPr>
      </w:pPr>
      <w:r w:rsidRPr="004F55C4">
        <w:rPr>
          <w:rFonts w:ascii="Times New Roman" w:hAnsi="Times New Roman" w:cs="Times New Roman"/>
          <w:b w:val="0"/>
          <w:sz w:val="22"/>
          <w:szCs w:val="22"/>
        </w:rPr>
        <w:t xml:space="preserve">Products and/or services proposed to be provided by the third-party vendor and how those products and/or services </w:t>
      </w:r>
      <w:r w:rsidR="06BB8A16" w:rsidRPr="004F55C4">
        <w:rPr>
          <w:rFonts w:ascii="Times New Roman" w:hAnsi="Times New Roman" w:cs="Times New Roman"/>
          <w:b w:val="0"/>
          <w:sz w:val="22"/>
          <w:szCs w:val="22"/>
        </w:rPr>
        <w:t>are incorporated to the Bidder’s Work Plan.</w:t>
      </w:r>
    </w:p>
    <w:p w14:paraId="6ABC4FE8" w14:textId="77777777" w:rsidR="00F9259C" w:rsidRPr="004F55C4" w:rsidRDefault="00F9259C" w:rsidP="000F682D">
      <w:pPr>
        <w:pStyle w:val="ListParagraph"/>
        <w:spacing w:line="276" w:lineRule="auto"/>
        <w:ind w:left="2880"/>
        <w:jc w:val="both"/>
        <w:rPr>
          <w:rFonts w:ascii="Times New Roman" w:hAnsi="Times New Roman"/>
          <w:b w:val="0"/>
          <w:sz w:val="22"/>
        </w:rPr>
      </w:pPr>
    </w:p>
    <w:p w14:paraId="134F9578" w14:textId="6F2E68C9" w:rsidR="00495AD1" w:rsidRPr="001E02DD" w:rsidRDefault="003F1D73" w:rsidP="00DF3B2D">
      <w:pPr>
        <w:pStyle w:val="ListParagraph"/>
        <w:numPr>
          <w:ilvl w:val="1"/>
          <w:numId w:val="11"/>
        </w:numPr>
        <w:rPr>
          <w:rFonts w:ascii="Times New Roman" w:hAnsi="Times New Roman" w:cs="Times New Roman"/>
        </w:rPr>
      </w:pPr>
      <w:r w:rsidRPr="4AA1D4BF">
        <w:rPr>
          <w:rFonts w:ascii="Times New Roman" w:hAnsi="Times New Roman" w:cs="Times New Roman"/>
          <w:sz w:val="22"/>
          <w:szCs w:val="22"/>
        </w:rPr>
        <w:t xml:space="preserve">Bid </w:t>
      </w:r>
      <w:r w:rsidR="001E02DD" w:rsidRPr="4AA1D4BF">
        <w:rPr>
          <w:rFonts w:ascii="Times New Roman" w:hAnsi="Times New Roman" w:cs="Times New Roman"/>
          <w:sz w:val="22"/>
          <w:szCs w:val="22"/>
        </w:rPr>
        <w:t xml:space="preserve">Packet Format </w:t>
      </w:r>
      <w:r w:rsidR="0092128B" w:rsidRPr="4AA1D4BF">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lastRenderedPageBreak/>
        <w:t>Section One</w:t>
      </w:r>
      <w:r w:rsidR="002272FD" w:rsidRPr="4AA1D4BF">
        <w:rPr>
          <w:rFonts w:ascii="Times New Roman" w:hAnsi="Times New Roman" w:cs="Times New Roman"/>
          <w:color w:val="auto"/>
          <w:sz w:val="22"/>
          <w:szCs w:val="22"/>
        </w:rPr>
        <w:t>:</w:t>
      </w:r>
      <w:r w:rsidRPr="4AA1D4BF">
        <w:rPr>
          <w:rFonts w:ascii="Times New Roman" w:hAnsi="Times New Roman" w:cs="Times New Roman"/>
          <w:color w:val="auto"/>
          <w:sz w:val="22"/>
          <w:szCs w:val="22"/>
        </w:rPr>
        <w:t xml:space="preserve"> </w:t>
      </w:r>
      <w:r w:rsidR="002272FD" w:rsidRPr="4AA1D4BF">
        <w:rPr>
          <w:rFonts w:ascii="Times New Roman" w:hAnsi="Times New Roman" w:cs="Times New Roman"/>
          <w:color w:val="auto"/>
          <w:sz w:val="22"/>
          <w:szCs w:val="22"/>
        </w:rPr>
        <w:t xml:space="preserve"> </w:t>
      </w:r>
      <w:r w:rsidR="00B053C0" w:rsidRPr="4AA1D4BF">
        <w:rPr>
          <w:rFonts w:ascii="Times New Roman" w:hAnsi="Times New Roman" w:cs="Times New Roman"/>
          <w:color w:val="auto"/>
          <w:sz w:val="22"/>
          <w:szCs w:val="22"/>
        </w:rPr>
        <w:t xml:space="preserve">Cover </w:t>
      </w:r>
      <w:r w:rsidR="00B327F9" w:rsidRPr="4AA1D4BF">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 xml:space="preserve">Section Two:  </w:t>
      </w:r>
      <w:r w:rsidR="00A41A5E" w:rsidRPr="4AA1D4BF">
        <w:rPr>
          <w:rFonts w:ascii="Times New Roman" w:hAnsi="Times New Roman" w:cs="Times New Roman"/>
          <w:color w:val="auto"/>
          <w:sz w:val="22"/>
          <w:szCs w:val="22"/>
        </w:rPr>
        <w:t>Required Forms</w:t>
      </w:r>
      <w:r w:rsidR="00DF3B2D" w:rsidRPr="4AA1D4BF">
        <w:rPr>
          <w:rFonts w:ascii="Times New Roman" w:hAnsi="Times New Roman" w:cs="Times New Roman"/>
          <w:color w:val="auto"/>
          <w:sz w:val="22"/>
          <w:szCs w:val="22"/>
        </w:rPr>
        <w:t xml:space="preserve">, </w:t>
      </w:r>
      <w:r w:rsidR="00A41A5E" w:rsidRPr="4AA1D4BF">
        <w:rPr>
          <w:rFonts w:ascii="Times New Roman" w:hAnsi="Times New Roman" w:cs="Times New Roman"/>
          <w:color w:val="auto"/>
          <w:sz w:val="22"/>
          <w:szCs w:val="22"/>
        </w:rPr>
        <w:t>Certifications</w:t>
      </w:r>
      <w:r w:rsidR="00DF3B2D" w:rsidRPr="4AA1D4BF">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 xml:space="preserve">Section Three:  Bid Portions </w:t>
      </w:r>
      <w:r w:rsidR="004162D0" w:rsidRPr="4AA1D4BF">
        <w:rPr>
          <w:rFonts w:ascii="Times New Roman" w:hAnsi="Times New Roman" w:cs="Times New Roman"/>
          <w:color w:val="auto"/>
          <w:sz w:val="22"/>
          <w:szCs w:val="22"/>
        </w:rPr>
        <w:t xml:space="preserve">Requested to be Held </w:t>
      </w:r>
      <w:r w:rsidRPr="4AA1D4BF">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1" w:name="_Hlk36723154"/>
      <w:r w:rsidR="005B13F9" w:rsidRPr="005B13F9">
        <w:rPr>
          <w:rFonts w:ascii="Times New Roman" w:hAnsi="Times New Roman" w:cs="Times New Roman"/>
        </w:rPr>
        <w:t xml:space="preserve">or conditions provided by the State </w:t>
      </w:r>
      <w:bookmarkEnd w:id="11"/>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lastRenderedPageBreak/>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2" w:name="_Hlk36723238"/>
      <w:r w:rsidR="005B13F9" w:rsidRPr="005B13F9">
        <w:rPr>
          <w:rFonts w:ascii="Times New Roman" w:hAnsi="Times New Roman" w:cs="Times New Roman"/>
        </w:rPr>
        <w:t xml:space="preserve">provided by the State </w:t>
      </w:r>
      <w:bookmarkEnd w:id="12"/>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 xml:space="preserve">Section Six:  </w:t>
      </w:r>
      <w:r w:rsidR="00973089" w:rsidRPr="4AA1D4BF">
        <w:rPr>
          <w:rFonts w:ascii="Times New Roman" w:hAnsi="Times New Roman" w:cs="Times New Roman"/>
          <w:color w:val="auto"/>
          <w:sz w:val="22"/>
          <w:szCs w:val="22"/>
        </w:rPr>
        <w:t>Master</w:t>
      </w:r>
      <w:r w:rsidRPr="4AA1D4BF">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 xml:space="preserve">Marketing information, general company information and other similar information should be included in the </w:t>
      </w:r>
      <w:r w:rsidR="00D57A0B">
        <w:rPr>
          <w:rFonts w:ascii="Times New Roman" w:hAnsi="Times New Roman" w:cs="Times New Roman"/>
        </w:rPr>
        <w:lastRenderedPageBreak/>
        <w:t>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1"/>
        </w:numPr>
        <w:overflowPunct w:val="0"/>
        <w:autoSpaceDE w:val="0"/>
        <w:autoSpaceDN w:val="0"/>
        <w:adjustRightInd w:val="0"/>
        <w:spacing w:before="0" w:after="120"/>
        <w:ind w:left="3600" w:hanging="720"/>
        <w:jc w:val="both"/>
        <w:textAlignment w:val="baseline"/>
        <w:rPr>
          <w:rFonts w:ascii="Times New Roman" w:hAnsi="Times New Roman" w:cs="Times New Roman"/>
          <w:b w:val="0"/>
          <w:bCs w:val="0"/>
          <w:color w:val="auto"/>
          <w:sz w:val="22"/>
          <w:szCs w:val="22"/>
        </w:rPr>
      </w:pPr>
      <w:r w:rsidRPr="19483C6B">
        <w:rPr>
          <w:rFonts w:ascii="Times New Roman" w:hAnsi="Times New Roman" w:cs="Times New Roman"/>
          <w:b w:val="0"/>
          <w:bCs w:val="0"/>
          <w:color w:val="auto"/>
          <w:sz w:val="22"/>
          <w:szCs w:val="22"/>
        </w:rPr>
        <w:t>Th</w:t>
      </w:r>
      <w:r w:rsidR="005222B3" w:rsidRPr="19483C6B">
        <w:rPr>
          <w:rFonts w:ascii="Times New Roman" w:hAnsi="Times New Roman" w:cs="Times New Roman"/>
          <w:b w:val="0"/>
          <w:bCs w:val="0"/>
          <w:color w:val="auto"/>
          <w:sz w:val="22"/>
          <w:szCs w:val="22"/>
        </w:rPr>
        <w:t>e</w:t>
      </w:r>
      <w:r w:rsidRPr="19483C6B">
        <w:rPr>
          <w:rFonts w:ascii="Times New Roman" w:hAnsi="Times New Roman" w:cs="Times New Roman"/>
          <w:b w:val="0"/>
          <w:bCs w:val="0"/>
          <w:color w:val="auto"/>
          <w:sz w:val="22"/>
          <w:szCs w:val="22"/>
        </w:rPr>
        <w:t xml:space="preserve"> portion of the Bid </w:t>
      </w:r>
      <w:r w:rsidR="005222B3" w:rsidRPr="19483C6B">
        <w:rPr>
          <w:rFonts w:ascii="Times New Roman" w:hAnsi="Times New Roman" w:cs="Times New Roman"/>
          <w:b w:val="0"/>
          <w:bCs w:val="0"/>
          <w:color w:val="auto"/>
          <w:sz w:val="22"/>
          <w:szCs w:val="22"/>
        </w:rPr>
        <w:t xml:space="preserve">to be inserted in this section </w:t>
      </w:r>
      <w:r w:rsidRPr="19483C6B">
        <w:rPr>
          <w:rFonts w:ascii="Times New Roman" w:hAnsi="Times New Roman" w:cs="Times New Roman"/>
          <w:b w:val="0"/>
          <w:bCs w:val="0"/>
          <w:color w:val="auto"/>
          <w:sz w:val="22"/>
          <w:szCs w:val="22"/>
        </w:rPr>
        <w:t>show</w:t>
      </w:r>
      <w:r w:rsidR="005222B3" w:rsidRPr="19483C6B">
        <w:rPr>
          <w:rFonts w:ascii="Times New Roman" w:hAnsi="Times New Roman" w:cs="Times New Roman"/>
          <w:b w:val="0"/>
          <w:bCs w:val="0"/>
          <w:color w:val="auto"/>
          <w:sz w:val="22"/>
          <w:szCs w:val="22"/>
        </w:rPr>
        <w:t>s</w:t>
      </w:r>
      <w:r w:rsidRPr="19483C6B">
        <w:rPr>
          <w:rFonts w:ascii="Times New Roman" w:hAnsi="Times New Roman" w:cs="Times New Roman"/>
          <w:b w:val="0"/>
          <w:bCs w:val="0"/>
          <w:color w:val="auto"/>
          <w:sz w:val="22"/>
          <w:szCs w:val="22"/>
        </w:rPr>
        <w:t xml:space="preserve"> the ability of the Bidder to meet or exceed </w:t>
      </w:r>
      <w:r w:rsidR="0023569B" w:rsidRPr="19483C6B">
        <w:rPr>
          <w:rFonts w:ascii="Times New Roman" w:hAnsi="Times New Roman" w:cs="Times New Roman"/>
          <w:b w:val="0"/>
          <w:bCs w:val="0"/>
          <w:color w:val="auto"/>
          <w:sz w:val="22"/>
          <w:szCs w:val="22"/>
        </w:rPr>
        <w:t xml:space="preserve">any </w:t>
      </w:r>
      <w:r w:rsidR="00973089" w:rsidRPr="19483C6B">
        <w:rPr>
          <w:rFonts w:ascii="Times New Roman" w:hAnsi="Times New Roman" w:cs="Times New Roman"/>
          <w:b w:val="0"/>
          <w:bCs w:val="0"/>
          <w:color w:val="auto"/>
          <w:sz w:val="22"/>
          <w:szCs w:val="22"/>
        </w:rPr>
        <w:t xml:space="preserve">Acquisition </w:t>
      </w:r>
      <w:r w:rsidRPr="19483C6B">
        <w:rPr>
          <w:rFonts w:ascii="Times New Roman" w:hAnsi="Times New Roman" w:cs="Times New Roman"/>
          <w:b w:val="0"/>
          <w:bCs w:val="0"/>
          <w:color w:val="auto"/>
          <w:sz w:val="22"/>
          <w:szCs w:val="22"/>
        </w:rPr>
        <w:t xml:space="preserve">specifications and requirements.  </w:t>
      </w:r>
    </w:p>
    <w:p w14:paraId="698CF5FB" w14:textId="5F993120" w:rsidR="00495D3C" w:rsidRDefault="00495D3C" w:rsidP="009A0E6B">
      <w:pPr>
        <w:pStyle w:val="Heading2"/>
        <w:keepLines w:val="0"/>
        <w:numPr>
          <w:ilvl w:val="3"/>
          <w:numId w:val="11"/>
        </w:numPr>
        <w:overflowPunct w:val="0"/>
        <w:autoSpaceDE w:val="0"/>
        <w:autoSpaceDN w:val="0"/>
        <w:adjustRightInd w:val="0"/>
        <w:spacing w:before="0" w:after="120"/>
        <w:ind w:left="3600" w:hanging="720"/>
        <w:jc w:val="both"/>
        <w:textAlignment w:val="baseline"/>
        <w:rPr>
          <w:rFonts w:ascii="Times New Roman" w:hAnsi="Times New Roman" w:cs="Times New Roman"/>
          <w:b w:val="0"/>
          <w:bCs w:val="0"/>
          <w:color w:val="auto"/>
          <w:sz w:val="22"/>
          <w:szCs w:val="22"/>
        </w:rPr>
      </w:pPr>
      <w:r w:rsidRPr="19483C6B">
        <w:rPr>
          <w:rFonts w:ascii="Times New Roman" w:hAnsi="Times New Roman" w:cs="Times New Roman"/>
          <w:b w:val="0"/>
          <w:bCs w:val="0"/>
          <w:color w:val="auto"/>
          <w:sz w:val="22"/>
          <w:szCs w:val="22"/>
        </w:rPr>
        <w:t>If a</w:t>
      </w:r>
      <w:r w:rsidR="00A91351" w:rsidRPr="19483C6B">
        <w:rPr>
          <w:rFonts w:ascii="Times New Roman" w:hAnsi="Times New Roman" w:cs="Times New Roman"/>
          <w:b w:val="0"/>
          <w:bCs w:val="0"/>
          <w:color w:val="auto"/>
          <w:sz w:val="22"/>
          <w:szCs w:val="22"/>
        </w:rPr>
        <w:t>n information technology</w:t>
      </w:r>
      <w:r w:rsidRPr="19483C6B">
        <w:rPr>
          <w:rFonts w:ascii="Times New Roman" w:hAnsi="Times New Roman" w:cs="Times New Roman"/>
          <w:b w:val="0"/>
          <w:bCs w:val="0"/>
          <w:color w:val="auto"/>
          <w:sz w:val="22"/>
          <w:szCs w:val="22"/>
        </w:rPr>
        <w:t xml:space="preserve"> VPAT is required, the URL link to the Bidder’s VPAT shall be inserted in this section at </w:t>
      </w:r>
      <w:r w:rsidR="00973089" w:rsidRPr="19483C6B">
        <w:rPr>
          <w:rFonts w:ascii="Times New Roman" w:hAnsi="Times New Roman" w:cs="Times New Roman"/>
          <w:b w:val="0"/>
          <w:bCs w:val="0"/>
          <w:color w:val="auto"/>
          <w:sz w:val="22"/>
          <w:szCs w:val="22"/>
        </w:rPr>
        <w:t>a</w:t>
      </w:r>
      <w:r w:rsidRPr="19483C6B">
        <w:rPr>
          <w:rFonts w:ascii="Times New Roman" w:hAnsi="Times New Roman" w:cs="Times New Roman"/>
          <w:b w:val="0"/>
          <w:bCs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1"/>
        </w:numPr>
        <w:overflowPunct w:val="0"/>
        <w:autoSpaceDE w:val="0"/>
        <w:autoSpaceDN w:val="0"/>
        <w:adjustRightInd w:val="0"/>
        <w:spacing w:before="0" w:after="120"/>
        <w:ind w:left="3600" w:hanging="720"/>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If a</w:t>
      </w:r>
      <w:r w:rsidR="00CE0701">
        <w:rPr>
          <w:rFonts w:ascii="Times New Roman" w:hAnsi="Times New Roman" w:cs="Times New Roman"/>
          <w:b w:val="0"/>
          <w:bCs w:val="0"/>
          <w:color w:val="auto"/>
          <w:sz w:val="22"/>
          <w:szCs w:val="22"/>
        </w:rPr>
        <w:t>n information technology</w:t>
      </w:r>
      <w:r>
        <w:rPr>
          <w:rFonts w:ascii="Times New Roman" w:hAnsi="Times New Roman" w:cs="Times New Roman"/>
          <w:b w:val="0"/>
          <w:bCs w:val="0"/>
          <w:color w:val="auto"/>
          <w:sz w:val="22"/>
          <w:szCs w:val="22"/>
        </w:rPr>
        <w:t xml:space="preserve"> </w:t>
      </w:r>
      <w:r w:rsidRPr="00CE0701">
        <w:rPr>
          <w:rFonts w:ascii="Times New Roman" w:hAnsi="Times New Roman" w:cs="Times New Roman"/>
          <w:b w:val="0"/>
          <w:bCs w:val="0"/>
          <w:color w:val="auto"/>
          <w:sz w:val="22"/>
          <w:szCs w:val="22"/>
        </w:rPr>
        <w:t xml:space="preserve">Security </w:t>
      </w:r>
      <w:r w:rsidR="00CE0701" w:rsidRPr="00CE0701">
        <w:rPr>
          <w:rFonts w:ascii="Times New Roman" w:hAnsi="Times New Roman" w:cs="Times New Roman"/>
          <w:b w:val="0"/>
          <w:bCs w:val="0"/>
          <w:color w:val="auto"/>
          <w:sz w:val="22"/>
          <w:szCs w:val="22"/>
        </w:rPr>
        <w:t xml:space="preserve">Certification and </w:t>
      </w:r>
      <w:r w:rsidRPr="00CE0701">
        <w:rPr>
          <w:rFonts w:ascii="Times New Roman" w:hAnsi="Times New Roman" w:cs="Times New Roman"/>
          <w:b w:val="0"/>
          <w:bCs w:val="0"/>
          <w:color w:val="auto"/>
          <w:sz w:val="22"/>
          <w:szCs w:val="22"/>
        </w:rPr>
        <w:t>Accreditation Assessment</w:t>
      </w:r>
      <w:r>
        <w:rPr>
          <w:rFonts w:ascii="Times New Roman" w:hAnsi="Times New Roman" w:cs="Times New Roman"/>
          <w:b w:val="0"/>
          <w:bCs w:val="0"/>
          <w:color w:val="auto"/>
          <w:sz w:val="22"/>
          <w:szCs w:val="22"/>
        </w:rPr>
        <w:t xml:space="preserve"> is required, the completed Assessment shall be inserted in this section at </w:t>
      </w:r>
      <w:r w:rsidR="003A6312">
        <w:rPr>
          <w:rFonts w:ascii="Times New Roman" w:hAnsi="Times New Roman" w:cs="Times New Roman"/>
          <w:b w:val="0"/>
          <w:bCs w:val="0"/>
          <w:color w:val="auto"/>
          <w:sz w:val="22"/>
          <w:szCs w:val="22"/>
        </w:rPr>
        <w:t>a</w:t>
      </w:r>
      <w:r>
        <w:rPr>
          <w:rFonts w:ascii="Times New Roman" w:hAnsi="Times New Roman" w:cs="Times New Roman"/>
          <w:b w:val="0"/>
          <w:bCs w:val="0"/>
          <w:color w:val="auto"/>
          <w:sz w:val="22"/>
          <w:szCs w:val="22"/>
        </w:rPr>
        <w:t xml:space="preserve"> Bid Packet page referencing the Security Accreditation Assessment.</w:t>
      </w:r>
      <w:r w:rsidR="003A6312">
        <w:rPr>
          <w:rFonts w:ascii="Times New Roman" w:hAnsi="Times New Roman" w:cs="Times New Roman"/>
          <w:b w:val="0"/>
          <w:bCs w:val="0"/>
          <w:color w:val="auto"/>
          <w:sz w:val="22"/>
          <w:szCs w:val="22"/>
        </w:rPr>
        <w:t xml:space="preserve">  The Assessment is located online </w:t>
      </w:r>
      <w:r w:rsidR="004D6479">
        <w:rPr>
          <w:rFonts w:ascii="Times New Roman" w:hAnsi="Times New Roman" w:cs="Times New Roman"/>
          <w:b w:val="0"/>
          <w:bCs w:val="0"/>
          <w:color w:val="auto"/>
          <w:sz w:val="22"/>
          <w:szCs w:val="22"/>
        </w:rPr>
        <w:t>a</w:t>
      </w:r>
      <w:r w:rsidR="003A6312" w:rsidRPr="004D6479">
        <w:rPr>
          <w:rFonts w:ascii="Times New Roman" w:hAnsi="Times New Roman" w:cs="Times New Roman"/>
          <w:b w:val="0"/>
          <w:bCs w:val="0"/>
          <w:color w:val="auto"/>
          <w:sz w:val="22"/>
          <w:szCs w:val="22"/>
        </w:rPr>
        <w:t>t</w:t>
      </w:r>
      <w:r w:rsidR="00234838" w:rsidRPr="004D6479">
        <w:rPr>
          <w:rFonts w:ascii="Times New Roman" w:hAnsi="Times New Roman" w:cs="Times New Roman"/>
          <w:b w:val="0"/>
          <w:bCs w:val="0"/>
          <w:color w:val="auto"/>
          <w:sz w:val="22"/>
          <w:szCs w:val="22"/>
        </w:rPr>
        <w:t xml:space="preserve"> </w:t>
      </w:r>
      <w:r w:rsidR="004D6479" w:rsidRPr="576EC391">
        <w:rPr>
          <w:rFonts w:ascii="Times New Roman" w:eastAsiaTheme="minorEastAsia" w:hAnsi="Times New Roman" w:cs="Times New Roman"/>
          <w:b w:val="0"/>
          <w:bCs w:val="0"/>
          <w:color w:val="000000"/>
          <w:sz w:val="22"/>
          <w:szCs w:val="22"/>
          <w:shd w:val="clear" w:color="auto" w:fill="FFFFFF"/>
        </w:rPr>
        <w:t> </w:t>
      </w:r>
      <w:hyperlink r:id="rId11" w:tgtFrame="_blank" w:history="1">
        <w:r w:rsidR="004D6479" w:rsidRPr="576EC391">
          <w:rPr>
            <w:rFonts w:ascii="Times New Roman" w:eastAsiaTheme="minorEastAsia" w:hAnsi="Times New Roman" w:cs="Times New Roman"/>
            <w:b w:val="0"/>
            <w:bCs w:val="0"/>
            <w:color w:val="0000FF"/>
            <w:sz w:val="22"/>
            <w:szCs w:val="22"/>
            <w:u w:val="single"/>
            <w:bdr w:val="none" w:sz="0" w:space="0" w:color="auto" w:frame="1"/>
          </w:rPr>
          <w:t>https://omes.ok.gov/sites/g/files/gmc316/f/SecurityCertification-R_0.xlsx</w:t>
        </w:r>
      </w:hyperlink>
      <w:r w:rsidR="004D6479" w:rsidRPr="576EC391">
        <w:rPr>
          <w:rFonts w:ascii="Times New Roman" w:eastAsiaTheme="minorEastAsia" w:hAnsi="Times New Roman" w:cs="Times New Roman"/>
          <w:b w:val="0"/>
          <w:bCs w:val="0"/>
          <w:color w:val="auto"/>
          <w:sz w:val="22"/>
          <w:szCs w:val="22"/>
        </w:rPr>
        <w:t xml:space="preserve">.  </w:t>
      </w:r>
      <w:r w:rsidR="003A6312" w:rsidRPr="576EC391">
        <w:rPr>
          <w:rFonts w:ascii="Times New Roman" w:eastAsiaTheme="minorEastAsia"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1"/>
        </w:numPr>
        <w:ind w:left="3600" w:hanging="720"/>
        <w:jc w:val="both"/>
        <w:rPr>
          <w:rFonts w:ascii="Times New Roman" w:hAnsi="Times New Roman" w:cs="Times New Roman"/>
        </w:rPr>
      </w:pPr>
      <w:r w:rsidRPr="19483C6B">
        <w:rPr>
          <w:rFonts w:ascii="Times New Roman" w:hAnsi="Times New Roman" w:cs="Times New Roman"/>
          <w:b w:val="0"/>
          <w:sz w:val="22"/>
          <w:szCs w:val="22"/>
        </w:rPr>
        <w:t>If service level agreements</w:t>
      </w:r>
      <w:r w:rsidR="003A6312" w:rsidRPr="19483C6B">
        <w:rPr>
          <w:rFonts w:ascii="Times New Roman" w:hAnsi="Times New Roman" w:cs="Times New Roman"/>
          <w:b w:val="0"/>
          <w:sz w:val="22"/>
          <w:szCs w:val="22"/>
        </w:rPr>
        <w:t xml:space="preserve"> are required</w:t>
      </w:r>
      <w:r w:rsidRPr="19483C6B">
        <w:rPr>
          <w:rFonts w:ascii="Times New Roman" w:hAnsi="Times New Roman" w:cs="Times New Roman"/>
          <w:b w:val="0"/>
          <w:sz w:val="22"/>
          <w:szCs w:val="22"/>
        </w:rPr>
        <w:t xml:space="preserve">, the </w:t>
      </w:r>
      <w:r w:rsidR="003A6312" w:rsidRPr="19483C6B">
        <w:rPr>
          <w:rFonts w:ascii="Times New Roman" w:hAnsi="Times New Roman" w:cs="Times New Roman"/>
          <w:b w:val="0"/>
          <w:sz w:val="22"/>
          <w:szCs w:val="22"/>
        </w:rPr>
        <w:t xml:space="preserve">proposed </w:t>
      </w:r>
      <w:r w:rsidRPr="19483C6B">
        <w:rPr>
          <w:rFonts w:ascii="Times New Roman" w:hAnsi="Times New Roman" w:cs="Times New Roman"/>
          <w:b w:val="0"/>
          <w:sz w:val="22"/>
          <w:szCs w:val="22"/>
        </w:rPr>
        <w:t xml:space="preserve">service level agreements shall be inserted in this section at </w:t>
      </w:r>
      <w:r w:rsidR="003A6312" w:rsidRPr="19483C6B">
        <w:rPr>
          <w:rFonts w:ascii="Times New Roman" w:hAnsi="Times New Roman" w:cs="Times New Roman"/>
          <w:b w:val="0"/>
          <w:sz w:val="22"/>
          <w:szCs w:val="22"/>
        </w:rPr>
        <w:t>a</w:t>
      </w:r>
      <w:r w:rsidRPr="19483C6B">
        <w:rPr>
          <w:rFonts w:ascii="Times New Roman" w:hAnsi="Times New Roman" w:cs="Times New Roman"/>
          <w:b w:val="0"/>
          <w:sz w:val="22"/>
          <w:szCs w:val="22"/>
        </w:rPr>
        <w:t xml:space="preserve"> Bid Packet page referencing </w:t>
      </w:r>
      <w:r w:rsidR="003A6312" w:rsidRPr="19483C6B">
        <w:rPr>
          <w:rFonts w:ascii="Times New Roman" w:hAnsi="Times New Roman" w:cs="Times New Roman"/>
          <w:b w:val="0"/>
          <w:sz w:val="22"/>
          <w:szCs w:val="22"/>
        </w:rPr>
        <w:t xml:space="preserve">the proposed </w:t>
      </w:r>
      <w:r w:rsidRPr="19483C6B">
        <w:rPr>
          <w:rFonts w:ascii="Times New Roman" w:hAnsi="Times New Roman" w:cs="Times New Roman"/>
          <w:b w:val="0"/>
          <w:sz w:val="22"/>
          <w:szCs w:val="22"/>
        </w:rPr>
        <w:t>Service Level Agreements.</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1"/>
        </w:numPr>
        <w:ind w:left="3600" w:hanging="720"/>
        <w:jc w:val="both"/>
        <w:rPr>
          <w:rFonts w:ascii="Times New Roman" w:hAnsi="Times New Roman" w:cs="Times New Roman"/>
          <w:b w:val="0"/>
          <w:sz w:val="22"/>
          <w:szCs w:val="22"/>
        </w:rPr>
      </w:pPr>
      <w:r w:rsidRPr="19483C6B">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Section Ten:  Offer of Value</w:t>
      </w:r>
      <w:r w:rsidR="005573A0" w:rsidRPr="4AA1D4BF">
        <w:rPr>
          <w:rFonts w:ascii="Times New Roman" w:hAnsi="Times New Roman" w:cs="Times New Roman"/>
          <w:color w:val="auto"/>
          <w:sz w:val="22"/>
          <w:szCs w:val="22"/>
        </w:rPr>
        <w:t>-</w:t>
      </w:r>
      <w:r w:rsidRPr="4AA1D4BF">
        <w:rPr>
          <w:rFonts w:ascii="Times New Roman" w:hAnsi="Times New Roman" w:cs="Times New Roman"/>
          <w:color w:val="auto"/>
          <w:sz w:val="22"/>
          <w:szCs w:val="22"/>
        </w:rPr>
        <w:t xml:space="preserve">Added Products </w:t>
      </w:r>
      <w:r w:rsidR="005573A0" w:rsidRPr="4AA1D4BF">
        <w:rPr>
          <w:rFonts w:ascii="Times New Roman" w:hAnsi="Times New Roman" w:cs="Times New Roman"/>
          <w:color w:val="auto"/>
          <w:sz w:val="22"/>
          <w:szCs w:val="22"/>
        </w:rPr>
        <w:t>and/</w:t>
      </w:r>
      <w:r w:rsidRPr="4AA1D4BF">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AA1D4BF">
        <w:rPr>
          <w:rFonts w:ascii="Times New Roman" w:hAnsi="Times New Roman" w:cs="Times New Roman"/>
          <w:color w:val="auto"/>
          <w:sz w:val="22"/>
          <w:szCs w:val="22"/>
        </w:rPr>
        <w:t>Section Tw</w:t>
      </w:r>
      <w:r w:rsidR="0043535E" w:rsidRPr="4AA1D4BF">
        <w:rPr>
          <w:rFonts w:ascii="Times New Roman" w:hAnsi="Times New Roman" w:cs="Times New Roman"/>
          <w:color w:val="auto"/>
          <w:sz w:val="22"/>
          <w:szCs w:val="22"/>
        </w:rPr>
        <w:t>elve:</w:t>
      </w:r>
      <w:r w:rsidRPr="4AA1D4BF">
        <w:rPr>
          <w:rFonts w:ascii="Times New Roman" w:hAnsi="Times New Roman" w:cs="Times New Roman"/>
          <w:color w:val="auto"/>
          <w:sz w:val="22"/>
          <w:szCs w:val="22"/>
        </w:rPr>
        <w:t xml:space="preserve">  </w:t>
      </w:r>
      <w:r w:rsidR="0043535E" w:rsidRPr="4AA1D4BF">
        <w:rPr>
          <w:rFonts w:ascii="Times New Roman" w:hAnsi="Times New Roman" w:cs="Times New Roman"/>
          <w:color w:val="auto"/>
          <w:sz w:val="22"/>
          <w:szCs w:val="22"/>
        </w:rPr>
        <w:t xml:space="preserve">Business </w:t>
      </w:r>
      <w:r w:rsidRPr="4AA1D4BF">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3"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3"/>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4"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1"/>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w:t>
      </w:r>
      <w:r w:rsidRPr="00934669">
        <w:rPr>
          <w:rFonts w:ascii="Times New Roman" w:hAnsi="Times New Roman" w:cs="Times New Roman"/>
          <w:color w:val="auto"/>
          <w:sz w:val="22"/>
          <w:szCs w:val="22"/>
        </w:rPr>
        <w:lastRenderedPageBreak/>
        <w:t xml:space="preserve">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1"/>
        </w:numPr>
        <w:jc w:val="both"/>
        <w:rPr>
          <w:rFonts w:ascii="Times New Roman" w:hAnsi="Times New Roman" w:cs="Times New Roman"/>
          <w:bCs/>
          <w:sz w:val="22"/>
          <w:szCs w:val="22"/>
        </w:rPr>
      </w:pPr>
      <w:bookmarkStart w:id="15"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2"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5"/>
    <w:p w14:paraId="011E1E5E" w14:textId="530F2D37" w:rsidR="00303EA0" w:rsidRDefault="003F5C5B" w:rsidP="00323E59">
      <w:pPr>
        <w:pStyle w:val="Heading2"/>
        <w:keepLines w:val="0"/>
        <w:numPr>
          <w:ilvl w:val="1"/>
          <w:numId w:val="11"/>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6" w:name="_Hlk36723473"/>
      <w:r w:rsidR="0023569B" w:rsidRPr="0023569B">
        <w:rPr>
          <w:rFonts w:ascii="Times New Roman" w:hAnsi="Times New Roman" w:cs="Times New Roman"/>
          <w:b w:val="0"/>
          <w:color w:val="auto"/>
          <w:sz w:val="22"/>
          <w:szCs w:val="22"/>
        </w:rPr>
        <w:t xml:space="preserve">the State </w:t>
      </w:r>
      <w:bookmarkEnd w:id="16"/>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1"/>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w:t>
      </w:r>
      <w:r w:rsidRPr="00BC76EA">
        <w:rPr>
          <w:rFonts w:ascii="Times New Roman" w:hAnsi="Times New Roman" w:cs="Times New Roman"/>
          <w:b w:val="0"/>
          <w:color w:val="auto"/>
          <w:sz w:val="22"/>
          <w:szCs w:val="22"/>
        </w:rPr>
        <w:lastRenderedPageBreak/>
        <w:t xml:space="preserve">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1"/>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9A0E6B">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4"/>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1"/>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1"/>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7"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1"/>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7"/>
    </w:p>
    <w:p w14:paraId="07B8BE5A" w14:textId="11BD2542" w:rsidR="00495AD1" w:rsidRPr="00513E2B" w:rsidRDefault="006B772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18"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18"/>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9" w:name="_Hlk38031883"/>
      <w:r w:rsidR="00595116" w:rsidRPr="00513E2B">
        <w:rPr>
          <w:rFonts w:ascii="Times New Roman" w:hAnsi="Times New Roman" w:cs="Times New Roman"/>
          <w:b w:val="0"/>
          <w:color w:val="auto"/>
          <w:sz w:val="22"/>
          <w:szCs w:val="22"/>
        </w:rPr>
        <w:t>.</w:t>
      </w:r>
      <w:bookmarkEnd w:id="19"/>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1"/>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0" w:name="_Toc474321203"/>
    </w:p>
    <w:p w14:paraId="1AF90F43" w14:textId="5DDA6526" w:rsidR="00495AD1" w:rsidRPr="00BC76EA" w:rsidRDefault="006B772F" w:rsidP="009A0E6B">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0"/>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1"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1"/>
    </w:p>
    <w:p w14:paraId="04910CAD" w14:textId="1082B827" w:rsidR="00602704" w:rsidRPr="00BC76EA" w:rsidRDefault="006B772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1"/>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2" w:name="_Toc386628788"/>
    </w:p>
    <w:p w14:paraId="6F4E53BD" w14:textId="77777777" w:rsidR="008079EC" w:rsidRPr="00BC76EA" w:rsidRDefault="006B772F" w:rsidP="009A0E6B">
      <w:pPr>
        <w:pStyle w:val="Heading2"/>
        <w:keepLines w:val="0"/>
        <w:numPr>
          <w:ilvl w:val="0"/>
          <w:numId w:val="11"/>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3" w:name="_Toc474321211"/>
      <w:bookmarkStart w:id="24" w:name="_Toc255833725"/>
      <w:bookmarkEnd w:id="22"/>
      <w:r w:rsidRPr="00BC76EA">
        <w:rPr>
          <w:rFonts w:ascii="Times New Roman" w:hAnsi="Times New Roman" w:cs="Times New Roman"/>
          <w:color w:val="auto"/>
          <w:sz w:val="22"/>
          <w:szCs w:val="22"/>
        </w:rPr>
        <w:t>Award of Contract</w:t>
      </w:r>
      <w:bookmarkEnd w:id="23"/>
    </w:p>
    <w:p w14:paraId="2AEF6D81" w14:textId="72B0BE3A" w:rsidR="008079EC" w:rsidRPr="00BC76EA" w:rsidRDefault="0023569B"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1"/>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3"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1"/>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4"/>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31ADF067" w:rsid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78EC6805" w14:textId="77777777" w:rsidR="009D465F" w:rsidRPr="00964521" w:rsidRDefault="009D465F"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71BC1" w14:textId="77777777" w:rsidR="00D331B8" w:rsidRDefault="00D331B8" w:rsidP="003A1DD0">
      <w:pPr>
        <w:spacing w:after="0" w:line="240" w:lineRule="auto"/>
      </w:pPr>
      <w:r>
        <w:separator/>
      </w:r>
    </w:p>
  </w:endnote>
  <w:endnote w:type="continuationSeparator" w:id="0">
    <w:p w14:paraId="4453E90B" w14:textId="77777777" w:rsidR="00D331B8" w:rsidRDefault="00D331B8" w:rsidP="003A1DD0">
      <w:pPr>
        <w:spacing w:after="0" w:line="240" w:lineRule="auto"/>
      </w:pPr>
      <w:r>
        <w:continuationSeparator/>
      </w:r>
    </w:p>
  </w:endnote>
  <w:endnote w:type="continuationNotice" w:id="1">
    <w:p w14:paraId="089EDB7C" w14:textId="77777777" w:rsidR="00D331B8" w:rsidRDefault="00D331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2E521228"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6138C1">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138C1">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E61FE" w14:textId="77777777" w:rsidR="00D331B8" w:rsidRDefault="00D331B8" w:rsidP="003A1DD0">
      <w:pPr>
        <w:spacing w:after="0" w:line="240" w:lineRule="auto"/>
      </w:pPr>
      <w:r>
        <w:separator/>
      </w:r>
    </w:p>
  </w:footnote>
  <w:footnote w:type="continuationSeparator" w:id="0">
    <w:p w14:paraId="0A1C0560" w14:textId="77777777" w:rsidR="00D331B8" w:rsidRDefault="00D331B8" w:rsidP="003A1DD0">
      <w:pPr>
        <w:spacing w:after="0" w:line="240" w:lineRule="auto"/>
      </w:pPr>
      <w:r>
        <w:continuationSeparator/>
      </w:r>
    </w:p>
  </w:footnote>
  <w:footnote w:type="continuationNotice" w:id="1">
    <w:p w14:paraId="564D5DB1" w14:textId="77777777" w:rsidR="00D331B8" w:rsidRDefault="00D331B8">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9D465F"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9D465F">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9D465F">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4967FF4A">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4967FF4A" w:rsidP="0038667D">
          <w:pPr>
            <w:pStyle w:val="TableText"/>
            <w:spacing w:line="324" w:lineRule="exact"/>
            <w:jc w:val="left"/>
            <w:rPr>
              <w:sz w:val="24"/>
              <w:szCs w:val="24"/>
            </w:rPr>
          </w:pPr>
          <w:r>
            <w:rPr>
              <w:noProof/>
            </w:rPr>
            <w:drawing>
              <wp:inline distT="0" distB="0" distL="0" distR="0" wp14:anchorId="4E488580" wp14:editId="48B86A8F">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6pt;height:15.6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EB557FC"/>
    <w:multiLevelType w:val="hybridMultilevel"/>
    <w:tmpl w:val="608AEC68"/>
    <w:lvl w:ilvl="0" w:tplc="D8B65252">
      <w:start w:val="1"/>
      <w:numFmt w:val="decimal"/>
      <w:lvlText w:val="%1."/>
      <w:lvlJc w:val="left"/>
      <w:pPr>
        <w:ind w:left="720" w:hanging="360"/>
      </w:pPr>
    </w:lvl>
    <w:lvl w:ilvl="1" w:tplc="6E401E00">
      <w:start w:val="1"/>
      <w:numFmt w:val="lowerLetter"/>
      <w:lvlText w:val="%2."/>
      <w:lvlJc w:val="left"/>
      <w:pPr>
        <w:ind w:left="1440" w:hanging="360"/>
      </w:pPr>
    </w:lvl>
    <w:lvl w:ilvl="2" w:tplc="3276362E">
      <w:start w:val="1"/>
      <w:numFmt w:val="lowerRoman"/>
      <w:lvlText w:val="%3."/>
      <w:lvlJc w:val="right"/>
      <w:pPr>
        <w:ind w:left="2160" w:hanging="180"/>
      </w:pPr>
    </w:lvl>
    <w:lvl w:ilvl="3" w:tplc="13807F8E">
      <w:start w:val="1"/>
      <w:numFmt w:val="lowerLetter"/>
      <w:lvlText w:val="%4."/>
      <w:lvlJc w:val="left"/>
      <w:pPr>
        <w:ind w:left="2880" w:hanging="360"/>
      </w:pPr>
    </w:lvl>
    <w:lvl w:ilvl="4" w:tplc="F4562F70">
      <w:start w:val="1"/>
      <w:numFmt w:val="lowerLetter"/>
      <w:lvlText w:val="%5."/>
      <w:lvlJc w:val="left"/>
      <w:pPr>
        <w:ind w:left="3600" w:hanging="360"/>
      </w:pPr>
    </w:lvl>
    <w:lvl w:ilvl="5" w:tplc="3D16D772">
      <w:start w:val="1"/>
      <w:numFmt w:val="lowerRoman"/>
      <w:lvlText w:val="%6."/>
      <w:lvlJc w:val="right"/>
      <w:pPr>
        <w:ind w:left="4320" w:hanging="180"/>
      </w:pPr>
    </w:lvl>
    <w:lvl w:ilvl="6" w:tplc="E5046D3C">
      <w:start w:val="1"/>
      <w:numFmt w:val="decimal"/>
      <w:lvlText w:val="%7."/>
      <w:lvlJc w:val="left"/>
      <w:pPr>
        <w:ind w:left="5040" w:hanging="360"/>
      </w:pPr>
    </w:lvl>
    <w:lvl w:ilvl="7" w:tplc="21749FFE">
      <w:start w:val="1"/>
      <w:numFmt w:val="lowerLetter"/>
      <w:lvlText w:val="%8."/>
      <w:lvlJc w:val="left"/>
      <w:pPr>
        <w:ind w:left="5760" w:hanging="360"/>
      </w:pPr>
    </w:lvl>
    <w:lvl w:ilvl="8" w:tplc="636A356A">
      <w:start w:val="1"/>
      <w:numFmt w:val="lowerRoman"/>
      <w:lvlText w:val="%9."/>
      <w:lvlJc w:val="right"/>
      <w:pPr>
        <w:ind w:left="6480" w:hanging="180"/>
      </w:pPr>
    </w:lvl>
  </w:abstractNum>
  <w:abstractNum w:abstractNumId="2"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856D4"/>
    <w:multiLevelType w:val="multilevel"/>
    <w:tmpl w:val="B8FC2EB2"/>
    <w:lvl w:ilvl="0">
      <w:start w:val="1"/>
      <w:numFmt w:val="decimal"/>
      <w:lvlText w:val="%1"/>
      <w:lvlJc w:val="left"/>
      <w:pPr>
        <w:ind w:left="1440" w:hanging="720"/>
      </w:pPr>
      <w:rPr>
        <w:b/>
        <w:sz w:val="22"/>
        <w:szCs w:val="22"/>
      </w:rPr>
    </w:lvl>
    <w:lvl w:ilvl="1">
      <w:start w:val="1"/>
      <w:numFmt w:val="decimal"/>
      <w:lvlText w:val="%1.%2"/>
      <w:lvlJc w:val="left"/>
      <w:pPr>
        <w:ind w:left="2160" w:hanging="720"/>
      </w:pPr>
      <w:rPr>
        <w:b/>
        <w:color w:val="auto"/>
        <w:sz w:val="22"/>
        <w:szCs w:val="22"/>
      </w:rPr>
    </w:lvl>
    <w:lvl w:ilvl="2">
      <w:start w:val="1"/>
      <w:numFmt w:val="upperLetter"/>
      <w:lvlText w:val="%3."/>
      <w:lvlJc w:val="left"/>
      <w:pPr>
        <w:ind w:left="2880" w:hanging="720"/>
      </w:pPr>
      <w:rPr>
        <w:b/>
        <w:sz w:val="22"/>
        <w:szCs w:val="22"/>
      </w:rPr>
    </w:lvl>
    <w:lvl w:ilvl="3">
      <w:start w:val="1"/>
      <w:numFmt w:val="lowerRoman"/>
      <w:lvlText w:val="%4"/>
      <w:lvlJc w:val="left"/>
      <w:pPr>
        <w:ind w:left="1440" w:hanging="360"/>
      </w:pPr>
      <w:rPr>
        <w:b/>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36F4B650"/>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C49E66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0"/>
  </w:num>
  <w:num w:numId="4">
    <w:abstractNumId w:val="2"/>
  </w:num>
  <w:num w:numId="5">
    <w:abstractNumId w:val="17"/>
  </w:num>
  <w:num w:numId="6">
    <w:abstractNumId w:val="8"/>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7"/>
  </w:num>
  <w:num w:numId="11">
    <w:abstractNumId w:val="4"/>
  </w:num>
  <w:num w:numId="12">
    <w:abstractNumId w:val="15"/>
  </w:num>
  <w:num w:numId="13">
    <w:abstractNumId w:val="18"/>
  </w:num>
  <w:num w:numId="14">
    <w:abstractNumId w:val="5"/>
  </w:num>
  <w:num w:numId="15">
    <w:abstractNumId w:val="14"/>
  </w:num>
  <w:num w:numId="16">
    <w:abstractNumId w:val="19"/>
  </w:num>
  <w:num w:numId="17">
    <w:abstractNumId w:val="10"/>
  </w:num>
  <w:num w:numId="18">
    <w:abstractNumId w:val="3"/>
  </w:num>
  <w:num w:numId="19">
    <w:abstractNumId w:val="16"/>
  </w:num>
  <w:num w:numId="20">
    <w:abstractNumId w:val="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B6AFF"/>
    <w:rsid w:val="000C47ED"/>
    <w:rsid w:val="000C66FE"/>
    <w:rsid w:val="000D2B6A"/>
    <w:rsid w:val="000D2E3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44E3"/>
    <w:rsid w:val="001570D1"/>
    <w:rsid w:val="00164216"/>
    <w:rsid w:val="00166A11"/>
    <w:rsid w:val="00170AF0"/>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0FA1"/>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75A28"/>
    <w:rsid w:val="003820FC"/>
    <w:rsid w:val="003821F1"/>
    <w:rsid w:val="00384FF8"/>
    <w:rsid w:val="0038667D"/>
    <w:rsid w:val="00394889"/>
    <w:rsid w:val="003A1624"/>
    <w:rsid w:val="003A1DD0"/>
    <w:rsid w:val="003A2172"/>
    <w:rsid w:val="003A6041"/>
    <w:rsid w:val="003A6312"/>
    <w:rsid w:val="003A6DA3"/>
    <w:rsid w:val="003B0A0B"/>
    <w:rsid w:val="003B298C"/>
    <w:rsid w:val="003B2CC4"/>
    <w:rsid w:val="003B6C7B"/>
    <w:rsid w:val="003B7C22"/>
    <w:rsid w:val="003C4D33"/>
    <w:rsid w:val="003C70EF"/>
    <w:rsid w:val="003D2F26"/>
    <w:rsid w:val="003D52F2"/>
    <w:rsid w:val="003E2A4F"/>
    <w:rsid w:val="003E3A73"/>
    <w:rsid w:val="003E49CD"/>
    <w:rsid w:val="003E79CC"/>
    <w:rsid w:val="003F1D73"/>
    <w:rsid w:val="003F47EA"/>
    <w:rsid w:val="003F523B"/>
    <w:rsid w:val="003F5C5B"/>
    <w:rsid w:val="00402502"/>
    <w:rsid w:val="00407A60"/>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0538"/>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4F4BD6"/>
    <w:rsid w:val="004F55C4"/>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E01"/>
    <w:rsid w:val="005B6534"/>
    <w:rsid w:val="005C747A"/>
    <w:rsid w:val="005D112C"/>
    <w:rsid w:val="005D168A"/>
    <w:rsid w:val="005D6E61"/>
    <w:rsid w:val="005D6ECE"/>
    <w:rsid w:val="005D73C7"/>
    <w:rsid w:val="005E5348"/>
    <w:rsid w:val="005E6C1C"/>
    <w:rsid w:val="005F0D8C"/>
    <w:rsid w:val="005F13B1"/>
    <w:rsid w:val="005F30CF"/>
    <w:rsid w:val="005F6E55"/>
    <w:rsid w:val="00600D72"/>
    <w:rsid w:val="00602704"/>
    <w:rsid w:val="006138C1"/>
    <w:rsid w:val="00617508"/>
    <w:rsid w:val="00617899"/>
    <w:rsid w:val="0062339E"/>
    <w:rsid w:val="00623D31"/>
    <w:rsid w:val="00626B87"/>
    <w:rsid w:val="006341DF"/>
    <w:rsid w:val="006363FB"/>
    <w:rsid w:val="006410A1"/>
    <w:rsid w:val="00641652"/>
    <w:rsid w:val="00641E6F"/>
    <w:rsid w:val="00643169"/>
    <w:rsid w:val="00643983"/>
    <w:rsid w:val="00646002"/>
    <w:rsid w:val="0064664D"/>
    <w:rsid w:val="006468E3"/>
    <w:rsid w:val="00652B22"/>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0ED"/>
    <w:rsid w:val="00704498"/>
    <w:rsid w:val="00707156"/>
    <w:rsid w:val="0071087A"/>
    <w:rsid w:val="007131FD"/>
    <w:rsid w:val="00717D2F"/>
    <w:rsid w:val="0072169E"/>
    <w:rsid w:val="007244C1"/>
    <w:rsid w:val="00727CBD"/>
    <w:rsid w:val="00742056"/>
    <w:rsid w:val="00742257"/>
    <w:rsid w:val="00742B5D"/>
    <w:rsid w:val="00746F9B"/>
    <w:rsid w:val="00747215"/>
    <w:rsid w:val="00747622"/>
    <w:rsid w:val="0074799C"/>
    <w:rsid w:val="00747C66"/>
    <w:rsid w:val="00747F88"/>
    <w:rsid w:val="00752D82"/>
    <w:rsid w:val="00754E8F"/>
    <w:rsid w:val="00761D11"/>
    <w:rsid w:val="00767C62"/>
    <w:rsid w:val="00767D4D"/>
    <w:rsid w:val="0077242F"/>
    <w:rsid w:val="00773E6A"/>
    <w:rsid w:val="00777F40"/>
    <w:rsid w:val="007809F2"/>
    <w:rsid w:val="007857D7"/>
    <w:rsid w:val="0078659E"/>
    <w:rsid w:val="00791032"/>
    <w:rsid w:val="007946D2"/>
    <w:rsid w:val="007954C8"/>
    <w:rsid w:val="007B11D0"/>
    <w:rsid w:val="007C2FFB"/>
    <w:rsid w:val="007C5986"/>
    <w:rsid w:val="007D0B09"/>
    <w:rsid w:val="007D46EA"/>
    <w:rsid w:val="007D476F"/>
    <w:rsid w:val="007D5399"/>
    <w:rsid w:val="007D5DC6"/>
    <w:rsid w:val="007E049A"/>
    <w:rsid w:val="007E15B0"/>
    <w:rsid w:val="007E56AB"/>
    <w:rsid w:val="007E7A43"/>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9507C"/>
    <w:rsid w:val="008A4ABB"/>
    <w:rsid w:val="008A6317"/>
    <w:rsid w:val="008A7D4A"/>
    <w:rsid w:val="008B31E6"/>
    <w:rsid w:val="008B4278"/>
    <w:rsid w:val="008C208C"/>
    <w:rsid w:val="008C38E5"/>
    <w:rsid w:val="008E0178"/>
    <w:rsid w:val="008E2ACD"/>
    <w:rsid w:val="008F0996"/>
    <w:rsid w:val="008F11EE"/>
    <w:rsid w:val="008F1D31"/>
    <w:rsid w:val="008F2CD0"/>
    <w:rsid w:val="008F3ACC"/>
    <w:rsid w:val="008F5E4D"/>
    <w:rsid w:val="008F74CB"/>
    <w:rsid w:val="00902661"/>
    <w:rsid w:val="0090628E"/>
    <w:rsid w:val="00907309"/>
    <w:rsid w:val="009142B0"/>
    <w:rsid w:val="009148CA"/>
    <w:rsid w:val="00915700"/>
    <w:rsid w:val="009168A7"/>
    <w:rsid w:val="00920688"/>
    <w:rsid w:val="0092128B"/>
    <w:rsid w:val="00922CA6"/>
    <w:rsid w:val="00924D80"/>
    <w:rsid w:val="0092796D"/>
    <w:rsid w:val="0093351E"/>
    <w:rsid w:val="0093450E"/>
    <w:rsid w:val="00934669"/>
    <w:rsid w:val="00937C82"/>
    <w:rsid w:val="00946586"/>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465F"/>
    <w:rsid w:val="009D7A5A"/>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5ED4"/>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1355"/>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313"/>
    <w:rsid w:val="00D11476"/>
    <w:rsid w:val="00D13581"/>
    <w:rsid w:val="00D1475F"/>
    <w:rsid w:val="00D15D67"/>
    <w:rsid w:val="00D16637"/>
    <w:rsid w:val="00D16CA4"/>
    <w:rsid w:val="00D170A8"/>
    <w:rsid w:val="00D22180"/>
    <w:rsid w:val="00D2221A"/>
    <w:rsid w:val="00D23EEB"/>
    <w:rsid w:val="00D304B5"/>
    <w:rsid w:val="00D3248D"/>
    <w:rsid w:val="00D32EA5"/>
    <w:rsid w:val="00D331B8"/>
    <w:rsid w:val="00D333D4"/>
    <w:rsid w:val="00D33A52"/>
    <w:rsid w:val="00D350FC"/>
    <w:rsid w:val="00D3514F"/>
    <w:rsid w:val="00D351D4"/>
    <w:rsid w:val="00D421C0"/>
    <w:rsid w:val="00D473F4"/>
    <w:rsid w:val="00D475DD"/>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D5301"/>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62CFE"/>
    <w:rsid w:val="00F65362"/>
    <w:rsid w:val="00F65549"/>
    <w:rsid w:val="00F67650"/>
    <w:rsid w:val="00F7011A"/>
    <w:rsid w:val="00F72DEF"/>
    <w:rsid w:val="00F72E12"/>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 w:val="0168B8E0"/>
    <w:rsid w:val="0539FE29"/>
    <w:rsid w:val="055CB140"/>
    <w:rsid w:val="06BB8A16"/>
    <w:rsid w:val="092A2B1B"/>
    <w:rsid w:val="0A08831D"/>
    <w:rsid w:val="0A1D1163"/>
    <w:rsid w:val="0B264955"/>
    <w:rsid w:val="0C9C9DF9"/>
    <w:rsid w:val="0E369CFE"/>
    <w:rsid w:val="0EF5910E"/>
    <w:rsid w:val="0F1CF361"/>
    <w:rsid w:val="0FB0C3FC"/>
    <w:rsid w:val="10E00759"/>
    <w:rsid w:val="11336C00"/>
    <w:rsid w:val="114C945D"/>
    <w:rsid w:val="12CF3C61"/>
    <w:rsid w:val="132BD2AE"/>
    <w:rsid w:val="1358BDCE"/>
    <w:rsid w:val="1367034D"/>
    <w:rsid w:val="146B0CC2"/>
    <w:rsid w:val="149E896F"/>
    <w:rsid w:val="14F48E2F"/>
    <w:rsid w:val="1792D373"/>
    <w:rsid w:val="19483C6B"/>
    <w:rsid w:val="19D935CC"/>
    <w:rsid w:val="1AA31B13"/>
    <w:rsid w:val="1C455FDE"/>
    <w:rsid w:val="1D93E463"/>
    <w:rsid w:val="1DCC0073"/>
    <w:rsid w:val="1DF85F3D"/>
    <w:rsid w:val="1E028531"/>
    <w:rsid w:val="1E1E7D3D"/>
    <w:rsid w:val="1F8AF475"/>
    <w:rsid w:val="20995B36"/>
    <w:rsid w:val="213A25F3"/>
    <w:rsid w:val="21E9EE16"/>
    <w:rsid w:val="23243F2C"/>
    <w:rsid w:val="23FC9DDD"/>
    <w:rsid w:val="254D7FBF"/>
    <w:rsid w:val="277A94BD"/>
    <w:rsid w:val="29201D25"/>
    <w:rsid w:val="295F59B3"/>
    <w:rsid w:val="2A52D811"/>
    <w:rsid w:val="2CB8F026"/>
    <w:rsid w:val="2D3A16CF"/>
    <w:rsid w:val="2D4F469B"/>
    <w:rsid w:val="2DC829CD"/>
    <w:rsid w:val="2E0F23CB"/>
    <w:rsid w:val="2F0D5DC5"/>
    <w:rsid w:val="30050303"/>
    <w:rsid w:val="305C7468"/>
    <w:rsid w:val="3170ABDE"/>
    <w:rsid w:val="318B6F92"/>
    <w:rsid w:val="32393653"/>
    <w:rsid w:val="3264D770"/>
    <w:rsid w:val="34F09AA5"/>
    <w:rsid w:val="38E797D8"/>
    <w:rsid w:val="3976D91A"/>
    <w:rsid w:val="3A2EA69A"/>
    <w:rsid w:val="3BD1C699"/>
    <w:rsid w:val="3BDA8A8D"/>
    <w:rsid w:val="3D5920BB"/>
    <w:rsid w:val="3EA5ECA4"/>
    <w:rsid w:val="3EF9D8E3"/>
    <w:rsid w:val="3F892A42"/>
    <w:rsid w:val="3F91852F"/>
    <w:rsid w:val="40A537BC"/>
    <w:rsid w:val="40DE387C"/>
    <w:rsid w:val="420450F9"/>
    <w:rsid w:val="42F02666"/>
    <w:rsid w:val="42FE4652"/>
    <w:rsid w:val="43F42FDB"/>
    <w:rsid w:val="44149850"/>
    <w:rsid w:val="4463C66C"/>
    <w:rsid w:val="45015147"/>
    <w:rsid w:val="48285F6D"/>
    <w:rsid w:val="489741B3"/>
    <w:rsid w:val="48AE78A1"/>
    <w:rsid w:val="48D67F34"/>
    <w:rsid w:val="492D1260"/>
    <w:rsid w:val="4957FCD9"/>
    <w:rsid w:val="4967FF4A"/>
    <w:rsid w:val="4A9EDF67"/>
    <w:rsid w:val="4AA1D4BF"/>
    <w:rsid w:val="4AA42E16"/>
    <w:rsid w:val="4B12F6C0"/>
    <w:rsid w:val="4CEFC678"/>
    <w:rsid w:val="4DBDF9EC"/>
    <w:rsid w:val="4DE1A49E"/>
    <w:rsid w:val="4F171FD1"/>
    <w:rsid w:val="517111D7"/>
    <w:rsid w:val="519FED18"/>
    <w:rsid w:val="51AF1E79"/>
    <w:rsid w:val="51C94054"/>
    <w:rsid w:val="51E6DF00"/>
    <w:rsid w:val="51F5181A"/>
    <w:rsid w:val="51F659A0"/>
    <w:rsid w:val="52EDB94B"/>
    <w:rsid w:val="541BF2BF"/>
    <w:rsid w:val="54971220"/>
    <w:rsid w:val="55228845"/>
    <w:rsid w:val="55690613"/>
    <w:rsid w:val="56692830"/>
    <w:rsid w:val="576EC391"/>
    <w:rsid w:val="5789E281"/>
    <w:rsid w:val="583E3860"/>
    <w:rsid w:val="588F0355"/>
    <w:rsid w:val="58FE61D5"/>
    <w:rsid w:val="592BDF29"/>
    <w:rsid w:val="5AC7AF8A"/>
    <w:rsid w:val="5B00FDE9"/>
    <w:rsid w:val="5C38C994"/>
    <w:rsid w:val="5C6EC14C"/>
    <w:rsid w:val="5C9D446E"/>
    <w:rsid w:val="5D5A8146"/>
    <w:rsid w:val="5EB40BC8"/>
    <w:rsid w:val="5F253819"/>
    <w:rsid w:val="5FD34A09"/>
    <w:rsid w:val="60CD87BA"/>
    <w:rsid w:val="621B2DD6"/>
    <w:rsid w:val="622AB401"/>
    <w:rsid w:val="6345108E"/>
    <w:rsid w:val="65559595"/>
    <w:rsid w:val="65CB8E9D"/>
    <w:rsid w:val="66578E3C"/>
    <w:rsid w:val="66625207"/>
    <w:rsid w:val="666843AB"/>
    <w:rsid w:val="6687788F"/>
    <w:rsid w:val="676C883E"/>
    <w:rsid w:val="696F6C36"/>
    <w:rsid w:val="6AB6075E"/>
    <w:rsid w:val="6B1EDC68"/>
    <w:rsid w:val="6CF6BA13"/>
    <w:rsid w:val="6E796217"/>
    <w:rsid w:val="6E87D01C"/>
    <w:rsid w:val="6FC2484F"/>
    <w:rsid w:val="6FD12546"/>
    <w:rsid w:val="719FA4B6"/>
    <w:rsid w:val="72032BF6"/>
    <w:rsid w:val="7260CAFC"/>
    <w:rsid w:val="72CD5800"/>
    <w:rsid w:val="72F1D17F"/>
    <w:rsid w:val="739EFC57"/>
    <w:rsid w:val="73C64970"/>
    <w:rsid w:val="73CA2EA4"/>
    <w:rsid w:val="74A80029"/>
    <w:rsid w:val="7548D51F"/>
    <w:rsid w:val="75D015AC"/>
    <w:rsid w:val="75FE9811"/>
    <w:rsid w:val="76D69D19"/>
    <w:rsid w:val="770661F2"/>
    <w:rsid w:val="77F221EC"/>
    <w:rsid w:val="7A9FB86D"/>
    <w:rsid w:val="7BF35C2F"/>
    <w:rsid w:val="7D57E88D"/>
    <w:rsid w:val="7DC62381"/>
    <w:rsid w:val="7DE69BC8"/>
    <w:rsid w:val="7EA6D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ervices/purchasing/vendor-registr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sites/g/files/gmc316/f/SecurityCertification-R_0.xls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BA8738-BDB9-4889-A325-049E3739ECBD}">
  <ds:schemaRefs>
    <ds:schemaRef ds:uri="http://schemas.openxmlformats.org/officeDocument/2006/bibliography"/>
  </ds:schemaRefs>
</ds:datastoreItem>
</file>

<file path=customXml/itemProps4.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5486</Words>
  <Characters>31272</Characters>
  <Application>Microsoft Office Word</Application>
  <DocSecurity>0</DocSecurity>
  <Lines>260</Lines>
  <Paragraphs>73</Paragraphs>
  <ScaleCrop>false</ScaleCrop>
  <Company/>
  <LinksUpToDate>false</LinksUpToDate>
  <CharactersWithSpaces>36685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Teresa Terry</cp:lastModifiedBy>
  <cp:revision>3</cp:revision>
  <cp:lastPrinted>2020-09-01T14:51:00Z</cp:lastPrinted>
  <dcterms:created xsi:type="dcterms:W3CDTF">2022-05-11T12:49:00Z</dcterms:created>
  <dcterms:modified xsi:type="dcterms:W3CDTF">2022-05-11T21:36:00Z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