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F01CC" w14:textId="77777777" w:rsidR="00D31A28" w:rsidRDefault="00D31A28" w:rsidP="00D31A28">
      <w:pPr>
        <w:tabs>
          <w:tab w:val="left" w:pos="720"/>
        </w:tabs>
        <w:overflowPunct w:val="0"/>
        <w:autoSpaceDE w:val="0"/>
        <w:autoSpaceDN w:val="0"/>
        <w:adjustRightInd w:val="0"/>
        <w:spacing w:beforeLines="50" w:before="120"/>
        <w:ind w:left="360"/>
        <w:jc w:val="center"/>
        <w:outlineLvl w:val="1"/>
        <w:rPr>
          <w:rFonts w:ascii="Times New Roman" w:eastAsia="Times New Roman" w:hAnsi="Times New Roman" w:cs="Times New Roman"/>
          <w:b/>
          <w:bCs/>
          <w:sz w:val="24"/>
          <w:szCs w:val="24"/>
        </w:rPr>
      </w:pPr>
    </w:p>
    <w:p w14:paraId="25C07625" w14:textId="43288760" w:rsidR="008F43E7" w:rsidRPr="00410654" w:rsidRDefault="008440C0" w:rsidP="00B61C7F">
      <w:pPr>
        <w:tabs>
          <w:tab w:val="left" w:pos="720"/>
        </w:tabs>
        <w:overflowPunct w:val="0"/>
        <w:autoSpaceDE w:val="0"/>
        <w:autoSpaceDN w:val="0"/>
        <w:adjustRightInd w:val="0"/>
        <w:spacing w:beforeLines="50" w:before="120"/>
        <w:ind w:left="360"/>
        <w:jc w:val="center"/>
        <w:outlineLvl w:val="1"/>
        <w:rPr>
          <w:rFonts w:ascii="Times New Roman" w:eastAsia="Times New Roman" w:hAnsi="Times New Roman" w:cs="Times New Roman"/>
          <w:b/>
          <w:bCs/>
          <w:sz w:val="24"/>
          <w:szCs w:val="24"/>
        </w:rPr>
      </w:pPr>
      <w:r w:rsidRPr="00410654">
        <w:rPr>
          <w:rFonts w:ascii="Times New Roman" w:eastAsia="Times New Roman" w:hAnsi="Times New Roman" w:cs="Times New Roman"/>
          <w:b/>
          <w:bCs/>
          <w:sz w:val="24"/>
          <w:szCs w:val="24"/>
        </w:rPr>
        <w:t>EXHIBIT 1</w:t>
      </w:r>
      <w:r w:rsidR="00A57A53" w:rsidRPr="00410654">
        <w:rPr>
          <w:rFonts w:ascii="Times New Roman" w:eastAsia="Times New Roman" w:hAnsi="Times New Roman" w:cs="Times New Roman"/>
          <w:b/>
          <w:bCs/>
          <w:sz w:val="24"/>
          <w:szCs w:val="24"/>
        </w:rPr>
        <w:t xml:space="preserve"> </w:t>
      </w:r>
    </w:p>
    <w:p w14:paraId="0EE5C632" w14:textId="77777777" w:rsidR="00CF6100" w:rsidRPr="00410654" w:rsidRDefault="00CF6100" w:rsidP="00CF6100">
      <w:pPr>
        <w:rPr>
          <w:rFonts w:ascii="Times New Roman" w:hAnsi="Times New Roman" w:cs="Times New Roman"/>
          <w:sz w:val="24"/>
          <w:szCs w:val="24"/>
        </w:rPr>
      </w:pPr>
    </w:p>
    <w:p w14:paraId="678810A6" w14:textId="37A2FFB7" w:rsidR="008F43E7" w:rsidRDefault="00CF6100" w:rsidP="00B61C7F">
      <w:pPr>
        <w:pStyle w:val="Outline-Level2"/>
        <w:numPr>
          <w:ilvl w:val="0"/>
          <w:numId w:val="4"/>
        </w:numPr>
        <w:spacing w:before="120"/>
        <w:rPr>
          <w:rFonts w:ascii="Times New Roman" w:hAnsi="Times New Roman" w:cs="Times New Roman"/>
          <w:sz w:val="24"/>
          <w:szCs w:val="24"/>
        </w:rPr>
      </w:pPr>
      <w:r w:rsidRPr="00410654">
        <w:rPr>
          <w:rFonts w:ascii="Times New Roman" w:hAnsi="Times New Roman" w:cs="Times New Roman"/>
          <w:sz w:val="24"/>
          <w:szCs w:val="24"/>
        </w:rPr>
        <w:t>Intent of Specifications</w:t>
      </w:r>
    </w:p>
    <w:p w14:paraId="00AB12DF" w14:textId="32745462" w:rsidR="00CF6100" w:rsidRPr="00410654" w:rsidRDefault="00CF6100" w:rsidP="00CF6100">
      <w:pPr>
        <w:pStyle w:val="Heading3"/>
        <w:numPr>
          <w:ilvl w:val="1"/>
          <w:numId w:val="4"/>
        </w:numPr>
        <w:spacing w:before="120"/>
        <w:rPr>
          <w:rFonts w:ascii="Times New Roman" w:hAnsi="Times New Roman" w:cs="Times New Roman"/>
          <w:sz w:val="24"/>
          <w:szCs w:val="24"/>
        </w:rPr>
      </w:pPr>
      <w:r w:rsidRPr="00410654">
        <w:rPr>
          <w:rFonts w:ascii="Times New Roman" w:hAnsi="Times New Roman" w:cs="Times New Roman"/>
          <w:sz w:val="24"/>
          <w:szCs w:val="24"/>
        </w:rPr>
        <w:t xml:space="preserve">The intent of this bid solicitation is for the maintenance and service contract for certain monitoring and detection equipment purchased with ODEMHS/DHS grant funding.  The State of Oklahoma intends to enter a contract that will ensure the monitoring and detection equipment remains in a constant state of readiness.  The focus of the contract will be performing site visits, replacing sensors, calibration, and other maintenance that is needed or required.   </w:t>
      </w:r>
    </w:p>
    <w:p w14:paraId="6EF98A1B" w14:textId="77777777" w:rsidR="008F43E7" w:rsidRPr="00410654" w:rsidRDefault="008F43E7" w:rsidP="008F43E7">
      <w:pPr>
        <w:rPr>
          <w:rFonts w:ascii="Times New Roman" w:hAnsi="Times New Roman" w:cs="Times New Roman"/>
          <w:sz w:val="24"/>
          <w:szCs w:val="24"/>
        </w:rPr>
      </w:pPr>
    </w:p>
    <w:p w14:paraId="31A728C1" w14:textId="5149C706" w:rsidR="008F43E7" w:rsidRPr="00B61C7F" w:rsidRDefault="00CF6100" w:rsidP="00B61C7F">
      <w:pPr>
        <w:pStyle w:val="Outline-Level2"/>
        <w:numPr>
          <w:ilvl w:val="0"/>
          <w:numId w:val="4"/>
        </w:numPr>
        <w:spacing w:before="120"/>
        <w:rPr>
          <w:rFonts w:ascii="Times New Roman" w:hAnsi="Times New Roman" w:cs="Times New Roman"/>
          <w:sz w:val="24"/>
          <w:szCs w:val="24"/>
        </w:rPr>
      </w:pPr>
      <w:r w:rsidRPr="00410654">
        <w:rPr>
          <w:rFonts w:ascii="Times New Roman" w:hAnsi="Times New Roman" w:cs="Times New Roman"/>
          <w:sz w:val="24"/>
          <w:szCs w:val="24"/>
        </w:rPr>
        <w:t>Service</w:t>
      </w:r>
    </w:p>
    <w:p w14:paraId="13AA9831" w14:textId="77777777" w:rsidR="00CF6100" w:rsidRPr="00410654" w:rsidRDefault="00CF6100" w:rsidP="00CF6100">
      <w:pPr>
        <w:pStyle w:val="Outline-Level3"/>
        <w:numPr>
          <w:ilvl w:val="1"/>
          <w:numId w:val="4"/>
        </w:numPr>
        <w:spacing w:before="120"/>
        <w:rPr>
          <w:rFonts w:ascii="Times New Roman" w:hAnsi="Times New Roman" w:cs="Times New Roman"/>
          <w:sz w:val="24"/>
          <w:szCs w:val="24"/>
        </w:rPr>
      </w:pPr>
      <w:r w:rsidRPr="00410654">
        <w:rPr>
          <w:rFonts w:ascii="Times New Roman" w:hAnsi="Times New Roman" w:cs="Times New Roman"/>
          <w:sz w:val="24"/>
          <w:szCs w:val="24"/>
        </w:rPr>
        <w:t xml:space="preserve">It is the intent of the Supplier to ensure that parts, maintenance, and service are readily available for the equipment specified. </w:t>
      </w:r>
    </w:p>
    <w:p w14:paraId="129D3E1C" w14:textId="77777777" w:rsidR="00CF6100" w:rsidRPr="00410654" w:rsidRDefault="00CF6100" w:rsidP="00CF6100">
      <w:pPr>
        <w:pStyle w:val="Heading3"/>
        <w:numPr>
          <w:ilvl w:val="1"/>
          <w:numId w:val="4"/>
        </w:numPr>
        <w:spacing w:before="120"/>
        <w:rPr>
          <w:rFonts w:ascii="Times New Roman" w:hAnsi="Times New Roman" w:cs="Times New Roman"/>
          <w:sz w:val="24"/>
          <w:szCs w:val="24"/>
        </w:rPr>
      </w:pPr>
      <w:r w:rsidRPr="00410654">
        <w:rPr>
          <w:rFonts w:ascii="Times New Roman" w:hAnsi="Times New Roman" w:cs="Times New Roman"/>
          <w:sz w:val="24"/>
          <w:szCs w:val="24"/>
        </w:rPr>
        <w:t xml:space="preserve">All Suppliers are to provide the following items. </w:t>
      </w:r>
    </w:p>
    <w:p w14:paraId="35647564" w14:textId="7574FE01" w:rsidR="00CF6100" w:rsidRPr="00410654" w:rsidRDefault="00CF6100" w:rsidP="00CF6100">
      <w:pPr>
        <w:pStyle w:val="Heading4"/>
        <w:numPr>
          <w:ilvl w:val="0"/>
          <w:numId w:val="0"/>
        </w:numPr>
        <w:spacing w:beforeLines="0" w:before="120"/>
        <w:ind w:left="2160" w:hanging="720"/>
        <w:rPr>
          <w:rFonts w:ascii="Times New Roman" w:hAnsi="Times New Roman" w:cs="Times New Roman"/>
          <w:sz w:val="24"/>
          <w:szCs w:val="24"/>
        </w:rPr>
      </w:pPr>
      <w:r w:rsidRPr="00410654">
        <w:rPr>
          <w:rFonts w:ascii="Times New Roman" w:hAnsi="Times New Roman" w:cs="Times New Roman"/>
          <w:sz w:val="24"/>
          <w:szCs w:val="24"/>
        </w:rPr>
        <w:t xml:space="preserve">An authorized service center for maintenance of Chemical Biological Radiation Nuclear Explosive (CBRNE) equipment. </w:t>
      </w:r>
    </w:p>
    <w:p w14:paraId="69F84029" w14:textId="38C5C520" w:rsidR="00CF6100" w:rsidRPr="00410654" w:rsidRDefault="00CF6100" w:rsidP="00466817">
      <w:pPr>
        <w:pStyle w:val="Heading4"/>
        <w:numPr>
          <w:ilvl w:val="2"/>
          <w:numId w:val="4"/>
        </w:numPr>
        <w:tabs>
          <w:tab w:val="clear" w:pos="2880"/>
        </w:tabs>
        <w:spacing w:beforeLines="0"/>
        <w:rPr>
          <w:rFonts w:ascii="Times New Roman" w:hAnsi="Times New Roman" w:cs="Times New Roman"/>
          <w:sz w:val="24"/>
          <w:szCs w:val="24"/>
        </w:rPr>
      </w:pPr>
      <w:r w:rsidRPr="00410654">
        <w:rPr>
          <w:rFonts w:ascii="Times New Roman" w:hAnsi="Times New Roman" w:cs="Times New Roman"/>
          <w:sz w:val="24"/>
          <w:szCs w:val="24"/>
        </w:rPr>
        <w:t xml:space="preserve">provide 365 days per year/twenty-four (24) hour technical support   </w:t>
      </w:r>
    </w:p>
    <w:p w14:paraId="73C265FE" w14:textId="77777777" w:rsidR="00CF6100" w:rsidRPr="00410654" w:rsidRDefault="00CF6100" w:rsidP="00466817">
      <w:pPr>
        <w:pStyle w:val="Heading4"/>
        <w:numPr>
          <w:ilvl w:val="0"/>
          <w:numId w:val="0"/>
        </w:numPr>
        <w:spacing w:beforeLines="0"/>
        <w:ind w:left="2160"/>
        <w:rPr>
          <w:rFonts w:ascii="Times New Roman" w:hAnsi="Times New Roman" w:cs="Times New Roman"/>
          <w:sz w:val="24"/>
          <w:szCs w:val="24"/>
        </w:rPr>
      </w:pPr>
      <w:r w:rsidRPr="00410654">
        <w:rPr>
          <w:rFonts w:ascii="Times New Roman" w:hAnsi="Times New Roman" w:cs="Times New Roman"/>
          <w:sz w:val="24"/>
          <w:szCs w:val="24"/>
        </w:rPr>
        <w:t xml:space="preserve">    with a toll-free contact phone number for such support.  </w:t>
      </w:r>
    </w:p>
    <w:p w14:paraId="03CFC035" w14:textId="77777777" w:rsidR="00CF6100" w:rsidRPr="00410654" w:rsidRDefault="00CF6100" w:rsidP="00466817">
      <w:pPr>
        <w:pStyle w:val="Heading4"/>
        <w:numPr>
          <w:ilvl w:val="2"/>
          <w:numId w:val="4"/>
        </w:numPr>
        <w:spacing w:beforeLines="0"/>
        <w:rPr>
          <w:rFonts w:ascii="Times New Roman" w:hAnsi="Times New Roman" w:cs="Times New Roman"/>
          <w:sz w:val="24"/>
          <w:szCs w:val="24"/>
        </w:rPr>
      </w:pPr>
      <w:r w:rsidRPr="00410654">
        <w:rPr>
          <w:rFonts w:ascii="Times New Roman" w:hAnsi="Times New Roman" w:cs="Times New Roman"/>
          <w:sz w:val="24"/>
          <w:szCs w:val="24"/>
        </w:rPr>
        <w:t xml:space="preserve">technical support line can be reached during normal regular business  </w:t>
      </w:r>
    </w:p>
    <w:p w14:paraId="540D5957" w14:textId="77777777" w:rsidR="00CF6100" w:rsidRPr="00410654" w:rsidRDefault="00CF6100" w:rsidP="00466817">
      <w:pPr>
        <w:pStyle w:val="Heading4"/>
        <w:numPr>
          <w:ilvl w:val="0"/>
          <w:numId w:val="0"/>
        </w:numPr>
        <w:spacing w:beforeLines="0"/>
        <w:ind w:left="1980"/>
        <w:rPr>
          <w:rFonts w:ascii="Times New Roman" w:hAnsi="Times New Roman" w:cs="Times New Roman"/>
          <w:bCs/>
          <w:sz w:val="24"/>
          <w:szCs w:val="24"/>
        </w:rPr>
      </w:pPr>
      <w:r w:rsidRPr="00410654">
        <w:rPr>
          <w:rFonts w:ascii="Times New Roman" w:hAnsi="Times New Roman" w:cs="Times New Roman"/>
          <w:sz w:val="24"/>
          <w:szCs w:val="24"/>
        </w:rPr>
        <w:t xml:space="preserve">       hours or return call a within 15 minutes and 30 minutes after </w:t>
      </w:r>
      <w:r w:rsidRPr="00410654">
        <w:rPr>
          <w:rFonts w:ascii="Times New Roman" w:hAnsi="Times New Roman" w:cs="Times New Roman"/>
          <w:bCs/>
          <w:sz w:val="24"/>
          <w:szCs w:val="24"/>
        </w:rPr>
        <w:t xml:space="preserve">hours, holidays,   </w:t>
      </w:r>
    </w:p>
    <w:p w14:paraId="1F293F44" w14:textId="5FBF6830" w:rsidR="00CF6100" w:rsidRDefault="00CF6100" w:rsidP="00466817">
      <w:pPr>
        <w:pStyle w:val="Heading4"/>
        <w:numPr>
          <w:ilvl w:val="0"/>
          <w:numId w:val="0"/>
        </w:numPr>
        <w:spacing w:beforeLines="0"/>
        <w:ind w:left="1980"/>
        <w:rPr>
          <w:rFonts w:ascii="Times New Roman" w:hAnsi="Times New Roman" w:cs="Times New Roman"/>
          <w:bCs/>
          <w:sz w:val="24"/>
          <w:szCs w:val="24"/>
        </w:rPr>
      </w:pPr>
      <w:r w:rsidRPr="00410654">
        <w:rPr>
          <w:rFonts w:ascii="Times New Roman" w:hAnsi="Times New Roman" w:cs="Times New Roman"/>
          <w:bCs/>
          <w:sz w:val="24"/>
          <w:szCs w:val="24"/>
        </w:rPr>
        <w:t xml:space="preserve">       and weekends.</w:t>
      </w:r>
    </w:p>
    <w:p w14:paraId="4D0CE64F" w14:textId="77777777" w:rsidR="00243E9F" w:rsidRPr="00243E9F" w:rsidRDefault="00243E9F" w:rsidP="00243E9F"/>
    <w:p w14:paraId="563592BA" w14:textId="11C50BD2" w:rsidR="008F43E7" w:rsidRDefault="00CF6100" w:rsidP="00243E9F">
      <w:pPr>
        <w:pStyle w:val="ListParagraph"/>
        <w:numPr>
          <w:ilvl w:val="0"/>
          <w:numId w:val="4"/>
        </w:numPr>
        <w:rPr>
          <w:rFonts w:ascii="Times New Roman" w:eastAsia="Times New Roman" w:hAnsi="Times New Roman" w:cs="Times New Roman"/>
          <w:b/>
          <w:bCs/>
          <w:sz w:val="24"/>
          <w:szCs w:val="24"/>
        </w:rPr>
      </w:pPr>
      <w:r w:rsidRPr="00243E9F">
        <w:rPr>
          <w:rFonts w:ascii="Times New Roman" w:eastAsia="Times New Roman" w:hAnsi="Times New Roman" w:cs="Times New Roman"/>
          <w:b/>
          <w:bCs/>
          <w:sz w:val="24"/>
          <w:szCs w:val="24"/>
        </w:rPr>
        <w:t>Equipment</w:t>
      </w:r>
    </w:p>
    <w:p w14:paraId="4F633CE6" w14:textId="77777777" w:rsidR="00243E9F" w:rsidRPr="00243E9F" w:rsidRDefault="00243E9F" w:rsidP="00243E9F">
      <w:pPr>
        <w:pStyle w:val="ListParagraph"/>
        <w:spacing w:line="259" w:lineRule="auto"/>
        <w:rPr>
          <w:rFonts w:ascii="Times New Roman" w:eastAsia="Times New Roman" w:hAnsi="Times New Roman" w:cs="Times New Roman"/>
          <w:b/>
          <w:bCs/>
          <w:sz w:val="24"/>
          <w:szCs w:val="24"/>
        </w:rPr>
      </w:pPr>
    </w:p>
    <w:p w14:paraId="28437D1A" w14:textId="77777777" w:rsidR="008440C0" w:rsidRPr="00410654" w:rsidRDefault="008440C0" w:rsidP="008440C0">
      <w:pPr>
        <w:pStyle w:val="ListParagraph"/>
        <w:numPr>
          <w:ilvl w:val="1"/>
          <w:numId w:val="2"/>
        </w:numPr>
        <w:tabs>
          <w:tab w:val="left" w:pos="720"/>
        </w:tabs>
        <w:overflowPunct w:val="0"/>
        <w:autoSpaceDE w:val="0"/>
        <w:autoSpaceDN w:val="0"/>
        <w:adjustRightInd w:val="0"/>
        <w:spacing w:beforeLines="50" w:before="120"/>
        <w:outlineLvl w:val="1"/>
        <w:rPr>
          <w:rFonts w:ascii="Times New Roman" w:eastAsia="Times New Roman" w:hAnsi="Times New Roman" w:cs="Times New Roman"/>
          <w:b/>
          <w:bCs/>
          <w:sz w:val="24"/>
          <w:szCs w:val="24"/>
        </w:rPr>
      </w:pPr>
      <w:r w:rsidRPr="00410654">
        <w:rPr>
          <w:rFonts w:ascii="Times New Roman" w:eastAsia="Times New Roman" w:hAnsi="Times New Roman" w:cs="Times New Roman"/>
          <w:sz w:val="24"/>
          <w:szCs w:val="24"/>
        </w:rPr>
        <w:t>The following is the initial list of monitoring and detection equipment to be maintained by the Supplier and at the sole cost of the Supplier (parts and labor to the extent that maintenance/repairs are required because of normal wear and tear) under the contract:</w:t>
      </w:r>
    </w:p>
    <w:p w14:paraId="1DE6DA1D" w14:textId="77777777" w:rsidR="00466817" w:rsidRDefault="00466817" w:rsidP="00466817">
      <w:pPr>
        <w:pStyle w:val="NoSpacing"/>
        <w:spacing w:line="0" w:lineRule="atLeast"/>
        <w:rPr>
          <w:rFonts w:ascii="Times New Roman" w:hAnsi="Times New Roman" w:cs="Times New Roman"/>
          <w:sz w:val="24"/>
          <w:szCs w:val="24"/>
        </w:rPr>
      </w:pPr>
    </w:p>
    <w:p w14:paraId="15C520E0" w14:textId="04513159" w:rsidR="008F43E7" w:rsidRPr="00410654" w:rsidRDefault="008440C0" w:rsidP="00466817">
      <w:pPr>
        <w:pStyle w:val="NoSpacing"/>
        <w:numPr>
          <w:ilvl w:val="2"/>
          <w:numId w:val="4"/>
        </w:numPr>
        <w:spacing w:line="0" w:lineRule="atLeast"/>
        <w:rPr>
          <w:rFonts w:ascii="Times New Roman" w:hAnsi="Times New Roman" w:cs="Times New Roman"/>
          <w:sz w:val="24"/>
          <w:szCs w:val="24"/>
        </w:rPr>
      </w:pPr>
      <w:r w:rsidRPr="00410654">
        <w:rPr>
          <w:rFonts w:ascii="Times New Roman" w:hAnsi="Times New Roman" w:cs="Times New Roman"/>
          <w:sz w:val="24"/>
          <w:szCs w:val="24"/>
        </w:rPr>
        <w:t xml:space="preserve">31- </w:t>
      </w:r>
      <w:r w:rsidR="008F43E7" w:rsidRPr="00410654">
        <w:rPr>
          <w:rFonts w:ascii="Times New Roman" w:hAnsi="Times New Roman" w:cs="Times New Roman"/>
          <w:sz w:val="24"/>
          <w:szCs w:val="24"/>
        </w:rPr>
        <w:t xml:space="preserve">  </w:t>
      </w:r>
      <w:proofErr w:type="spellStart"/>
      <w:r w:rsidRPr="00410654">
        <w:rPr>
          <w:rFonts w:ascii="Times New Roman" w:hAnsi="Times New Roman" w:cs="Times New Roman"/>
          <w:sz w:val="24"/>
          <w:szCs w:val="24"/>
        </w:rPr>
        <w:t>MultiRAE</w:t>
      </w:r>
      <w:proofErr w:type="spellEnd"/>
      <w:r w:rsidRPr="00410654">
        <w:rPr>
          <w:rFonts w:ascii="Times New Roman" w:hAnsi="Times New Roman" w:cs="Times New Roman"/>
          <w:sz w:val="24"/>
          <w:szCs w:val="24"/>
        </w:rPr>
        <w:t xml:space="preserve"> Detectors including Lite </w:t>
      </w:r>
      <w:proofErr w:type="gramStart"/>
      <w:r w:rsidRPr="00410654">
        <w:rPr>
          <w:rFonts w:ascii="Times New Roman" w:hAnsi="Times New Roman" w:cs="Times New Roman"/>
          <w:sz w:val="24"/>
          <w:szCs w:val="24"/>
        </w:rPr>
        <w:t>( Sensors</w:t>
      </w:r>
      <w:proofErr w:type="gramEnd"/>
      <w:r w:rsidRPr="00410654">
        <w:rPr>
          <w:rFonts w:ascii="Times New Roman" w:hAnsi="Times New Roman" w:cs="Times New Roman"/>
          <w:sz w:val="24"/>
          <w:szCs w:val="24"/>
        </w:rPr>
        <w:t>: 10.6 eV PID, O2, LEL, H2S, CO, NH3,</w:t>
      </w:r>
    </w:p>
    <w:p w14:paraId="1E65FA5C" w14:textId="70DCD472" w:rsidR="008440C0" w:rsidRPr="00410654" w:rsidRDefault="008F43E7" w:rsidP="00466817">
      <w:pPr>
        <w:pStyle w:val="NoSpacing"/>
        <w:spacing w:line="0" w:lineRule="atLeast"/>
        <w:ind w:left="1890"/>
        <w:rPr>
          <w:rFonts w:ascii="Times New Roman" w:hAnsi="Times New Roman" w:cs="Times New Roman"/>
          <w:sz w:val="24"/>
          <w:szCs w:val="24"/>
        </w:rPr>
      </w:pPr>
      <w:r w:rsidRPr="00410654">
        <w:rPr>
          <w:rFonts w:ascii="Times New Roman" w:hAnsi="Times New Roman" w:cs="Times New Roman"/>
          <w:sz w:val="24"/>
          <w:szCs w:val="24"/>
        </w:rPr>
        <w:t xml:space="preserve">       </w:t>
      </w:r>
      <w:r w:rsidR="00466817">
        <w:rPr>
          <w:rFonts w:ascii="Times New Roman" w:hAnsi="Times New Roman" w:cs="Times New Roman"/>
          <w:sz w:val="24"/>
          <w:szCs w:val="24"/>
        </w:rPr>
        <w:t xml:space="preserve">           </w:t>
      </w: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HCN)</w:t>
      </w: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dependent on monitor setup.</w:t>
      </w:r>
    </w:p>
    <w:p w14:paraId="1156332A" w14:textId="74426FC3" w:rsidR="008F43E7" w:rsidRPr="00410654" w:rsidRDefault="008440C0" w:rsidP="00466817">
      <w:pPr>
        <w:pStyle w:val="NoSpacing"/>
        <w:spacing w:line="0" w:lineRule="atLeast"/>
        <w:ind w:left="1170" w:firstLine="720"/>
        <w:rPr>
          <w:rFonts w:ascii="Times New Roman" w:hAnsi="Times New Roman" w:cs="Times New Roman"/>
          <w:sz w:val="24"/>
          <w:szCs w:val="24"/>
        </w:rPr>
      </w:pPr>
      <w:r w:rsidRPr="00410654">
        <w:rPr>
          <w:rFonts w:ascii="Times New Roman" w:hAnsi="Times New Roman" w:cs="Times New Roman"/>
          <w:sz w:val="24"/>
          <w:szCs w:val="24"/>
        </w:rPr>
        <w:t xml:space="preserve">ii.     37- </w:t>
      </w:r>
      <w:r w:rsidR="008F43E7" w:rsidRPr="00410654">
        <w:rPr>
          <w:rFonts w:ascii="Times New Roman" w:hAnsi="Times New Roman" w:cs="Times New Roman"/>
          <w:sz w:val="24"/>
          <w:szCs w:val="24"/>
        </w:rPr>
        <w:t xml:space="preserve">  </w:t>
      </w:r>
      <w:proofErr w:type="spellStart"/>
      <w:r w:rsidRPr="00410654">
        <w:rPr>
          <w:rFonts w:ascii="Times New Roman" w:hAnsi="Times New Roman" w:cs="Times New Roman"/>
          <w:sz w:val="24"/>
          <w:szCs w:val="24"/>
        </w:rPr>
        <w:t>ToxiRAE</w:t>
      </w:r>
      <w:proofErr w:type="spellEnd"/>
      <w:r w:rsidRPr="00410654">
        <w:rPr>
          <w:rFonts w:ascii="Times New Roman" w:hAnsi="Times New Roman" w:cs="Times New Roman"/>
          <w:sz w:val="24"/>
          <w:szCs w:val="24"/>
        </w:rPr>
        <w:t xml:space="preserve"> Pro with one of the following Sensors (Cl2, NH3, H2S, HCN) dependent on</w:t>
      </w:r>
    </w:p>
    <w:p w14:paraId="49425EDB" w14:textId="4FBE84A2" w:rsidR="008440C0" w:rsidRPr="00410654" w:rsidRDefault="008F43E7" w:rsidP="00466817">
      <w:pPr>
        <w:pStyle w:val="NoSpacing"/>
        <w:spacing w:line="0" w:lineRule="atLeast"/>
        <w:ind w:left="1890" w:firstLine="27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w:t>
      </w:r>
      <w:r w:rsidR="00466817">
        <w:rPr>
          <w:rFonts w:ascii="Times New Roman" w:hAnsi="Times New Roman" w:cs="Times New Roman"/>
          <w:sz w:val="24"/>
          <w:szCs w:val="24"/>
        </w:rPr>
        <w:t xml:space="preserve">            </w:t>
      </w: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monitor setup.</w:t>
      </w:r>
    </w:p>
    <w:p w14:paraId="123DE3AF" w14:textId="10166635" w:rsidR="008440C0" w:rsidRPr="00410654" w:rsidRDefault="008440C0" w:rsidP="00466817">
      <w:pPr>
        <w:pStyle w:val="NoSpacing"/>
        <w:spacing w:line="0" w:lineRule="atLeast"/>
        <w:ind w:left="1170" w:firstLine="720"/>
        <w:rPr>
          <w:rFonts w:ascii="Times New Roman" w:hAnsi="Times New Roman" w:cs="Times New Roman"/>
          <w:sz w:val="24"/>
          <w:szCs w:val="24"/>
        </w:rPr>
      </w:pPr>
      <w:r w:rsidRPr="00410654">
        <w:rPr>
          <w:rFonts w:ascii="Times New Roman" w:hAnsi="Times New Roman" w:cs="Times New Roman"/>
          <w:sz w:val="24"/>
          <w:szCs w:val="24"/>
        </w:rPr>
        <w:t>iii.   14</w:t>
      </w:r>
      <w:r w:rsidR="00243E9F">
        <w:rPr>
          <w:rFonts w:ascii="Times New Roman" w:hAnsi="Times New Roman" w:cs="Times New Roman"/>
          <w:sz w:val="24"/>
          <w:szCs w:val="24"/>
        </w:rPr>
        <w:t>2</w:t>
      </w:r>
      <w:proofErr w:type="gramStart"/>
      <w:r w:rsidRPr="00410654">
        <w:rPr>
          <w:rFonts w:ascii="Times New Roman" w:hAnsi="Times New Roman" w:cs="Times New Roman"/>
          <w:sz w:val="24"/>
          <w:szCs w:val="24"/>
        </w:rPr>
        <w:t>-</w:t>
      </w:r>
      <w:r w:rsidR="008F43E7" w:rsidRPr="00410654">
        <w:rPr>
          <w:rFonts w:ascii="Times New Roman" w:hAnsi="Times New Roman" w:cs="Times New Roman"/>
          <w:sz w:val="24"/>
          <w:szCs w:val="24"/>
        </w:rPr>
        <w:t xml:space="preserve">  </w:t>
      </w:r>
      <w:r w:rsidRPr="00410654">
        <w:rPr>
          <w:rFonts w:ascii="Times New Roman" w:hAnsi="Times New Roman" w:cs="Times New Roman"/>
          <w:sz w:val="24"/>
          <w:szCs w:val="24"/>
        </w:rPr>
        <w:t>QRAE</w:t>
      </w:r>
      <w:proofErr w:type="gramEnd"/>
      <w:r w:rsidRPr="00410654">
        <w:rPr>
          <w:rFonts w:ascii="Times New Roman" w:hAnsi="Times New Roman" w:cs="Times New Roman"/>
          <w:sz w:val="24"/>
          <w:szCs w:val="24"/>
        </w:rPr>
        <w:t xml:space="preserve"> III (Sensors: O2, LEL, CO, H2S)</w:t>
      </w:r>
    </w:p>
    <w:p w14:paraId="02074922" w14:textId="5A04F6E5" w:rsidR="00466817" w:rsidRDefault="00466817" w:rsidP="00466817">
      <w:pPr>
        <w:pStyle w:val="NoSpacing"/>
        <w:spacing w:line="0" w:lineRule="atLeast"/>
        <w:ind w:left="1170" w:firstLine="720"/>
        <w:rPr>
          <w:rFonts w:ascii="Times New Roman" w:hAnsi="Times New Roman" w:cs="Times New Roman"/>
          <w:sz w:val="24"/>
          <w:szCs w:val="24"/>
        </w:rPr>
      </w:pPr>
      <w:r>
        <w:rPr>
          <w:rFonts w:ascii="Times New Roman" w:hAnsi="Times New Roman" w:cs="Times New Roman"/>
          <w:sz w:val="24"/>
          <w:szCs w:val="24"/>
        </w:rPr>
        <w:t xml:space="preserve"> </w:t>
      </w:r>
      <w:r w:rsidR="008440C0" w:rsidRPr="00410654">
        <w:rPr>
          <w:rFonts w:ascii="Times New Roman" w:hAnsi="Times New Roman" w:cs="Times New Roman"/>
          <w:sz w:val="24"/>
          <w:szCs w:val="24"/>
        </w:rPr>
        <w:t>iv.    35</w:t>
      </w:r>
      <w:proofErr w:type="gramStart"/>
      <w:r w:rsidR="008440C0" w:rsidRPr="00410654">
        <w:rPr>
          <w:rFonts w:ascii="Times New Roman" w:hAnsi="Times New Roman" w:cs="Times New Roman"/>
          <w:sz w:val="24"/>
          <w:szCs w:val="24"/>
        </w:rPr>
        <w:t>-</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w:t>
      </w:r>
      <w:proofErr w:type="spellStart"/>
      <w:r w:rsidR="008440C0" w:rsidRPr="00410654">
        <w:rPr>
          <w:rFonts w:ascii="Times New Roman" w:hAnsi="Times New Roman" w:cs="Times New Roman"/>
          <w:sz w:val="24"/>
          <w:szCs w:val="24"/>
        </w:rPr>
        <w:t>MiniRae</w:t>
      </w:r>
      <w:proofErr w:type="spellEnd"/>
      <w:proofErr w:type="gramEnd"/>
      <w:r w:rsidR="008440C0" w:rsidRPr="00410654">
        <w:rPr>
          <w:rFonts w:ascii="Times New Roman" w:hAnsi="Times New Roman" w:cs="Times New Roman"/>
          <w:sz w:val="24"/>
          <w:szCs w:val="24"/>
        </w:rPr>
        <w:t xml:space="preserve"> 2000 10.6 eV PID until replaced with </w:t>
      </w:r>
      <w:proofErr w:type="spellStart"/>
      <w:r w:rsidR="008440C0" w:rsidRPr="00410654">
        <w:rPr>
          <w:rFonts w:ascii="Times New Roman" w:hAnsi="Times New Roman" w:cs="Times New Roman"/>
          <w:sz w:val="24"/>
          <w:szCs w:val="24"/>
        </w:rPr>
        <w:t>MiniRae</w:t>
      </w:r>
      <w:proofErr w:type="spellEnd"/>
      <w:r w:rsidR="008440C0" w:rsidRPr="00410654">
        <w:rPr>
          <w:rFonts w:ascii="Times New Roman" w:hAnsi="Times New Roman" w:cs="Times New Roman"/>
          <w:sz w:val="24"/>
          <w:szCs w:val="24"/>
        </w:rPr>
        <w:t xml:space="preserve"> 3000 10.6 eV PID Monitor.</w:t>
      </w:r>
    </w:p>
    <w:p w14:paraId="202D3149" w14:textId="01DEC3AA" w:rsidR="008440C0" w:rsidRPr="00410654" w:rsidRDefault="00466817" w:rsidP="00466817">
      <w:pPr>
        <w:pStyle w:val="NoSpacing"/>
        <w:spacing w:line="0" w:lineRule="atLeast"/>
        <w:ind w:left="1440" w:firstLine="450"/>
        <w:rPr>
          <w:rFonts w:ascii="Times New Roman" w:hAnsi="Times New Roman" w:cs="Times New Roman"/>
          <w:sz w:val="24"/>
          <w:szCs w:val="24"/>
        </w:rPr>
      </w:pPr>
      <w:r>
        <w:rPr>
          <w:rFonts w:ascii="Times New Roman" w:hAnsi="Times New Roman" w:cs="Times New Roman"/>
          <w:sz w:val="24"/>
          <w:szCs w:val="24"/>
        </w:rPr>
        <w:t xml:space="preserve">  </w:t>
      </w:r>
      <w:r w:rsidR="008440C0" w:rsidRPr="00410654">
        <w:rPr>
          <w:rFonts w:ascii="Times New Roman" w:hAnsi="Times New Roman" w:cs="Times New Roman"/>
          <w:sz w:val="24"/>
          <w:szCs w:val="24"/>
        </w:rPr>
        <w:t>v.      3</w:t>
      </w:r>
      <w:proofErr w:type="gramStart"/>
      <w:r w:rsidR="008440C0" w:rsidRPr="00410654">
        <w:rPr>
          <w:rFonts w:ascii="Times New Roman" w:hAnsi="Times New Roman" w:cs="Times New Roman"/>
          <w:sz w:val="24"/>
          <w:szCs w:val="24"/>
        </w:rPr>
        <w:t>-</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w:t>
      </w:r>
      <w:proofErr w:type="spellStart"/>
      <w:r w:rsidR="008440C0" w:rsidRPr="00410654">
        <w:rPr>
          <w:rFonts w:ascii="Times New Roman" w:hAnsi="Times New Roman" w:cs="Times New Roman"/>
          <w:sz w:val="24"/>
          <w:szCs w:val="24"/>
        </w:rPr>
        <w:t>MiniRae</w:t>
      </w:r>
      <w:proofErr w:type="spellEnd"/>
      <w:proofErr w:type="gramEnd"/>
      <w:r w:rsidR="008440C0" w:rsidRPr="00410654">
        <w:rPr>
          <w:rFonts w:ascii="Times New Roman" w:hAnsi="Times New Roman" w:cs="Times New Roman"/>
          <w:sz w:val="24"/>
          <w:szCs w:val="24"/>
        </w:rPr>
        <w:t xml:space="preserve"> Lite 10.6 eV PID until replaced with </w:t>
      </w:r>
      <w:proofErr w:type="spellStart"/>
      <w:r w:rsidR="008440C0" w:rsidRPr="00410654">
        <w:rPr>
          <w:rFonts w:ascii="Times New Roman" w:hAnsi="Times New Roman" w:cs="Times New Roman"/>
          <w:sz w:val="24"/>
          <w:szCs w:val="24"/>
        </w:rPr>
        <w:t>MiniRAE</w:t>
      </w:r>
      <w:proofErr w:type="spellEnd"/>
      <w:r w:rsidR="008440C0" w:rsidRPr="00410654">
        <w:rPr>
          <w:rFonts w:ascii="Times New Roman" w:hAnsi="Times New Roman" w:cs="Times New Roman"/>
          <w:sz w:val="24"/>
          <w:szCs w:val="24"/>
        </w:rPr>
        <w:t xml:space="preserve"> 3000 10.6 eV Monitor.</w:t>
      </w:r>
    </w:p>
    <w:p w14:paraId="00C87425" w14:textId="0B3C2470" w:rsidR="008440C0" w:rsidRPr="00410654" w:rsidRDefault="00466817" w:rsidP="00466817">
      <w:pPr>
        <w:pStyle w:val="NoSpacing"/>
        <w:spacing w:line="0" w:lineRule="atLeast"/>
        <w:ind w:left="1170" w:firstLine="720"/>
        <w:rPr>
          <w:rFonts w:ascii="Times New Roman" w:hAnsi="Times New Roman" w:cs="Times New Roman"/>
          <w:sz w:val="24"/>
          <w:szCs w:val="24"/>
        </w:rPr>
      </w:pPr>
      <w:r>
        <w:rPr>
          <w:rFonts w:ascii="Times New Roman" w:hAnsi="Times New Roman" w:cs="Times New Roman"/>
          <w:sz w:val="24"/>
          <w:szCs w:val="24"/>
        </w:rPr>
        <w:t xml:space="preserve">  </w:t>
      </w:r>
      <w:r w:rsidR="008440C0" w:rsidRPr="00410654">
        <w:rPr>
          <w:rFonts w:ascii="Times New Roman" w:hAnsi="Times New Roman" w:cs="Times New Roman"/>
          <w:sz w:val="24"/>
          <w:szCs w:val="24"/>
        </w:rPr>
        <w:t>vi.      5-</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w:t>
      </w:r>
      <w:proofErr w:type="spellStart"/>
      <w:r w:rsidR="008440C0" w:rsidRPr="00410654">
        <w:rPr>
          <w:rFonts w:ascii="Times New Roman" w:hAnsi="Times New Roman" w:cs="Times New Roman"/>
          <w:sz w:val="24"/>
          <w:szCs w:val="24"/>
        </w:rPr>
        <w:t>MiniRAE</w:t>
      </w:r>
      <w:proofErr w:type="spellEnd"/>
      <w:r w:rsidR="008440C0" w:rsidRPr="00410654">
        <w:rPr>
          <w:rFonts w:ascii="Times New Roman" w:hAnsi="Times New Roman" w:cs="Times New Roman"/>
          <w:sz w:val="24"/>
          <w:szCs w:val="24"/>
        </w:rPr>
        <w:t xml:space="preserve"> 3000 10.6 eV PID</w:t>
      </w:r>
    </w:p>
    <w:p w14:paraId="174FCA40" w14:textId="1D4E9975" w:rsidR="008F43E7" w:rsidRPr="00410654" w:rsidRDefault="00466817" w:rsidP="00466817">
      <w:pPr>
        <w:pStyle w:val="NoSpacing"/>
        <w:spacing w:line="0" w:lineRule="atLeast"/>
        <w:ind w:left="1170" w:firstLine="720"/>
        <w:rPr>
          <w:rFonts w:ascii="Times New Roman" w:hAnsi="Times New Roman" w:cs="Times New Roman"/>
          <w:sz w:val="24"/>
          <w:szCs w:val="24"/>
        </w:rPr>
      </w:pPr>
      <w:r>
        <w:rPr>
          <w:rFonts w:ascii="Times New Roman" w:hAnsi="Times New Roman" w:cs="Times New Roman"/>
          <w:sz w:val="24"/>
          <w:szCs w:val="24"/>
        </w:rPr>
        <w:t xml:space="preserve"> </w:t>
      </w:r>
      <w:r w:rsidR="008440C0" w:rsidRPr="00410654">
        <w:rPr>
          <w:rFonts w:ascii="Times New Roman" w:hAnsi="Times New Roman" w:cs="Times New Roman"/>
          <w:sz w:val="24"/>
          <w:szCs w:val="24"/>
        </w:rPr>
        <w:t>vii.         -</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PRD4 Personal radiation detectors on order not in the field yet.</w:t>
      </w:r>
    </w:p>
    <w:p w14:paraId="251C72E1" w14:textId="0057B205" w:rsidR="008440C0" w:rsidRPr="00410654" w:rsidRDefault="00466817" w:rsidP="00466817">
      <w:pPr>
        <w:pStyle w:val="NoSpacing"/>
        <w:spacing w:line="0" w:lineRule="atLeast"/>
        <w:ind w:left="2160" w:firstLine="720"/>
        <w:rPr>
          <w:rFonts w:ascii="Times New Roman" w:hAnsi="Times New Roman" w:cs="Times New Roman"/>
          <w:sz w:val="24"/>
          <w:szCs w:val="24"/>
        </w:rPr>
      </w:pPr>
      <w:r>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w:t>
      </w:r>
      <w:r w:rsidR="008440C0" w:rsidRPr="00207949">
        <w:rPr>
          <w:rFonts w:ascii="Times New Roman" w:hAnsi="Times New Roman" w:cs="Times New Roman"/>
          <w:sz w:val="24"/>
          <w:szCs w:val="24"/>
        </w:rPr>
        <w:t xml:space="preserve">Will replace </w:t>
      </w:r>
      <w:proofErr w:type="gramStart"/>
      <w:r w:rsidR="008440C0" w:rsidRPr="00207949">
        <w:rPr>
          <w:rFonts w:ascii="Times New Roman" w:hAnsi="Times New Roman" w:cs="Times New Roman"/>
          <w:sz w:val="24"/>
          <w:szCs w:val="24"/>
        </w:rPr>
        <w:t xml:space="preserve">Canberra </w:t>
      </w:r>
      <w:r w:rsidR="008F43E7" w:rsidRPr="00207949">
        <w:rPr>
          <w:rFonts w:ascii="Times New Roman" w:hAnsi="Times New Roman" w:cs="Times New Roman"/>
          <w:sz w:val="24"/>
          <w:szCs w:val="24"/>
        </w:rPr>
        <w:t xml:space="preserve"> </w:t>
      </w:r>
      <w:r w:rsidR="008440C0" w:rsidRPr="00207949">
        <w:rPr>
          <w:rFonts w:ascii="Times New Roman" w:hAnsi="Times New Roman" w:cs="Times New Roman"/>
          <w:sz w:val="24"/>
          <w:szCs w:val="24"/>
        </w:rPr>
        <w:t>MRAD</w:t>
      </w:r>
      <w:proofErr w:type="gramEnd"/>
      <w:r w:rsidR="008F43E7" w:rsidRPr="00207949">
        <w:rPr>
          <w:rFonts w:ascii="Times New Roman" w:hAnsi="Times New Roman" w:cs="Times New Roman"/>
          <w:sz w:val="24"/>
          <w:szCs w:val="24"/>
        </w:rPr>
        <w:t xml:space="preserve"> </w:t>
      </w:r>
      <w:r w:rsidR="008440C0" w:rsidRPr="00207949">
        <w:rPr>
          <w:rFonts w:ascii="Times New Roman" w:hAnsi="Times New Roman" w:cs="Times New Roman"/>
          <w:sz w:val="24"/>
          <w:szCs w:val="24"/>
        </w:rPr>
        <w:t>Personal Dosimeters</w:t>
      </w:r>
    </w:p>
    <w:p w14:paraId="1310DC9A" w14:textId="701670AC" w:rsidR="008440C0" w:rsidRPr="00410654" w:rsidRDefault="00466817" w:rsidP="00466817">
      <w:pPr>
        <w:pStyle w:val="NoSpacing"/>
        <w:spacing w:line="0" w:lineRule="atLeas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008440C0" w:rsidRPr="00410654">
        <w:rPr>
          <w:rFonts w:ascii="Times New Roman" w:hAnsi="Times New Roman" w:cs="Times New Roman"/>
          <w:sz w:val="24"/>
          <w:szCs w:val="24"/>
        </w:rPr>
        <w:t>viii.  1</w:t>
      </w:r>
      <w:r w:rsidR="00243E9F">
        <w:rPr>
          <w:rFonts w:ascii="Times New Roman" w:hAnsi="Times New Roman" w:cs="Times New Roman"/>
          <w:sz w:val="24"/>
          <w:szCs w:val="24"/>
        </w:rPr>
        <w:t>14</w:t>
      </w:r>
      <w:r w:rsidR="008F43E7" w:rsidRPr="00410654">
        <w:rPr>
          <w:rFonts w:ascii="Times New Roman" w:hAnsi="Times New Roman" w:cs="Times New Roman"/>
          <w:sz w:val="24"/>
          <w:szCs w:val="24"/>
        </w:rPr>
        <w:t xml:space="preserve"> </w:t>
      </w:r>
      <w:proofErr w:type="gramStart"/>
      <w:r w:rsidR="008440C0" w:rsidRPr="00410654">
        <w:rPr>
          <w:rFonts w:ascii="Times New Roman" w:hAnsi="Times New Roman" w:cs="Times New Roman"/>
          <w:sz w:val="24"/>
          <w:szCs w:val="24"/>
        </w:rPr>
        <w:t>-</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Canberra</w:t>
      </w:r>
      <w:proofErr w:type="gramEnd"/>
      <w:r w:rsidR="008440C0" w:rsidRPr="00410654">
        <w:rPr>
          <w:rFonts w:ascii="Times New Roman" w:hAnsi="Times New Roman" w:cs="Times New Roman"/>
          <w:sz w:val="24"/>
          <w:szCs w:val="24"/>
        </w:rPr>
        <w:t xml:space="preserve"> MRAD Dosimeters</w:t>
      </w:r>
      <w:r w:rsidR="00243E9F">
        <w:rPr>
          <w:rFonts w:ascii="Times New Roman" w:hAnsi="Times New Roman" w:cs="Times New Roman"/>
          <w:sz w:val="24"/>
          <w:szCs w:val="24"/>
        </w:rPr>
        <w:t xml:space="preserve"> (both 103’s and 113’s)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sidR="008440C0" w:rsidRPr="00410654">
        <w:rPr>
          <w:rFonts w:ascii="Times New Roman" w:hAnsi="Times New Roman" w:cs="Times New Roman"/>
          <w:sz w:val="24"/>
          <w:szCs w:val="24"/>
        </w:rPr>
        <w:t>ix.     45-</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 </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Ludlum 14C Radiation Survey Meters with 44-2. 44-9 probes.</w:t>
      </w:r>
    </w:p>
    <w:p w14:paraId="08EBB97E" w14:textId="346C506F" w:rsidR="008440C0" w:rsidRPr="00410654" w:rsidRDefault="00466817" w:rsidP="00466817">
      <w:pPr>
        <w:pStyle w:val="NoSpacing"/>
        <w:spacing w:line="0" w:lineRule="atLeas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sidR="008440C0" w:rsidRPr="00410654">
        <w:rPr>
          <w:rFonts w:ascii="Times New Roman" w:hAnsi="Times New Roman" w:cs="Times New Roman"/>
          <w:sz w:val="24"/>
          <w:szCs w:val="24"/>
        </w:rPr>
        <w:t xml:space="preserve"> x.        2</w:t>
      </w:r>
      <w:proofErr w:type="gramStart"/>
      <w:r w:rsidR="008440C0" w:rsidRPr="00410654">
        <w:rPr>
          <w:rFonts w:ascii="Times New Roman" w:hAnsi="Times New Roman" w:cs="Times New Roman"/>
          <w:sz w:val="24"/>
          <w:szCs w:val="24"/>
        </w:rPr>
        <w:t xml:space="preserve">- </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Ludlum</w:t>
      </w:r>
      <w:proofErr w:type="gramEnd"/>
      <w:r w:rsidR="008440C0" w:rsidRPr="00410654">
        <w:rPr>
          <w:rFonts w:ascii="Times New Roman" w:hAnsi="Times New Roman" w:cs="Times New Roman"/>
          <w:sz w:val="24"/>
          <w:szCs w:val="24"/>
        </w:rPr>
        <w:t xml:space="preserve"> Model 3 Radiation Survey Meters with 44-9 probe.</w:t>
      </w:r>
    </w:p>
    <w:p w14:paraId="37A01D7D" w14:textId="5ACF2B17" w:rsidR="002031C6" w:rsidRPr="00410654" w:rsidRDefault="00466817" w:rsidP="00466817">
      <w:pPr>
        <w:pStyle w:val="NoSpacing"/>
        <w:spacing w:line="0" w:lineRule="atLeast"/>
        <w:ind w:left="720" w:firstLine="720"/>
        <w:rPr>
          <w:rFonts w:ascii="Times New Roman" w:hAnsi="Times New Roman" w:cs="Times New Roman"/>
          <w:sz w:val="24"/>
          <w:szCs w:val="24"/>
        </w:rPr>
      </w:pPr>
      <w:r>
        <w:rPr>
          <w:rFonts w:ascii="Times New Roman" w:hAnsi="Times New Roman" w:cs="Times New Roman"/>
          <w:sz w:val="24"/>
          <w:szCs w:val="24"/>
        </w:rPr>
        <w:t xml:space="preserve">         </w:t>
      </w:r>
      <w:r w:rsidR="00B0092A">
        <w:rPr>
          <w:rFonts w:ascii="Times New Roman" w:hAnsi="Times New Roman" w:cs="Times New Roman"/>
          <w:sz w:val="24"/>
          <w:szCs w:val="24"/>
        </w:rPr>
        <w:t xml:space="preserve">  </w:t>
      </w:r>
      <w:r>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xi.     17- </w:t>
      </w:r>
      <w:r w:rsidR="008F43E7"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 xml:space="preserve">Smith detection HazMat ID Elites need biannual verification with possible software </w:t>
      </w:r>
    </w:p>
    <w:p w14:paraId="479A4C37" w14:textId="67ACEDB7" w:rsidR="00243E9F" w:rsidRPr="00410654" w:rsidRDefault="002031C6" w:rsidP="00466817">
      <w:pPr>
        <w:pStyle w:val="NoSpacing"/>
        <w:spacing w:line="0" w:lineRule="atLeast"/>
        <w:ind w:left="72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466817">
        <w:rPr>
          <w:rFonts w:ascii="Times New Roman" w:hAnsi="Times New Roman" w:cs="Times New Roman"/>
          <w:sz w:val="24"/>
          <w:szCs w:val="24"/>
        </w:rPr>
        <w:t xml:space="preserve">           </w:t>
      </w: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updates.</w:t>
      </w:r>
    </w:p>
    <w:p w14:paraId="3836A9D1" w14:textId="3F1239A4" w:rsidR="008440C0" w:rsidRPr="00410654" w:rsidRDefault="008440C0" w:rsidP="00466817">
      <w:pPr>
        <w:pStyle w:val="NoSpacing"/>
        <w:spacing w:line="0" w:lineRule="atLeast"/>
        <w:ind w:left="72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B0092A">
        <w:rPr>
          <w:rFonts w:ascii="Times New Roman" w:hAnsi="Times New Roman" w:cs="Times New Roman"/>
          <w:sz w:val="24"/>
          <w:szCs w:val="24"/>
        </w:rPr>
        <w:tab/>
      </w:r>
      <w:r w:rsidRPr="00410654">
        <w:rPr>
          <w:rFonts w:ascii="Times New Roman" w:hAnsi="Times New Roman" w:cs="Times New Roman"/>
          <w:sz w:val="24"/>
          <w:szCs w:val="24"/>
        </w:rPr>
        <w:t xml:space="preserve">xii.     </w:t>
      </w:r>
      <w:r w:rsidR="008F43E7" w:rsidRPr="00410654">
        <w:rPr>
          <w:rFonts w:ascii="Times New Roman" w:hAnsi="Times New Roman" w:cs="Times New Roman"/>
          <w:sz w:val="24"/>
          <w:szCs w:val="24"/>
        </w:rPr>
        <w:t xml:space="preserve"> </w:t>
      </w:r>
      <w:r w:rsidR="00243E9F">
        <w:rPr>
          <w:rFonts w:ascii="Times New Roman" w:hAnsi="Times New Roman" w:cs="Times New Roman"/>
          <w:sz w:val="24"/>
          <w:szCs w:val="24"/>
        </w:rPr>
        <w:t>23</w:t>
      </w:r>
      <w:r w:rsidRPr="00410654">
        <w:rPr>
          <w:rFonts w:ascii="Times New Roman" w:hAnsi="Times New Roman" w:cs="Times New Roman"/>
          <w:sz w:val="24"/>
          <w:szCs w:val="24"/>
        </w:rPr>
        <w:t xml:space="preserve">- </w:t>
      </w:r>
      <w:r w:rsidR="008F43E7" w:rsidRPr="00410654">
        <w:rPr>
          <w:rFonts w:ascii="Times New Roman" w:hAnsi="Times New Roman" w:cs="Times New Roman"/>
          <w:sz w:val="24"/>
          <w:szCs w:val="24"/>
        </w:rPr>
        <w:t xml:space="preserve">  </w:t>
      </w:r>
      <w:r w:rsidRPr="00410654">
        <w:rPr>
          <w:rFonts w:ascii="Times New Roman" w:hAnsi="Times New Roman" w:cs="Times New Roman"/>
          <w:sz w:val="24"/>
          <w:szCs w:val="24"/>
        </w:rPr>
        <w:t>Drager HazMat Kit (Kit Contains)</w:t>
      </w:r>
    </w:p>
    <w:p w14:paraId="241D7D23" w14:textId="4F6710E7" w:rsidR="008440C0" w:rsidRPr="00410654" w:rsidRDefault="008440C0" w:rsidP="00466817">
      <w:pPr>
        <w:pStyle w:val="NoSpacing"/>
        <w:spacing w:line="0" w:lineRule="atLeast"/>
        <w:ind w:left="2160" w:firstLine="720"/>
        <w:rPr>
          <w:rFonts w:ascii="Times New Roman" w:hAnsi="Times New Roman" w:cs="Times New Roman"/>
          <w:sz w:val="24"/>
          <w:szCs w:val="24"/>
        </w:rPr>
      </w:pPr>
      <w:r w:rsidRPr="00410654">
        <w:rPr>
          <w:rFonts w:ascii="Times New Roman" w:hAnsi="Times New Roman" w:cs="Times New Roman"/>
          <w:sz w:val="24"/>
          <w:szCs w:val="24"/>
        </w:rPr>
        <w:t>a.</w:t>
      </w:r>
      <w:r w:rsidRPr="00410654">
        <w:rPr>
          <w:rFonts w:ascii="Times New Roman" w:hAnsi="Times New Roman" w:cs="Times New Roman"/>
          <w:sz w:val="24"/>
          <w:szCs w:val="24"/>
        </w:rPr>
        <w:tab/>
        <w:t xml:space="preserve">1 x </w:t>
      </w:r>
      <w:proofErr w:type="spellStart"/>
      <w:r w:rsidRPr="00410654">
        <w:rPr>
          <w:rFonts w:ascii="Times New Roman" w:hAnsi="Times New Roman" w:cs="Times New Roman"/>
          <w:sz w:val="24"/>
          <w:szCs w:val="24"/>
        </w:rPr>
        <w:t>Accuro</w:t>
      </w:r>
      <w:proofErr w:type="spellEnd"/>
      <w:r w:rsidRPr="00410654">
        <w:rPr>
          <w:rFonts w:ascii="Times New Roman" w:hAnsi="Times New Roman" w:cs="Times New Roman"/>
          <w:sz w:val="24"/>
          <w:szCs w:val="24"/>
        </w:rPr>
        <w:t xml:space="preserve"> Bellows Pump</w:t>
      </w:r>
    </w:p>
    <w:p w14:paraId="1A5662C3"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b.</w:t>
      </w:r>
      <w:r w:rsidRPr="00410654">
        <w:rPr>
          <w:rFonts w:ascii="Times New Roman" w:hAnsi="Times New Roman" w:cs="Times New Roman"/>
          <w:sz w:val="24"/>
          <w:szCs w:val="24"/>
        </w:rPr>
        <w:tab/>
        <w:t>1 x 3-Meter Extension Hose</w:t>
      </w:r>
    </w:p>
    <w:p w14:paraId="7F178B68"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c.</w:t>
      </w:r>
      <w:r w:rsidRPr="00410654">
        <w:rPr>
          <w:rFonts w:ascii="Times New Roman" w:hAnsi="Times New Roman" w:cs="Times New Roman"/>
          <w:sz w:val="24"/>
          <w:szCs w:val="24"/>
        </w:rPr>
        <w:tab/>
        <w:t>1 x Deluxe Tube Opener</w:t>
      </w:r>
    </w:p>
    <w:p w14:paraId="454C1A4E"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d.</w:t>
      </w:r>
      <w:r w:rsidRPr="00410654">
        <w:rPr>
          <w:rFonts w:ascii="Times New Roman" w:hAnsi="Times New Roman" w:cs="Times New Roman"/>
          <w:sz w:val="24"/>
          <w:szCs w:val="24"/>
        </w:rPr>
        <w:tab/>
        <w:t>1 x Spare Parts Kit</w:t>
      </w:r>
    </w:p>
    <w:p w14:paraId="1399F031"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e.</w:t>
      </w:r>
      <w:r w:rsidRPr="00410654">
        <w:rPr>
          <w:rFonts w:ascii="Times New Roman" w:hAnsi="Times New Roman" w:cs="Times New Roman"/>
          <w:sz w:val="24"/>
          <w:szCs w:val="24"/>
        </w:rPr>
        <w:tab/>
        <w:t xml:space="preserve">1 x Rubber </w:t>
      </w:r>
      <w:proofErr w:type="gramStart"/>
      <w:r w:rsidRPr="00410654">
        <w:rPr>
          <w:rFonts w:ascii="Times New Roman" w:hAnsi="Times New Roman" w:cs="Times New Roman"/>
          <w:sz w:val="24"/>
          <w:szCs w:val="24"/>
        </w:rPr>
        <w:t>cap  set</w:t>
      </w:r>
      <w:proofErr w:type="gramEnd"/>
      <w:r w:rsidRPr="00410654">
        <w:rPr>
          <w:rFonts w:ascii="Times New Roman" w:hAnsi="Times New Roman" w:cs="Times New Roman"/>
          <w:sz w:val="24"/>
          <w:szCs w:val="24"/>
        </w:rPr>
        <w:t xml:space="preserve"> (10pk)</w:t>
      </w:r>
    </w:p>
    <w:p w14:paraId="13A030B7"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f.</w:t>
      </w:r>
      <w:r w:rsidRPr="00410654">
        <w:rPr>
          <w:rFonts w:ascii="Times New Roman" w:hAnsi="Times New Roman" w:cs="Times New Roman"/>
          <w:sz w:val="24"/>
          <w:szCs w:val="24"/>
        </w:rPr>
        <w:tab/>
        <w:t>1 x Allen Wrench</w:t>
      </w:r>
    </w:p>
    <w:p w14:paraId="037996B4"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lastRenderedPageBreak/>
        <w:t>g.</w:t>
      </w:r>
      <w:r w:rsidRPr="00410654">
        <w:rPr>
          <w:rFonts w:ascii="Times New Roman" w:hAnsi="Times New Roman" w:cs="Times New Roman"/>
          <w:sz w:val="24"/>
          <w:szCs w:val="24"/>
        </w:rPr>
        <w:tab/>
        <w:t>1 x Air Current Kit</w:t>
      </w:r>
    </w:p>
    <w:p w14:paraId="6A973009"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h.</w:t>
      </w:r>
      <w:r w:rsidRPr="00410654">
        <w:rPr>
          <w:rFonts w:ascii="Times New Roman" w:hAnsi="Times New Roman" w:cs="Times New Roman"/>
          <w:sz w:val="24"/>
          <w:szCs w:val="24"/>
        </w:rPr>
        <w:tab/>
        <w:t>17 x Tube Sets</w:t>
      </w:r>
    </w:p>
    <w:p w14:paraId="451AAF66" w14:textId="64CC6F82" w:rsidR="008440C0" w:rsidRPr="00410654" w:rsidRDefault="008440C0"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39410C" w:rsidRPr="00410654">
        <w:rPr>
          <w:rFonts w:ascii="Times New Roman" w:hAnsi="Times New Roman" w:cs="Times New Roman"/>
          <w:sz w:val="24"/>
          <w:szCs w:val="24"/>
        </w:rPr>
        <w:t xml:space="preserve"> </w:t>
      </w:r>
      <w:r w:rsidRPr="00410654">
        <w:rPr>
          <w:rFonts w:ascii="Times New Roman" w:hAnsi="Times New Roman" w:cs="Times New Roman"/>
          <w:sz w:val="24"/>
          <w:szCs w:val="24"/>
        </w:rPr>
        <w:t xml:space="preserve"> i.</w:t>
      </w:r>
      <w:r w:rsidRPr="00410654">
        <w:rPr>
          <w:rFonts w:ascii="Times New Roman" w:hAnsi="Times New Roman" w:cs="Times New Roman"/>
          <w:sz w:val="24"/>
          <w:szCs w:val="24"/>
        </w:rPr>
        <w:tab/>
        <w:t xml:space="preserve">1 x </w:t>
      </w:r>
      <w:proofErr w:type="spellStart"/>
      <w:r w:rsidRPr="00410654">
        <w:rPr>
          <w:rFonts w:ascii="Times New Roman" w:hAnsi="Times New Roman" w:cs="Times New Roman"/>
          <w:sz w:val="24"/>
          <w:szCs w:val="24"/>
        </w:rPr>
        <w:t>Polytest</w:t>
      </w:r>
      <w:proofErr w:type="spellEnd"/>
      <w:r w:rsidRPr="00410654">
        <w:rPr>
          <w:rFonts w:ascii="Times New Roman" w:hAnsi="Times New Roman" w:cs="Times New Roman"/>
          <w:sz w:val="24"/>
          <w:szCs w:val="24"/>
        </w:rPr>
        <w:t xml:space="preserve"> (10pk)</w:t>
      </w:r>
    </w:p>
    <w:p w14:paraId="2BC7A5A3" w14:textId="5F5541DC" w:rsidR="008440C0" w:rsidRPr="00410654" w:rsidRDefault="008440C0"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39410C" w:rsidRPr="00410654">
        <w:rPr>
          <w:rFonts w:ascii="Times New Roman" w:hAnsi="Times New Roman" w:cs="Times New Roman"/>
          <w:sz w:val="24"/>
          <w:szCs w:val="24"/>
        </w:rPr>
        <w:t xml:space="preserve"> </w:t>
      </w:r>
      <w:r w:rsidRPr="00410654">
        <w:rPr>
          <w:rFonts w:ascii="Times New Roman" w:hAnsi="Times New Roman" w:cs="Times New Roman"/>
          <w:sz w:val="24"/>
          <w:szCs w:val="24"/>
        </w:rPr>
        <w:t>ii.</w:t>
      </w:r>
      <w:r w:rsidRPr="00410654">
        <w:rPr>
          <w:rFonts w:ascii="Times New Roman" w:hAnsi="Times New Roman" w:cs="Times New Roman"/>
          <w:sz w:val="24"/>
          <w:szCs w:val="24"/>
        </w:rPr>
        <w:tab/>
        <w:t>1 x Ethyl Acetate 200-3000ppm, (10pk)</w:t>
      </w:r>
    </w:p>
    <w:p w14:paraId="252A1FEE" w14:textId="3EFBDCE0"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iii.</w:t>
      </w:r>
      <w:r w:rsidR="008440C0" w:rsidRPr="00410654">
        <w:rPr>
          <w:rFonts w:ascii="Times New Roman" w:hAnsi="Times New Roman" w:cs="Times New Roman"/>
          <w:sz w:val="24"/>
          <w:szCs w:val="24"/>
        </w:rPr>
        <w:tab/>
        <w:t>1 x Perchloroethylene 2-300ppm, (10pk)</w:t>
      </w:r>
    </w:p>
    <w:p w14:paraId="5C17AC66" w14:textId="22700851"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iv.</w:t>
      </w:r>
      <w:r w:rsidR="008440C0" w:rsidRPr="00410654">
        <w:rPr>
          <w:rFonts w:ascii="Times New Roman" w:hAnsi="Times New Roman" w:cs="Times New Roman"/>
          <w:sz w:val="24"/>
          <w:szCs w:val="24"/>
        </w:rPr>
        <w:tab/>
        <w:t>1 x Ammonia .25-3ppm, (10pk)</w:t>
      </w:r>
    </w:p>
    <w:p w14:paraId="133DB513" w14:textId="2EC6F9F5" w:rsidR="008440C0" w:rsidRPr="00410654" w:rsidRDefault="008440C0"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39410C" w:rsidRPr="00410654">
        <w:rPr>
          <w:rFonts w:ascii="Times New Roman" w:hAnsi="Times New Roman" w:cs="Times New Roman"/>
          <w:sz w:val="24"/>
          <w:szCs w:val="24"/>
        </w:rPr>
        <w:t xml:space="preserve">  </w:t>
      </w:r>
      <w:r w:rsidRPr="00410654">
        <w:rPr>
          <w:rFonts w:ascii="Times New Roman" w:hAnsi="Times New Roman" w:cs="Times New Roman"/>
          <w:sz w:val="24"/>
          <w:szCs w:val="24"/>
        </w:rPr>
        <w:t>v.</w:t>
      </w:r>
      <w:r w:rsidRPr="00410654">
        <w:rPr>
          <w:rFonts w:ascii="Times New Roman" w:hAnsi="Times New Roman" w:cs="Times New Roman"/>
          <w:sz w:val="24"/>
          <w:szCs w:val="24"/>
        </w:rPr>
        <w:tab/>
        <w:t>1 x Acid Test, (10pk)</w:t>
      </w:r>
    </w:p>
    <w:p w14:paraId="41586295" w14:textId="047C4746" w:rsidR="008440C0" w:rsidRPr="00410654" w:rsidRDefault="008440C0"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39410C" w:rsidRPr="00410654">
        <w:rPr>
          <w:rFonts w:ascii="Times New Roman" w:hAnsi="Times New Roman" w:cs="Times New Roman"/>
          <w:sz w:val="24"/>
          <w:szCs w:val="24"/>
        </w:rPr>
        <w:t xml:space="preserve"> </w:t>
      </w:r>
      <w:r w:rsidRPr="00410654">
        <w:rPr>
          <w:rFonts w:ascii="Times New Roman" w:hAnsi="Times New Roman" w:cs="Times New Roman"/>
          <w:sz w:val="24"/>
          <w:szCs w:val="24"/>
        </w:rPr>
        <w:t>vi.</w:t>
      </w:r>
      <w:r w:rsidRPr="00410654">
        <w:rPr>
          <w:rFonts w:ascii="Times New Roman" w:hAnsi="Times New Roman" w:cs="Times New Roman"/>
          <w:sz w:val="24"/>
          <w:szCs w:val="24"/>
        </w:rPr>
        <w:tab/>
        <w:t xml:space="preserve">1 x </w:t>
      </w:r>
      <w:proofErr w:type="spellStart"/>
      <w:r w:rsidRPr="00410654">
        <w:rPr>
          <w:rFonts w:ascii="Times New Roman" w:hAnsi="Times New Roman" w:cs="Times New Roman"/>
          <w:sz w:val="24"/>
          <w:szCs w:val="24"/>
        </w:rPr>
        <w:t>Toulene</w:t>
      </w:r>
      <w:proofErr w:type="spellEnd"/>
      <w:r w:rsidRPr="00410654">
        <w:rPr>
          <w:rFonts w:ascii="Times New Roman" w:hAnsi="Times New Roman" w:cs="Times New Roman"/>
          <w:sz w:val="24"/>
          <w:szCs w:val="24"/>
        </w:rPr>
        <w:t xml:space="preserve"> 5-300ppm, (10pk)</w:t>
      </w:r>
    </w:p>
    <w:p w14:paraId="76CACF4F" w14:textId="5762CDC1"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vii.</w:t>
      </w:r>
      <w:r w:rsidR="008440C0" w:rsidRPr="00410654">
        <w:rPr>
          <w:rFonts w:ascii="Times New Roman" w:hAnsi="Times New Roman" w:cs="Times New Roman"/>
          <w:sz w:val="24"/>
          <w:szCs w:val="24"/>
        </w:rPr>
        <w:tab/>
        <w:t>1 x Acetone 100-12000ppm, (10pk)</w:t>
      </w:r>
    </w:p>
    <w:p w14:paraId="5D7FFA17" w14:textId="77777777" w:rsidR="008440C0" w:rsidRPr="00410654" w:rsidRDefault="008440C0" w:rsidP="00466817">
      <w:pPr>
        <w:pStyle w:val="NoSpacing"/>
        <w:ind w:left="3600"/>
        <w:rPr>
          <w:rFonts w:ascii="Times New Roman" w:hAnsi="Times New Roman" w:cs="Times New Roman"/>
          <w:sz w:val="24"/>
          <w:szCs w:val="24"/>
        </w:rPr>
      </w:pPr>
      <w:r w:rsidRPr="00410654">
        <w:rPr>
          <w:rFonts w:ascii="Times New Roman" w:hAnsi="Times New Roman" w:cs="Times New Roman"/>
          <w:sz w:val="24"/>
          <w:szCs w:val="24"/>
        </w:rPr>
        <w:t>viii.</w:t>
      </w:r>
      <w:r w:rsidRPr="00410654">
        <w:rPr>
          <w:rFonts w:ascii="Times New Roman" w:hAnsi="Times New Roman" w:cs="Times New Roman"/>
          <w:sz w:val="24"/>
          <w:szCs w:val="24"/>
        </w:rPr>
        <w:tab/>
        <w:t>1 x Hydrogen Sulfide 5-60ppm, (10pk)</w:t>
      </w:r>
    </w:p>
    <w:p w14:paraId="11AA2FE1" w14:textId="1467DF70"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ix.</w:t>
      </w:r>
      <w:r w:rsidR="008440C0" w:rsidRPr="00410654">
        <w:rPr>
          <w:rFonts w:ascii="Times New Roman" w:hAnsi="Times New Roman" w:cs="Times New Roman"/>
          <w:sz w:val="24"/>
          <w:szCs w:val="24"/>
        </w:rPr>
        <w:tab/>
        <w:t>1 x H</w:t>
      </w:r>
      <w:bookmarkStart w:id="0" w:name="_Hlk95825459"/>
      <w:r w:rsidR="008440C0" w:rsidRPr="00410654">
        <w:rPr>
          <w:rFonts w:ascii="Times New Roman" w:hAnsi="Times New Roman" w:cs="Times New Roman"/>
          <w:sz w:val="24"/>
          <w:szCs w:val="24"/>
        </w:rPr>
        <w:t>ydrocyanic Acid .5-100ppm, (10pk)</w:t>
      </w:r>
      <w:bookmarkEnd w:id="0"/>
    </w:p>
    <w:p w14:paraId="48FB9751" w14:textId="400031B5"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w:t>
      </w:r>
      <w:r w:rsidR="008440C0" w:rsidRPr="00410654">
        <w:rPr>
          <w:rFonts w:ascii="Times New Roman" w:hAnsi="Times New Roman" w:cs="Times New Roman"/>
          <w:sz w:val="24"/>
          <w:szCs w:val="24"/>
        </w:rPr>
        <w:tab/>
        <w:t>1 x Carbon Dioxide .1-6% Vol, (10pk)</w:t>
      </w:r>
    </w:p>
    <w:p w14:paraId="76E8CA53" w14:textId="75B59C14"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xi.</w:t>
      </w:r>
      <w:r w:rsidR="008440C0" w:rsidRPr="00410654">
        <w:rPr>
          <w:rFonts w:ascii="Times New Roman" w:hAnsi="Times New Roman" w:cs="Times New Roman"/>
          <w:sz w:val="24"/>
          <w:szCs w:val="24"/>
        </w:rPr>
        <w:tab/>
        <w:t>1 x Chlorine .2-30ppm, (10pk)</w:t>
      </w:r>
    </w:p>
    <w:p w14:paraId="5BA6D26E" w14:textId="3249FAD4" w:rsidR="008440C0" w:rsidRPr="00410654" w:rsidRDefault="0039410C" w:rsidP="00466817">
      <w:pPr>
        <w:pStyle w:val="NoSpacing"/>
        <w:ind w:left="360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xii.</w:t>
      </w:r>
      <w:r w:rsidR="008440C0" w:rsidRPr="00410654">
        <w:rPr>
          <w:rFonts w:ascii="Times New Roman" w:hAnsi="Times New Roman" w:cs="Times New Roman"/>
          <w:sz w:val="24"/>
          <w:szCs w:val="24"/>
        </w:rPr>
        <w:tab/>
        <w:t>1 x Carbon Monoxide 10-3000ppm, (10pk)</w:t>
      </w:r>
    </w:p>
    <w:p w14:paraId="29E39E9A" w14:textId="5B285235"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xiii.</w:t>
      </w:r>
      <w:r w:rsidR="008440C0" w:rsidRPr="00410654">
        <w:rPr>
          <w:rFonts w:ascii="Times New Roman" w:hAnsi="Times New Roman" w:cs="Times New Roman"/>
          <w:sz w:val="24"/>
          <w:szCs w:val="24"/>
        </w:rPr>
        <w:tab/>
        <w:t>1 x Hydrocarbons .1-1.3%, (10pk)</w:t>
      </w:r>
    </w:p>
    <w:p w14:paraId="1C484F37" w14:textId="34E6A820"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xiv.</w:t>
      </w:r>
      <w:r w:rsidR="008440C0" w:rsidRPr="00410654">
        <w:rPr>
          <w:rFonts w:ascii="Times New Roman" w:hAnsi="Times New Roman" w:cs="Times New Roman"/>
          <w:sz w:val="24"/>
          <w:szCs w:val="24"/>
        </w:rPr>
        <w:tab/>
        <w:t>1 x Ethanol 100-3000ppm, (10pk)</w:t>
      </w:r>
    </w:p>
    <w:p w14:paraId="1D13BF95" w14:textId="39B764F2"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xv.</w:t>
      </w:r>
      <w:r w:rsidR="008440C0" w:rsidRPr="00410654">
        <w:rPr>
          <w:rFonts w:ascii="Times New Roman" w:hAnsi="Times New Roman" w:cs="Times New Roman"/>
          <w:sz w:val="24"/>
          <w:szCs w:val="24"/>
        </w:rPr>
        <w:tab/>
        <w:t>1 x Trichloroethylene 50-2000ppm, (10pk)</w:t>
      </w:r>
    </w:p>
    <w:p w14:paraId="19A97F5D" w14:textId="4BA87892" w:rsidR="008440C0" w:rsidRPr="00410654" w:rsidRDefault="0039410C" w:rsidP="00466817">
      <w:pPr>
        <w:pStyle w:val="NoSpacing"/>
        <w:ind w:left="288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xvi.</w:t>
      </w:r>
      <w:r w:rsidR="008440C0" w:rsidRPr="00410654">
        <w:rPr>
          <w:rFonts w:ascii="Times New Roman" w:hAnsi="Times New Roman" w:cs="Times New Roman"/>
          <w:sz w:val="24"/>
          <w:szCs w:val="24"/>
        </w:rPr>
        <w:tab/>
        <w:t>1 x Nitrous Fumes, (10pk)</w:t>
      </w:r>
    </w:p>
    <w:p w14:paraId="1687CA29" w14:textId="7017FE75" w:rsidR="008440C0" w:rsidRPr="00410654" w:rsidRDefault="008440C0" w:rsidP="00466817">
      <w:pPr>
        <w:pStyle w:val="NoSpacing"/>
        <w:ind w:left="3600"/>
        <w:rPr>
          <w:rFonts w:ascii="Times New Roman" w:hAnsi="Times New Roman" w:cs="Times New Roman"/>
          <w:sz w:val="24"/>
          <w:szCs w:val="24"/>
        </w:rPr>
      </w:pPr>
      <w:r w:rsidRPr="00410654">
        <w:rPr>
          <w:rFonts w:ascii="Times New Roman" w:hAnsi="Times New Roman" w:cs="Times New Roman"/>
          <w:sz w:val="24"/>
          <w:szCs w:val="24"/>
        </w:rPr>
        <w:t>xvii.</w:t>
      </w:r>
      <w:r w:rsidRPr="00410654">
        <w:rPr>
          <w:rFonts w:ascii="Times New Roman" w:hAnsi="Times New Roman" w:cs="Times New Roman"/>
          <w:sz w:val="24"/>
          <w:szCs w:val="24"/>
        </w:rPr>
        <w:tab/>
        <w:t>1 x Oxygen 5-23% Vol, (10pk)</w:t>
      </w:r>
    </w:p>
    <w:p w14:paraId="72634349" w14:textId="733F5EC9" w:rsidR="008440C0" w:rsidRPr="00410654" w:rsidRDefault="0039410C" w:rsidP="00466817">
      <w:pPr>
        <w:pStyle w:val="NoSpacing"/>
        <w:ind w:left="720" w:firstLine="720"/>
        <w:rPr>
          <w:rFonts w:ascii="Times New Roman" w:hAnsi="Times New Roman" w:cs="Times New Roman"/>
          <w:sz w:val="24"/>
          <w:szCs w:val="24"/>
        </w:rPr>
      </w:pPr>
      <w:r w:rsidRPr="00410654">
        <w:rPr>
          <w:rFonts w:ascii="Times New Roman" w:hAnsi="Times New Roman" w:cs="Times New Roman"/>
          <w:sz w:val="24"/>
          <w:szCs w:val="24"/>
        </w:rPr>
        <w:t xml:space="preserve"> </w:t>
      </w:r>
      <w:r w:rsidR="008440C0" w:rsidRPr="00410654">
        <w:rPr>
          <w:rFonts w:ascii="Times New Roman" w:hAnsi="Times New Roman" w:cs="Times New Roman"/>
          <w:sz w:val="24"/>
          <w:szCs w:val="24"/>
        </w:rPr>
        <w:t>xiv.</w:t>
      </w:r>
      <w:r w:rsidR="008440C0" w:rsidRPr="00410654">
        <w:rPr>
          <w:rFonts w:ascii="Times New Roman" w:hAnsi="Times New Roman" w:cs="Times New Roman"/>
          <w:sz w:val="24"/>
          <w:szCs w:val="24"/>
        </w:rPr>
        <w:tab/>
      </w:r>
      <w:r w:rsidR="00243E9F">
        <w:rPr>
          <w:rFonts w:ascii="Times New Roman" w:hAnsi="Times New Roman" w:cs="Times New Roman"/>
          <w:sz w:val="24"/>
          <w:szCs w:val="24"/>
        </w:rPr>
        <w:t>23</w:t>
      </w:r>
      <w:proofErr w:type="gramStart"/>
      <w:r w:rsidR="00243E9F">
        <w:rPr>
          <w:rFonts w:ascii="Times New Roman" w:hAnsi="Times New Roman" w:cs="Times New Roman"/>
          <w:sz w:val="24"/>
          <w:szCs w:val="24"/>
        </w:rPr>
        <w:t xml:space="preserve">-  </w:t>
      </w:r>
      <w:r w:rsidR="008440C0" w:rsidRPr="00410654">
        <w:rPr>
          <w:rFonts w:ascii="Times New Roman" w:hAnsi="Times New Roman" w:cs="Times New Roman"/>
          <w:sz w:val="24"/>
          <w:szCs w:val="24"/>
        </w:rPr>
        <w:t>Drager</w:t>
      </w:r>
      <w:proofErr w:type="gramEnd"/>
      <w:r w:rsidR="008440C0" w:rsidRPr="00410654">
        <w:rPr>
          <w:rFonts w:ascii="Times New Roman" w:hAnsi="Times New Roman" w:cs="Times New Roman"/>
          <w:sz w:val="24"/>
          <w:szCs w:val="24"/>
        </w:rPr>
        <w:t xml:space="preserve"> Civil Defense </w:t>
      </w:r>
      <w:proofErr w:type="spellStart"/>
      <w:r w:rsidR="008440C0" w:rsidRPr="00410654">
        <w:rPr>
          <w:rFonts w:ascii="Times New Roman" w:hAnsi="Times New Roman" w:cs="Times New Roman"/>
          <w:sz w:val="24"/>
          <w:szCs w:val="24"/>
        </w:rPr>
        <w:t>Simultest</w:t>
      </w:r>
      <w:proofErr w:type="spellEnd"/>
      <w:r w:rsidR="008440C0" w:rsidRPr="00410654">
        <w:rPr>
          <w:rFonts w:ascii="Times New Roman" w:hAnsi="Times New Roman" w:cs="Times New Roman"/>
          <w:sz w:val="24"/>
          <w:szCs w:val="24"/>
        </w:rPr>
        <w:t xml:space="preserve"> Kits (Kit Contains)</w:t>
      </w:r>
    </w:p>
    <w:p w14:paraId="651930CB"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a.</w:t>
      </w:r>
      <w:r w:rsidRPr="00410654">
        <w:rPr>
          <w:rFonts w:ascii="Times New Roman" w:hAnsi="Times New Roman" w:cs="Times New Roman"/>
          <w:sz w:val="24"/>
          <w:szCs w:val="24"/>
        </w:rPr>
        <w:tab/>
        <w:t xml:space="preserve">2 x </w:t>
      </w:r>
      <w:proofErr w:type="spellStart"/>
      <w:r w:rsidRPr="00410654">
        <w:rPr>
          <w:rFonts w:ascii="Times New Roman" w:hAnsi="Times New Roman" w:cs="Times New Roman"/>
          <w:sz w:val="24"/>
          <w:szCs w:val="24"/>
        </w:rPr>
        <w:t>Accuro</w:t>
      </w:r>
      <w:proofErr w:type="spellEnd"/>
      <w:r w:rsidRPr="00410654">
        <w:rPr>
          <w:rFonts w:ascii="Times New Roman" w:hAnsi="Times New Roman" w:cs="Times New Roman"/>
          <w:sz w:val="24"/>
          <w:szCs w:val="24"/>
        </w:rPr>
        <w:t xml:space="preserve"> bellows pump</w:t>
      </w:r>
    </w:p>
    <w:p w14:paraId="1271BD88"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b.</w:t>
      </w:r>
      <w:r w:rsidRPr="00410654">
        <w:rPr>
          <w:rFonts w:ascii="Times New Roman" w:hAnsi="Times New Roman" w:cs="Times New Roman"/>
          <w:sz w:val="24"/>
          <w:szCs w:val="24"/>
        </w:rPr>
        <w:tab/>
        <w:t>2 x 1-meter extension hose with adapter</w:t>
      </w:r>
    </w:p>
    <w:p w14:paraId="3080BF75"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c.</w:t>
      </w:r>
      <w:r w:rsidRPr="00410654">
        <w:rPr>
          <w:rFonts w:ascii="Times New Roman" w:hAnsi="Times New Roman" w:cs="Times New Roman"/>
          <w:sz w:val="24"/>
          <w:szCs w:val="24"/>
        </w:rPr>
        <w:tab/>
        <w:t xml:space="preserve">2 x </w:t>
      </w:r>
      <w:proofErr w:type="spellStart"/>
      <w:r w:rsidRPr="00410654">
        <w:rPr>
          <w:rFonts w:ascii="Times New Roman" w:hAnsi="Times New Roman" w:cs="Times New Roman"/>
          <w:sz w:val="24"/>
          <w:szCs w:val="24"/>
        </w:rPr>
        <w:t>Simultest</w:t>
      </w:r>
      <w:proofErr w:type="spellEnd"/>
      <w:r w:rsidRPr="00410654">
        <w:rPr>
          <w:rFonts w:ascii="Times New Roman" w:hAnsi="Times New Roman" w:cs="Times New Roman"/>
          <w:sz w:val="24"/>
          <w:szCs w:val="24"/>
        </w:rPr>
        <w:t xml:space="preserve"> set opener</w:t>
      </w:r>
    </w:p>
    <w:p w14:paraId="563DB60E"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d.</w:t>
      </w:r>
      <w:r w:rsidRPr="00410654">
        <w:rPr>
          <w:rFonts w:ascii="Times New Roman" w:hAnsi="Times New Roman" w:cs="Times New Roman"/>
          <w:sz w:val="24"/>
          <w:szCs w:val="24"/>
        </w:rPr>
        <w:tab/>
        <w:t>1 x Spare Parts Kit</w:t>
      </w:r>
    </w:p>
    <w:p w14:paraId="187E2D07"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e.</w:t>
      </w:r>
      <w:r w:rsidRPr="00410654">
        <w:rPr>
          <w:rFonts w:ascii="Times New Roman" w:hAnsi="Times New Roman" w:cs="Times New Roman"/>
          <w:sz w:val="24"/>
          <w:szCs w:val="24"/>
        </w:rPr>
        <w:tab/>
        <w:t>1 x Laminated Instructions</w:t>
      </w:r>
    </w:p>
    <w:p w14:paraId="3B921546" w14:textId="77777777" w:rsidR="008440C0" w:rsidRPr="00410654"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f.</w:t>
      </w:r>
      <w:r w:rsidRPr="00410654">
        <w:rPr>
          <w:rFonts w:ascii="Times New Roman" w:hAnsi="Times New Roman" w:cs="Times New Roman"/>
          <w:sz w:val="24"/>
          <w:szCs w:val="24"/>
        </w:rPr>
        <w:tab/>
        <w:t xml:space="preserve">5 x Civil Defense </w:t>
      </w:r>
      <w:proofErr w:type="spellStart"/>
      <w:r w:rsidRPr="00410654">
        <w:rPr>
          <w:rFonts w:ascii="Times New Roman" w:hAnsi="Times New Roman" w:cs="Times New Roman"/>
          <w:sz w:val="24"/>
          <w:szCs w:val="24"/>
        </w:rPr>
        <w:t>Simultest</w:t>
      </w:r>
      <w:proofErr w:type="spellEnd"/>
      <w:r w:rsidRPr="00410654">
        <w:rPr>
          <w:rFonts w:ascii="Times New Roman" w:hAnsi="Times New Roman" w:cs="Times New Roman"/>
          <w:sz w:val="24"/>
          <w:szCs w:val="24"/>
        </w:rPr>
        <w:t xml:space="preserve"> Set I</w:t>
      </w:r>
    </w:p>
    <w:p w14:paraId="6E46ECF4" w14:textId="000310F6" w:rsidR="008440C0" w:rsidRDefault="008440C0" w:rsidP="00466817">
      <w:pPr>
        <w:pStyle w:val="NoSpacing"/>
        <w:ind w:left="2160" w:firstLine="720"/>
        <w:rPr>
          <w:rFonts w:ascii="Times New Roman" w:hAnsi="Times New Roman" w:cs="Times New Roman"/>
          <w:sz w:val="24"/>
          <w:szCs w:val="24"/>
        </w:rPr>
      </w:pPr>
      <w:r w:rsidRPr="00410654">
        <w:rPr>
          <w:rFonts w:ascii="Times New Roman" w:hAnsi="Times New Roman" w:cs="Times New Roman"/>
          <w:sz w:val="24"/>
          <w:szCs w:val="24"/>
        </w:rPr>
        <w:t>g.</w:t>
      </w:r>
      <w:r w:rsidRPr="00410654">
        <w:rPr>
          <w:rFonts w:ascii="Times New Roman" w:hAnsi="Times New Roman" w:cs="Times New Roman"/>
          <w:sz w:val="24"/>
          <w:szCs w:val="24"/>
        </w:rPr>
        <w:tab/>
        <w:t xml:space="preserve">5 x Civil Defense </w:t>
      </w:r>
      <w:proofErr w:type="spellStart"/>
      <w:r w:rsidRPr="00410654">
        <w:rPr>
          <w:rFonts w:ascii="Times New Roman" w:hAnsi="Times New Roman" w:cs="Times New Roman"/>
          <w:sz w:val="24"/>
          <w:szCs w:val="24"/>
        </w:rPr>
        <w:t>Simultest</w:t>
      </w:r>
      <w:proofErr w:type="spellEnd"/>
      <w:r w:rsidRPr="00410654">
        <w:rPr>
          <w:rFonts w:ascii="Times New Roman" w:hAnsi="Times New Roman" w:cs="Times New Roman"/>
          <w:sz w:val="24"/>
          <w:szCs w:val="24"/>
        </w:rPr>
        <w:t xml:space="preserve"> Set V </w:t>
      </w:r>
    </w:p>
    <w:p w14:paraId="10AE565B" w14:textId="16ABB584" w:rsidR="00243E9F" w:rsidRDefault="00243E9F" w:rsidP="00466817">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xv.</w:t>
      </w:r>
      <w:r>
        <w:rPr>
          <w:rFonts w:ascii="Times New Roman" w:hAnsi="Times New Roman" w:cs="Times New Roman"/>
          <w:sz w:val="24"/>
          <w:szCs w:val="24"/>
        </w:rPr>
        <w:tab/>
        <w:t>11</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Radseekers</w:t>
      </w:r>
      <w:proofErr w:type="spellEnd"/>
      <w:proofErr w:type="gramEnd"/>
    </w:p>
    <w:p w14:paraId="635F4E97" w14:textId="1D2E5CD2" w:rsidR="00243E9F" w:rsidRPr="00410654" w:rsidRDefault="00243E9F" w:rsidP="00466817">
      <w:pPr>
        <w:pStyle w:val="NoSpacing"/>
        <w:rPr>
          <w:rFonts w:ascii="Times New Roman" w:hAnsi="Times New Roman" w:cs="Times New Roman"/>
          <w:sz w:val="24"/>
          <w:szCs w:val="24"/>
        </w:rPr>
      </w:pPr>
      <w:r>
        <w:rPr>
          <w:rFonts w:ascii="Times New Roman" w:hAnsi="Times New Roman" w:cs="Times New Roman"/>
          <w:sz w:val="24"/>
          <w:szCs w:val="24"/>
        </w:rPr>
        <w:tab/>
      </w:r>
      <w:r w:rsidR="00B0092A">
        <w:rPr>
          <w:rFonts w:ascii="Times New Roman" w:hAnsi="Times New Roman" w:cs="Times New Roman"/>
          <w:sz w:val="24"/>
          <w:szCs w:val="24"/>
        </w:rPr>
        <w:tab/>
      </w:r>
      <w:r>
        <w:rPr>
          <w:rFonts w:ascii="Times New Roman" w:hAnsi="Times New Roman" w:cs="Times New Roman"/>
          <w:sz w:val="24"/>
          <w:szCs w:val="24"/>
        </w:rPr>
        <w:t>xvi.</w:t>
      </w:r>
      <w:proofErr w:type="gramStart"/>
      <w:r>
        <w:rPr>
          <w:rFonts w:ascii="Times New Roman" w:hAnsi="Times New Roman" w:cs="Times New Roman"/>
          <w:sz w:val="24"/>
          <w:szCs w:val="24"/>
        </w:rPr>
        <w:tab/>
        <w:t xml:space="preserve">  2</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ThermScience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Indentifier</w:t>
      </w:r>
      <w:proofErr w:type="spellEnd"/>
    </w:p>
    <w:p w14:paraId="31FD3445" w14:textId="77777777" w:rsidR="008440C0" w:rsidRPr="00410654" w:rsidRDefault="008440C0" w:rsidP="008440C0">
      <w:pPr>
        <w:pStyle w:val="NoSpacing"/>
        <w:ind w:left="720"/>
        <w:rPr>
          <w:rFonts w:ascii="Times New Roman" w:hAnsi="Times New Roman" w:cs="Times New Roman"/>
          <w:sz w:val="24"/>
          <w:szCs w:val="24"/>
        </w:rPr>
      </w:pPr>
    </w:p>
    <w:p w14:paraId="5A648E33" w14:textId="2F97414D" w:rsidR="008440C0" w:rsidRDefault="008440C0" w:rsidP="008F43E7">
      <w:pPr>
        <w:pStyle w:val="NoSpacing"/>
        <w:ind w:left="2160"/>
        <w:rPr>
          <w:rFonts w:ascii="Times New Roman" w:hAnsi="Times New Roman" w:cs="Times New Roman"/>
          <w:sz w:val="24"/>
          <w:szCs w:val="24"/>
        </w:rPr>
      </w:pPr>
      <w:r w:rsidRPr="00410654">
        <w:rPr>
          <w:rFonts w:ascii="Times New Roman" w:hAnsi="Times New Roman" w:cs="Times New Roman"/>
          <w:sz w:val="24"/>
          <w:szCs w:val="24"/>
        </w:rPr>
        <w:t>All the colorimetric tubes listed above shall be replaced because of damage, used, or expired by the Supplier at the sole cost of the Supplier based on manufacturer expiration dates.</w:t>
      </w:r>
    </w:p>
    <w:p w14:paraId="58B0F054" w14:textId="77777777" w:rsidR="00243E9F" w:rsidRDefault="00243E9F" w:rsidP="008F43E7">
      <w:pPr>
        <w:pStyle w:val="NoSpacing"/>
        <w:ind w:left="2160"/>
        <w:rPr>
          <w:rFonts w:ascii="Times New Roman" w:hAnsi="Times New Roman" w:cs="Times New Roman"/>
          <w:sz w:val="24"/>
          <w:szCs w:val="24"/>
        </w:rPr>
      </w:pPr>
    </w:p>
    <w:p w14:paraId="1F7820BC" w14:textId="7B2B665F" w:rsidR="00243E9F" w:rsidRDefault="00243E9F" w:rsidP="00243E9F">
      <w:pPr>
        <w:pStyle w:val="NoSpacing"/>
        <w:numPr>
          <w:ilvl w:val="1"/>
          <w:numId w:val="2"/>
        </w:numPr>
        <w:rPr>
          <w:rFonts w:ascii="Times New Roman" w:hAnsi="Times New Roman" w:cs="Times New Roman"/>
          <w:sz w:val="24"/>
          <w:szCs w:val="24"/>
        </w:rPr>
      </w:pPr>
      <w:r w:rsidRPr="00243E9F">
        <w:rPr>
          <w:rFonts w:ascii="Times New Roman" w:hAnsi="Times New Roman" w:cs="Times New Roman"/>
          <w:sz w:val="24"/>
          <w:szCs w:val="24"/>
        </w:rPr>
        <w:t xml:space="preserve">  Radiation Equipment </w:t>
      </w:r>
    </w:p>
    <w:p w14:paraId="4B0354FB" w14:textId="151DFB30" w:rsidR="001B1645" w:rsidRPr="00243E9F" w:rsidRDefault="001B1645" w:rsidP="001B1645">
      <w:pPr>
        <w:pStyle w:val="NoSpacing"/>
        <w:ind w:left="1080"/>
        <w:rPr>
          <w:rFonts w:ascii="Times New Roman" w:hAnsi="Times New Roman" w:cs="Times New Roman"/>
          <w:sz w:val="24"/>
          <w:szCs w:val="24"/>
        </w:rPr>
      </w:pPr>
    </w:p>
    <w:p w14:paraId="4E98C5E7" w14:textId="2ACE9361" w:rsidR="00243E9F" w:rsidRPr="00243E9F" w:rsidRDefault="00243E9F" w:rsidP="00243E9F">
      <w:pPr>
        <w:pStyle w:val="NoSpacing"/>
        <w:numPr>
          <w:ilvl w:val="2"/>
          <w:numId w:val="4"/>
        </w:numPr>
        <w:rPr>
          <w:rFonts w:ascii="Times New Roman" w:hAnsi="Times New Roman" w:cs="Times New Roman"/>
          <w:sz w:val="24"/>
          <w:szCs w:val="24"/>
        </w:rPr>
      </w:pPr>
      <w:r w:rsidRPr="00243E9F">
        <w:rPr>
          <w:rFonts w:ascii="Times New Roman" w:hAnsi="Times New Roman" w:cs="Times New Roman"/>
          <w:sz w:val="24"/>
          <w:szCs w:val="24"/>
        </w:rPr>
        <w:t xml:space="preserve">All radiation equipment must </w:t>
      </w:r>
      <w:proofErr w:type="spellStart"/>
      <w:r w:rsidRPr="00243E9F">
        <w:rPr>
          <w:rFonts w:ascii="Times New Roman" w:hAnsi="Times New Roman" w:cs="Times New Roman"/>
          <w:sz w:val="24"/>
          <w:szCs w:val="24"/>
        </w:rPr>
        <w:t>callibrated</w:t>
      </w:r>
      <w:proofErr w:type="spellEnd"/>
      <w:r w:rsidRPr="00243E9F">
        <w:rPr>
          <w:rFonts w:ascii="Times New Roman" w:hAnsi="Times New Roman" w:cs="Times New Roman"/>
          <w:sz w:val="24"/>
          <w:szCs w:val="24"/>
        </w:rPr>
        <w:t xml:space="preserve"> by a certified radiation laboratory annually and</w:t>
      </w:r>
    </w:p>
    <w:p w14:paraId="4AEB5352" w14:textId="77777777" w:rsidR="00243E9F" w:rsidRDefault="00243E9F" w:rsidP="00243E9F">
      <w:pPr>
        <w:pStyle w:val="NoSpacing"/>
        <w:ind w:left="1440"/>
        <w:rPr>
          <w:rFonts w:ascii="Times New Roman" w:hAnsi="Times New Roman" w:cs="Times New Roman"/>
          <w:sz w:val="24"/>
          <w:szCs w:val="24"/>
        </w:rPr>
      </w:pPr>
      <w:r w:rsidRPr="00243E9F">
        <w:rPr>
          <w:rFonts w:ascii="Times New Roman" w:hAnsi="Times New Roman" w:cs="Times New Roman"/>
          <w:sz w:val="24"/>
          <w:szCs w:val="24"/>
        </w:rPr>
        <w:t xml:space="preserve"> </w:t>
      </w:r>
      <w:r>
        <w:rPr>
          <w:rFonts w:ascii="Times New Roman" w:hAnsi="Times New Roman" w:cs="Times New Roman"/>
          <w:sz w:val="24"/>
          <w:szCs w:val="24"/>
        </w:rPr>
        <w:tab/>
      </w:r>
      <w:r w:rsidRPr="00243E9F">
        <w:rPr>
          <w:rFonts w:ascii="Times New Roman" w:hAnsi="Times New Roman" w:cs="Times New Roman"/>
          <w:sz w:val="24"/>
          <w:szCs w:val="24"/>
        </w:rPr>
        <w:t xml:space="preserve">provided with calibration certificates with all shipping costs to be paid by vendor. </w:t>
      </w:r>
      <w:r w:rsidRPr="00243E9F">
        <w:rPr>
          <w:rFonts w:ascii="Times New Roman" w:hAnsi="Times New Roman" w:cs="Times New Roman"/>
          <w:sz w:val="24"/>
          <w:szCs w:val="24"/>
        </w:rPr>
        <w:tab/>
      </w:r>
    </w:p>
    <w:p w14:paraId="03B79228" w14:textId="15DA07A0" w:rsidR="00243E9F" w:rsidRPr="00243E9F" w:rsidRDefault="00243E9F" w:rsidP="00243E9F">
      <w:pPr>
        <w:pStyle w:val="NoSpacing"/>
        <w:numPr>
          <w:ilvl w:val="2"/>
          <w:numId w:val="4"/>
        </w:numPr>
        <w:rPr>
          <w:rFonts w:ascii="Times New Roman" w:hAnsi="Times New Roman" w:cs="Times New Roman"/>
          <w:sz w:val="24"/>
          <w:szCs w:val="24"/>
        </w:rPr>
      </w:pPr>
      <w:r w:rsidRPr="00243E9F">
        <w:rPr>
          <w:rFonts w:ascii="Times New Roman" w:hAnsi="Times New Roman" w:cs="Times New Roman"/>
          <w:sz w:val="24"/>
          <w:szCs w:val="24"/>
        </w:rPr>
        <w:t xml:space="preserve">All radiation equipment must be verified with known radiation sources on-site during </w:t>
      </w:r>
    </w:p>
    <w:p w14:paraId="6FBD5D6B" w14:textId="015E3FC6" w:rsidR="00243E9F" w:rsidRPr="00410654" w:rsidRDefault="00243E9F" w:rsidP="00243E9F">
      <w:pPr>
        <w:pStyle w:val="NoSpacing"/>
        <w:ind w:left="1440"/>
        <w:rPr>
          <w:rFonts w:ascii="Times New Roman" w:hAnsi="Times New Roman" w:cs="Times New Roman"/>
          <w:sz w:val="24"/>
          <w:szCs w:val="24"/>
        </w:rPr>
      </w:pPr>
      <w:r w:rsidRPr="00243E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43E9F">
        <w:rPr>
          <w:rFonts w:ascii="Times New Roman" w:hAnsi="Times New Roman" w:cs="Times New Roman"/>
          <w:sz w:val="24"/>
          <w:szCs w:val="24"/>
        </w:rPr>
        <w:t>Bi-annual calibration visits.</w:t>
      </w:r>
    </w:p>
    <w:p w14:paraId="4907271D" w14:textId="77777777" w:rsidR="008F43E7" w:rsidRPr="00410654" w:rsidRDefault="008F43E7" w:rsidP="00243E9F">
      <w:pPr>
        <w:pStyle w:val="NoSpacing"/>
        <w:rPr>
          <w:rFonts w:ascii="Times New Roman" w:hAnsi="Times New Roman" w:cs="Times New Roman"/>
          <w:sz w:val="24"/>
          <w:szCs w:val="24"/>
        </w:rPr>
      </w:pPr>
    </w:p>
    <w:p w14:paraId="642006E4" w14:textId="695BF1F2" w:rsidR="001B1645" w:rsidRDefault="008F43E7" w:rsidP="001B1645">
      <w:pPr>
        <w:pStyle w:val="Outline-Level3"/>
        <w:numPr>
          <w:ilvl w:val="1"/>
          <w:numId w:val="2"/>
        </w:numPr>
        <w:spacing w:before="120"/>
        <w:rPr>
          <w:rFonts w:ascii="Times New Roman" w:hAnsi="Times New Roman" w:cs="Times New Roman"/>
          <w:sz w:val="24"/>
          <w:szCs w:val="24"/>
        </w:rPr>
      </w:pPr>
      <w:r w:rsidRPr="00410654">
        <w:rPr>
          <w:rFonts w:ascii="Times New Roman" w:hAnsi="Times New Roman" w:cs="Times New Roman"/>
          <w:sz w:val="24"/>
          <w:szCs w:val="24"/>
        </w:rPr>
        <w:t xml:space="preserve">List of Supplied </w:t>
      </w:r>
      <w:r w:rsidR="00B0092A">
        <w:rPr>
          <w:rFonts w:ascii="Times New Roman" w:hAnsi="Times New Roman" w:cs="Times New Roman"/>
          <w:sz w:val="24"/>
          <w:szCs w:val="24"/>
        </w:rPr>
        <w:t>Equipment</w:t>
      </w:r>
    </w:p>
    <w:p w14:paraId="075DAD9B" w14:textId="77777777" w:rsidR="001B1645" w:rsidRPr="001B1645" w:rsidRDefault="001B1645" w:rsidP="001B1645">
      <w:pPr>
        <w:pStyle w:val="Outline-Level3"/>
        <w:numPr>
          <w:ilvl w:val="0"/>
          <w:numId w:val="0"/>
        </w:numPr>
        <w:spacing w:before="120" w:line="0" w:lineRule="atLeast"/>
        <w:ind w:left="1440"/>
        <w:rPr>
          <w:rFonts w:ascii="Times New Roman" w:hAnsi="Times New Roman" w:cs="Times New Roman"/>
          <w:sz w:val="24"/>
          <w:szCs w:val="24"/>
        </w:rPr>
      </w:pPr>
    </w:p>
    <w:p w14:paraId="29178F7A" w14:textId="7AB3EFCF" w:rsidR="008F43E7" w:rsidRPr="00B0092A" w:rsidRDefault="00B0092A" w:rsidP="00CE6AA4">
      <w:pPr>
        <w:pStyle w:val="Outline-Level3"/>
        <w:numPr>
          <w:ilvl w:val="0"/>
          <w:numId w:val="0"/>
        </w:numPr>
        <w:spacing w:beforeLines="0" w:line="0" w:lineRule="atLeast"/>
        <w:ind w:left="1440"/>
        <w:rPr>
          <w:rFonts w:ascii="Times New Roman" w:hAnsi="Times New Roman" w:cs="Times New Roman"/>
          <w:sz w:val="24"/>
          <w:szCs w:val="24"/>
        </w:rPr>
      </w:pPr>
      <w:r>
        <w:rPr>
          <w:rFonts w:ascii="Times New Roman" w:hAnsi="Times New Roman" w:cs="Times New Roman"/>
          <w:sz w:val="24"/>
          <w:szCs w:val="24"/>
        </w:rPr>
        <w:t xml:space="preserve">       i.</w:t>
      </w:r>
      <w:r>
        <w:rPr>
          <w:rFonts w:ascii="Times New Roman" w:hAnsi="Times New Roman" w:cs="Times New Roman"/>
          <w:sz w:val="24"/>
          <w:szCs w:val="24"/>
        </w:rPr>
        <w:tab/>
      </w:r>
      <w:r w:rsidR="008F43E7" w:rsidRPr="00B0092A">
        <w:rPr>
          <w:rFonts w:ascii="Times New Roman" w:hAnsi="Times New Roman" w:cs="Times New Roman"/>
          <w:sz w:val="24"/>
          <w:szCs w:val="24"/>
        </w:rPr>
        <w:t xml:space="preserve">Supplier shall provide sufficient calibration gases for the duration of the </w:t>
      </w:r>
    </w:p>
    <w:p w14:paraId="07E80AF9" w14:textId="77777777" w:rsidR="008F43E7" w:rsidRPr="008F43E7" w:rsidRDefault="008F43E7" w:rsidP="00CE6AA4">
      <w:pPr>
        <w:tabs>
          <w:tab w:val="left" w:pos="2340"/>
        </w:tabs>
        <w:overflowPunct w:val="0"/>
        <w:autoSpaceDE w:val="0"/>
        <w:autoSpaceDN w:val="0"/>
        <w:adjustRightInd w:val="0"/>
        <w:spacing w:line="0" w:lineRule="atLeast"/>
        <w:ind w:left="1980"/>
        <w:textAlignment w:val="baseline"/>
        <w:outlineLvl w:val="3"/>
        <w:rPr>
          <w:rFonts w:ascii="Times New Roman" w:eastAsia="Times New Roman" w:hAnsi="Times New Roman" w:cs="Times New Roman"/>
          <w:sz w:val="24"/>
          <w:szCs w:val="24"/>
        </w:rPr>
      </w:pPr>
      <w:r w:rsidRPr="008F43E7">
        <w:rPr>
          <w:rFonts w:ascii="Times New Roman" w:eastAsia="Times New Roman" w:hAnsi="Times New Roman" w:cs="Times New Roman"/>
          <w:sz w:val="24"/>
          <w:szCs w:val="24"/>
        </w:rPr>
        <w:t xml:space="preserve">   contract per agency for the QRAE III plus 4-gas monitors. </w:t>
      </w:r>
    </w:p>
    <w:p w14:paraId="6BF9A927" w14:textId="165A5117" w:rsidR="008F43E7" w:rsidRPr="008F43E7" w:rsidRDefault="00D31A28" w:rsidP="00CE6AA4">
      <w:pPr>
        <w:tabs>
          <w:tab w:val="left" w:pos="2340"/>
        </w:tabs>
        <w:overflowPunct w:val="0"/>
        <w:autoSpaceDE w:val="0"/>
        <w:autoSpaceDN w:val="0"/>
        <w:adjustRightInd w:val="0"/>
        <w:spacing w:line="0" w:lineRule="atLeast"/>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ii.</w:t>
      </w:r>
      <w:r>
        <w:rPr>
          <w:rFonts w:ascii="Times New Roman" w:eastAsia="Times New Roman" w:hAnsi="Times New Roman" w:cs="Times New Roman"/>
          <w:sz w:val="24"/>
          <w:szCs w:val="24"/>
        </w:rPr>
        <w:tab/>
      </w:r>
      <w:r w:rsidR="008F43E7" w:rsidRPr="008F43E7">
        <w:rPr>
          <w:rFonts w:ascii="Times New Roman" w:eastAsia="Times New Roman" w:hAnsi="Times New Roman" w:cs="Times New Roman"/>
          <w:sz w:val="24"/>
          <w:szCs w:val="24"/>
        </w:rPr>
        <w:t xml:space="preserve">Supplier shall provide sufficient calibration gases for the duration of the </w:t>
      </w:r>
    </w:p>
    <w:p w14:paraId="63DB2DEF" w14:textId="64E21E7D" w:rsidR="008F43E7" w:rsidRPr="008F43E7" w:rsidRDefault="008F43E7" w:rsidP="00CE6AA4">
      <w:pPr>
        <w:tabs>
          <w:tab w:val="left" w:pos="2340"/>
        </w:tabs>
        <w:overflowPunct w:val="0"/>
        <w:autoSpaceDE w:val="0"/>
        <w:autoSpaceDN w:val="0"/>
        <w:adjustRightInd w:val="0"/>
        <w:spacing w:line="0" w:lineRule="atLeast"/>
        <w:ind w:left="2160"/>
        <w:textAlignment w:val="baseline"/>
        <w:outlineLvl w:val="3"/>
        <w:rPr>
          <w:rFonts w:ascii="Times New Roman" w:eastAsia="Times New Roman" w:hAnsi="Times New Roman" w:cs="Times New Roman"/>
          <w:sz w:val="24"/>
          <w:szCs w:val="24"/>
        </w:rPr>
      </w:pPr>
      <w:r w:rsidRPr="008F43E7">
        <w:rPr>
          <w:rFonts w:ascii="Times New Roman" w:eastAsia="Times New Roman" w:hAnsi="Times New Roman" w:cs="Times New Roman"/>
          <w:sz w:val="24"/>
          <w:szCs w:val="24"/>
        </w:rPr>
        <w:t xml:space="preserve">   contract per agency for the </w:t>
      </w:r>
      <w:proofErr w:type="spellStart"/>
      <w:r w:rsidRPr="008F43E7">
        <w:rPr>
          <w:rFonts w:ascii="Times New Roman" w:eastAsia="Times New Roman" w:hAnsi="Times New Roman" w:cs="Times New Roman"/>
          <w:sz w:val="24"/>
          <w:szCs w:val="24"/>
        </w:rPr>
        <w:t>MiniRAE</w:t>
      </w:r>
      <w:proofErr w:type="spellEnd"/>
      <w:r w:rsidRPr="008F43E7">
        <w:rPr>
          <w:rFonts w:ascii="Times New Roman" w:eastAsia="Times New Roman" w:hAnsi="Times New Roman" w:cs="Times New Roman"/>
          <w:sz w:val="24"/>
          <w:szCs w:val="24"/>
        </w:rPr>
        <w:t xml:space="preserve"> PID.</w:t>
      </w:r>
    </w:p>
    <w:p w14:paraId="36432ADB" w14:textId="78038A83" w:rsidR="00410654" w:rsidRPr="008F43E7" w:rsidRDefault="00410654" w:rsidP="00CE6AA4">
      <w:pPr>
        <w:numPr>
          <w:ilvl w:val="2"/>
          <w:numId w:val="4"/>
        </w:numPr>
        <w:tabs>
          <w:tab w:val="left" w:pos="2340"/>
        </w:tabs>
        <w:overflowPunct w:val="0"/>
        <w:autoSpaceDE w:val="0"/>
        <w:autoSpaceDN w:val="0"/>
        <w:adjustRightInd w:val="0"/>
        <w:spacing w:line="0" w:lineRule="atLeast"/>
        <w:textAlignment w:val="baseline"/>
        <w:outlineLvl w:val="3"/>
        <w:rPr>
          <w:rFonts w:ascii="Times New Roman" w:eastAsia="Times New Roman" w:hAnsi="Times New Roman" w:cs="Times New Roman"/>
          <w:sz w:val="24"/>
          <w:szCs w:val="24"/>
        </w:rPr>
      </w:pPr>
      <w:r w:rsidRPr="008F43E7">
        <w:rPr>
          <w:rFonts w:ascii="Times New Roman" w:eastAsia="Times New Roman" w:hAnsi="Times New Roman" w:cs="Times New Roman"/>
          <w:sz w:val="24"/>
          <w:szCs w:val="24"/>
        </w:rPr>
        <w:t>Supplier shall replace any Drager colorimetric measuring tube, (listed in</w:t>
      </w:r>
    </w:p>
    <w:p w14:paraId="49CFD293" w14:textId="77777777" w:rsidR="00410654" w:rsidRPr="008F43E7" w:rsidRDefault="00410654" w:rsidP="00CE6AA4">
      <w:pPr>
        <w:tabs>
          <w:tab w:val="left" w:pos="2340"/>
        </w:tabs>
        <w:overflowPunct w:val="0"/>
        <w:autoSpaceDE w:val="0"/>
        <w:autoSpaceDN w:val="0"/>
        <w:adjustRightInd w:val="0"/>
        <w:spacing w:line="0" w:lineRule="atLeast"/>
        <w:ind w:left="1440"/>
        <w:textAlignment w:val="baseline"/>
        <w:outlineLvl w:val="3"/>
        <w:rPr>
          <w:rFonts w:ascii="Times New Roman" w:eastAsia="Times New Roman" w:hAnsi="Times New Roman" w:cs="Times New Roman"/>
          <w:sz w:val="24"/>
          <w:szCs w:val="24"/>
        </w:rPr>
      </w:pPr>
      <w:r w:rsidRPr="008F43E7">
        <w:rPr>
          <w:rFonts w:ascii="Times New Roman" w:eastAsia="Times New Roman" w:hAnsi="Times New Roman" w:cs="Times New Roman"/>
          <w:sz w:val="24"/>
          <w:szCs w:val="24"/>
        </w:rPr>
        <w:t xml:space="preserve">                equipment Section D that expires during the term of the contract including any </w:t>
      </w:r>
    </w:p>
    <w:p w14:paraId="705860A2" w14:textId="37551A71" w:rsidR="00410654" w:rsidRDefault="00410654" w:rsidP="00CE6AA4">
      <w:pPr>
        <w:tabs>
          <w:tab w:val="left" w:pos="2340"/>
        </w:tabs>
        <w:overflowPunct w:val="0"/>
        <w:autoSpaceDE w:val="0"/>
        <w:autoSpaceDN w:val="0"/>
        <w:adjustRightInd w:val="0"/>
        <w:spacing w:line="0" w:lineRule="atLeast"/>
        <w:ind w:left="1440"/>
        <w:textAlignment w:val="baseline"/>
        <w:outlineLvl w:val="3"/>
        <w:rPr>
          <w:rFonts w:ascii="Times New Roman" w:eastAsia="Times New Roman" w:hAnsi="Times New Roman" w:cs="Times New Roman"/>
          <w:sz w:val="24"/>
          <w:szCs w:val="24"/>
        </w:rPr>
      </w:pPr>
      <w:r w:rsidRPr="008F43E7">
        <w:rPr>
          <w:rFonts w:ascii="Times New Roman" w:eastAsia="Times New Roman" w:hAnsi="Times New Roman" w:cs="Times New Roman"/>
          <w:sz w:val="24"/>
          <w:szCs w:val="24"/>
        </w:rPr>
        <w:t xml:space="preserve">                extensions thereto.</w:t>
      </w:r>
    </w:p>
    <w:p w14:paraId="56E42DC7" w14:textId="77777777" w:rsidR="00CE6AA4" w:rsidRDefault="00CE6AA4" w:rsidP="00CE6AA4">
      <w:pPr>
        <w:tabs>
          <w:tab w:val="left" w:pos="2340"/>
        </w:tabs>
        <w:overflowPunct w:val="0"/>
        <w:autoSpaceDE w:val="0"/>
        <w:autoSpaceDN w:val="0"/>
        <w:adjustRightInd w:val="0"/>
        <w:spacing w:line="0" w:lineRule="atLeast"/>
        <w:ind w:left="1440"/>
        <w:textAlignment w:val="baseline"/>
        <w:outlineLvl w:val="3"/>
        <w:rPr>
          <w:rFonts w:ascii="Times New Roman" w:eastAsia="Times New Roman" w:hAnsi="Times New Roman" w:cs="Times New Roman"/>
          <w:sz w:val="24"/>
          <w:szCs w:val="24"/>
        </w:rPr>
      </w:pPr>
    </w:p>
    <w:p w14:paraId="00641242" w14:textId="77777777" w:rsidR="00B0092A" w:rsidRPr="00410654" w:rsidRDefault="00B0092A" w:rsidP="00CE6AA4">
      <w:pPr>
        <w:tabs>
          <w:tab w:val="left" w:pos="2340"/>
        </w:tabs>
        <w:overflowPunct w:val="0"/>
        <w:autoSpaceDE w:val="0"/>
        <w:autoSpaceDN w:val="0"/>
        <w:adjustRightInd w:val="0"/>
        <w:spacing w:line="0" w:lineRule="atLeast"/>
        <w:ind w:left="1440"/>
        <w:textAlignment w:val="baseline"/>
        <w:outlineLvl w:val="3"/>
        <w:rPr>
          <w:rFonts w:ascii="Times New Roman" w:eastAsia="Times New Roman" w:hAnsi="Times New Roman" w:cs="Times New Roman"/>
          <w:sz w:val="24"/>
          <w:szCs w:val="24"/>
        </w:rPr>
      </w:pPr>
    </w:p>
    <w:p w14:paraId="74F96368" w14:textId="18DC8578" w:rsidR="00CF6100" w:rsidRPr="00B61C7F" w:rsidRDefault="00410654" w:rsidP="00B61C7F">
      <w:pPr>
        <w:tabs>
          <w:tab w:val="left" w:pos="2340"/>
        </w:tabs>
        <w:overflowPunct w:val="0"/>
        <w:autoSpaceDE w:val="0"/>
        <w:autoSpaceDN w:val="0"/>
        <w:adjustRightInd w:val="0"/>
        <w:textAlignment w:val="baseline"/>
        <w:outlineLvl w:val="3"/>
        <w:rPr>
          <w:rFonts w:ascii="Times New Roman" w:eastAsia="Times New Roman" w:hAnsi="Times New Roman" w:cs="Times New Roman"/>
          <w:sz w:val="24"/>
          <w:szCs w:val="24"/>
        </w:rPr>
      </w:pPr>
      <w:r w:rsidRPr="00410654">
        <w:rPr>
          <w:rFonts w:ascii="Times New Roman" w:eastAsia="Times New Roman" w:hAnsi="Times New Roman" w:cs="Times New Roman"/>
          <w:sz w:val="24"/>
          <w:szCs w:val="24"/>
        </w:rPr>
        <w:t xml:space="preserve">        </w:t>
      </w:r>
    </w:p>
    <w:p w14:paraId="3D0303F6" w14:textId="166508A0" w:rsidR="00CF6100" w:rsidRDefault="00D31A28" w:rsidP="00243E9F">
      <w:pPr>
        <w:pStyle w:val="ListParagraph"/>
        <w:numPr>
          <w:ilvl w:val="0"/>
          <w:numId w:val="4"/>
        </w:numPr>
        <w:overflowPunct w:val="0"/>
        <w:autoSpaceDE w:val="0"/>
        <w:autoSpaceDN w:val="0"/>
        <w:adjustRightInd w:val="0"/>
        <w:spacing w:beforeLines="50" w:before="120"/>
        <w:textAlignment w:val="baseline"/>
        <w:outlineLvl w:val="1"/>
        <w:rPr>
          <w:rFonts w:ascii="Times New Roman" w:eastAsia="Times New Roman" w:hAnsi="Times New Roman" w:cs="Times New Roman"/>
          <w:b/>
          <w:bCs/>
          <w:sz w:val="24"/>
          <w:szCs w:val="24"/>
        </w:rPr>
      </w:pPr>
      <w:r w:rsidRPr="00243E9F">
        <w:rPr>
          <w:rFonts w:ascii="Times New Roman" w:eastAsia="Times New Roman" w:hAnsi="Times New Roman" w:cs="Times New Roman"/>
          <w:b/>
          <w:bCs/>
          <w:sz w:val="24"/>
          <w:szCs w:val="24"/>
        </w:rPr>
        <w:lastRenderedPageBreak/>
        <w:t xml:space="preserve">  </w:t>
      </w:r>
      <w:r w:rsidR="00243E9F">
        <w:rPr>
          <w:rFonts w:ascii="Times New Roman" w:eastAsia="Times New Roman" w:hAnsi="Times New Roman" w:cs="Times New Roman"/>
          <w:b/>
          <w:bCs/>
          <w:sz w:val="24"/>
          <w:szCs w:val="24"/>
        </w:rPr>
        <w:t>Service and Maintenance Responsibilities</w:t>
      </w:r>
    </w:p>
    <w:p w14:paraId="3D0894A1" w14:textId="77777777" w:rsidR="00B61C7F" w:rsidRDefault="00B61C7F" w:rsidP="00B61C7F">
      <w:pPr>
        <w:pStyle w:val="ListParagraph"/>
        <w:overflowPunct w:val="0"/>
        <w:autoSpaceDE w:val="0"/>
        <w:autoSpaceDN w:val="0"/>
        <w:adjustRightInd w:val="0"/>
        <w:spacing w:beforeLines="50" w:before="120"/>
        <w:textAlignment w:val="baseline"/>
        <w:outlineLvl w:val="1"/>
        <w:rPr>
          <w:rFonts w:ascii="Times New Roman" w:eastAsia="Times New Roman" w:hAnsi="Times New Roman" w:cs="Times New Roman"/>
          <w:b/>
          <w:bCs/>
          <w:sz w:val="24"/>
          <w:szCs w:val="24"/>
        </w:rPr>
      </w:pPr>
    </w:p>
    <w:p w14:paraId="14E55712" w14:textId="47D4B433" w:rsidR="00243E9F" w:rsidRDefault="00B61C7F" w:rsidP="00B61C7F">
      <w:pPr>
        <w:pStyle w:val="ListParagraph"/>
        <w:numPr>
          <w:ilvl w:val="1"/>
          <w:numId w:val="4"/>
        </w:numPr>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The awarded Supplier/Suppliers shall perform (at a minimum) two on-site maintenance visits per agency.  The maintenance shall include the following items.</w:t>
      </w:r>
    </w:p>
    <w:p w14:paraId="4611EAD5" w14:textId="77777777" w:rsidR="001B1645" w:rsidRPr="00B61C7F" w:rsidRDefault="001B1645" w:rsidP="001B1645">
      <w:pPr>
        <w:pStyle w:val="ListParagraph"/>
        <w:ind w:left="1440"/>
        <w:rPr>
          <w:rFonts w:ascii="Times New Roman" w:eastAsia="Times New Roman" w:hAnsi="Times New Roman" w:cs="Times New Roman"/>
          <w:sz w:val="24"/>
          <w:szCs w:val="24"/>
        </w:rPr>
      </w:pPr>
    </w:p>
    <w:p w14:paraId="2CA19EF3"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Supplier will schedule each visit with agencies at least 10 days before on-site visit.</w:t>
      </w:r>
    </w:p>
    <w:p w14:paraId="4F5B9C07" w14:textId="06634BFF"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Supplier will inspect, clean, and calibrate as needed the instruments listed </w:t>
      </w:r>
      <w:r w:rsidR="00AD668D">
        <w:rPr>
          <w:rFonts w:ascii="Times New Roman" w:eastAsia="Times New Roman" w:hAnsi="Times New Roman" w:cs="Times New Roman"/>
          <w:sz w:val="24"/>
          <w:szCs w:val="24"/>
        </w:rPr>
        <w:t>under Equipment</w:t>
      </w:r>
    </w:p>
    <w:p w14:paraId="087DAAE3"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Perform repairs at the sole cost of the Supplier on an as needed basis for failures resulting from normal usage of the equipment.</w:t>
      </w:r>
    </w:p>
    <w:p w14:paraId="581180FC"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Supplier will maintain all service records and provide a copy of those records to each agency </w:t>
      </w:r>
      <w:proofErr w:type="gramStart"/>
      <w:r w:rsidRPr="00B61C7F">
        <w:rPr>
          <w:rFonts w:ascii="Times New Roman" w:eastAsia="Times New Roman" w:hAnsi="Times New Roman" w:cs="Times New Roman"/>
          <w:sz w:val="24"/>
          <w:szCs w:val="24"/>
        </w:rPr>
        <w:t>and also</w:t>
      </w:r>
      <w:proofErr w:type="gramEnd"/>
      <w:r w:rsidRPr="00B61C7F">
        <w:rPr>
          <w:rFonts w:ascii="Times New Roman" w:eastAsia="Times New Roman" w:hAnsi="Times New Roman" w:cs="Times New Roman"/>
          <w:sz w:val="24"/>
          <w:szCs w:val="24"/>
        </w:rPr>
        <w:t xml:space="preserve"> to the Oklahoma Office of Homeland Security (OKOHS).</w:t>
      </w:r>
    </w:p>
    <w:p w14:paraId="328E1811" w14:textId="70C8018B"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Supplier will provide a monthly activity report with details of applicable on-site visits, out-sourced activity, shop activity, and supply orders.  If no activity, report will state No Activity </w:t>
      </w:r>
    </w:p>
    <w:p w14:paraId="103E19D2"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If a sensor fails to calibrate, the Supplier shall replace any sensor at the sole cost of the Supplier. </w:t>
      </w:r>
    </w:p>
    <w:p w14:paraId="3971585E"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Supplier shall provide a no cost loaner unit in the event of equipment failure between service intervals.</w:t>
      </w:r>
    </w:p>
    <w:p w14:paraId="4C57E823"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Any monitor or detector that cannot be serviced/calibrated on site must be replaced by a loaner within twenty (24) hours until service/repairs are completed.  Any loaner that cannot be provided/replaced shall be listed as an exception.  </w:t>
      </w:r>
    </w:p>
    <w:p w14:paraId="63716652"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Equipment replaced by a loaner must be returned with the same equipment (serial number) once agency equipment is repaired.</w:t>
      </w:r>
    </w:p>
    <w:p w14:paraId="19420BF3" w14:textId="759709F4"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All agencies shall receive the first of two annual on-site service and maintenance visits within forty (40) days from date contract is awarded.</w:t>
      </w:r>
    </w:p>
    <w:p w14:paraId="15D12DFD" w14:textId="77777777" w:rsidR="00B61C7F" w:rsidRP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After the first maintenance visit, subsequent scheduled routine maintenance visits will be performed at  </w:t>
      </w:r>
    </w:p>
    <w:p w14:paraId="14DE0C0B" w14:textId="20C579FA" w:rsidR="00B61C7F" w:rsidRDefault="00B61C7F" w:rsidP="00B61C7F">
      <w:pPr>
        <w:pStyle w:val="ListParagraph"/>
        <w:numPr>
          <w:ilvl w:val="2"/>
          <w:numId w:val="4"/>
        </w:numPr>
        <w:ind w:left="2174" w:hanging="187"/>
        <w:rPr>
          <w:rFonts w:ascii="Times New Roman" w:eastAsia="Times New Roman" w:hAnsi="Times New Roman" w:cs="Times New Roman"/>
          <w:sz w:val="24"/>
          <w:szCs w:val="24"/>
        </w:rPr>
      </w:pPr>
      <w:r w:rsidRPr="00B61C7F">
        <w:rPr>
          <w:rFonts w:ascii="Times New Roman" w:eastAsia="Times New Roman" w:hAnsi="Times New Roman" w:cs="Times New Roman"/>
          <w:sz w:val="24"/>
          <w:szCs w:val="24"/>
        </w:rPr>
        <w:t xml:space="preserve"> least 5 months, but no more than 7 months, following the previous visit.</w:t>
      </w:r>
    </w:p>
    <w:p w14:paraId="52E52344" w14:textId="3E1D27C0" w:rsidR="00466817" w:rsidRDefault="00466817" w:rsidP="00466817">
      <w:pPr>
        <w:pStyle w:val="ListParagraph"/>
        <w:ind w:left="2174"/>
        <w:rPr>
          <w:rFonts w:ascii="Times New Roman" w:eastAsia="Times New Roman" w:hAnsi="Times New Roman" w:cs="Times New Roman"/>
          <w:sz w:val="24"/>
          <w:szCs w:val="24"/>
        </w:rPr>
      </w:pPr>
    </w:p>
    <w:sectPr w:rsidR="00466817" w:rsidSect="00410654">
      <w:pgSz w:w="12240" w:h="15840"/>
      <w:pgMar w:top="576" w:right="360" w:bottom="432"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E449F"/>
    <w:multiLevelType w:val="multilevel"/>
    <w:tmpl w:val="2B7CACDC"/>
    <w:lvl w:ilvl="0">
      <w:start w:val="2"/>
      <w:numFmt w:val="upperLetter"/>
      <w:pStyle w:val="Outline-Level1"/>
      <w:lvlText w:val="%1."/>
      <w:lvlJc w:val="left"/>
      <w:pPr>
        <w:tabs>
          <w:tab w:val="num" w:pos="7380"/>
        </w:tabs>
        <w:ind w:left="7740" w:hanging="720"/>
      </w:pPr>
      <w:rPr>
        <w:rFonts w:hint="default"/>
        <w:b/>
        <w:i w:val="0"/>
        <w:sz w:val="24"/>
        <w:szCs w:val="24"/>
      </w:rPr>
    </w:lvl>
    <w:lvl w:ilvl="1">
      <w:start w:val="1"/>
      <w:numFmt w:val="decimal"/>
      <w:pStyle w:val="Outline-Level2"/>
      <w:lvlText w:val="%1.%2."/>
      <w:lvlJc w:val="left"/>
      <w:pPr>
        <w:tabs>
          <w:tab w:val="num" w:pos="7740"/>
        </w:tabs>
        <w:ind w:left="7740" w:hanging="720"/>
      </w:pPr>
      <w:rPr>
        <w:rFonts w:ascii="Arial" w:hAnsi="Arial" w:hint="default"/>
        <w:b/>
        <w:i w:val="0"/>
        <w:sz w:val="20"/>
        <w:szCs w:val="20"/>
      </w:rPr>
    </w:lvl>
    <w:lvl w:ilvl="2">
      <w:start w:val="1"/>
      <w:numFmt w:val="decimal"/>
      <w:pStyle w:val="Outline-Level3"/>
      <w:lvlText w:val="%1.%2.%3."/>
      <w:lvlJc w:val="left"/>
      <w:pPr>
        <w:tabs>
          <w:tab w:val="num" w:pos="7380"/>
        </w:tabs>
        <w:ind w:left="8460" w:hanging="720"/>
      </w:pPr>
      <w:rPr>
        <w:rFonts w:hint="default"/>
        <w:b/>
        <w:i w:val="0"/>
        <w:sz w:val="18"/>
        <w:szCs w:val="18"/>
      </w:rPr>
    </w:lvl>
    <w:lvl w:ilvl="3">
      <w:start w:val="1"/>
      <w:numFmt w:val="decimal"/>
      <w:pStyle w:val="Outline-Level4"/>
      <w:lvlText w:val="%1.%2.%3.%4."/>
      <w:lvlJc w:val="left"/>
      <w:pPr>
        <w:tabs>
          <w:tab w:val="num" w:pos="8460"/>
        </w:tabs>
        <w:ind w:left="9180" w:hanging="720"/>
      </w:pPr>
      <w:rPr>
        <w:rFonts w:hint="default"/>
        <w:b/>
        <w:i w:val="0"/>
        <w:sz w:val="18"/>
        <w:szCs w:val="18"/>
      </w:rPr>
    </w:lvl>
    <w:lvl w:ilvl="4">
      <w:start w:val="1"/>
      <w:numFmt w:val="decimal"/>
      <w:pStyle w:val="Outline-Level5"/>
      <w:lvlText w:val="%1.%2.%3.%4.%5."/>
      <w:lvlJc w:val="left"/>
      <w:pPr>
        <w:tabs>
          <w:tab w:val="num" w:pos="10350"/>
        </w:tabs>
        <w:ind w:left="10062" w:hanging="792"/>
      </w:pPr>
      <w:rPr>
        <w:rFonts w:hint="default"/>
        <w:b/>
        <w:sz w:val="18"/>
        <w:szCs w:val="18"/>
      </w:rPr>
    </w:lvl>
    <w:lvl w:ilvl="5">
      <w:start w:val="1"/>
      <w:numFmt w:val="decimal"/>
      <w:lvlText w:val="%1.%2.%3.%4.%5.%6."/>
      <w:lvlJc w:val="left"/>
      <w:pPr>
        <w:tabs>
          <w:tab w:val="num" w:pos="9900"/>
        </w:tabs>
        <w:ind w:left="9756" w:hanging="936"/>
      </w:pPr>
      <w:rPr>
        <w:rFonts w:hint="default"/>
        <w:b/>
      </w:rPr>
    </w:lvl>
    <w:lvl w:ilvl="6">
      <w:start w:val="1"/>
      <w:numFmt w:val="decimal"/>
      <w:lvlText w:val="%1.%2.%3.%4.%5.%6.%7."/>
      <w:lvlJc w:val="left"/>
      <w:pPr>
        <w:tabs>
          <w:tab w:val="num" w:pos="10620"/>
        </w:tabs>
        <w:ind w:left="10260" w:hanging="1080"/>
      </w:pPr>
      <w:rPr>
        <w:rFonts w:hint="default"/>
      </w:rPr>
    </w:lvl>
    <w:lvl w:ilvl="7">
      <w:start w:val="1"/>
      <w:numFmt w:val="decimal"/>
      <w:lvlText w:val="%1.%2.%3.%4.%5.%6.%7.%8."/>
      <w:lvlJc w:val="left"/>
      <w:pPr>
        <w:tabs>
          <w:tab w:val="num" w:pos="10980"/>
        </w:tabs>
        <w:ind w:left="10764" w:hanging="1224"/>
      </w:pPr>
      <w:rPr>
        <w:rFonts w:hint="default"/>
      </w:rPr>
    </w:lvl>
    <w:lvl w:ilvl="8">
      <w:start w:val="1"/>
      <w:numFmt w:val="decimal"/>
      <w:lvlText w:val="%1.%2.%3.%4.%5.%6.%7.%8.%9."/>
      <w:lvlJc w:val="left"/>
      <w:pPr>
        <w:tabs>
          <w:tab w:val="num" w:pos="11700"/>
        </w:tabs>
        <w:ind w:left="11340" w:hanging="1440"/>
      </w:pPr>
      <w:rPr>
        <w:rFonts w:hint="default"/>
      </w:rPr>
    </w:lvl>
  </w:abstractNum>
  <w:abstractNum w:abstractNumId="1" w15:restartNumberingAfterBreak="0">
    <w:nsid w:val="0F0E366B"/>
    <w:multiLevelType w:val="hybridMultilevel"/>
    <w:tmpl w:val="CF06A1F8"/>
    <w:lvl w:ilvl="0" w:tplc="34E45F7A">
      <w:start w:val="1"/>
      <w:numFmt w:val="lowerRoman"/>
      <w:lvlText w:val="%1."/>
      <w:lvlJc w:val="right"/>
      <w:pPr>
        <w:ind w:left="2160" w:hanging="18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71733"/>
    <w:multiLevelType w:val="hybridMultilevel"/>
    <w:tmpl w:val="6A6649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34E45F7A">
      <w:start w:val="1"/>
      <w:numFmt w:val="lowerRoman"/>
      <w:lvlText w:val="%3."/>
      <w:lvlJc w:val="right"/>
      <w:pPr>
        <w:ind w:left="2160" w:hanging="180"/>
      </w:pPr>
      <w:rPr>
        <w:b w:val="0"/>
        <w:bCs/>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4B17601"/>
    <w:multiLevelType w:val="hybridMultilevel"/>
    <w:tmpl w:val="28F6BB9C"/>
    <w:lvl w:ilvl="0" w:tplc="522E410E">
      <w:start w:val="9"/>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FA81904"/>
    <w:multiLevelType w:val="hybridMultilevel"/>
    <w:tmpl w:val="7516633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532AFE1C">
      <w:start w:val="7"/>
      <w:numFmt w:val="bullet"/>
      <w:lvlText w:val="-"/>
      <w:lvlJc w:val="left"/>
      <w:pPr>
        <w:ind w:left="2340" w:hanging="360"/>
      </w:pPr>
      <w:rPr>
        <w:rFonts w:ascii="Times New Roman" w:eastAsiaTheme="minorHAnsi" w:hAnsi="Times New Roman" w:cs="Times New Roman" w:hint="default"/>
      </w:rPr>
    </w:lvl>
    <w:lvl w:ilvl="3" w:tplc="DF28B1DC">
      <w:start w:val="2"/>
      <w:numFmt w:val="low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FC7B48"/>
    <w:multiLevelType w:val="multilevel"/>
    <w:tmpl w:val="BBE018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4AC5952"/>
    <w:multiLevelType w:val="hybridMultilevel"/>
    <w:tmpl w:val="69DE07A6"/>
    <w:lvl w:ilvl="0" w:tplc="12FE0086">
      <w:start w:val="9"/>
      <w:numFmt w:val="lowerLetter"/>
      <w:lvlText w:val="%1."/>
      <w:lvlJc w:val="left"/>
      <w:pPr>
        <w:ind w:left="2610" w:hanging="45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2"/>
  </w:num>
  <w:num w:numId="5">
    <w:abstractNumId w:val="0"/>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484"/>
    <w:rsid w:val="001B1645"/>
    <w:rsid w:val="002031C6"/>
    <w:rsid w:val="00207949"/>
    <w:rsid w:val="00243E9F"/>
    <w:rsid w:val="0039410C"/>
    <w:rsid w:val="003C19A9"/>
    <w:rsid w:val="00410654"/>
    <w:rsid w:val="00466817"/>
    <w:rsid w:val="0081157A"/>
    <w:rsid w:val="008440C0"/>
    <w:rsid w:val="008F43E7"/>
    <w:rsid w:val="00961E4B"/>
    <w:rsid w:val="00A57A53"/>
    <w:rsid w:val="00AD668D"/>
    <w:rsid w:val="00B0092A"/>
    <w:rsid w:val="00B61C7F"/>
    <w:rsid w:val="00C06484"/>
    <w:rsid w:val="00CE6AA4"/>
    <w:rsid w:val="00CF6100"/>
    <w:rsid w:val="00D31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D3EC5"/>
  <w15:chartTrackingRefBased/>
  <w15:docId w15:val="{6470EA4F-1245-4A98-BFFD-A612CC403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Outline-Level3"/>
    <w:next w:val="Normal"/>
    <w:link w:val="Heading3Char"/>
    <w:uiPriority w:val="9"/>
    <w:unhideWhenUsed/>
    <w:qFormat/>
    <w:rsid w:val="00CF6100"/>
    <w:pPr>
      <w:numPr>
        <w:numId w:val="8"/>
      </w:numPr>
    </w:pPr>
  </w:style>
  <w:style w:type="paragraph" w:styleId="Heading4">
    <w:name w:val="heading 4"/>
    <w:basedOn w:val="Outline-Level4"/>
    <w:next w:val="Normal"/>
    <w:link w:val="Heading4Char"/>
    <w:uiPriority w:val="9"/>
    <w:unhideWhenUsed/>
    <w:qFormat/>
    <w:rsid w:val="00CF6100"/>
    <w:pPr>
      <w:numPr>
        <w:numId w:val="8"/>
      </w:numPr>
      <w:tabs>
        <w:tab w:val="num" w:pos="1440"/>
      </w:tab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6484"/>
  </w:style>
  <w:style w:type="paragraph" w:styleId="ListParagraph">
    <w:name w:val="List Paragraph"/>
    <w:basedOn w:val="Normal"/>
    <w:uiPriority w:val="34"/>
    <w:qFormat/>
    <w:rsid w:val="00C06484"/>
    <w:pPr>
      <w:ind w:left="720"/>
      <w:contextualSpacing/>
    </w:pPr>
  </w:style>
  <w:style w:type="paragraph" w:customStyle="1" w:styleId="Outline-Level1">
    <w:name w:val="Outline-Level 1"/>
    <w:basedOn w:val="Normal"/>
    <w:qFormat/>
    <w:rsid w:val="00CF6100"/>
    <w:pPr>
      <w:numPr>
        <w:numId w:val="5"/>
      </w:numPr>
      <w:overflowPunct w:val="0"/>
      <w:autoSpaceDE w:val="0"/>
      <w:autoSpaceDN w:val="0"/>
      <w:adjustRightInd w:val="0"/>
      <w:spacing w:beforeLines="50"/>
      <w:textAlignment w:val="baseline"/>
      <w:outlineLvl w:val="0"/>
    </w:pPr>
    <w:rPr>
      <w:rFonts w:ascii="Arial" w:eastAsia="Times New Roman" w:hAnsi="Arial" w:cs="Arial"/>
      <w:b/>
      <w:caps/>
      <w:sz w:val="24"/>
      <w:szCs w:val="24"/>
    </w:rPr>
  </w:style>
  <w:style w:type="paragraph" w:customStyle="1" w:styleId="Outline-Level2">
    <w:name w:val="Outline-Level 2"/>
    <w:basedOn w:val="Normal"/>
    <w:qFormat/>
    <w:rsid w:val="00CF6100"/>
    <w:pPr>
      <w:numPr>
        <w:ilvl w:val="1"/>
        <w:numId w:val="5"/>
      </w:numPr>
      <w:overflowPunct w:val="0"/>
      <w:autoSpaceDE w:val="0"/>
      <w:autoSpaceDN w:val="0"/>
      <w:adjustRightInd w:val="0"/>
      <w:spacing w:beforeLines="50"/>
      <w:textAlignment w:val="baseline"/>
      <w:outlineLvl w:val="1"/>
    </w:pPr>
    <w:rPr>
      <w:rFonts w:ascii="Arial" w:eastAsia="Times New Roman" w:hAnsi="Arial" w:cs="Arial"/>
      <w:b/>
      <w:bCs/>
      <w:sz w:val="20"/>
      <w:szCs w:val="18"/>
    </w:rPr>
  </w:style>
  <w:style w:type="paragraph" w:customStyle="1" w:styleId="Outline-Level3">
    <w:name w:val="Outline-Level 3"/>
    <w:basedOn w:val="Normal"/>
    <w:qFormat/>
    <w:rsid w:val="00CF6100"/>
    <w:pPr>
      <w:numPr>
        <w:ilvl w:val="2"/>
        <w:numId w:val="5"/>
      </w:numPr>
      <w:overflowPunct w:val="0"/>
      <w:autoSpaceDE w:val="0"/>
      <w:autoSpaceDN w:val="0"/>
      <w:adjustRightInd w:val="0"/>
      <w:spacing w:beforeLines="50"/>
      <w:textAlignment w:val="baseline"/>
      <w:outlineLvl w:val="2"/>
    </w:pPr>
    <w:rPr>
      <w:rFonts w:ascii="Arial" w:eastAsia="Times New Roman" w:hAnsi="Arial" w:cs="Arial"/>
      <w:sz w:val="18"/>
      <w:szCs w:val="18"/>
    </w:rPr>
  </w:style>
  <w:style w:type="paragraph" w:customStyle="1" w:styleId="Outline-Level4">
    <w:name w:val="Outline-Level 4"/>
    <w:basedOn w:val="Outline-Level3"/>
    <w:qFormat/>
    <w:rsid w:val="00CF6100"/>
    <w:pPr>
      <w:numPr>
        <w:ilvl w:val="3"/>
      </w:numPr>
      <w:tabs>
        <w:tab w:val="left" w:pos="2340"/>
      </w:tabs>
      <w:outlineLvl w:val="3"/>
    </w:pPr>
  </w:style>
  <w:style w:type="paragraph" w:customStyle="1" w:styleId="Outline-Level5">
    <w:name w:val="Outline-Level 5"/>
    <w:basedOn w:val="Outline-Level4"/>
    <w:rsid w:val="00CF6100"/>
    <w:pPr>
      <w:numPr>
        <w:ilvl w:val="4"/>
      </w:numPr>
      <w:outlineLvl w:val="4"/>
    </w:pPr>
  </w:style>
  <w:style w:type="character" w:customStyle="1" w:styleId="Heading3Char">
    <w:name w:val="Heading 3 Char"/>
    <w:basedOn w:val="DefaultParagraphFont"/>
    <w:link w:val="Heading3"/>
    <w:uiPriority w:val="9"/>
    <w:rsid w:val="00CF6100"/>
    <w:rPr>
      <w:rFonts w:ascii="Arial" w:eastAsia="Times New Roman" w:hAnsi="Arial" w:cs="Arial"/>
      <w:sz w:val="18"/>
      <w:szCs w:val="18"/>
    </w:rPr>
  </w:style>
  <w:style w:type="character" w:customStyle="1" w:styleId="Heading4Char">
    <w:name w:val="Heading 4 Char"/>
    <w:basedOn w:val="DefaultParagraphFont"/>
    <w:link w:val="Heading4"/>
    <w:uiPriority w:val="9"/>
    <w:rsid w:val="00CF6100"/>
    <w:rPr>
      <w:rFonts w:ascii="Arial" w:eastAsia="Times New Roman"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Ginny Andrews</dc:creator>
  <cp:keywords/>
  <dc:description/>
  <cp:lastModifiedBy>Rickey Thomas</cp:lastModifiedBy>
  <cp:revision>2</cp:revision>
  <dcterms:created xsi:type="dcterms:W3CDTF">2022-03-25T18:47:00Z</dcterms:created>
  <dcterms:modified xsi:type="dcterms:W3CDTF">2022-03-25T18:47:00Z</dcterms:modified>
</cp:coreProperties>
</file>