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2E24C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38129BF6" wp14:editId="3CF6009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035E2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161FE264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4815AA0" wp14:editId="317E87B0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03CCE26" w14:textId="77777777" w:rsidR="007314E2" w:rsidRDefault="007314E2">
      <w:pPr>
        <w:spacing w:before="10"/>
        <w:rPr>
          <w:b/>
          <w:sz w:val="9"/>
        </w:rPr>
      </w:pPr>
    </w:p>
    <w:p w14:paraId="17BD6E02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59321346" w14:textId="77777777" w:rsidR="007314E2" w:rsidRDefault="007314E2">
      <w:pPr>
        <w:rPr>
          <w:i/>
          <w:sz w:val="20"/>
        </w:rPr>
      </w:pPr>
    </w:p>
    <w:p w14:paraId="711A4862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5876863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1857BD48" w14:textId="026C54B6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proofErr w:type="gramStart"/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5871B3">
              <w:rPr>
                <w:b/>
                <w:sz w:val="20"/>
                <w:u w:val="single"/>
              </w:rPr>
              <w:t>8350000041</w:t>
            </w:r>
            <w:proofErr w:type="gramEnd"/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7905395C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47790797" w14:textId="77777777" w:rsidTr="00AB6390">
        <w:trPr>
          <w:trHeight w:val="514"/>
        </w:trPr>
        <w:tc>
          <w:tcPr>
            <w:tcW w:w="4025" w:type="dxa"/>
            <w:gridSpan w:val="3"/>
          </w:tcPr>
          <w:p w14:paraId="5606E4BC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181DF74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4E665934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9EB29C4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092514AF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 xml:space="preserve">FEI / </w:t>
            </w:r>
            <w:proofErr w:type="gramStart"/>
            <w:r>
              <w:rPr>
                <w:sz w:val="20"/>
              </w:rPr>
              <w:t>SSN :</w:t>
            </w:r>
            <w:proofErr w:type="gramEnd"/>
          </w:p>
        </w:tc>
        <w:tc>
          <w:tcPr>
            <w:tcW w:w="7920" w:type="dxa"/>
            <w:gridSpan w:val="9"/>
          </w:tcPr>
          <w:p w14:paraId="6E973578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13F7A1FA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0DAE10B5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69C3B4B0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4C17CCFF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1E0DA5BA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0C9B830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44FD53D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45864BD4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4DE5B6D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48202954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7F3BF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31662B42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37964178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1A5A5ECE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8BB1AA5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7D14F9AB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0CF0B006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CF9F9CB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93FE3F1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089D9067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1FB97811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346F4B1E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13185E22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28E0001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4BDA1B44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2CA1878E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0AB8834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0954E0E4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5E28436D" wp14:editId="49AF9A4B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18442E7F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A934856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6391C72F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70BF0616" wp14:editId="6B5967D6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11881D47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2F4B0B85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6D05C5F4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0AC5C3C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2DD7D52E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C1A1BE1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6F1A76B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0F5B26F1" w14:textId="1DE9A070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</w:t>
            </w:r>
            <w:r w:rsidR="00C83197">
              <w:rPr>
                <w:sz w:val="20"/>
              </w:rPr>
              <w:t>- Prior</w:t>
            </w:r>
            <w:r w:rsidR="002E4B2F">
              <w:rPr>
                <w:sz w:val="20"/>
              </w:rPr>
              <w:t xml:space="preserve">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054AE587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6FB092B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63F9E81F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49B01E6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25540D9D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6BD1E0BC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69A4A16E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4D50587E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6DA77C16" w14:textId="6BAA0CCE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  <w:r w:rsidR="00C83197">
              <w:rPr>
                <w:sz w:val="20"/>
              </w:rPr>
              <w:t>– Exempt</w:t>
            </w:r>
            <w:r w:rsidR="002E4B2F">
              <w:rPr>
                <w:sz w:val="20"/>
              </w:rPr>
              <w:t xml:space="preserve"> from the Workers’ Compensation Act pursuant to 85A O.S. § 2(18)(</w:t>
            </w:r>
            <w:proofErr w:type="gramStart"/>
            <w:r w:rsidR="002E4B2F">
              <w:rPr>
                <w:sz w:val="20"/>
              </w:rPr>
              <w:t>b)(</w:t>
            </w:r>
            <w:proofErr w:type="gramEnd"/>
            <w:r w:rsidR="002E4B2F">
              <w:rPr>
                <w:sz w:val="20"/>
              </w:rPr>
              <w:t>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1E5FC765" w14:textId="77777777" w:rsidR="007314E2" w:rsidRDefault="007314E2">
      <w:pPr>
        <w:rPr>
          <w:i/>
          <w:sz w:val="20"/>
        </w:rPr>
      </w:pPr>
    </w:p>
    <w:p w14:paraId="5B713D90" w14:textId="77777777" w:rsidR="007314E2" w:rsidRDefault="007314E2">
      <w:pPr>
        <w:rPr>
          <w:i/>
          <w:sz w:val="20"/>
        </w:rPr>
      </w:pPr>
    </w:p>
    <w:p w14:paraId="2253AF48" w14:textId="77777777" w:rsidR="007314E2" w:rsidRDefault="007314E2">
      <w:pPr>
        <w:rPr>
          <w:i/>
          <w:sz w:val="20"/>
        </w:rPr>
      </w:pPr>
    </w:p>
    <w:p w14:paraId="7F781B31" w14:textId="77777777" w:rsidR="007314E2" w:rsidRDefault="007314E2">
      <w:pPr>
        <w:rPr>
          <w:i/>
          <w:sz w:val="20"/>
        </w:rPr>
      </w:pPr>
    </w:p>
    <w:p w14:paraId="3DB8364A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5F0788BA" w14:textId="77777777" w:rsidR="007314E2" w:rsidRDefault="007314E2">
      <w:pPr>
        <w:spacing w:before="3"/>
        <w:rPr>
          <w:i/>
          <w:sz w:val="21"/>
        </w:rPr>
      </w:pPr>
    </w:p>
    <w:p w14:paraId="2A2819E0" w14:textId="3130331D" w:rsidR="007314E2" w:rsidRDefault="00F647BB" w:rsidP="0073257E">
      <w:pPr>
        <w:pStyle w:val="BodyText"/>
        <w:spacing w:line="186" w:lineRule="exact"/>
        <w:ind w:left="247"/>
        <w:sectPr w:rsidR="007314E2">
          <w:footerReference w:type="default" r:id="rId9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5FF161AB" wp14:editId="4A3CD0BC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1A20A08E" wp14:editId="70BC1C68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7B9AC427" wp14:editId="7B640E77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488BE6A3" wp14:editId="3A1BDB5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10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C60C504" w14:textId="7C2079BE" w:rsidR="00CD63A2" w:rsidRDefault="00CD63A2">
      <w:pPr>
        <w:rPr>
          <w:b/>
          <w:sz w:val="20"/>
        </w:rPr>
      </w:pPr>
    </w:p>
    <w:p w14:paraId="04EB6C5B" w14:textId="56A89C20" w:rsidR="0073257E" w:rsidRDefault="0073257E">
      <w:pPr>
        <w:rPr>
          <w:b/>
          <w:sz w:val="20"/>
        </w:rPr>
      </w:pPr>
    </w:p>
    <w:p w14:paraId="1D7A52E4" w14:textId="78CAB171" w:rsidR="0073257E" w:rsidRDefault="0073257E">
      <w:pPr>
        <w:rPr>
          <w:b/>
          <w:sz w:val="20"/>
        </w:rPr>
      </w:pPr>
    </w:p>
    <w:p w14:paraId="13063A3C" w14:textId="70F4BEC6" w:rsidR="0073257E" w:rsidRDefault="0073257E">
      <w:pPr>
        <w:rPr>
          <w:b/>
          <w:sz w:val="20"/>
        </w:rPr>
      </w:pPr>
    </w:p>
    <w:p w14:paraId="7847ADDC" w14:textId="3B249DA9" w:rsidR="0073257E" w:rsidRDefault="0073257E">
      <w:pPr>
        <w:rPr>
          <w:b/>
          <w:sz w:val="20"/>
        </w:rPr>
      </w:pPr>
    </w:p>
    <w:p w14:paraId="3858AF9E" w14:textId="5A47ED5B" w:rsidR="0073257E" w:rsidRDefault="0073257E">
      <w:pPr>
        <w:rPr>
          <w:b/>
          <w:sz w:val="20"/>
        </w:rPr>
      </w:pPr>
    </w:p>
    <w:p w14:paraId="2BDA6097" w14:textId="472D555A" w:rsidR="0073257E" w:rsidRDefault="0073257E">
      <w:pPr>
        <w:rPr>
          <w:b/>
          <w:sz w:val="20"/>
        </w:rPr>
      </w:pPr>
    </w:p>
    <w:p w14:paraId="7649D705" w14:textId="58FD36D0" w:rsidR="00CD63A2" w:rsidRDefault="00CD63A2">
      <w:pPr>
        <w:rPr>
          <w:b/>
          <w:sz w:val="20"/>
        </w:rPr>
      </w:pPr>
    </w:p>
    <w:p w14:paraId="4438D80C" w14:textId="53C51654" w:rsidR="00CD63A2" w:rsidRDefault="00CD63A2">
      <w:pPr>
        <w:rPr>
          <w:b/>
          <w:sz w:val="20"/>
        </w:rPr>
      </w:pPr>
    </w:p>
    <w:p w14:paraId="4AF689C7" w14:textId="6F107B65" w:rsidR="00CD63A2" w:rsidRDefault="00CD63A2">
      <w:pPr>
        <w:rPr>
          <w:b/>
          <w:sz w:val="20"/>
        </w:rPr>
      </w:pPr>
    </w:p>
    <w:p w14:paraId="665AC54E" w14:textId="77777777" w:rsidR="00CD63A2" w:rsidRDefault="00CD63A2">
      <w:pPr>
        <w:rPr>
          <w:b/>
          <w:sz w:val="20"/>
        </w:rPr>
      </w:pPr>
    </w:p>
    <w:p w14:paraId="0E10F682" w14:textId="77777777" w:rsidR="007314E2" w:rsidRDefault="007314E2">
      <w:pPr>
        <w:rPr>
          <w:b/>
          <w:sz w:val="20"/>
        </w:rPr>
      </w:pPr>
    </w:p>
    <w:p w14:paraId="3BCD8E6D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0FB3F337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57DDC416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1B86DA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4B54CFC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66959E58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5864A5E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0BDFB34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FED1D9C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14E88A69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EC472" w14:textId="77777777" w:rsidR="00DA7BC4" w:rsidRDefault="00DA7BC4">
      <w:r>
        <w:separator/>
      </w:r>
    </w:p>
  </w:endnote>
  <w:endnote w:type="continuationSeparator" w:id="0">
    <w:p w14:paraId="696F7706" w14:textId="77777777" w:rsidR="00DA7BC4" w:rsidRDefault="00DA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7ABCC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1498AF9A" wp14:editId="40957625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0C4ABC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98AF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230C4ABC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40E2430E" wp14:editId="43335337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3CAE5F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E2430E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5B3CAE5F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86F1B" w14:textId="77777777" w:rsidR="00DA7BC4" w:rsidRDefault="00DA7BC4">
      <w:r>
        <w:separator/>
      </w:r>
    </w:p>
  </w:footnote>
  <w:footnote w:type="continuationSeparator" w:id="0">
    <w:p w14:paraId="1B1CB719" w14:textId="77777777" w:rsidR="00DA7BC4" w:rsidRDefault="00DA7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871B3"/>
    <w:rsid w:val="005D1197"/>
    <w:rsid w:val="00692C22"/>
    <w:rsid w:val="007314E2"/>
    <w:rsid w:val="0073257E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83197"/>
    <w:rsid w:val="00CD63A2"/>
    <w:rsid w:val="00CF183B"/>
    <w:rsid w:val="00DA7BC4"/>
    <w:rsid w:val="00E7253A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80D234F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D63A2"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ok.gov/wcc/Insurance/index.htm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Kimberley Coulter</cp:lastModifiedBy>
  <cp:revision>5</cp:revision>
  <dcterms:created xsi:type="dcterms:W3CDTF">2021-11-04T20:48:00Z</dcterms:created>
  <dcterms:modified xsi:type="dcterms:W3CDTF">2021-11-10T14:24:00Z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