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620" w:type="dxa"/>
        <w:tblInd w:w="5" w:type="dxa"/>
        <w:tblLayout w:type="fixed"/>
        <w:tblLook w:val="0000" w:firstRow="0" w:lastRow="0" w:firstColumn="0" w:lastColumn="0" w:noHBand="0" w:noVBand="0"/>
      </w:tblPr>
      <w:tblGrid>
        <w:gridCol w:w="2880"/>
        <w:gridCol w:w="3600"/>
        <w:gridCol w:w="4140"/>
      </w:tblGrid>
      <w:tr w:rsidR="00F06E46" w:rsidRPr="00B47C30" w14:paraId="21B2E73A" w14:textId="77777777" w:rsidTr="00AF39A9">
        <w:trPr>
          <w:cantSplit/>
          <w:trHeight w:hRule="exact" w:val="1296"/>
        </w:trPr>
        <w:tc>
          <w:tcPr>
            <w:tcW w:w="2880" w:type="dxa"/>
            <w:tcBorders>
              <w:top w:val="single" w:sz="4" w:space="0" w:color="FFFFFF"/>
              <w:left w:val="single" w:sz="4" w:space="0" w:color="FFFFFF"/>
              <w:bottom w:val="single" w:sz="24" w:space="0" w:color="auto"/>
              <w:right w:val="single" w:sz="4" w:space="0" w:color="FFFFFF"/>
            </w:tcBorders>
            <w:tcMar>
              <w:left w:w="0" w:type="dxa"/>
              <w:right w:w="0" w:type="dxa"/>
            </w:tcMar>
            <w:vAlign w:val="center"/>
          </w:tcPr>
          <w:p w14:paraId="2902ECA3" w14:textId="77777777" w:rsidR="00F06E46" w:rsidRPr="00B47C30" w:rsidRDefault="00572512" w:rsidP="00E82A8E">
            <w:pPr>
              <w:jc w:val="center"/>
            </w:pPr>
            <w:r w:rsidRPr="0014573F">
              <w:rPr>
                <w:noProof/>
              </w:rPr>
              <w:drawing>
                <wp:anchor distT="0" distB="0" distL="114300" distR="114300" simplePos="0" relativeHeight="251658240" behindDoc="1" locked="0" layoutInCell="1" allowOverlap="1" wp14:anchorId="17E94A0B" wp14:editId="6BCA3866">
                  <wp:simplePos x="0" y="0"/>
                  <wp:positionH relativeFrom="column">
                    <wp:posOffset>0</wp:posOffset>
                  </wp:positionH>
                  <wp:positionV relativeFrom="paragraph">
                    <wp:posOffset>-351790</wp:posOffset>
                  </wp:positionV>
                  <wp:extent cx="2419350" cy="882650"/>
                  <wp:effectExtent l="0" t="0" r="0" b="0"/>
                  <wp:wrapNone/>
                  <wp:docPr id="2" name="Picture 2" descr="J:\Function\Branding\- New OMES logo\Horizontal\OMES-logo-horiz-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Function\Branding\- New OMES logo\Horizontal\OMES-logo-horiz-RG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9350" cy="8826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600" w:type="dxa"/>
            <w:tcBorders>
              <w:top w:val="single" w:sz="4" w:space="0" w:color="FFFFFF"/>
              <w:left w:val="single" w:sz="4" w:space="0" w:color="FFFFFF"/>
              <w:bottom w:val="single" w:sz="24" w:space="0" w:color="auto"/>
              <w:right w:val="single" w:sz="4" w:space="0" w:color="FFFFFF"/>
            </w:tcBorders>
            <w:vAlign w:val="center"/>
          </w:tcPr>
          <w:p w14:paraId="703CFBDC" w14:textId="77777777" w:rsidR="00F06E46" w:rsidRPr="00B47C30" w:rsidRDefault="00F06E46" w:rsidP="00E82A8E">
            <w:pPr>
              <w:pStyle w:val="TableText"/>
              <w:spacing w:line="324" w:lineRule="exact"/>
              <w:jc w:val="left"/>
              <w:rPr>
                <w:b/>
                <w:sz w:val="24"/>
                <w:szCs w:val="24"/>
              </w:rPr>
            </w:pPr>
          </w:p>
          <w:p w14:paraId="6E970E2C" w14:textId="77777777" w:rsidR="00F06E46" w:rsidRPr="00B47C30" w:rsidRDefault="00F06E46" w:rsidP="00E16ACA">
            <w:pPr>
              <w:pStyle w:val="TableText"/>
              <w:spacing w:line="324" w:lineRule="exact"/>
              <w:jc w:val="left"/>
            </w:pPr>
          </w:p>
        </w:tc>
        <w:tc>
          <w:tcPr>
            <w:tcW w:w="4140" w:type="dxa"/>
            <w:tcBorders>
              <w:top w:val="single" w:sz="4" w:space="0" w:color="FFFFFF"/>
              <w:left w:val="single" w:sz="4" w:space="0" w:color="FFFFFF"/>
              <w:bottom w:val="single" w:sz="24" w:space="0" w:color="auto"/>
              <w:right w:val="single" w:sz="4" w:space="0" w:color="FFFFFF"/>
            </w:tcBorders>
            <w:vAlign w:val="center"/>
          </w:tcPr>
          <w:p w14:paraId="34079383" w14:textId="77777777" w:rsidR="00F06E46" w:rsidRPr="00B47C30" w:rsidRDefault="001228D8" w:rsidP="004A1495">
            <w:pPr>
              <w:pStyle w:val="Heading1"/>
            </w:pPr>
            <w:r w:rsidRPr="009B6FF7">
              <w:t>Amendment of Solicitation</w:t>
            </w:r>
          </w:p>
        </w:tc>
      </w:tr>
    </w:tbl>
    <w:p w14:paraId="675D5F5B" w14:textId="77777777" w:rsidR="001645DA" w:rsidRDefault="001645D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1778"/>
        <w:gridCol w:w="2977"/>
        <w:gridCol w:w="349"/>
        <w:gridCol w:w="907"/>
        <w:gridCol w:w="1210"/>
        <w:gridCol w:w="1767"/>
        <w:gridCol w:w="1263"/>
        <w:gridCol w:w="352"/>
        <w:gridCol w:w="7"/>
      </w:tblGrid>
      <w:tr w:rsidR="00977E0D" w14:paraId="5E9A8EDF" w14:textId="77777777" w:rsidTr="00680721">
        <w:trPr>
          <w:gridAfter w:val="1"/>
          <w:wAfter w:w="7" w:type="dxa"/>
        </w:trPr>
        <w:tc>
          <w:tcPr>
            <w:tcW w:w="1778" w:type="dxa"/>
          </w:tcPr>
          <w:p w14:paraId="0420043F" w14:textId="77777777" w:rsidR="00977E0D" w:rsidRDefault="00E16ACA" w:rsidP="00680721">
            <w:pPr>
              <w:spacing w:beforeLines="50" w:before="120"/>
              <w:jc w:val="right"/>
            </w:pPr>
            <w:r>
              <w:rPr>
                <w:b/>
                <w:bCs/>
              </w:rPr>
              <w:t xml:space="preserve">Date of </w:t>
            </w:r>
            <w:r w:rsidR="003A36FF" w:rsidRPr="00680721">
              <w:rPr>
                <w:b/>
                <w:bCs/>
              </w:rPr>
              <w:t>Issuance:</w:t>
            </w:r>
          </w:p>
        </w:tc>
        <w:tc>
          <w:tcPr>
            <w:tcW w:w="3360" w:type="dxa"/>
            <w:gridSpan w:val="2"/>
            <w:tcBorders>
              <w:bottom w:val="single" w:sz="4" w:space="0" w:color="auto"/>
            </w:tcBorders>
          </w:tcPr>
          <w:p w14:paraId="5B4FA4B9" w14:textId="2176200C" w:rsidR="00977E0D" w:rsidRDefault="00191F3C" w:rsidP="00680721">
            <w:pPr>
              <w:spacing w:beforeLines="50" w:before="120"/>
            </w:pPr>
            <w:r>
              <w:t>7/21/2021</w:t>
            </w:r>
          </w:p>
        </w:tc>
        <w:tc>
          <w:tcPr>
            <w:tcW w:w="2120" w:type="dxa"/>
            <w:gridSpan w:val="2"/>
          </w:tcPr>
          <w:p w14:paraId="196F441F" w14:textId="77777777" w:rsidR="00977E0D" w:rsidRDefault="003A36FF" w:rsidP="00680721">
            <w:pPr>
              <w:spacing w:beforeLines="50" w:before="120"/>
              <w:jc w:val="right"/>
            </w:pPr>
            <w:r w:rsidRPr="00680721">
              <w:rPr>
                <w:b/>
              </w:rPr>
              <w:t>Solicitation No.</w:t>
            </w:r>
          </w:p>
        </w:tc>
        <w:tc>
          <w:tcPr>
            <w:tcW w:w="3413" w:type="dxa"/>
            <w:gridSpan w:val="3"/>
            <w:tcBorders>
              <w:bottom w:val="single" w:sz="4" w:space="0" w:color="auto"/>
            </w:tcBorders>
          </w:tcPr>
          <w:p w14:paraId="5C9516DA" w14:textId="77777777" w:rsidR="00977E0D" w:rsidRDefault="00FA3B25" w:rsidP="00680721">
            <w:pPr>
              <w:spacing w:beforeLines="50" w:before="120"/>
            </w:pPr>
            <w:r>
              <w:t>1310004344</w:t>
            </w:r>
          </w:p>
        </w:tc>
      </w:tr>
      <w:tr w:rsidR="00977E0D" w14:paraId="72DD2B8D" w14:textId="77777777" w:rsidTr="00680721">
        <w:trPr>
          <w:gridAfter w:val="1"/>
          <w:wAfter w:w="7" w:type="dxa"/>
        </w:trPr>
        <w:tc>
          <w:tcPr>
            <w:tcW w:w="1778" w:type="dxa"/>
          </w:tcPr>
          <w:p w14:paraId="6A67ED81" w14:textId="77777777" w:rsidR="00977E0D" w:rsidRDefault="003A36FF" w:rsidP="00680721">
            <w:pPr>
              <w:spacing w:beforeLines="50" w:before="120"/>
              <w:jc w:val="right"/>
            </w:pPr>
            <w:r w:rsidRPr="00680721">
              <w:rPr>
                <w:b/>
                <w:bCs/>
              </w:rPr>
              <w:t>Requisition No.</w:t>
            </w:r>
          </w:p>
        </w:tc>
        <w:tc>
          <w:tcPr>
            <w:tcW w:w="3360" w:type="dxa"/>
            <w:gridSpan w:val="2"/>
            <w:tcBorders>
              <w:top w:val="single" w:sz="4" w:space="0" w:color="auto"/>
              <w:bottom w:val="single" w:sz="4" w:space="0" w:color="auto"/>
            </w:tcBorders>
          </w:tcPr>
          <w:p w14:paraId="300F6EAB" w14:textId="77777777" w:rsidR="00977E0D" w:rsidRDefault="00FA3B25" w:rsidP="00680721">
            <w:pPr>
              <w:spacing w:beforeLines="50" w:before="120"/>
            </w:pPr>
            <w:r>
              <w:t>1310020546</w:t>
            </w:r>
          </w:p>
        </w:tc>
        <w:tc>
          <w:tcPr>
            <w:tcW w:w="2120" w:type="dxa"/>
            <w:gridSpan w:val="2"/>
          </w:tcPr>
          <w:p w14:paraId="5B1552D0" w14:textId="77777777" w:rsidR="00977E0D" w:rsidRDefault="003A36FF" w:rsidP="00680721">
            <w:pPr>
              <w:spacing w:beforeLines="50" w:before="120"/>
              <w:jc w:val="right"/>
            </w:pPr>
            <w:r w:rsidRPr="00680721">
              <w:rPr>
                <w:b/>
              </w:rPr>
              <w:t>Amendment No.</w:t>
            </w:r>
          </w:p>
        </w:tc>
        <w:tc>
          <w:tcPr>
            <w:tcW w:w="3413" w:type="dxa"/>
            <w:gridSpan w:val="3"/>
            <w:tcBorders>
              <w:top w:val="single" w:sz="4" w:space="0" w:color="auto"/>
              <w:bottom w:val="single" w:sz="4" w:space="0" w:color="auto"/>
            </w:tcBorders>
          </w:tcPr>
          <w:p w14:paraId="5C16D458" w14:textId="54FFEA1E" w:rsidR="00977E0D" w:rsidRDefault="00590C73" w:rsidP="00680721">
            <w:pPr>
              <w:spacing w:beforeLines="50" w:before="120"/>
            </w:pPr>
            <w:r>
              <w:t>2</w:t>
            </w:r>
          </w:p>
        </w:tc>
      </w:tr>
      <w:tr w:rsidR="003A36FF" w14:paraId="04FE4606" w14:textId="77777777" w:rsidTr="00417AF9">
        <w:trPr>
          <w:gridAfter w:val="1"/>
          <w:wAfter w:w="7" w:type="dxa"/>
          <w:trHeight w:val="215"/>
        </w:trPr>
        <w:tc>
          <w:tcPr>
            <w:tcW w:w="5138" w:type="dxa"/>
            <w:gridSpan w:val="3"/>
            <w:vAlign w:val="bottom"/>
          </w:tcPr>
          <w:p w14:paraId="29DCBC88" w14:textId="77777777" w:rsidR="003A36FF" w:rsidRDefault="003A36FF" w:rsidP="00680721">
            <w:pPr>
              <w:spacing w:beforeLines="150" w:before="360"/>
            </w:pPr>
            <w:r w:rsidRPr="00680721">
              <w:rPr>
                <w:bCs/>
              </w:rPr>
              <w:t xml:space="preserve">Hour and date specified for receipt of offers is </w:t>
            </w:r>
            <w:r w:rsidR="00EB320E" w:rsidRPr="00680721">
              <w:rPr>
                <w:bCs/>
              </w:rPr>
              <w:t>changed</w:t>
            </w:r>
            <w:r w:rsidRPr="00680721">
              <w:rPr>
                <w:bCs/>
              </w:rPr>
              <w:t>:</w:t>
            </w:r>
          </w:p>
        </w:tc>
        <w:tc>
          <w:tcPr>
            <w:tcW w:w="907" w:type="dxa"/>
            <w:vAlign w:val="bottom"/>
          </w:tcPr>
          <w:p w14:paraId="14396E13" w14:textId="77777777" w:rsidR="003A36FF" w:rsidRDefault="003A36FF" w:rsidP="00680721">
            <w:pPr>
              <w:spacing w:beforeLines="100" w:before="240"/>
            </w:pPr>
            <w:r>
              <w:fldChar w:fldCharType="begin">
                <w:ffData>
                  <w:name w:val="Check1"/>
                  <w:enabled/>
                  <w:calcOnExit w:val="0"/>
                  <w:checkBox>
                    <w:sizeAuto/>
                    <w:default w:val="0"/>
                  </w:checkBox>
                </w:ffData>
              </w:fldChar>
            </w:r>
            <w:bookmarkStart w:id="0" w:name="Check1"/>
            <w:r>
              <w:instrText xml:space="preserve"> FORMCHECKBOX </w:instrText>
            </w:r>
            <w:r w:rsidR="002E70C5">
              <w:fldChar w:fldCharType="separate"/>
            </w:r>
            <w:r>
              <w:fldChar w:fldCharType="end"/>
            </w:r>
            <w:bookmarkEnd w:id="0"/>
            <w:r w:rsidR="007C0AF0">
              <w:t xml:space="preserve"> No</w:t>
            </w:r>
            <w:r>
              <w:t xml:space="preserve"> </w:t>
            </w:r>
          </w:p>
        </w:tc>
        <w:tc>
          <w:tcPr>
            <w:tcW w:w="1213" w:type="dxa"/>
            <w:vAlign w:val="bottom"/>
          </w:tcPr>
          <w:p w14:paraId="7A407902" w14:textId="128A4B98" w:rsidR="003A36FF" w:rsidRDefault="00590C73" w:rsidP="00E16ACA">
            <w:pPr>
              <w:spacing w:beforeLines="100" w:before="240"/>
              <w:jc w:val="right"/>
            </w:pPr>
            <w:r>
              <w:fldChar w:fldCharType="begin">
                <w:ffData>
                  <w:name w:val="Check2"/>
                  <w:enabled/>
                  <w:calcOnExit w:val="0"/>
                  <w:checkBox>
                    <w:sizeAuto/>
                    <w:default w:val="1"/>
                  </w:checkBox>
                </w:ffData>
              </w:fldChar>
            </w:r>
            <w:bookmarkStart w:id="1" w:name="Check2"/>
            <w:r>
              <w:instrText xml:space="preserve"> FORMCHECKBOX </w:instrText>
            </w:r>
            <w:r w:rsidR="002E70C5">
              <w:fldChar w:fldCharType="separate"/>
            </w:r>
            <w:r>
              <w:fldChar w:fldCharType="end"/>
            </w:r>
            <w:bookmarkEnd w:id="1"/>
            <w:r w:rsidR="003A36FF">
              <w:t xml:space="preserve"> Y</w:t>
            </w:r>
            <w:r w:rsidR="007C0AF0">
              <w:t>es</w:t>
            </w:r>
            <w:r w:rsidR="003A36FF">
              <w:t>, to:</w:t>
            </w:r>
          </w:p>
        </w:tc>
        <w:tc>
          <w:tcPr>
            <w:tcW w:w="1771" w:type="dxa"/>
            <w:tcBorders>
              <w:top w:val="single" w:sz="4" w:space="0" w:color="auto"/>
              <w:bottom w:val="single" w:sz="4" w:space="0" w:color="auto"/>
            </w:tcBorders>
            <w:vAlign w:val="bottom"/>
          </w:tcPr>
          <w:p w14:paraId="166F4514" w14:textId="17A56B35" w:rsidR="003A36FF" w:rsidRPr="00191F3C" w:rsidRDefault="00590C73" w:rsidP="00680721">
            <w:pPr>
              <w:spacing w:beforeLines="100" w:before="240"/>
              <w:rPr>
                <w:b/>
                <w:bCs/>
                <w:sz w:val="24"/>
                <w:szCs w:val="24"/>
              </w:rPr>
            </w:pPr>
            <w:r w:rsidRPr="00191F3C">
              <w:rPr>
                <w:sz w:val="24"/>
                <w:szCs w:val="24"/>
              </w:rPr>
              <w:t xml:space="preserve">  </w:t>
            </w:r>
            <w:r w:rsidR="00662C29" w:rsidRPr="00191F3C">
              <w:rPr>
                <w:b/>
                <w:bCs/>
                <w:sz w:val="24"/>
                <w:szCs w:val="24"/>
              </w:rPr>
              <w:t>0</w:t>
            </w:r>
            <w:r w:rsidR="00191F3C" w:rsidRPr="00191F3C">
              <w:rPr>
                <w:b/>
                <w:bCs/>
                <w:sz w:val="24"/>
                <w:szCs w:val="24"/>
              </w:rPr>
              <w:t>8</w:t>
            </w:r>
            <w:r w:rsidRPr="00191F3C">
              <w:rPr>
                <w:b/>
                <w:bCs/>
                <w:sz w:val="24"/>
                <w:szCs w:val="24"/>
              </w:rPr>
              <w:t>/</w:t>
            </w:r>
            <w:r w:rsidR="00191F3C" w:rsidRPr="00191F3C">
              <w:rPr>
                <w:b/>
                <w:bCs/>
                <w:sz w:val="24"/>
                <w:szCs w:val="24"/>
              </w:rPr>
              <w:t>05</w:t>
            </w:r>
            <w:r w:rsidRPr="00191F3C">
              <w:rPr>
                <w:b/>
                <w:bCs/>
                <w:sz w:val="24"/>
                <w:szCs w:val="24"/>
              </w:rPr>
              <w:t>/2</w:t>
            </w:r>
            <w:r w:rsidR="00662C29" w:rsidRPr="00191F3C">
              <w:rPr>
                <w:b/>
                <w:bCs/>
                <w:sz w:val="24"/>
                <w:szCs w:val="24"/>
              </w:rPr>
              <w:t>02</w:t>
            </w:r>
            <w:r w:rsidRPr="00191F3C">
              <w:rPr>
                <w:b/>
                <w:bCs/>
                <w:sz w:val="24"/>
                <w:szCs w:val="24"/>
              </w:rPr>
              <w:t>1</w:t>
            </w:r>
          </w:p>
        </w:tc>
        <w:tc>
          <w:tcPr>
            <w:tcW w:w="1642" w:type="dxa"/>
            <w:gridSpan w:val="2"/>
            <w:tcBorders>
              <w:top w:val="single" w:sz="4" w:space="0" w:color="auto"/>
            </w:tcBorders>
            <w:vAlign w:val="bottom"/>
          </w:tcPr>
          <w:p w14:paraId="45B9D3C7" w14:textId="5B2F911C" w:rsidR="003A36FF" w:rsidRDefault="00590C73" w:rsidP="00417AF9">
            <w:pPr>
              <w:spacing w:beforeLines="100" w:before="240"/>
              <w:jc w:val="right"/>
            </w:pPr>
            <w:r>
              <w:rPr>
                <w:bCs/>
              </w:rPr>
              <w:t>3:00</w:t>
            </w:r>
            <w:r w:rsidR="00E77510">
              <w:rPr>
                <w:bCs/>
              </w:rPr>
              <w:t xml:space="preserve"> </w:t>
            </w:r>
            <w:r>
              <w:rPr>
                <w:bCs/>
              </w:rPr>
              <w:t>PM</w:t>
            </w:r>
            <w:r w:rsidR="003A36FF" w:rsidRPr="00680721">
              <w:rPr>
                <w:bCs/>
              </w:rPr>
              <w:t xml:space="preserve"> CST</w:t>
            </w:r>
          </w:p>
        </w:tc>
      </w:tr>
      <w:tr w:rsidR="003A36FF" w14:paraId="71AF6B88" w14:textId="77777777" w:rsidTr="00680721">
        <w:trPr>
          <w:gridAfter w:val="1"/>
          <w:wAfter w:w="7" w:type="dxa"/>
          <w:trHeight w:val="692"/>
        </w:trPr>
        <w:tc>
          <w:tcPr>
            <w:tcW w:w="10671" w:type="dxa"/>
            <w:gridSpan w:val="8"/>
          </w:tcPr>
          <w:p w14:paraId="29D107A8" w14:textId="77777777" w:rsidR="002D11B4" w:rsidRDefault="002D11B4" w:rsidP="002D11B4"/>
          <w:p w14:paraId="531F89B4" w14:textId="77777777" w:rsidR="00E64370" w:rsidRDefault="00E64370" w:rsidP="00680721">
            <w:pPr>
              <w:spacing w:before="40"/>
            </w:pPr>
            <w:r>
              <w:t xml:space="preserve">Pursuant to OAC </w:t>
            </w:r>
            <w:r w:rsidR="00775D7C">
              <w:t>26</w:t>
            </w:r>
            <w:r>
              <w:t>0:</w:t>
            </w:r>
            <w:r w:rsidR="00775D7C">
              <w:t>115</w:t>
            </w:r>
            <w:r>
              <w:t>-</w:t>
            </w:r>
            <w:r w:rsidR="00BA72C6">
              <w:t>7</w:t>
            </w:r>
            <w:r>
              <w:t>-</w:t>
            </w:r>
            <w:r w:rsidR="00BA72C6">
              <w:t>30</w:t>
            </w:r>
            <w:r>
              <w:t>(</w:t>
            </w:r>
            <w:r w:rsidR="00BA72C6">
              <w:t>d</w:t>
            </w:r>
            <w:r>
              <w:t xml:space="preserve">), this document shall serve as official notice of amendment to the </w:t>
            </w:r>
            <w:r w:rsidR="00C24D90">
              <w:t xml:space="preserve">solicitation identified above. </w:t>
            </w:r>
            <w:r>
              <w:t xml:space="preserve">Such notice is being </w:t>
            </w:r>
            <w:r w:rsidR="00D13959">
              <w:t xml:space="preserve">provided </w:t>
            </w:r>
            <w:r>
              <w:t xml:space="preserve">to all </w:t>
            </w:r>
            <w:r w:rsidR="00C311B0">
              <w:t>supplie</w:t>
            </w:r>
            <w:r>
              <w:t xml:space="preserve">rs to which the original solicitation was sent. </w:t>
            </w:r>
          </w:p>
          <w:p w14:paraId="7BF297C7" w14:textId="77777777" w:rsidR="00E64370" w:rsidRDefault="00C311B0" w:rsidP="00680721">
            <w:pPr>
              <w:spacing w:before="40"/>
            </w:pPr>
            <w:r>
              <w:t>Supplie</w:t>
            </w:r>
            <w:r w:rsidR="00E64370">
              <w:t xml:space="preserve">rs submitting bids or quotations shall acknowledge receipt </w:t>
            </w:r>
            <w:r w:rsidR="00E64370" w:rsidRPr="00D16F3B">
              <w:t xml:space="preserve">of </w:t>
            </w:r>
            <w:r w:rsidR="00E64370">
              <w:t xml:space="preserve">this solicitation </w:t>
            </w:r>
            <w:r w:rsidR="00E64370" w:rsidRPr="00D16F3B">
              <w:t xml:space="preserve">amendment </w:t>
            </w:r>
            <w:r w:rsidR="00E64370" w:rsidRPr="00680721">
              <w:rPr>
                <w:u w:val="single"/>
              </w:rPr>
              <w:t>prior</w:t>
            </w:r>
            <w:r w:rsidR="00E64370">
              <w:t xml:space="preserve"> to the hour and date specified in the solicitation as follows:</w:t>
            </w:r>
          </w:p>
          <w:p w14:paraId="24B5A1E2" w14:textId="77777777" w:rsidR="00E64370" w:rsidRDefault="00E64370" w:rsidP="00680721">
            <w:pPr>
              <w:spacing w:before="40"/>
              <w:ind w:left="720" w:hanging="360"/>
            </w:pPr>
            <w:r>
              <w:t xml:space="preserve">(1)  </w:t>
            </w:r>
            <w:r w:rsidR="00E36D5D">
              <w:t xml:space="preserve">Sign and return a copy of this amendment with the </w:t>
            </w:r>
            <w:r>
              <w:t>solicitation response being submitted; or,</w:t>
            </w:r>
          </w:p>
          <w:p w14:paraId="671026DA" w14:textId="77777777" w:rsidR="003A36FF" w:rsidRDefault="00E64370" w:rsidP="00680721">
            <w:pPr>
              <w:spacing w:before="40"/>
              <w:ind w:left="720" w:hanging="360"/>
            </w:pPr>
            <w:r>
              <w:t>(2)  If the supplier has already submitted a response, this acknowledgement must be signed and returned prior to the solicitation deadline. All amendment acknowledgements submitted separately shall have the solicitation number and bid opening date printed clearly on the front of the envelope.</w:t>
            </w:r>
          </w:p>
        </w:tc>
      </w:tr>
      <w:tr w:rsidR="00965DBA" w14:paraId="0572A644" w14:textId="77777777" w:rsidTr="00680721">
        <w:trPr>
          <w:gridAfter w:val="1"/>
          <w:wAfter w:w="7" w:type="dxa"/>
        </w:trPr>
        <w:tc>
          <w:tcPr>
            <w:tcW w:w="10671" w:type="dxa"/>
            <w:gridSpan w:val="8"/>
          </w:tcPr>
          <w:p w14:paraId="71BD47A6" w14:textId="77777777" w:rsidR="00965DBA" w:rsidRDefault="003A03DA" w:rsidP="00680721">
            <w:pPr>
              <w:spacing w:beforeLines="50" w:before="120"/>
            </w:pPr>
            <w:r w:rsidRPr="00680721">
              <w:rPr>
                <w:b/>
                <w:bCs/>
              </w:rPr>
              <w:t>ISSUED BY</w:t>
            </w:r>
            <w:r w:rsidR="00FB6B84" w:rsidRPr="00680721">
              <w:rPr>
                <w:b/>
                <w:bCs/>
              </w:rPr>
              <w:t xml:space="preserve"> and RETURN TO</w:t>
            </w:r>
            <w:r w:rsidRPr="00680721">
              <w:rPr>
                <w:b/>
                <w:bCs/>
              </w:rPr>
              <w:t>:</w:t>
            </w:r>
          </w:p>
        </w:tc>
      </w:tr>
      <w:tr w:rsidR="00001ACA" w14:paraId="5A2D048F" w14:textId="77777777" w:rsidTr="00680721">
        <w:trPr>
          <w:gridAfter w:val="1"/>
          <w:wAfter w:w="7" w:type="dxa"/>
          <w:trHeight w:val="73"/>
        </w:trPr>
        <w:tc>
          <w:tcPr>
            <w:tcW w:w="4789" w:type="dxa"/>
            <w:gridSpan w:val="2"/>
            <w:vMerge w:val="restart"/>
          </w:tcPr>
          <w:p w14:paraId="1A613507" w14:textId="77777777" w:rsidR="00001ACA" w:rsidRPr="00D23BF2" w:rsidRDefault="00001ACA" w:rsidP="002E70C5">
            <w:pPr>
              <w:overflowPunct/>
              <w:autoSpaceDE/>
              <w:autoSpaceDN/>
              <w:adjustRightInd/>
              <w:textAlignment w:val="auto"/>
              <w:rPr>
                <w:b/>
                <w:bCs/>
                <w:u w:val="single"/>
              </w:rPr>
            </w:pPr>
            <w:r w:rsidRPr="00D23BF2">
              <w:rPr>
                <w:b/>
                <w:bCs/>
                <w:u w:val="single"/>
              </w:rPr>
              <w:t>U.S. Postal Delivery</w:t>
            </w:r>
            <w:r>
              <w:rPr>
                <w:b/>
                <w:bCs/>
                <w:u w:val="single"/>
              </w:rPr>
              <w:t xml:space="preserve"> or </w:t>
            </w:r>
            <w:r w:rsidRPr="00D23BF2">
              <w:rPr>
                <w:b/>
                <w:bCs/>
                <w:u w:val="single"/>
              </w:rPr>
              <w:t>Personal or Common Carrier Delivery:</w:t>
            </w:r>
          </w:p>
          <w:p w14:paraId="1E3C1B79" w14:textId="77777777" w:rsidR="00C4745E" w:rsidRDefault="00C4745E" w:rsidP="002E70C5">
            <w:pPr>
              <w:overflowPunct/>
              <w:autoSpaceDE/>
              <w:autoSpaceDN/>
              <w:adjustRightInd/>
              <w:textAlignment w:val="auto"/>
            </w:pPr>
            <w:r w:rsidRPr="00C4745E">
              <w:rPr>
                <w:bCs/>
              </w:rPr>
              <w:t>OMES Central Purchasing</w:t>
            </w:r>
            <w:r w:rsidRPr="00C4745E">
              <w:br/>
              <w:t>Will Rogers Building</w:t>
            </w:r>
          </w:p>
          <w:p w14:paraId="02F6A0D7" w14:textId="77777777" w:rsidR="00001ACA" w:rsidRDefault="00001ACA" w:rsidP="002E70C5">
            <w:pPr>
              <w:overflowPunct/>
              <w:autoSpaceDE/>
              <w:autoSpaceDN/>
              <w:adjustRightInd/>
              <w:textAlignment w:val="auto"/>
            </w:pPr>
            <w:r>
              <w:t>ATTN: Darlene Saltzman</w:t>
            </w:r>
          </w:p>
          <w:p w14:paraId="4A850E34" w14:textId="77777777" w:rsidR="00C4745E" w:rsidRDefault="00C4745E" w:rsidP="002E70C5">
            <w:pPr>
              <w:overflowPunct/>
              <w:autoSpaceDE/>
              <w:autoSpaceDN/>
              <w:adjustRightInd/>
              <w:textAlignment w:val="auto"/>
            </w:pPr>
            <w:r w:rsidRPr="00C4745E">
              <w:t>2401 N. Lincoln Blvd., Ste. 116</w:t>
            </w:r>
          </w:p>
          <w:p w14:paraId="6D7EC046" w14:textId="77777777" w:rsidR="00001ACA" w:rsidRPr="00D23BF2" w:rsidRDefault="00001ACA" w:rsidP="002E70C5">
            <w:pPr>
              <w:overflowPunct/>
              <w:autoSpaceDE/>
              <w:autoSpaceDN/>
              <w:adjustRightInd/>
              <w:textAlignment w:val="auto"/>
              <w:rPr>
                <w:rFonts w:ascii="Times New Roman" w:hAnsi="Times New Roman" w:cs="Times New Roman"/>
                <w:sz w:val="24"/>
                <w:szCs w:val="24"/>
              </w:rPr>
            </w:pPr>
            <w:r>
              <w:t>Oklahoma City, OK 73105</w:t>
            </w:r>
          </w:p>
        </w:tc>
        <w:tc>
          <w:tcPr>
            <w:tcW w:w="5530" w:type="dxa"/>
            <w:gridSpan w:val="5"/>
            <w:tcBorders>
              <w:bottom w:val="single" w:sz="4" w:space="0" w:color="auto"/>
            </w:tcBorders>
            <w:vAlign w:val="bottom"/>
          </w:tcPr>
          <w:p w14:paraId="32A3370A" w14:textId="77777777" w:rsidR="00001ACA" w:rsidRDefault="00001ACA" w:rsidP="00680721">
            <w:pPr>
              <w:spacing w:beforeLines="50" w:before="120"/>
            </w:pPr>
            <w:r>
              <w:t>Darlene Saltzman</w:t>
            </w:r>
          </w:p>
        </w:tc>
        <w:tc>
          <w:tcPr>
            <w:tcW w:w="352" w:type="dxa"/>
            <w:vAlign w:val="bottom"/>
          </w:tcPr>
          <w:p w14:paraId="3A834CFB" w14:textId="77777777" w:rsidR="00001ACA" w:rsidRDefault="00001ACA" w:rsidP="002F787C"/>
        </w:tc>
      </w:tr>
      <w:tr w:rsidR="00001ACA" w14:paraId="5645E261" w14:textId="77777777" w:rsidTr="00680721">
        <w:trPr>
          <w:gridAfter w:val="1"/>
          <w:wAfter w:w="7" w:type="dxa"/>
          <w:trHeight w:val="98"/>
        </w:trPr>
        <w:tc>
          <w:tcPr>
            <w:tcW w:w="4789" w:type="dxa"/>
            <w:gridSpan w:val="2"/>
            <w:vMerge/>
          </w:tcPr>
          <w:p w14:paraId="0C14D7D1" w14:textId="77777777" w:rsidR="00001ACA" w:rsidRPr="00D16F3B" w:rsidRDefault="00001ACA" w:rsidP="00680721">
            <w:pPr>
              <w:ind w:right="252"/>
            </w:pPr>
          </w:p>
        </w:tc>
        <w:tc>
          <w:tcPr>
            <w:tcW w:w="5530" w:type="dxa"/>
            <w:gridSpan w:val="5"/>
            <w:tcBorders>
              <w:top w:val="single" w:sz="4" w:space="0" w:color="auto"/>
            </w:tcBorders>
          </w:tcPr>
          <w:p w14:paraId="16A815B1" w14:textId="77777777" w:rsidR="00001ACA" w:rsidRDefault="00001ACA" w:rsidP="002F787C">
            <w:r w:rsidRPr="00D16F3B">
              <w:t>Contracting Officer</w:t>
            </w:r>
          </w:p>
        </w:tc>
        <w:tc>
          <w:tcPr>
            <w:tcW w:w="352" w:type="dxa"/>
          </w:tcPr>
          <w:p w14:paraId="4954D395" w14:textId="77777777" w:rsidR="00001ACA" w:rsidRDefault="00001ACA" w:rsidP="002F787C"/>
        </w:tc>
      </w:tr>
      <w:tr w:rsidR="00001ACA" w14:paraId="257D8C4B" w14:textId="77777777" w:rsidTr="00680721">
        <w:trPr>
          <w:gridAfter w:val="1"/>
          <w:wAfter w:w="7" w:type="dxa"/>
          <w:trHeight w:val="73"/>
        </w:trPr>
        <w:tc>
          <w:tcPr>
            <w:tcW w:w="4789" w:type="dxa"/>
            <w:gridSpan w:val="2"/>
            <w:vMerge/>
          </w:tcPr>
          <w:p w14:paraId="520A889E" w14:textId="77777777" w:rsidR="00001ACA" w:rsidRPr="00D16F3B" w:rsidRDefault="00001ACA" w:rsidP="00680721">
            <w:pPr>
              <w:ind w:right="252"/>
            </w:pPr>
          </w:p>
        </w:tc>
        <w:tc>
          <w:tcPr>
            <w:tcW w:w="5530" w:type="dxa"/>
            <w:gridSpan w:val="5"/>
            <w:tcBorders>
              <w:bottom w:val="single" w:sz="4" w:space="0" w:color="auto"/>
            </w:tcBorders>
          </w:tcPr>
          <w:p w14:paraId="7927E605" w14:textId="77777777" w:rsidR="00001ACA" w:rsidRDefault="00001ACA" w:rsidP="00001ACA">
            <w:pPr>
              <w:spacing w:beforeLines="50" w:before="120"/>
            </w:pPr>
            <w:r>
              <w:t>(405) 694-7016</w:t>
            </w:r>
          </w:p>
        </w:tc>
        <w:tc>
          <w:tcPr>
            <w:tcW w:w="352" w:type="dxa"/>
          </w:tcPr>
          <w:p w14:paraId="0AB038BE" w14:textId="77777777" w:rsidR="00001ACA" w:rsidRDefault="00001ACA" w:rsidP="00680721">
            <w:pPr>
              <w:spacing w:beforeLines="50" w:before="120"/>
            </w:pPr>
          </w:p>
        </w:tc>
      </w:tr>
      <w:tr w:rsidR="00001ACA" w14:paraId="3D747993" w14:textId="77777777" w:rsidTr="00680721">
        <w:trPr>
          <w:gridAfter w:val="1"/>
          <w:wAfter w:w="7" w:type="dxa"/>
          <w:trHeight w:val="63"/>
        </w:trPr>
        <w:tc>
          <w:tcPr>
            <w:tcW w:w="4789" w:type="dxa"/>
            <w:gridSpan w:val="2"/>
            <w:vMerge/>
          </w:tcPr>
          <w:p w14:paraId="5C7BE6B8" w14:textId="77777777" w:rsidR="00001ACA" w:rsidRPr="00D16F3B" w:rsidRDefault="00001ACA" w:rsidP="00680721">
            <w:pPr>
              <w:ind w:right="252"/>
            </w:pPr>
          </w:p>
        </w:tc>
        <w:tc>
          <w:tcPr>
            <w:tcW w:w="5530" w:type="dxa"/>
            <w:gridSpan w:val="5"/>
            <w:tcBorders>
              <w:top w:val="single" w:sz="4" w:space="0" w:color="auto"/>
            </w:tcBorders>
          </w:tcPr>
          <w:p w14:paraId="184F1A01" w14:textId="77777777" w:rsidR="00001ACA" w:rsidRDefault="00001ACA" w:rsidP="002F787C">
            <w:r w:rsidRPr="00D16F3B">
              <w:t xml:space="preserve">Phone </w:t>
            </w:r>
            <w:r>
              <w:t xml:space="preserve"> </w:t>
            </w:r>
            <w:r w:rsidRPr="00D16F3B">
              <w:t>Number</w:t>
            </w:r>
          </w:p>
        </w:tc>
        <w:tc>
          <w:tcPr>
            <w:tcW w:w="352" w:type="dxa"/>
          </w:tcPr>
          <w:p w14:paraId="2DA56730" w14:textId="77777777" w:rsidR="00001ACA" w:rsidRDefault="00001ACA" w:rsidP="002F787C"/>
        </w:tc>
      </w:tr>
      <w:tr w:rsidR="00001ACA" w14:paraId="600473E6" w14:textId="77777777" w:rsidTr="00680721">
        <w:trPr>
          <w:gridAfter w:val="1"/>
          <w:wAfter w:w="7" w:type="dxa"/>
          <w:trHeight w:val="180"/>
        </w:trPr>
        <w:tc>
          <w:tcPr>
            <w:tcW w:w="4789" w:type="dxa"/>
            <w:gridSpan w:val="2"/>
            <w:vMerge/>
          </w:tcPr>
          <w:p w14:paraId="3868CDC6" w14:textId="77777777" w:rsidR="00001ACA" w:rsidRPr="00D16F3B" w:rsidRDefault="00001ACA" w:rsidP="00680721">
            <w:pPr>
              <w:ind w:right="252"/>
            </w:pPr>
          </w:p>
        </w:tc>
        <w:tc>
          <w:tcPr>
            <w:tcW w:w="5530" w:type="dxa"/>
            <w:gridSpan w:val="5"/>
            <w:tcBorders>
              <w:bottom w:val="single" w:sz="4" w:space="0" w:color="auto"/>
            </w:tcBorders>
            <w:vAlign w:val="bottom"/>
          </w:tcPr>
          <w:p w14:paraId="27AB08D0" w14:textId="77777777" w:rsidR="00001ACA" w:rsidRDefault="00001ACA" w:rsidP="00680721">
            <w:pPr>
              <w:spacing w:beforeLines="50" w:before="120"/>
            </w:pPr>
            <w:r>
              <w:t>Darlene.saltzman@omes.ok.gov</w:t>
            </w:r>
          </w:p>
        </w:tc>
        <w:tc>
          <w:tcPr>
            <w:tcW w:w="352" w:type="dxa"/>
          </w:tcPr>
          <w:p w14:paraId="677DCBE8" w14:textId="77777777" w:rsidR="00001ACA" w:rsidRPr="00D16FC3" w:rsidRDefault="00001ACA" w:rsidP="002F787C"/>
        </w:tc>
      </w:tr>
      <w:tr w:rsidR="00001ACA" w14:paraId="3FBB8E2E" w14:textId="77777777" w:rsidTr="00680721">
        <w:trPr>
          <w:gridAfter w:val="1"/>
          <w:wAfter w:w="7" w:type="dxa"/>
          <w:trHeight w:val="73"/>
        </w:trPr>
        <w:tc>
          <w:tcPr>
            <w:tcW w:w="4789" w:type="dxa"/>
            <w:gridSpan w:val="2"/>
            <w:vMerge/>
          </w:tcPr>
          <w:p w14:paraId="25DF189F" w14:textId="77777777" w:rsidR="00001ACA" w:rsidRPr="00D16F3B" w:rsidRDefault="00001ACA" w:rsidP="00680721">
            <w:pPr>
              <w:ind w:right="252"/>
            </w:pPr>
          </w:p>
        </w:tc>
        <w:tc>
          <w:tcPr>
            <w:tcW w:w="5530" w:type="dxa"/>
            <w:gridSpan w:val="5"/>
            <w:tcBorders>
              <w:top w:val="single" w:sz="4" w:space="0" w:color="auto"/>
            </w:tcBorders>
          </w:tcPr>
          <w:p w14:paraId="7AC04BF9" w14:textId="77777777" w:rsidR="00001ACA" w:rsidRDefault="00001ACA" w:rsidP="002F787C">
            <w:r w:rsidRPr="00D16FC3">
              <w:t>E-Mail  Address</w:t>
            </w:r>
          </w:p>
        </w:tc>
        <w:tc>
          <w:tcPr>
            <w:tcW w:w="352" w:type="dxa"/>
          </w:tcPr>
          <w:p w14:paraId="3E2F82D9" w14:textId="77777777" w:rsidR="00001ACA" w:rsidRPr="00D16FC3" w:rsidRDefault="00001ACA" w:rsidP="002F787C"/>
        </w:tc>
      </w:tr>
      <w:tr w:rsidR="00001ACA" w14:paraId="55A87F3A" w14:textId="77777777" w:rsidTr="00680721">
        <w:trPr>
          <w:gridAfter w:val="1"/>
          <w:wAfter w:w="7" w:type="dxa"/>
        </w:trPr>
        <w:tc>
          <w:tcPr>
            <w:tcW w:w="10671" w:type="dxa"/>
            <w:gridSpan w:val="8"/>
          </w:tcPr>
          <w:p w14:paraId="194A6244" w14:textId="77777777" w:rsidR="00001ACA" w:rsidRDefault="00001ACA" w:rsidP="00680721">
            <w:pPr>
              <w:spacing w:beforeLines="50" w:before="120"/>
            </w:pPr>
            <w:r w:rsidRPr="00680721">
              <w:rPr>
                <w:b/>
                <w:bCs/>
              </w:rPr>
              <w:t>Description of Amendment:</w:t>
            </w:r>
          </w:p>
        </w:tc>
      </w:tr>
      <w:tr w:rsidR="00001ACA" w14:paraId="0E735F77" w14:textId="77777777" w:rsidTr="00680721">
        <w:trPr>
          <w:gridAfter w:val="1"/>
          <w:wAfter w:w="7" w:type="dxa"/>
        </w:trPr>
        <w:tc>
          <w:tcPr>
            <w:tcW w:w="10671" w:type="dxa"/>
            <w:gridSpan w:val="8"/>
          </w:tcPr>
          <w:p w14:paraId="3C25BA93" w14:textId="77777777" w:rsidR="00001ACA" w:rsidRDefault="00001ACA" w:rsidP="00680721">
            <w:pPr>
              <w:spacing w:beforeLines="50" w:before="120"/>
            </w:pPr>
            <w:r>
              <w:t xml:space="preserve">a. </w:t>
            </w:r>
            <w:r w:rsidRPr="00D16F3B">
              <w:t>This is to incorporate the following:</w:t>
            </w:r>
          </w:p>
        </w:tc>
      </w:tr>
      <w:tr w:rsidR="00001ACA" w14:paraId="4D485499" w14:textId="77777777" w:rsidTr="00417AF9">
        <w:trPr>
          <w:trHeight w:val="2600"/>
        </w:trPr>
        <w:tc>
          <w:tcPr>
            <w:tcW w:w="10678" w:type="dxa"/>
            <w:gridSpan w:val="9"/>
            <w:tcBorders>
              <w:top w:val="single" w:sz="4" w:space="0" w:color="auto"/>
              <w:left w:val="single" w:sz="4" w:space="0" w:color="auto"/>
              <w:bottom w:val="single" w:sz="4" w:space="0" w:color="auto"/>
              <w:right w:val="single" w:sz="4" w:space="0" w:color="auto"/>
            </w:tcBorders>
          </w:tcPr>
          <w:p w14:paraId="7B220556" w14:textId="35DF9143" w:rsidR="00001ACA" w:rsidRDefault="001608C3" w:rsidP="00876736">
            <w:pPr>
              <w:spacing w:beforeLines="50" w:before="120"/>
            </w:pPr>
            <w:r w:rsidRPr="007307DE">
              <w:t>On behalf of the State of Oklahoma, the Office of Management and Enterprise Services (OMES) gives notice of the following que</w:t>
            </w:r>
            <w:r w:rsidR="003579D8" w:rsidRPr="007307DE">
              <w:t xml:space="preserve">stions concerning this solicitation, received during the Wiki QA period, which closed on </w:t>
            </w:r>
            <w:r w:rsidR="00662C29" w:rsidRPr="007307DE">
              <w:rPr>
                <w:b/>
                <w:bCs/>
              </w:rPr>
              <w:t>07/15/2021</w:t>
            </w:r>
            <w:r w:rsidRPr="007307DE">
              <w:t>. All questions and procurement/agency responses are detailed below:</w:t>
            </w:r>
          </w:p>
          <w:p w14:paraId="5CD49958" w14:textId="07A1838D" w:rsidR="00191F3C" w:rsidRPr="007307DE" w:rsidRDefault="00191F3C" w:rsidP="00876736">
            <w:pPr>
              <w:spacing w:beforeLines="50" w:before="120"/>
            </w:pPr>
            <w:r>
              <w:t>This amendment also extends the bid response due date until August 5, 2021 as stated above.</w:t>
            </w:r>
          </w:p>
          <w:p w14:paraId="63339B6B" w14:textId="77777777" w:rsidR="001608C3" w:rsidRPr="007307DE" w:rsidRDefault="001608C3" w:rsidP="00876736">
            <w:pPr>
              <w:spacing w:beforeLines="50" w:before="120"/>
            </w:pPr>
          </w:p>
          <w:p w14:paraId="60D81CC5" w14:textId="095F1273" w:rsidR="001608C3" w:rsidRPr="007307DE" w:rsidRDefault="00FA3B25" w:rsidP="00191F3C">
            <w:pPr>
              <w:pStyle w:val="ListParagraph"/>
              <w:numPr>
                <w:ilvl w:val="0"/>
                <w:numId w:val="4"/>
              </w:numPr>
              <w:spacing w:beforeLines="50" w:before="120"/>
              <w:rPr>
                <w:sz w:val="24"/>
                <w:szCs w:val="24"/>
              </w:rPr>
            </w:pPr>
            <w:r w:rsidRPr="007307DE">
              <w:rPr>
                <w:sz w:val="24"/>
                <w:szCs w:val="24"/>
              </w:rPr>
              <w:t>Are we required to have an Oklahoma-specific pharmaceutical license to qualify for this bid?</w:t>
            </w:r>
          </w:p>
          <w:p w14:paraId="2909D6B3" w14:textId="1F53719D" w:rsidR="001608C3" w:rsidRPr="007307DE" w:rsidRDefault="00FA3B25" w:rsidP="002E70C5">
            <w:pPr>
              <w:pStyle w:val="ListParagraph"/>
              <w:rPr>
                <w:color w:val="0070C0"/>
                <w:sz w:val="24"/>
                <w:szCs w:val="24"/>
              </w:rPr>
            </w:pPr>
            <w:r w:rsidRPr="007307DE">
              <w:rPr>
                <w:color w:val="0070C0"/>
                <w:sz w:val="24"/>
                <w:szCs w:val="24"/>
              </w:rPr>
              <w:t>Per section 2.49 of Attachment A Solicitation:2.49 Supplier shall be licensed to provide pharmaceuticals in the state of Oklahoma prior to award of the contract and for the duration of the agreement period.</w:t>
            </w:r>
          </w:p>
          <w:p w14:paraId="797E4C98" w14:textId="2A29561B" w:rsidR="001608C3" w:rsidRPr="007307DE" w:rsidRDefault="00966909" w:rsidP="00191F3C">
            <w:pPr>
              <w:pStyle w:val="ListParagraph"/>
              <w:numPr>
                <w:ilvl w:val="0"/>
                <w:numId w:val="4"/>
              </w:numPr>
              <w:spacing w:beforeLines="50" w:before="120"/>
              <w:rPr>
                <w:sz w:val="24"/>
                <w:szCs w:val="24"/>
              </w:rPr>
            </w:pPr>
            <w:r w:rsidRPr="007307DE">
              <w:rPr>
                <w:sz w:val="24"/>
                <w:szCs w:val="24"/>
              </w:rPr>
              <w:t>What is the required financial and associated information referenced in Section 8.2, K (page 9) of the Bidder Instructions that the State is looking for?</w:t>
            </w:r>
          </w:p>
          <w:p w14:paraId="197F3F81" w14:textId="447FC1BC" w:rsidR="001608C3" w:rsidRPr="007307DE" w:rsidRDefault="00966909" w:rsidP="002E70C5">
            <w:pPr>
              <w:pStyle w:val="ListParagraph"/>
              <w:spacing w:beforeLines="50" w:before="120"/>
              <w:rPr>
                <w:bCs/>
                <w:color w:val="0070C0"/>
                <w:sz w:val="24"/>
                <w:szCs w:val="24"/>
              </w:rPr>
            </w:pPr>
            <w:r w:rsidRPr="007307DE">
              <w:rPr>
                <w:bCs/>
                <w:color w:val="0070C0"/>
                <w:sz w:val="24"/>
                <w:szCs w:val="24"/>
              </w:rPr>
              <w:t xml:space="preserve">That is referring to information such as audited financials. The agency did not request that information for this solicitation, so it does not pertain to this bid. </w:t>
            </w:r>
          </w:p>
          <w:p w14:paraId="18B942F7"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sz w:val="24"/>
                <w:szCs w:val="24"/>
              </w:rPr>
            </w:pPr>
            <w:r w:rsidRPr="007307DE">
              <w:rPr>
                <w:sz w:val="24"/>
                <w:szCs w:val="24"/>
              </w:rPr>
              <w:t>When can vendors expect answers to all questions submitted?</w:t>
            </w:r>
          </w:p>
          <w:p w14:paraId="164ACAFC" w14:textId="77777777" w:rsidR="00FD6185" w:rsidRPr="007307DE" w:rsidRDefault="00FD6185" w:rsidP="00FD6185">
            <w:pPr>
              <w:pStyle w:val="ListParagraph"/>
              <w:rPr>
                <w:color w:val="0070C0"/>
                <w:sz w:val="24"/>
                <w:szCs w:val="24"/>
              </w:rPr>
            </w:pPr>
            <w:r w:rsidRPr="007307DE">
              <w:rPr>
                <w:color w:val="0070C0"/>
                <w:sz w:val="24"/>
                <w:szCs w:val="24"/>
              </w:rPr>
              <w:t>Answers are provided as soon as they are received</w:t>
            </w:r>
          </w:p>
          <w:p w14:paraId="4E59E370"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sz w:val="24"/>
                <w:szCs w:val="24"/>
              </w:rPr>
            </w:pPr>
            <w:r w:rsidRPr="007307DE">
              <w:rPr>
                <w:sz w:val="24"/>
                <w:szCs w:val="24"/>
              </w:rPr>
              <w:t>Will there be an opportunity for a second round of questions if any answers in the first round of questions needs clarification?</w:t>
            </w:r>
          </w:p>
          <w:p w14:paraId="69771ADF" w14:textId="77777777" w:rsidR="00FD6185" w:rsidRPr="007307DE" w:rsidRDefault="00FD6185" w:rsidP="00FD6185">
            <w:pPr>
              <w:pStyle w:val="ListParagraph"/>
              <w:rPr>
                <w:color w:val="0070C0"/>
                <w:sz w:val="24"/>
                <w:szCs w:val="24"/>
              </w:rPr>
            </w:pPr>
            <w:r w:rsidRPr="007307DE">
              <w:rPr>
                <w:color w:val="0070C0"/>
                <w:sz w:val="24"/>
                <w:szCs w:val="24"/>
              </w:rPr>
              <w:t>The Q&amp;A period ends July 15</w:t>
            </w:r>
            <w:r w:rsidRPr="007307DE">
              <w:rPr>
                <w:color w:val="0070C0"/>
                <w:sz w:val="24"/>
                <w:szCs w:val="24"/>
                <w:vertAlign w:val="superscript"/>
              </w:rPr>
              <w:t>th</w:t>
            </w:r>
            <w:r w:rsidRPr="007307DE">
              <w:rPr>
                <w:color w:val="0070C0"/>
                <w:sz w:val="24"/>
                <w:szCs w:val="24"/>
              </w:rPr>
              <w:t>. Clarification will be provided to questions asked within the Q&amp;A period.</w:t>
            </w:r>
          </w:p>
          <w:p w14:paraId="194EDF64"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sz w:val="24"/>
                <w:szCs w:val="24"/>
              </w:rPr>
            </w:pPr>
            <w:r w:rsidRPr="007307DE">
              <w:rPr>
                <w:sz w:val="24"/>
                <w:szCs w:val="24"/>
              </w:rPr>
              <w:lastRenderedPageBreak/>
              <w:t xml:space="preserve">Will ODOC consider extending the due date for Submission of Response to accommodate thoughtful consideration of answers to all questions submitted and a potential second round of questions in order to provide the most cost-effective proposal possible? </w:t>
            </w:r>
          </w:p>
          <w:p w14:paraId="01DCB4E8" w14:textId="541587FC" w:rsidR="00FD6185" w:rsidRPr="007307DE" w:rsidRDefault="00FD6185" w:rsidP="00FD6185">
            <w:pPr>
              <w:pStyle w:val="ListParagraph"/>
              <w:rPr>
                <w:color w:val="0070C0"/>
                <w:sz w:val="24"/>
                <w:szCs w:val="24"/>
              </w:rPr>
            </w:pPr>
            <w:r w:rsidRPr="007307DE">
              <w:rPr>
                <w:color w:val="0070C0"/>
                <w:sz w:val="24"/>
                <w:szCs w:val="24"/>
              </w:rPr>
              <w:t>The Response due date has been extended until July 29</w:t>
            </w:r>
            <w:r w:rsidRPr="007307DE">
              <w:rPr>
                <w:color w:val="0070C0"/>
                <w:sz w:val="24"/>
                <w:szCs w:val="24"/>
                <w:vertAlign w:val="superscript"/>
              </w:rPr>
              <w:t>th</w:t>
            </w:r>
            <w:r w:rsidRPr="007307DE">
              <w:rPr>
                <w:color w:val="0070C0"/>
                <w:sz w:val="24"/>
                <w:szCs w:val="24"/>
              </w:rPr>
              <w:t>. Please see Amendment 1 posted to website.</w:t>
            </w:r>
            <w:r w:rsidR="002E70C5" w:rsidRPr="007307DE">
              <w:rPr>
                <w:color w:val="0070C0"/>
                <w:sz w:val="24"/>
                <w:szCs w:val="24"/>
              </w:rPr>
              <w:t xml:space="preserve"> *Update-Response due date extended until August 5th</w:t>
            </w:r>
          </w:p>
          <w:p w14:paraId="0B14D6E4"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sz w:val="24"/>
                <w:szCs w:val="24"/>
              </w:rPr>
            </w:pPr>
            <w:r w:rsidRPr="007307DE">
              <w:rPr>
                <w:sz w:val="24"/>
                <w:szCs w:val="24"/>
              </w:rPr>
              <w:t>When will the intent to award a contract be published?</w:t>
            </w:r>
          </w:p>
          <w:p w14:paraId="39849B8F" w14:textId="77777777" w:rsidR="00FD6185" w:rsidRPr="007307DE" w:rsidRDefault="00FD6185" w:rsidP="00FD6185">
            <w:pPr>
              <w:pStyle w:val="ListParagraph"/>
              <w:rPr>
                <w:color w:val="0070C0"/>
                <w:sz w:val="24"/>
                <w:szCs w:val="24"/>
              </w:rPr>
            </w:pPr>
            <w:r w:rsidRPr="007307DE">
              <w:rPr>
                <w:color w:val="0070C0"/>
                <w:sz w:val="24"/>
                <w:szCs w:val="24"/>
              </w:rPr>
              <w:t>Award notice is given immediately following completion of award.</w:t>
            </w:r>
          </w:p>
          <w:p w14:paraId="2F50864C"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sz w:val="24"/>
                <w:szCs w:val="24"/>
              </w:rPr>
            </w:pPr>
            <w:r w:rsidRPr="007307DE">
              <w:rPr>
                <w:sz w:val="24"/>
                <w:szCs w:val="24"/>
              </w:rPr>
              <w:t>Once the contract is awarded, what is the proposed contract start date?</w:t>
            </w:r>
          </w:p>
          <w:p w14:paraId="3F3CD57F" w14:textId="77777777" w:rsidR="00FD6185" w:rsidRPr="007307DE" w:rsidRDefault="00FD6185" w:rsidP="00FD6185">
            <w:pPr>
              <w:pStyle w:val="ListParagraph"/>
              <w:rPr>
                <w:color w:val="0070C0"/>
                <w:sz w:val="24"/>
                <w:szCs w:val="24"/>
              </w:rPr>
            </w:pPr>
            <w:r w:rsidRPr="007307DE">
              <w:rPr>
                <w:color w:val="0070C0"/>
                <w:sz w:val="24"/>
                <w:szCs w:val="24"/>
              </w:rPr>
              <w:t>TBD</w:t>
            </w:r>
          </w:p>
          <w:p w14:paraId="1BD73258"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sz w:val="24"/>
                <w:szCs w:val="24"/>
              </w:rPr>
            </w:pPr>
            <w:r w:rsidRPr="007307DE">
              <w:rPr>
                <w:sz w:val="24"/>
                <w:szCs w:val="24"/>
              </w:rPr>
              <w:t>Please describe in detail how the Evaluation of Proposals will be scored and weighted.</w:t>
            </w:r>
          </w:p>
          <w:p w14:paraId="29B31F34" w14:textId="77777777" w:rsidR="00FD6185" w:rsidRPr="007307DE" w:rsidRDefault="00FD6185" w:rsidP="00FD6185">
            <w:pPr>
              <w:pStyle w:val="ListParagraph"/>
              <w:rPr>
                <w:color w:val="0070C0"/>
                <w:sz w:val="24"/>
                <w:szCs w:val="24"/>
              </w:rPr>
            </w:pPr>
            <w:r w:rsidRPr="007307DE">
              <w:rPr>
                <w:color w:val="0070C0"/>
                <w:sz w:val="24"/>
                <w:szCs w:val="24"/>
              </w:rPr>
              <w:t xml:space="preserve">Evaluation scoring method information is not available for release. </w:t>
            </w:r>
          </w:p>
          <w:p w14:paraId="57C0E16F"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rStyle w:val="s4"/>
                <w:sz w:val="24"/>
                <w:szCs w:val="24"/>
              </w:rPr>
            </w:pPr>
            <w:r w:rsidRPr="007307DE">
              <w:rPr>
                <w:rStyle w:val="s4"/>
                <w:sz w:val="24"/>
                <w:szCs w:val="24"/>
              </w:rPr>
              <w:t xml:space="preserve">What are the current contracted pharmacy rates? In most, if not all public procurements, cost is not considered proprietary and would be readily available. </w:t>
            </w:r>
          </w:p>
          <w:p w14:paraId="1D954D79" w14:textId="77777777" w:rsidR="00FD6185" w:rsidRPr="007307DE" w:rsidRDefault="00FD6185" w:rsidP="00FD6185">
            <w:pPr>
              <w:pStyle w:val="ListParagraph"/>
              <w:rPr>
                <w:rStyle w:val="s4"/>
                <w:color w:val="31849B" w:themeColor="accent5" w:themeShade="BF"/>
                <w:sz w:val="24"/>
                <w:szCs w:val="24"/>
              </w:rPr>
            </w:pPr>
            <w:r w:rsidRPr="007307DE">
              <w:rPr>
                <w:rStyle w:val="s4"/>
                <w:color w:val="31849B" w:themeColor="accent5" w:themeShade="BF"/>
                <w:sz w:val="24"/>
                <w:szCs w:val="24"/>
              </w:rPr>
              <w:t>The current contract rates are for average acquisition costs of the medications and a fill fee. The current contract method is different from what is being requested in this RFP.</w:t>
            </w:r>
          </w:p>
          <w:p w14:paraId="03C9CEE3"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rStyle w:val="s4"/>
                <w:sz w:val="24"/>
                <w:szCs w:val="24"/>
              </w:rPr>
            </w:pPr>
            <w:r w:rsidRPr="007307DE">
              <w:rPr>
                <w:rStyle w:val="s4"/>
                <w:sz w:val="24"/>
                <w:szCs w:val="24"/>
              </w:rPr>
              <w:t xml:space="preserve">What is your current cutoff time for next-day delivery orders to be submitted to the pharmacy?  </w:t>
            </w:r>
            <w:r w:rsidRPr="007307DE">
              <w:rPr>
                <w:rStyle w:val="s4"/>
                <w:color w:val="31849B" w:themeColor="accent5" w:themeShade="BF"/>
                <w:sz w:val="24"/>
                <w:szCs w:val="24"/>
              </w:rPr>
              <w:t>5:00 pm EST</w:t>
            </w:r>
          </w:p>
          <w:p w14:paraId="70128938" w14:textId="77777777" w:rsidR="00FD6185" w:rsidRPr="007307DE" w:rsidRDefault="00FD6185" w:rsidP="00191F3C">
            <w:pPr>
              <w:pStyle w:val="ListParagraph"/>
              <w:numPr>
                <w:ilvl w:val="1"/>
                <w:numId w:val="3"/>
              </w:numPr>
              <w:overflowPunct/>
              <w:autoSpaceDE/>
              <w:autoSpaceDN/>
              <w:adjustRightInd/>
              <w:spacing w:after="160" w:line="259" w:lineRule="auto"/>
              <w:textAlignment w:val="auto"/>
              <w:rPr>
                <w:rStyle w:val="s4"/>
                <w:sz w:val="24"/>
                <w:szCs w:val="24"/>
              </w:rPr>
            </w:pPr>
            <w:r w:rsidRPr="007307DE">
              <w:rPr>
                <w:rStyle w:val="s4"/>
                <w:sz w:val="24"/>
                <w:szCs w:val="24"/>
              </w:rPr>
              <w:t xml:space="preserve">Do you intend to keep this the same? </w:t>
            </w:r>
            <w:r w:rsidRPr="007307DE">
              <w:rPr>
                <w:rStyle w:val="s4"/>
                <w:color w:val="31849B" w:themeColor="accent5" w:themeShade="BF"/>
                <w:sz w:val="24"/>
                <w:szCs w:val="24"/>
              </w:rPr>
              <w:t>Yes</w:t>
            </w:r>
          </w:p>
          <w:p w14:paraId="12271060" w14:textId="77777777" w:rsidR="00FD6185" w:rsidRPr="007307DE" w:rsidRDefault="00FD6185" w:rsidP="00FD6185">
            <w:pPr>
              <w:pStyle w:val="ListParagraph"/>
              <w:ind w:left="1440"/>
              <w:rPr>
                <w:rStyle w:val="s4"/>
                <w:sz w:val="24"/>
                <w:szCs w:val="24"/>
              </w:rPr>
            </w:pPr>
          </w:p>
          <w:p w14:paraId="7FABDD0E"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sz w:val="24"/>
                <w:szCs w:val="24"/>
              </w:rPr>
            </w:pPr>
            <w:r w:rsidRPr="007307DE">
              <w:rPr>
                <w:rStyle w:val="s4"/>
                <w:sz w:val="24"/>
                <w:szCs w:val="24"/>
              </w:rPr>
              <w:t>What is the average number of prescriptions filled per month for your facilities</w:t>
            </w:r>
            <w:r w:rsidRPr="007307DE">
              <w:rPr>
                <w:sz w:val="24"/>
                <w:szCs w:val="24"/>
              </w:rPr>
              <w:t>?</w:t>
            </w:r>
          </w:p>
          <w:p w14:paraId="7F4C6C66" w14:textId="77777777" w:rsidR="00FD6185" w:rsidRPr="007307DE" w:rsidRDefault="00FD6185" w:rsidP="00FD6185">
            <w:pPr>
              <w:pStyle w:val="ListParagraph"/>
              <w:rPr>
                <w:color w:val="31849B" w:themeColor="accent5" w:themeShade="BF"/>
                <w:sz w:val="24"/>
                <w:szCs w:val="24"/>
              </w:rPr>
            </w:pPr>
            <w:r w:rsidRPr="007307DE">
              <w:rPr>
                <w:color w:val="31849B" w:themeColor="accent5" w:themeShade="BF"/>
                <w:sz w:val="24"/>
                <w:szCs w:val="24"/>
              </w:rPr>
              <w:t xml:space="preserve">41,059 for both stock and patient </w:t>
            </w:r>
          </w:p>
          <w:p w14:paraId="31E7913F"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rStyle w:val="s4"/>
                <w:sz w:val="24"/>
                <w:szCs w:val="24"/>
              </w:rPr>
            </w:pPr>
            <w:r w:rsidRPr="007307DE">
              <w:rPr>
                <w:rStyle w:val="s4"/>
                <w:sz w:val="24"/>
                <w:szCs w:val="24"/>
              </w:rPr>
              <w:t>Actual utilization data would be helpful for potential bidders to study medication mix and prescriber ordering trends in order to prepare a responsible and competitive bid rate. This data will also be used to determine the amount of eligible Manufacturer Data Rebates. (Information needed: drug, strength, quantity filled, date filled, patient specific or stock, facility.)</w:t>
            </w:r>
          </w:p>
          <w:p w14:paraId="1BBBF209" w14:textId="77777777" w:rsidR="00FD6185" w:rsidRPr="007307DE" w:rsidRDefault="00FD6185" w:rsidP="00191F3C">
            <w:pPr>
              <w:pStyle w:val="ListParagraph"/>
              <w:numPr>
                <w:ilvl w:val="1"/>
                <w:numId w:val="3"/>
              </w:numPr>
              <w:overflowPunct/>
              <w:autoSpaceDE/>
              <w:autoSpaceDN/>
              <w:adjustRightInd/>
              <w:spacing w:after="160" w:line="259" w:lineRule="auto"/>
              <w:textAlignment w:val="auto"/>
              <w:rPr>
                <w:rStyle w:val="s4"/>
                <w:sz w:val="24"/>
                <w:szCs w:val="24"/>
              </w:rPr>
            </w:pPr>
            <w:r w:rsidRPr="007307DE">
              <w:rPr>
                <w:rStyle w:val="s4"/>
                <w:sz w:val="24"/>
                <w:szCs w:val="24"/>
              </w:rPr>
              <w:t>Can you please provide the past 3 months pharmacy invoices for review? </w:t>
            </w:r>
          </w:p>
          <w:p w14:paraId="1440F613" w14:textId="77777777" w:rsidR="00FD6185" w:rsidRPr="007307DE" w:rsidRDefault="00FD6185" w:rsidP="00FD6185">
            <w:pPr>
              <w:pStyle w:val="ListParagraph"/>
              <w:ind w:left="1440"/>
              <w:rPr>
                <w:rStyle w:val="s4"/>
                <w:color w:val="31849B" w:themeColor="accent5" w:themeShade="BF"/>
                <w:sz w:val="24"/>
                <w:szCs w:val="24"/>
              </w:rPr>
            </w:pPr>
            <w:r w:rsidRPr="007307DE">
              <w:rPr>
                <w:rStyle w:val="s4"/>
                <w:color w:val="31849B" w:themeColor="accent5" w:themeShade="BF"/>
                <w:sz w:val="24"/>
                <w:szCs w:val="24"/>
              </w:rPr>
              <w:t>These documents will not be provided. The bid is for the actual acquisition cost of the medication, which will fluctuate during the life of the contract, and a static fill fee for each prescription</w:t>
            </w:r>
          </w:p>
          <w:p w14:paraId="1B2CF03A" w14:textId="77777777" w:rsidR="00FD6185" w:rsidRPr="007307DE" w:rsidRDefault="00FD6185" w:rsidP="00191F3C">
            <w:pPr>
              <w:pStyle w:val="ListParagraph"/>
              <w:numPr>
                <w:ilvl w:val="1"/>
                <w:numId w:val="3"/>
              </w:numPr>
              <w:overflowPunct/>
              <w:autoSpaceDE/>
              <w:autoSpaceDN/>
              <w:adjustRightInd/>
              <w:spacing w:after="160" w:line="259" w:lineRule="auto"/>
              <w:textAlignment w:val="auto"/>
              <w:rPr>
                <w:rStyle w:val="s4"/>
                <w:sz w:val="24"/>
                <w:szCs w:val="24"/>
              </w:rPr>
            </w:pPr>
            <w:r w:rsidRPr="007307DE">
              <w:rPr>
                <w:rStyle w:val="s4"/>
                <w:sz w:val="24"/>
                <w:szCs w:val="24"/>
              </w:rPr>
              <w:t>What is the average pharmacy dollar amount spent monthly over the past 12 months?</w:t>
            </w:r>
          </w:p>
          <w:p w14:paraId="260892D3" w14:textId="77777777" w:rsidR="00FD6185" w:rsidRPr="007307DE" w:rsidRDefault="00FD6185" w:rsidP="00FD6185">
            <w:pPr>
              <w:pStyle w:val="ListParagraph"/>
              <w:ind w:left="1440"/>
              <w:rPr>
                <w:color w:val="31849B" w:themeColor="accent5" w:themeShade="BF"/>
                <w:sz w:val="24"/>
                <w:szCs w:val="24"/>
              </w:rPr>
            </w:pPr>
            <w:r w:rsidRPr="007307DE">
              <w:rPr>
                <w:color w:val="31849B" w:themeColor="accent5" w:themeShade="BF"/>
                <w:sz w:val="24"/>
                <w:szCs w:val="24"/>
              </w:rPr>
              <w:t>$1,312,166.18</w:t>
            </w:r>
          </w:p>
          <w:p w14:paraId="31F57382"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rStyle w:val="s4"/>
                <w:sz w:val="24"/>
                <w:szCs w:val="24"/>
              </w:rPr>
            </w:pPr>
            <w:r w:rsidRPr="007307DE">
              <w:rPr>
                <w:rStyle w:val="s4"/>
                <w:sz w:val="24"/>
                <w:szCs w:val="24"/>
              </w:rPr>
              <w:t>What is the percentage of stock medications vs. patient specific medications?</w:t>
            </w:r>
          </w:p>
          <w:p w14:paraId="305D0750" w14:textId="77777777" w:rsidR="00FD6185" w:rsidRPr="007307DE" w:rsidRDefault="00FD6185" w:rsidP="00FD6185">
            <w:pPr>
              <w:pStyle w:val="ListParagraph"/>
              <w:rPr>
                <w:color w:val="31849B" w:themeColor="accent5" w:themeShade="BF"/>
                <w:sz w:val="24"/>
                <w:szCs w:val="24"/>
              </w:rPr>
            </w:pPr>
            <w:r w:rsidRPr="007307DE">
              <w:rPr>
                <w:color w:val="31849B" w:themeColor="accent5" w:themeShade="BF"/>
                <w:sz w:val="24"/>
                <w:szCs w:val="24"/>
              </w:rPr>
              <w:t>Approximately 3% is for stock</w:t>
            </w:r>
          </w:p>
          <w:p w14:paraId="7BEE4DAB"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rStyle w:val="s4"/>
                <w:sz w:val="24"/>
                <w:szCs w:val="24"/>
              </w:rPr>
            </w:pPr>
            <w:r w:rsidRPr="007307DE">
              <w:rPr>
                <w:rStyle w:val="s4"/>
                <w:sz w:val="24"/>
                <w:szCs w:val="24"/>
              </w:rPr>
              <w:t>Do you receive stock medications in 30 count blister cards or is all stock in manufacturer’s bulk bottles?</w:t>
            </w:r>
          </w:p>
          <w:p w14:paraId="00268F83" w14:textId="77777777" w:rsidR="00FD6185" w:rsidRPr="007307DE" w:rsidRDefault="00FD6185" w:rsidP="00FD6185">
            <w:pPr>
              <w:pStyle w:val="ListParagraph"/>
              <w:rPr>
                <w:rStyle w:val="s4"/>
                <w:color w:val="31849B" w:themeColor="accent5" w:themeShade="BF"/>
                <w:sz w:val="24"/>
                <w:szCs w:val="24"/>
              </w:rPr>
            </w:pPr>
            <w:r w:rsidRPr="007307DE">
              <w:rPr>
                <w:rStyle w:val="s4"/>
                <w:color w:val="31849B" w:themeColor="accent5" w:themeShade="BF"/>
                <w:sz w:val="24"/>
                <w:szCs w:val="24"/>
              </w:rPr>
              <w:t>Blister cards</w:t>
            </w:r>
          </w:p>
          <w:p w14:paraId="625C47C4"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rStyle w:val="s4"/>
                <w:sz w:val="24"/>
                <w:szCs w:val="24"/>
              </w:rPr>
            </w:pPr>
            <w:r w:rsidRPr="007307DE">
              <w:rPr>
                <w:rStyle w:val="s4"/>
                <w:sz w:val="24"/>
                <w:szCs w:val="24"/>
              </w:rPr>
              <w:t xml:space="preserve">What type of medication packaging do you currently use in your facility? (Ex: Blister Cards, Vials, multi-dose strips, etc.) </w:t>
            </w:r>
          </w:p>
          <w:p w14:paraId="093A065F" w14:textId="77777777" w:rsidR="00FD6185" w:rsidRPr="007307DE" w:rsidRDefault="00FD6185" w:rsidP="00FD6185">
            <w:pPr>
              <w:pStyle w:val="ListParagraph"/>
              <w:rPr>
                <w:rStyle w:val="s4"/>
                <w:color w:val="31849B" w:themeColor="accent5" w:themeShade="BF"/>
                <w:sz w:val="24"/>
                <w:szCs w:val="24"/>
              </w:rPr>
            </w:pPr>
            <w:r w:rsidRPr="007307DE">
              <w:rPr>
                <w:rStyle w:val="s4"/>
                <w:color w:val="31849B" w:themeColor="accent5" w:themeShade="BF"/>
                <w:sz w:val="24"/>
                <w:szCs w:val="24"/>
              </w:rPr>
              <w:t>Blister cards</w:t>
            </w:r>
          </w:p>
          <w:p w14:paraId="1213160C" w14:textId="77777777" w:rsidR="00FD6185" w:rsidRPr="007307DE" w:rsidRDefault="00FD6185" w:rsidP="00191F3C">
            <w:pPr>
              <w:pStyle w:val="ListParagraph"/>
              <w:numPr>
                <w:ilvl w:val="1"/>
                <w:numId w:val="3"/>
              </w:numPr>
              <w:overflowPunct/>
              <w:autoSpaceDE/>
              <w:autoSpaceDN/>
              <w:adjustRightInd/>
              <w:spacing w:after="160" w:line="259" w:lineRule="auto"/>
              <w:textAlignment w:val="auto"/>
              <w:rPr>
                <w:rStyle w:val="s4"/>
                <w:sz w:val="24"/>
                <w:szCs w:val="24"/>
              </w:rPr>
            </w:pPr>
            <w:r w:rsidRPr="007307DE">
              <w:rPr>
                <w:rStyle w:val="s4"/>
                <w:sz w:val="24"/>
                <w:szCs w:val="24"/>
              </w:rPr>
              <w:t xml:space="preserve">Do you intend to keep the same packaging type? </w:t>
            </w:r>
            <w:r w:rsidRPr="007307DE">
              <w:rPr>
                <w:rStyle w:val="s4"/>
                <w:color w:val="31849B" w:themeColor="accent5" w:themeShade="BF"/>
                <w:sz w:val="24"/>
                <w:szCs w:val="24"/>
              </w:rPr>
              <w:t>Yes</w:t>
            </w:r>
          </w:p>
          <w:p w14:paraId="0141924B" w14:textId="77777777" w:rsidR="00FD6185" w:rsidRPr="007307DE" w:rsidRDefault="00FD6185" w:rsidP="00FD6185">
            <w:pPr>
              <w:pStyle w:val="ListParagraph"/>
              <w:rPr>
                <w:color w:val="31849B" w:themeColor="accent5" w:themeShade="BF"/>
                <w:sz w:val="24"/>
                <w:szCs w:val="24"/>
              </w:rPr>
            </w:pPr>
            <w:r w:rsidRPr="007307DE">
              <w:rPr>
                <w:sz w:val="24"/>
                <w:szCs w:val="24"/>
              </w:rPr>
              <w:t xml:space="preserve">If multiple medication packaging types are used, approximately what percentage of each type of packaging type apply? </w:t>
            </w:r>
            <w:r w:rsidRPr="007307DE">
              <w:rPr>
                <w:color w:val="31849B" w:themeColor="accent5" w:themeShade="BF"/>
                <w:sz w:val="24"/>
                <w:szCs w:val="24"/>
              </w:rPr>
              <w:t>NA</w:t>
            </w:r>
          </w:p>
          <w:p w14:paraId="4B96091C" w14:textId="77777777" w:rsidR="00FD6185" w:rsidRPr="007307DE" w:rsidRDefault="00FD6185" w:rsidP="00FD6185">
            <w:pPr>
              <w:pStyle w:val="ListParagraph"/>
              <w:ind w:left="1440"/>
              <w:rPr>
                <w:rStyle w:val="s4"/>
                <w:sz w:val="24"/>
                <w:szCs w:val="24"/>
              </w:rPr>
            </w:pPr>
          </w:p>
          <w:p w14:paraId="55E8440C"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rStyle w:val="s4"/>
                <w:sz w:val="24"/>
                <w:szCs w:val="24"/>
              </w:rPr>
            </w:pPr>
            <w:r w:rsidRPr="007307DE">
              <w:rPr>
                <w:rStyle w:val="s4"/>
                <w:sz w:val="24"/>
                <w:szCs w:val="24"/>
              </w:rPr>
              <w:t>How many days’ worth of medication is typically dispensed for routine medication orders? (Ex: 7, 14, 30 days.)</w:t>
            </w:r>
          </w:p>
          <w:p w14:paraId="4A877399" w14:textId="77777777" w:rsidR="00FD6185" w:rsidRPr="007307DE" w:rsidRDefault="00FD6185" w:rsidP="00FD6185">
            <w:pPr>
              <w:pStyle w:val="ListParagraph"/>
              <w:rPr>
                <w:rStyle w:val="s4"/>
                <w:color w:val="31849B" w:themeColor="accent5" w:themeShade="BF"/>
                <w:sz w:val="24"/>
                <w:szCs w:val="24"/>
              </w:rPr>
            </w:pPr>
            <w:r w:rsidRPr="007307DE">
              <w:rPr>
                <w:rStyle w:val="s4"/>
                <w:color w:val="31849B" w:themeColor="accent5" w:themeShade="BF"/>
                <w:sz w:val="24"/>
                <w:szCs w:val="24"/>
              </w:rPr>
              <w:t>Depends on therapy/condition being treated. Acute therapy varies, most chronic condition prescriptions are dispensed with 30 days of supply at a time</w:t>
            </w:r>
          </w:p>
          <w:p w14:paraId="496A9C5C" w14:textId="77777777" w:rsidR="00FD6185" w:rsidRPr="007307DE" w:rsidRDefault="00FD6185" w:rsidP="00FD6185">
            <w:pPr>
              <w:pStyle w:val="ListParagraph"/>
              <w:rPr>
                <w:sz w:val="24"/>
                <w:szCs w:val="24"/>
              </w:rPr>
            </w:pPr>
          </w:p>
          <w:p w14:paraId="19FD3EDB"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rStyle w:val="s4"/>
                <w:sz w:val="24"/>
                <w:szCs w:val="24"/>
              </w:rPr>
            </w:pPr>
            <w:r w:rsidRPr="007307DE">
              <w:rPr>
                <w:rStyle w:val="s21"/>
                <w:sz w:val="24"/>
                <w:szCs w:val="24"/>
              </w:rPr>
              <w:lastRenderedPageBreak/>
              <w:t> </w:t>
            </w:r>
            <w:r w:rsidRPr="007307DE">
              <w:rPr>
                <w:rStyle w:val="s4"/>
                <w:sz w:val="24"/>
                <w:szCs w:val="24"/>
              </w:rPr>
              <w:t xml:space="preserve">May we have a copy of your current formulary? </w:t>
            </w:r>
            <w:r w:rsidRPr="007307DE">
              <w:rPr>
                <w:rStyle w:val="s4"/>
                <w:color w:val="31849B" w:themeColor="accent5" w:themeShade="BF"/>
                <w:sz w:val="24"/>
                <w:szCs w:val="24"/>
              </w:rPr>
              <w:t>This is available online at: https://oklahoma.gov/content/dam/ok/en/doc/documents/administration/medical-services/OK-DOC-Formulary-June-2021.pdf</w:t>
            </w:r>
          </w:p>
          <w:p w14:paraId="23610B56" w14:textId="77777777" w:rsidR="00FD6185" w:rsidRPr="007307DE" w:rsidRDefault="00FD6185" w:rsidP="00FD6185">
            <w:pPr>
              <w:pStyle w:val="ListParagraph"/>
              <w:rPr>
                <w:rStyle w:val="s4"/>
                <w:sz w:val="24"/>
                <w:szCs w:val="24"/>
              </w:rPr>
            </w:pPr>
          </w:p>
          <w:p w14:paraId="5CFCA96C"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rStyle w:val="s4"/>
                <w:sz w:val="24"/>
                <w:szCs w:val="24"/>
              </w:rPr>
            </w:pPr>
            <w:r w:rsidRPr="007307DE">
              <w:rPr>
                <w:rStyle w:val="s4"/>
                <w:sz w:val="24"/>
                <w:szCs w:val="24"/>
              </w:rPr>
              <w:t>What is the current preferred method for delivery? </w:t>
            </w:r>
          </w:p>
          <w:p w14:paraId="63FC8380" w14:textId="77777777" w:rsidR="00FD6185" w:rsidRPr="007307DE" w:rsidRDefault="00FD6185" w:rsidP="00FD6185">
            <w:pPr>
              <w:pStyle w:val="ListParagraph"/>
              <w:rPr>
                <w:rStyle w:val="s4"/>
                <w:color w:val="31849B" w:themeColor="accent5" w:themeShade="BF"/>
                <w:sz w:val="24"/>
                <w:szCs w:val="24"/>
              </w:rPr>
            </w:pPr>
            <w:r w:rsidRPr="007307DE">
              <w:rPr>
                <w:rStyle w:val="s4"/>
                <w:color w:val="31849B" w:themeColor="accent5" w:themeShade="BF"/>
                <w:sz w:val="24"/>
                <w:szCs w:val="24"/>
              </w:rPr>
              <w:t>In-person, courier drop off</w:t>
            </w:r>
          </w:p>
          <w:p w14:paraId="694DBB96"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sz w:val="24"/>
                <w:szCs w:val="24"/>
              </w:rPr>
            </w:pPr>
            <w:r w:rsidRPr="007307DE">
              <w:rPr>
                <w:sz w:val="24"/>
                <w:szCs w:val="24"/>
              </w:rPr>
              <w:t>Please describe the frequency for medication deliveries to your facility by current vendor.</w:t>
            </w:r>
          </w:p>
          <w:p w14:paraId="66224D85" w14:textId="77777777" w:rsidR="00FD6185" w:rsidRPr="007307DE" w:rsidRDefault="00FD6185" w:rsidP="00FD6185">
            <w:pPr>
              <w:pStyle w:val="ListParagraph"/>
              <w:rPr>
                <w:color w:val="31849B" w:themeColor="accent5" w:themeShade="BF"/>
                <w:sz w:val="24"/>
                <w:szCs w:val="24"/>
              </w:rPr>
            </w:pPr>
            <w:r w:rsidRPr="007307DE">
              <w:rPr>
                <w:color w:val="31849B" w:themeColor="accent5" w:themeShade="BF"/>
                <w:sz w:val="24"/>
                <w:szCs w:val="24"/>
              </w:rPr>
              <w:t>Daily, Monday - Friday</w:t>
            </w:r>
          </w:p>
          <w:p w14:paraId="4D04D3F6"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sz w:val="24"/>
                <w:szCs w:val="24"/>
              </w:rPr>
            </w:pPr>
            <w:r w:rsidRPr="007307DE">
              <w:rPr>
                <w:sz w:val="24"/>
                <w:szCs w:val="24"/>
              </w:rPr>
              <w:t>Are medical supplies (needles, syringes, diabetic test strips, etc.) for your locations ordered from the current contracted pharmacy? If not, would ODOC be interested in this value-added service?</w:t>
            </w:r>
          </w:p>
          <w:p w14:paraId="4D446CBE" w14:textId="77777777" w:rsidR="00FD6185" w:rsidRPr="007307DE" w:rsidRDefault="00FD6185" w:rsidP="00FD6185">
            <w:pPr>
              <w:pStyle w:val="ListParagraph"/>
              <w:rPr>
                <w:color w:val="31849B" w:themeColor="accent5" w:themeShade="BF"/>
                <w:sz w:val="24"/>
                <w:szCs w:val="24"/>
              </w:rPr>
            </w:pPr>
            <w:bookmarkStart w:id="2" w:name="_Hlk76652304"/>
            <w:r w:rsidRPr="007307DE">
              <w:rPr>
                <w:color w:val="31849B" w:themeColor="accent5" w:themeShade="BF"/>
                <w:sz w:val="24"/>
                <w:szCs w:val="24"/>
              </w:rPr>
              <w:t>No</w:t>
            </w:r>
          </w:p>
          <w:bookmarkEnd w:id="2"/>
          <w:p w14:paraId="550C8FD6"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rStyle w:val="s4"/>
                <w:sz w:val="24"/>
                <w:szCs w:val="24"/>
              </w:rPr>
            </w:pPr>
            <w:r w:rsidRPr="007307DE">
              <w:rPr>
                <w:sz w:val="24"/>
                <w:szCs w:val="24"/>
              </w:rPr>
              <w:t>W</w:t>
            </w:r>
            <w:r w:rsidRPr="007307DE">
              <w:rPr>
                <w:rStyle w:val="s4"/>
                <w:sz w:val="24"/>
                <w:szCs w:val="24"/>
              </w:rPr>
              <w:t xml:space="preserve">hat is the name of the ODOC Electronic Health Record (EHR) currently in place? </w:t>
            </w:r>
          </w:p>
          <w:p w14:paraId="5DF6E446" w14:textId="77777777" w:rsidR="00FD6185" w:rsidRPr="007307DE" w:rsidRDefault="00FD6185" w:rsidP="00FD6185">
            <w:pPr>
              <w:pStyle w:val="ListParagraph"/>
              <w:rPr>
                <w:rStyle w:val="s4"/>
                <w:color w:val="31849B" w:themeColor="accent5" w:themeShade="BF"/>
                <w:sz w:val="24"/>
                <w:szCs w:val="24"/>
              </w:rPr>
            </w:pPr>
            <w:r w:rsidRPr="007307DE">
              <w:rPr>
                <w:rStyle w:val="s4"/>
                <w:color w:val="31849B" w:themeColor="accent5" w:themeShade="BF"/>
                <w:sz w:val="24"/>
                <w:szCs w:val="24"/>
              </w:rPr>
              <w:t>Medunison</w:t>
            </w:r>
          </w:p>
          <w:p w14:paraId="63A041F8"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rStyle w:val="s4"/>
                <w:sz w:val="24"/>
                <w:szCs w:val="24"/>
              </w:rPr>
            </w:pPr>
            <w:r w:rsidRPr="007307DE">
              <w:rPr>
                <w:rStyle w:val="s4"/>
                <w:sz w:val="24"/>
                <w:szCs w:val="24"/>
              </w:rPr>
              <w:t>What is the name and email address of the main contact person for your facilities at your EHR/eMAR?</w:t>
            </w:r>
          </w:p>
          <w:p w14:paraId="160FC08E" w14:textId="77777777" w:rsidR="00FD6185" w:rsidRPr="007307DE" w:rsidRDefault="00FD6185" w:rsidP="00FD6185">
            <w:pPr>
              <w:pStyle w:val="ListParagraph"/>
              <w:rPr>
                <w:color w:val="31849B" w:themeColor="accent5" w:themeShade="BF"/>
                <w:sz w:val="24"/>
                <w:szCs w:val="24"/>
              </w:rPr>
            </w:pPr>
            <w:r w:rsidRPr="007307DE">
              <w:rPr>
                <w:color w:val="31849B" w:themeColor="accent5" w:themeShade="BF"/>
                <w:sz w:val="24"/>
                <w:szCs w:val="24"/>
              </w:rPr>
              <w:t>Judy Brinkley   judy.brinkley@doc.ok.gov</w:t>
            </w:r>
          </w:p>
          <w:p w14:paraId="755ACBEB"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sz w:val="24"/>
                <w:szCs w:val="24"/>
              </w:rPr>
            </w:pPr>
            <w:r w:rsidRPr="007307DE">
              <w:rPr>
                <w:sz w:val="24"/>
                <w:szCs w:val="24"/>
              </w:rPr>
              <w:t xml:space="preserve">Can you please provide the name of the offender management system? </w:t>
            </w:r>
          </w:p>
          <w:p w14:paraId="374DE963" w14:textId="77777777" w:rsidR="00FD6185" w:rsidRPr="007307DE" w:rsidRDefault="00FD6185" w:rsidP="00FD6185">
            <w:pPr>
              <w:pStyle w:val="ListParagraph"/>
              <w:rPr>
                <w:color w:val="31849B" w:themeColor="accent5" w:themeShade="BF"/>
                <w:sz w:val="24"/>
                <w:szCs w:val="24"/>
              </w:rPr>
            </w:pPr>
            <w:r w:rsidRPr="007307DE">
              <w:rPr>
                <w:color w:val="31849B" w:themeColor="accent5" w:themeShade="BF"/>
                <w:sz w:val="24"/>
                <w:szCs w:val="24"/>
              </w:rPr>
              <w:t>Syscom iTAG with planned migration to Marquis eOMIS</w:t>
            </w:r>
          </w:p>
          <w:p w14:paraId="42FF4DE9"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rStyle w:val="s4"/>
                <w:sz w:val="24"/>
                <w:szCs w:val="24"/>
              </w:rPr>
            </w:pPr>
            <w:r w:rsidRPr="007307DE">
              <w:rPr>
                <w:rStyle w:val="s4"/>
                <w:sz w:val="24"/>
                <w:szCs w:val="24"/>
              </w:rPr>
              <w:t>What is the name and email address of the main contact person for your facilities at your OMS?</w:t>
            </w:r>
          </w:p>
          <w:p w14:paraId="575CC068" w14:textId="77777777" w:rsidR="00FD6185" w:rsidRPr="007307DE" w:rsidRDefault="00FD6185" w:rsidP="00FD6185">
            <w:pPr>
              <w:pStyle w:val="ListParagraph"/>
              <w:rPr>
                <w:color w:val="31849B" w:themeColor="accent5" w:themeShade="BF"/>
                <w:sz w:val="24"/>
                <w:szCs w:val="24"/>
              </w:rPr>
            </w:pPr>
            <w:r w:rsidRPr="007307DE">
              <w:rPr>
                <w:color w:val="31849B" w:themeColor="accent5" w:themeShade="BF"/>
                <w:sz w:val="24"/>
                <w:szCs w:val="24"/>
              </w:rPr>
              <w:t>Lisa Burlingame    lisa.burlingame@doc.ok.gov</w:t>
            </w:r>
          </w:p>
          <w:p w14:paraId="1C4E2AAD"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rStyle w:val="s4"/>
                <w:sz w:val="24"/>
                <w:szCs w:val="24"/>
              </w:rPr>
            </w:pPr>
            <w:r w:rsidRPr="007307DE">
              <w:rPr>
                <w:rStyle w:val="s4"/>
                <w:sz w:val="24"/>
                <w:szCs w:val="24"/>
              </w:rPr>
              <w:t>Who is the current after-hours back-up pharmacy for each facility (if utilized)? </w:t>
            </w:r>
          </w:p>
          <w:p w14:paraId="7DC800F7" w14:textId="77777777" w:rsidR="00FD6185" w:rsidRPr="007307DE" w:rsidRDefault="00FD6185" w:rsidP="00FD6185">
            <w:pPr>
              <w:pStyle w:val="ListParagraph"/>
              <w:rPr>
                <w:rStyle w:val="s4"/>
                <w:color w:val="31849B" w:themeColor="accent5" w:themeShade="BF"/>
                <w:sz w:val="24"/>
                <w:szCs w:val="24"/>
              </w:rPr>
            </w:pPr>
            <w:r w:rsidRPr="007307DE">
              <w:rPr>
                <w:rStyle w:val="s4"/>
                <w:color w:val="31849B" w:themeColor="accent5" w:themeShade="BF"/>
                <w:sz w:val="24"/>
                <w:szCs w:val="24"/>
              </w:rPr>
              <w:t>Varies by facility, approximately 1-2 local backup per site</w:t>
            </w:r>
          </w:p>
          <w:p w14:paraId="7CDA06ED"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rStyle w:val="s4"/>
                <w:sz w:val="24"/>
                <w:szCs w:val="24"/>
              </w:rPr>
            </w:pPr>
            <w:r w:rsidRPr="007307DE">
              <w:rPr>
                <w:rStyle w:val="s4"/>
                <w:sz w:val="24"/>
                <w:szCs w:val="24"/>
              </w:rPr>
              <w:t xml:space="preserve">What is your current average daily inmate population at each facility? </w:t>
            </w:r>
          </w:p>
          <w:p w14:paraId="5348B466" w14:textId="77777777" w:rsidR="00FD6185" w:rsidRPr="007307DE" w:rsidRDefault="00FD6185" w:rsidP="00FD6185">
            <w:pPr>
              <w:pStyle w:val="ListParagraph"/>
              <w:rPr>
                <w:rStyle w:val="s4"/>
                <w:color w:val="31849B" w:themeColor="accent5" w:themeShade="BF"/>
                <w:sz w:val="24"/>
                <w:szCs w:val="24"/>
              </w:rPr>
            </w:pPr>
            <w:r w:rsidRPr="007307DE">
              <w:rPr>
                <w:rStyle w:val="s4"/>
                <w:color w:val="31849B" w:themeColor="accent5" w:themeShade="BF"/>
                <w:sz w:val="24"/>
                <w:szCs w:val="24"/>
              </w:rPr>
              <w:t>Counts are posted online at https://oklahoma.gov/doc/offender-info/weekly-count.html</w:t>
            </w:r>
          </w:p>
          <w:p w14:paraId="273D821A" w14:textId="77777777" w:rsidR="00FD6185" w:rsidRPr="007307DE" w:rsidRDefault="00FD6185" w:rsidP="00FD6185">
            <w:pPr>
              <w:pStyle w:val="ListParagraph"/>
              <w:rPr>
                <w:rStyle w:val="s4"/>
                <w:color w:val="31849B" w:themeColor="accent5" w:themeShade="BF"/>
                <w:sz w:val="24"/>
                <w:szCs w:val="24"/>
              </w:rPr>
            </w:pPr>
            <w:r w:rsidRPr="007307DE">
              <w:rPr>
                <w:rStyle w:val="s4"/>
                <w:sz w:val="24"/>
                <w:szCs w:val="24"/>
              </w:rPr>
              <w:t xml:space="preserve">Can you please provide the inmate population at each facility for the past 12 months? </w:t>
            </w:r>
            <w:r w:rsidRPr="007307DE">
              <w:rPr>
                <w:rStyle w:val="s4"/>
                <w:color w:val="31849B" w:themeColor="accent5" w:themeShade="BF"/>
                <w:sz w:val="24"/>
                <w:szCs w:val="24"/>
              </w:rPr>
              <w:t>Counts are posted online at https://oklahoma.gov/doc/offender-info/weekly-count.html</w:t>
            </w:r>
          </w:p>
          <w:p w14:paraId="7DB4D923" w14:textId="77777777" w:rsidR="00FD6185" w:rsidRPr="007307DE" w:rsidRDefault="00FD6185" w:rsidP="00FD6185">
            <w:pPr>
              <w:pStyle w:val="ListParagraph"/>
              <w:ind w:left="1440"/>
              <w:rPr>
                <w:sz w:val="24"/>
                <w:szCs w:val="24"/>
              </w:rPr>
            </w:pPr>
          </w:p>
          <w:p w14:paraId="1DFB0EAD"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sz w:val="24"/>
                <w:szCs w:val="24"/>
              </w:rPr>
            </w:pPr>
            <w:r w:rsidRPr="007307DE">
              <w:rPr>
                <w:sz w:val="24"/>
                <w:szCs w:val="24"/>
              </w:rPr>
              <w:t xml:space="preserve">How are the prescription returns from your facility currently handled? </w:t>
            </w:r>
          </w:p>
          <w:p w14:paraId="436EB92C" w14:textId="77777777" w:rsidR="00FD6185" w:rsidRPr="007307DE" w:rsidRDefault="00FD6185" w:rsidP="00FD6185">
            <w:pPr>
              <w:pStyle w:val="ListParagraph"/>
              <w:rPr>
                <w:color w:val="31849B" w:themeColor="accent5" w:themeShade="BF"/>
                <w:sz w:val="24"/>
                <w:szCs w:val="24"/>
              </w:rPr>
            </w:pPr>
            <w:r w:rsidRPr="007307DE">
              <w:rPr>
                <w:color w:val="31849B" w:themeColor="accent5" w:themeShade="BF"/>
                <w:sz w:val="24"/>
                <w:szCs w:val="24"/>
              </w:rPr>
              <w:t>Varies by facility</w:t>
            </w:r>
          </w:p>
          <w:p w14:paraId="09C29AEA" w14:textId="77777777" w:rsidR="00FD6185" w:rsidRPr="007307DE" w:rsidRDefault="00FD6185" w:rsidP="00191F3C">
            <w:pPr>
              <w:pStyle w:val="ListParagraph"/>
              <w:numPr>
                <w:ilvl w:val="1"/>
                <w:numId w:val="3"/>
              </w:numPr>
              <w:overflowPunct/>
              <w:autoSpaceDE/>
              <w:autoSpaceDN/>
              <w:adjustRightInd/>
              <w:spacing w:after="160" w:line="259" w:lineRule="auto"/>
              <w:textAlignment w:val="auto"/>
              <w:rPr>
                <w:sz w:val="24"/>
                <w:szCs w:val="24"/>
              </w:rPr>
            </w:pPr>
            <w:r w:rsidRPr="007307DE">
              <w:rPr>
                <w:sz w:val="24"/>
                <w:szCs w:val="24"/>
              </w:rPr>
              <w:t xml:space="preserve">Do you currently receive credit for returned medications? </w:t>
            </w:r>
            <w:r w:rsidRPr="007307DE">
              <w:rPr>
                <w:color w:val="31849B" w:themeColor="accent5" w:themeShade="BF"/>
                <w:sz w:val="24"/>
                <w:szCs w:val="24"/>
              </w:rPr>
              <w:t>Yes</w:t>
            </w:r>
          </w:p>
          <w:p w14:paraId="09BDB2E4" w14:textId="77777777" w:rsidR="00FD6185" w:rsidRPr="007307DE" w:rsidRDefault="00FD6185" w:rsidP="00191F3C">
            <w:pPr>
              <w:pStyle w:val="ListParagraph"/>
              <w:numPr>
                <w:ilvl w:val="1"/>
                <w:numId w:val="3"/>
              </w:numPr>
              <w:overflowPunct/>
              <w:autoSpaceDE/>
              <w:autoSpaceDN/>
              <w:adjustRightInd/>
              <w:spacing w:after="160" w:line="259" w:lineRule="auto"/>
              <w:textAlignment w:val="auto"/>
              <w:rPr>
                <w:sz w:val="24"/>
                <w:szCs w:val="24"/>
              </w:rPr>
            </w:pPr>
            <w:r w:rsidRPr="007307DE">
              <w:rPr>
                <w:sz w:val="24"/>
                <w:szCs w:val="24"/>
              </w:rPr>
              <w:t xml:space="preserve">Are there any restocking fees or minimum costs to qualify as a return? </w:t>
            </w:r>
            <w:r w:rsidRPr="007307DE">
              <w:rPr>
                <w:color w:val="31849B" w:themeColor="accent5" w:themeShade="BF"/>
                <w:sz w:val="24"/>
                <w:szCs w:val="24"/>
              </w:rPr>
              <w:t>Yes</w:t>
            </w:r>
          </w:p>
          <w:p w14:paraId="4D848AED" w14:textId="77777777" w:rsidR="00FD6185" w:rsidRPr="007307DE" w:rsidRDefault="00FD6185" w:rsidP="00FD6185">
            <w:pPr>
              <w:pStyle w:val="ListParagraph"/>
              <w:ind w:left="1440"/>
              <w:rPr>
                <w:sz w:val="24"/>
                <w:szCs w:val="24"/>
              </w:rPr>
            </w:pPr>
          </w:p>
          <w:p w14:paraId="70D2857B"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rStyle w:val="s4"/>
                <w:sz w:val="24"/>
                <w:szCs w:val="24"/>
              </w:rPr>
            </w:pPr>
            <w:r w:rsidRPr="007307DE">
              <w:rPr>
                <w:rStyle w:val="s4"/>
                <w:sz w:val="24"/>
                <w:szCs w:val="24"/>
              </w:rPr>
              <w:t xml:space="preserve">Are release medications supplied to inmates upon parole or discharge? </w:t>
            </w:r>
          </w:p>
          <w:p w14:paraId="5757A24A" w14:textId="77777777" w:rsidR="00FD6185" w:rsidRPr="007307DE" w:rsidRDefault="00FD6185" w:rsidP="00FD6185">
            <w:pPr>
              <w:pStyle w:val="ListParagraph"/>
              <w:rPr>
                <w:rStyle w:val="s4"/>
                <w:color w:val="31849B" w:themeColor="accent5" w:themeShade="BF"/>
                <w:sz w:val="24"/>
                <w:szCs w:val="24"/>
              </w:rPr>
            </w:pPr>
            <w:r w:rsidRPr="007307DE">
              <w:rPr>
                <w:rStyle w:val="s4"/>
                <w:color w:val="31849B" w:themeColor="accent5" w:themeShade="BF"/>
                <w:sz w:val="24"/>
                <w:szCs w:val="24"/>
              </w:rPr>
              <w:t>Yes</w:t>
            </w:r>
          </w:p>
          <w:p w14:paraId="57F9CC38" w14:textId="77777777" w:rsidR="00FD6185" w:rsidRPr="007307DE" w:rsidRDefault="00FD6185" w:rsidP="00191F3C">
            <w:pPr>
              <w:pStyle w:val="ListParagraph"/>
              <w:numPr>
                <w:ilvl w:val="1"/>
                <w:numId w:val="3"/>
              </w:numPr>
              <w:overflowPunct/>
              <w:autoSpaceDE/>
              <w:autoSpaceDN/>
              <w:adjustRightInd/>
              <w:spacing w:after="160" w:line="259" w:lineRule="auto"/>
              <w:textAlignment w:val="auto"/>
              <w:rPr>
                <w:rStyle w:val="s4"/>
                <w:sz w:val="24"/>
                <w:szCs w:val="24"/>
              </w:rPr>
            </w:pPr>
            <w:r w:rsidRPr="007307DE">
              <w:rPr>
                <w:rStyle w:val="s4"/>
                <w:sz w:val="24"/>
                <w:szCs w:val="24"/>
              </w:rPr>
              <w:t xml:space="preserve">If so, how many days’ supply is provided? </w:t>
            </w:r>
            <w:r w:rsidRPr="007307DE">
              <w:rPr>
                <w:rStyle w:val="s4"/>
                <w:color w:val="31849B" w:themeColor="accent5" w:themeShade="BF"/>
                <w:sz w:val="24"/>
                <w:szCs w:val="24"/>
              </w:rPr>
              <w:t>Approximately 30 days</w:t>
            </w:r>
          </w:p>
          <w:p w14:paraId="251C6A4B" w14:textId="77777777" w:rsidR="00FD6185" w:rsidRPr="007307DE" w:rsidRDefault="00FD6185" w:rsidP="00191F3C">
            <w:pPr>
              <w:pStyle w:val="ListParagraph"/>
              <w:numPr>
                <w:ilvl w:val="1"/>
                <w:numId w:val="3"/>
              </w:numPr>
              <w:overflowPunct/>
              <w:autoSpaceDE/>
              <w:autoSpaceDN/>
              <w:adjustRightInd/>
              <w:spacing w:after="160" w:line="259" w:lineRule="auto"/>
              <w:textAlignment w:val="auto"/>
              <w:rPr>
                <w:rStyle w:val="s4"/>
                <w:sz w:val="24"/>
                <w:szCs w:val="24"/>
              </w:rPr>
            </w:pPr>
            <w:r w:rsidRPr="007307DE">
              <w:rPr>
                <w:rStyle w:val="s4"/>
                <w:sz w:val="24"/>
                <w:szCs w:val="24"/>
              </w:rPr>
              <w:t>What is the current process for notifying pharmacy of inmates’ release dates?</w:t>
            </w:r>
          </w:p>
          <w:p w14:paraId="4E2692F1" w14:textId="77777777" w:rsidR="00FD6185" w:rsidRPr="007307DE" w:rsidRDefault="00FD6185" w:rsidP="00FD6185">
            <w:pPr>
              <w:pStyle w:val="ListParagraph"/>
              <w:ind w:left="1440"/>
              <w:rPr>
                <w:rStyle w:val="s4"/>
                <w:color w:val="31849B" w:themeColor="accent5" w:themeShade="BF"/>
                <w:sz w:val="24"/>
                <w:szCs w:val="24"/>
              </w:rPr>
            </w:pPr>
            <w:r w:rsidRPr="007307DE">
              <w:rPr>
                <w:rStyle w:val="s4"/>
                <w:color w:val="31849B" w:themeColor="accent5" w:themeShade="BF"/>
                <w:sz w:val="24"/>
                <w:szCs w:val="24"/>
              </w:rPr>
              <w:t>Via Medunison</w:t>
            </w:r>
          </w:p>
          <w:p w14:paraId="38DFFD45" w14:textId="77777777" w:rsidR="00FD6185" w:rsidRPr="007307DE" w:rsidRDefault="00FD6185" w:rsidP="00191F3C">
            <w:pPr>
              <w:pStyle w:val="ListParagraph"/>
              <w:numPr>
                <w:ilvl w:val="1"/>
                <w:numId w:val="3"/>
              </w:numPr>
              <w:overflowPunct/>
              <w:autoSpaceDE/>
              <w:autoSpaceDN/>
              <w:adjustRightInd/>
              <w:spacing w:after="160" w:line="259" w:lineRule="auto"/>
              <w:textAlignment w:val="auto"/>
              <w:rPr>
                <w:sz w:val="24"/>
                <w:szCs w:val="24"/>
              </w:rPr>
            </w:pPr>
            <w:r w:rsidRPr="007307DE">
              <w:rPr>
                <w:sz w:val="24"/>
                <w:szCs w:val="24"/>
              </w:rPr>
              <w:t xml:space="preserve">Will it be required to ship inmate discharge/transfer medications to private residences or are they shipped to each correctional facility only for discharge/transfer patients? </w:t>
            </w:r>
          </w:p>
          <w:p w14:paraId="0404121E" w14:textId="77777777" w:rsidR="00FD6185" w:rsidRPr="007307DE" w:rsidRDefault="00FD6185" w:rsidP="00FD6185">
            <w:pPr>
              <w:pStyle w:val="ListParagraph"/>
              <w:ind w:left="1440"/>
              <w:rPr>
                <w:color w:val="31849B" w:themeColor="accent5" w:themeShade="BF"/>
                <w:sz w:val="24"/>
                <w:szCs w:val="24"/>
              </w:rPr>
            </w:pPr>
            <w:r w:rsidRPr="007307DE">
              <w:rPr>
                <w:color w:val="31849B" w:themeColor="accent5" w:themeShade="BF"/>
                <w:sz w:val="24"/>
                <w:szCs w:val="24"/>
              </w:rPr>
              <w:t>Ship to facilities only</w:t>
            </w:r>
          </w:p>
          <w:p w14:paraId="2B37B868"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rStyle w:val="s4"/>
                <w:sz w:val="24"/>
                <w:szCs w:val="24"/>
              </w:rPr>
            </w:pPr>
            <w:r w:rsidRPr="007307DE">
              <w:rPr>
                <w:rStyle w:val="s4"/>
                <w:sz w:val="24"/>
                <w:szCs w:val="24"/>
              </w:rPr>
              <w:t xml:space="preserve">Is your correctional facility accredited by the National Commission on Correctional Health Care (NCCHC) or American Correctional Association (ACA)? </w:t>
            </w:r>
          </w:p>
          <w:p w14:paraId="13AA2767" w14:textId="77777777" w:rsidR="00FD6185" w:rsidRPr="007307DE" w:rsidRDefault="00FD6185" w:rsidP="00FD6185">
            <w:pPr>
              <w:pStyle w:val="ListParagraph"/>
              <w:rPr>
                <w:rStyle w:val="s4"/>
                <w:color w:val="31849B" w:themeColor="accent5" w:themeShade="BF"/>
                <w:sz w:val="24"/>
                <w:szCs w:val="24"/>
              </w:rPr>
            </w:pPr>
            <w:r w:rsidRPr="007307DE">
              <w:rPr>
                <w:rStyle w:val="s4"/>
                <w:color w:val="31849B" w:themeColor="accent5" w:themeShade="BF"/>
                <w:sz w:val="24"/>
                <w:szCs w:val="24"/>
              </w:rPr>
              <w:t>No</w:t>
            </w:r>
          </w:p>
          <w:p w14:paraId="01B6680C" w14:textId="77777777" w:rsidR="00FD6185" w:rsidRPr="007307DE" w:rsidRDefault="00FD6185" w:rsidP="00191F3C">
            <w:pPr>
              <w:pStyle w:val="ListParagraph"/>
              <w:numPr>
                <w:ilvl w:val="1"/>
                <w:numId w:val="3"/>
              </w:numPr>
              <w:overflowPunct/>
              <w:autoSpaceDE/>
              <w:autoSpaceDN/>
              <w:adjustRightInd/>
              <w:spacing w:after="160" w:line="259" w:lineRule="auto"/>
              <w:textAlignment w:val="auto"/>
              <w:rPr>
                <w:rStyle w:val="s4"/>
                <w:sz w:val="24"/>
                <w:szCs w:val="24"/>
              </w:rPr>
            </w:pPr>
            <w:r w:rsidRPr="007307DE">
              <w:rPr>
                <w:rStyle w:val="s4"/>
                <w:sz w:val="24"/>
                <w:szCs w:val="24"/>
              </w:rPr>
              <w:t xml:space="preserve">If not, do you expect to seek accreditation during the term of the contract? </w:t>
            </w:r>
            <w:r w:rsidRPr="007307DE">
              <w:rPr>
                <w:rStyle w:val="s4"/>
                <w:color w:val="31849B" w:themeColor="accent5" w:themeShade="BF"/>
                <w:sz w:val="24"/>
                <w:szCs w:val="24"/>
              </w:rPr>
              <w:t>No</w:t>
            </w:r>
          </w:p>
          <w:p w14:paraId="4DC24EBA" w14:textId="77777777" w:rsidR="00FD6185" w:rsidRPr="007307DE" w:rsidRDefault="00FD6185" w:rsidP="00191F3C">
            <w:pPr>
              <w:pStyle w:val="ListParagraph"/>
              <w:numPr>
                <w:ilvl w:val="1"/>
                <w:numId w:val="3"/>
              </w:numPr>
              <w:overflowPunct/>
              <w:autoSpaceDE/>
              <w:autoSpaceDN/>
              <w:adjustRightInd/>
              <w:spacing w:after="160" w:line="259" w:lineRule="auto"/>
              <w:textAlignment w:val="auto"/>
              <w:rPr>
                <w:sz w:val="24"/>
                <w:szCs w:val="24"/>
              </w:rPr>
            </w:pPr>
            <w:r w:rsidRPr="007307DE">
              <w:rPr>
                <w:sz w:val="24"/>
                <w:szCs w:val="24"/>
              </w:rPr>
              <w:t xml:space="preserve">Please provide all current Accreditation for all facilities. </w:t>
            </w:r>
            <w:r w:rsidRPr="007307DE">
              <w:rPr>
                <w:color w:val="31849B" w:themeColor="accent5" w:themeShade="BF"/>
                <w:sz w:val="24"/>
                <w:szCs w:val="24"/>
              </w:rPr>
              <w:t>N/A</w:t>
            </w:r>
          </w:p>
          <w:p w14:paraId="32532285" w14:textId="77777777" w:rsidR="00FD6185" w:rsidRPr="007307DE" w:rsidRDefault="00FD6185" w:rsidP="00FD6185">
            <w:pPr>
              <w:pStyle w:val="ListParagraph"/>
              <w:ind w:left="1440"/>
              <w:rPr>
                <w:sz w:val="24"/>
                <w:szCs w:val="24"/>
              </w:rPr>
            </w:pPr>
          </w:p>
          <w:p w14:paraId="3A6016D8"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rStyle w:val="s4"/>
                <w:sz w:val="24"/>
                <w:szCs w:val="24"/>
              </w:rPr>
            </w:pPr>
            <w:r w:rsidRPr="007307DE">
              <w:rPr>
                <w:rStyle w:val="s4"/>
                <w:sz w:val="24"/>
                <w:szCs w:val="24"/>
              </w:rPr>
              <w:t xml:space="preserve">Do the correctional facilities currently maintain a Keep-On-Person (KOP) Program? </w:t>
            </w:r>
          </w:p>
          <w:p w14:paraId="13591DBC" w14:textId="77777777" w:rsidR="00FD6185" w:rsidRPr="007307DE" w:rsidRDefault="00FD6185" w:rsidP="00FD6185">
            <w:pPr>
              <w:pStyle w:val="ListParagraph"/>
              <w:rPr>
                <w:rStyle w:val="s4"/>
                <w:color w:val="31849B" w:themeColor="accent5" w:themeShade="BF"/>
                <w:sz w:val="24"/>
                <w:szCs w:val="24"/>
              </w:rPr>
            </w:pPr>
            <w:r w:rsidRPr="007307DE">
              <w:rPr>
                <w:rStyle w:val="s4"/>
                <w:color w:val="31849B" w:themeColor="accent5" w:themeShade="BF"/>
                <w:sz w:val="24"/>
                <w:szCs w:val="24"/>
              </w:rPr>
              <w:lastRenderedPageBreak/>
              <w:t>Yes, varies by site</w:t>
            </w:r>
          </w:p>
          <w:p w14:paraId="5CD670CA" w14:textId="77777777" w:rsidR="00FD6185" w:rsidRPr="007307DE" w:rsidRDefault="00FD6185" w:rsidP="00191F3C">
            <w:pPr>
              <w:pStyle w:val="ListParagraph"/>
              <w:numPr>
                <w:ilvl w:val="1"/>
                <w:numId w:val="3"/>
              </w:numPr>
              <w:overflowPunct/>
              <w:autoSpaceDE/>
              <w:autoSpaceDN/>
              <w:adjustRightInd/>
              <w:spacing w:after="160" w:line="259" w:lineRule="auto"/>
              <w:textAlignment w:val="auto"/>
              <w:rPr>
                <w:rStyle w:val="s4"/>
                <w:sz w:val="24"/>
                <w:szCs w:val="24"/>
              </w:rPr>
            </w:pPr>
            <w:r w:rsidRPr="007307DE">
              <w:rPr>
                <w:rStyle w:val="s4"/>
                <w:sz w:val="24"/>
                <w:szCs w:val="24"/>
              </w:rPr>
              <w:t xml:space="preserve">If so, please provide a list of KOP medications approved by facility. </w:t>
            </w:r>
          </w:p>
          <w:p w14:paraId="29B1D7C4" w14:textId="77777777" w:rsidR="00FD6185" w:rsidRPr="007307DE" w:rsidRDefault="00FD6185" w:rsidP="00FD6185">
            <w:pPr>
              <w:pStyle w:val="ListParagraph"/>
              <w:ind w:left="1440"/>
              <w:rPr>
                <w:rStyle w:val="s4"/>
                <w:color w:val="31849B" w:themeColor="accent5" w:themeShade="BF"/>
                <w:sz w:val="24"/>
                <w:szCs w:val="24"/>
              </w:rPr>
            </w:pPr>
            <w:r w:rsidRPr="007307DE">
              <w:rPr>
                <w:rStyle w:val="s4"/>
                <w:color w:val="31849B" w:themeColor="accent5" w:themeShade="BF"/>
                <w:sz w:val="24"/>
                <w:szCs w:val="24"/>
              </w:rPr>
              <w:t>See OP-140130, Attachment C, available online https://oklahoma.gov/doc/organization/chief-of-operations/auditing-and-compliance/forms-and-attachments/section-14.html</w:t>
            </w:r>
          </w:p>
          <w:p w14:paraId="26AF40A3"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rStyle w:val="s4"/>
                <w:sz w:val="24"/>
                <w:szCs w:val="24"/>
              </w:rPr>
            </w:pPr>
            <w:r w:rsidRPr="007307DE">
              <w:rPr>
                <w:rStyle w:val="s4"/>
                <w:sz w:val="24"/>
                <w:szCs w:val="24"/>
              </w:rPr>
              <w:t xml:space="preserve">What percentage of your inmates, if any, are Federal? Specifically, what percentages are under jurisdiction of each the US Marshals Service (USMS) and US Immigrations and Customs Enforcement (ICE)? </w:t>
            </w:r>
          </w:p>
          <w:p w14:paraId="2C4F7D2A" w14:textId="77777777" w:rsidR="00FD6185" w:rsidRPr="007307DE" w:rsidRDefault="00FD6185" w:rsidP="00FD6185">
            <w:pPr>
              <w:pStyle w:val="ListParagraph"/>
              <w:rPr>
                <w:rStyle w:val="s4"/>
                <w:color w:val="31849B" w:themeColor="accent5" w:themeShade="BF"/>
                <w:sz w:val="24"/>
                <w:szCs w:val="24"/>
              </w:rPr>
            </w:pPr>
            <w:r w:rsidRPr="007307DE">
              <w:rPr>
                <w:rStyle w:val="s4"/>
                <w:color w:val="31849B" w:themeColor="accent5" w:themeShade="BF"/>
                <w:sz w:val="24"/>
                <w:szCs w:val="24"/>
              </w:rPr>
              <w:t>None at this time</w:t>
            </w:r>
          </w:p>
          <w:p w14:paraId="008186D5"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sz w:val="24"/>
                <w:szCs w:val="24"/>
              </w:rPr>
            </w:pPr>
            <w:r w:rsidRPr="007307DE">
              <w:rPr>
                <w:sz w:val="24"/>
                <w:szCs w:val="24"/>
              </w:rPr>
              <w:t>How are non-formulary requests approved?</w:t>
            </w:r>
          </w:p>
          <w:p w14:paraId="041E534D" w14:textId="77777777" w:rsidR="00FD6185" w:rsidRPr="007307DE" w:rsidRDefault="00FD6185" w:rsidP="00191F3C">
            <w:pPr>
              <w:pStyle w:val="ListParagraph"/>
              <w:numPr>
                <w:ilvl w:val="1"/>
                <w:numId w:val="3"/>
              </w:numPr>
              <w:overflowPunct/>
              <w:autoSpaceDE/>
              <w:autoSpaceDN/>
              <w:adjustRightInd/>
              <w:spacing w:after="160" w:line="259" w:lineRule="auto"/>
              <w:textAlignment w:val="auto"/>
              <w:rPr>
                <w:sz w:val="24"/>
                <w:szCs w:val="24"/>
              </w:rPr>
            </w:pPr>
            <w:r w:rsidRPr="007307DE">
              <w:rPr>
                <w:sz w:val="24"/>
                <w:szCs w:val="24"/>
              </w:rPr>
              <w:t>Please describe your Non-Formulary Review process in detail.</w:t>
            </w:r>
          </w:p>
          <w:p w14:paraId="1A6E741D" w14:textId="77777777" w:rsidR="00FD6185" w:rsidRPr="007307DE" w:rsidRDefault="00FD6185" w:rsidP="00FD6185">
            <w:pPr>
              <w:pStyle w:val="ListParagraph"/>
              <w:ind w:left="1440"/>
              <w:rPr>
                <w:color w:val="31849B" w:themeColor="accent5" w:themeShade="BF"/>
                <w:sz w:val="24"/>
                <w:szCs w:val="24"/>
              </w:rPr>
            </w:pPr>
            <w:r w:rsidRPr="007307DE">
              <w:rPr>
                <w:color w:val="31849B" w:themeColor="accent5" w:themeShade="BF"/>
                <w:sz w:val="24"/>
                <w:szCs w:val="24"/>
              </w:rPr>
              <w:t>Provider submits request to CMO in Medunison</w:t>
            </w:r>
          </w:p>
          <w:p w14:paraId="1A6931EB"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rStyle w:val="s4"/>
                <w:sz w:val="24"/>
                <w:szCs w:val="24"/>
              </w:rPr>
            </w:pPr>
            <w:r w:rsidRPr="007307DE">
              <w:rPr>
                <w:rStyle w:val="s4"/>
                <w:sz w:val="24"/>
                <w:szCs w:val="24"/>
              </w:rPr>
              <w:t>Please describe the current destruction policy for all outdated/expired drugs.</w:t>
            </w:r>
          </w:p>
          <w:p w14:paraId="50ACD37A" w14:textId="77777777" w:rsidR="00FD6185" w:rsidRPr="007307DE" w:rsidRDefault="00FD6185" w:rsidP="00FD6185">
            <w:pPr>
              <w:pStyle w:val="ListParagraph"/>
              <w:rPr>
                <w:color w:val="31849B" w:themeColor="accent5" w:themeShade="BF"/>
                <w:sz w:val="24"/>
                <w:szCs w:val="24"/>
              </w:rPr>
            </w:pPr>
            <w:r w:rsidRPr="007307DE">
              <w:rPr>
                <w:color w:val="31849B" w:themeColor="accent5" w:themeShade="BF"/>
                <w:sz w:val="24"/>
                <w:szCs w:val="24"/>
              </w:rPr>
              <w:t>Reverse distribution for CDs, return to vendor for Non-CDs</w:t>
            </w:r>
          </w:p>
          <w:p w14:paraId="1139C9D1"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rStyle w:val="s4"/>
                <w:sz w:val="24"/>
                <w:szCs w:val="24"/>
              </w:rPr>
            </w:pPr>
            <w:r w:rsidRPr="007307DE">
              <w:rPr>
                <w:rStyle w:val="s4"/>
                <w:sz w:val="24"/>
                <w:szCs w:val="24"/>
              </w:rPr>
              <w:t>Does your facility have a DEA License? If so, whose name(s) is(are) under licensure?</w:t>
            </w:r>
          </w:p>
          <w:p w14:paraId="71002273" w14:textId="77777777" w:rsidR="00FD6185" w:rsidRPr="007307DE" w:rsidRDefault="00FD6185" w:rsidP="00FD6185">
            <w:pPr>
              <w:pStyle w:val="ListParagraph"/>
              <w:rPr>
                <w:color w:val="31849B" w:themeColor="accent5" w:themeShade="BF"/>
                <w:sz w:val="24"/>
                <w:szCs w:val="24"/>
              </w:rPr>
            </w:pPr>
            <w:r w:rsidRPr="007307DE">
              <w:rPr>
                <w:color w:val="31849B" w:themeColor="accent5" w:themeShade="BF"/>
                <w:sz w:val="24"/>
                <w:szCs w:val="24"/>
              </w:rPr>
              <w:t>No</w:t>
            </w:r>
          </w:p>
          <w:p w14:paraId="2D369994"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rStyle w:val="s4"/>
                <w:sz w:val="24"/>
                <w:szCs w:val="24"/>
              </w:rPr>
            </w:pPr>
            <w:r w:rsidRPr="007307DE">
              <w:rPr>
                <w:rStyle w:val="s4"/>
                <w:sz w:val="24"/>
                <w:szCs w:val="24"/>
              </w:rPr>
              <w:t xml:space="preserve">Does your facility have a current state pharmacy license? </w:t>
            </w:r>
          </w:p>
          <w:p w14:paraId="22AE89BA" w14:textId="77777777" w:rsidR="00FD6185" w:rsidRPr="007307DE" w:rsidRDefault="00FD6185" w:rsidP="00FD6185">
            <w:pPr>
              <w:pStyle w:val="ListParagraph"/>
              <w:rPr>
                <w:color w:val="31849B" w:themeColor="accent5" w:themeShade="BF"/>
                <w:sz w:val="24"/>
                <w:szCs w:val="24"/>
              </w:rPr>
            </w:pPr>
            <w:r w:rsidRPr="007307DE">
              <w:rPr>
                <w:color w:val="31849B" w:themeColor="accent5" w:themeShade="BF"/>
                <w:sz w:val="24"/>
                <w:szCs w:val="24"/>
              </w:rPr>
              <w:t>No</w:t>
            </w:r>
          </w:p>
          <w:p w14:paraId="1CE65893"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rStyle w:val="s4"/>
                <w:sz w:val="24"/>
                <w:szCs w:val="24"/>
              </w:rPr>
            </w:pPr>
            <w:r w:rsidRPr="007307DE">
              <w:rPr>
                <w:rStyle w:val="s4"/>
                <w:sz w:val="24"/>
                <w:szCs w:val="24"/>
              </w:rPr>
              <w:t>Please provide the following pharmacy information by year for the last three years: number of patients on HIV medication, number of patients on psychotropic medications, number of patients on Hepatitis C medications, number of patients receiving medications associated with hemophilia, HIV medication dollars, psychotropic medication dollars, hepatitis C medication dollars, and hemophilia related medications dollars. </w:t>
            </w:r>
          </w:p>
          <w:tbl>
            <w:tblPr>
              <w:tblStyle w:val="TableGrid"/>
              <w:tblW w:w="0" w:type="auto"/>
              <w:tblInd w:w="720" w:type="dxa"/>
              <w:tblLook w:val="04A0" w:firstRow="1" w:lastRow="0" w:firstColumn="1" w:lastColumn="0" w:noHBand="0" w:noVBand="1"/>
            </w:tblPr>
            <w:tblGrid>
              <w:gridCol w:w="3854"/>
              <w:gridCol w:w="1514"/>
              <w:gridCol w:w="1514"/>
              <w:gridCol w:w="1514"/>
              <w:gridCol w:w="1426"/>
            </w:tblGrid>
            <w:tr w:rsidR="00FD6185" w:rsidRPr="007307DE" w14:paraId="4D6ED4DA" w14:textId="77777777" w:rsidTr="002E70C5">
              <w:tc>
                <w:tcPr>
                  <w:tcW w:w="4045" w:type="dxa"/>
                  <w:shd w:val="clear" w:color="auto" w:fill="F2DBDB" w:themeFill="accent2" w:themeFillTint="33"/>
                  <w:vAlign w:val="center"/>
                </w:tcPr>
                <w:p w14:paraId="4BE0B520" w14:textId="77777777" w:rsidR="00FD6185" w:rsidRPr="007307DE" w:rsidRDefault="00FD6185" w:rsidP="00FD6185">
                  <w:pPr>
                    <w:pStyle w:val="ListParagraph"/>
                    <w:ind w:left="0"/>
                    <w:jc w:val="both"/>
                    <w:rPr>
                      <w:rStyle w:val="s4"/>
                      <w:sz w:val="24"/>
                      <w:szCs w:val="24"/>
                    </w:rPr>
                  </w:pPr>
                </w:p>
              </w:tc>
              <w:tc>
                <w:tcPr>
                  <w:tcW w:w="1530" w:type="dxa"/>
                  <w:shd w:val="clear" w:color="auto" w:fill="F2DBDB" w:themeFill="accent2" w:themeFillTint="33"/>
                  <w:vAlign w:val="center"/>
                </w:tcPr>
                <w:p w14:paraId="06916F89" w14:textId="77777777" w:rsidR="00FD6185" w:rsidRPr="007307DE" w:rsidRDefault="00FD6185" w:rsidP="00FD6185">
                  <w:pPr>
                    <w:pStyle w:val="ListParagraph"/>
                    <w:ind w:left="0"/>
                    <w:jc w:val="center"/>
                    <w:rPr>
                      <w:rStyle w:val="s4"/>
                      <w:b/>
                      <w:sz w:val="24"/>
                      <w:szCs w:val="24"/>
                    </w:rPr>
                  </w:pPr>
                  <w:r w:rsidRPr="007307DE">
                    <w:rPr>
                      <w:rStyle w:val="s4"/>
                      <w:b/>
                      <w:sz w:val="24"/>
                      <w:szCs w:val="24"/>
                    </w:rPr>
                    <w:t>2018</w:t>
                  </w:r>
                </w:p>
              </w:tc>
              <w:tc>
                <w:tcPr>
                  <w:tcW w:w="1530" w:type="dxa"/>
                  <w:shd w:val="clear" w:color="auto" w:fill="F2DBDB" w:themeFill="accent2" w:themeFillTint="33"/>
                  <w:vAlign w:val="center"/>
                </w:tcPr>
                <w:p w14:paraId="14708542" w14:textId="77777777" w:rsidR="00FD6185" w:rsidRPr="007307DE" w:rsidRDefault="00FD6185" w:rsidP="00FD6185">
                  <w:pPr>
                    <w:pStyle w:val="ListParagraph"/>
                    <w:ind w:left="0"/>
                    <w:jc w:val="center"/>
                    <w:rPr>
                      <w:rStyle w:val="s4"/>
                      <w:b/>
                      <w:sz w:val="24"/>
                      <w:szCs w:val="24"/>
                    </w:rPr>
                  </w:pPr>
                  <w:r w:rsidRPr="007307DE">
                    <w:rPr>
                      <w:rStyle w:val="s4"/>
                      <w:b/>
                      <w:sz w:val="24"/>
                      <w:szCs w:val="24"/>
                    </w:rPr>
                    <w:t>2019</w:t>
                  </w:r>
                </w:p>
              </w:tc>
              <w:tc>
                <w:tcPr>
                  <w:tcW w:w="1530" w:type="dxa"/>
                  <w:shd w:val="clear" w:color="auto" w:fill="F2DBDB" w:themeFill="accent2" w:themeFillTint="33"/>
                  <w:vAlign w:val="center"/>
                </w:tcPr>
                <w:p w14:paraId="3BB4E814" w14:textId="77777777" w:rsidR="00FD6185" w:rsidRPr="007307DE" w:rsidRDefault="00FD6185" w:rsidP="00FD6185">
                  <w:pPr>
                    <w:pStyle w:val="ListParagraph"/>
                    <w:ind w:left="0"/>
                    <w:jc w:val="center"/>
                    <w:rPr>
                      <w:rStyle w:val="s4"/>
                      <w:b/>
                      <w:sz w:val="24"/>
                      <w:szCs w:val="24"/>
                    </w:rPr>
                  </w:pPr>
                  <w:r w:rsidRPr="007307DE">
                    <w:rPr>
                      <w:rStyle w:val="s4"/>
                      <w:b/>
                      <w:sz w:val="24"/>
                      <w:szCs w:val="24"/>
                    </w:rPr>
                    <w:t>2020</w:t>
                  </w:r>
                </w:p>
              </w:tc>
              <w:tc>
                <w:tcPr>
                  <w:tcW w:w="1435" w:type="dxa"/>
                  <w:shd w:val="clear" w:color="auto" w:fill="F2DBDB" w:themeFill="accent2" w:themeFillTint="33"/>
                  <w:vAlign w:val="center"/>
                </w:tcPr>
                <w:p w14:paraId="26381C76" w14:textId="77777777" w:rsidR="00FD6185" w:rsidRPr="007307DE" w:rsidRDefault="00FD6185" w:rsidP="00FD6185">
                  <w:pPr>
                    <w:pStyle w:val="ListParagraph"/>
                    <w:ind w:left="0"/>
                    <w:jc w:val="center"/>
                    <w:rPr>
                      <w:rStyle w:val="s4"/>
                      <w:b/>
                      <w:sz w:val="24"/>
                      <w:szCs w:val="24"/>
                    </w:rPr>
                  </w:pPr>
                  <w:r w:rsidRPr="007307DE">
                    <w:rPr>
                      <w:rStyle w:val="s4"/>
                      <w:b/>
                      <w:sz w:val="24"/>
                      <w:szCs w:val="24"/>
                    </w:rPr>
                    <w:t>2021</w:t>
                  </w:r>
                </w:p>
                <w:p w14:paraId="51A8A27F" w14:textId="77777777" w:rsidR="00FD6185" w:rsidRPr="007307DE" w:rsidRDefault="00FD6185" w:rsidP="00FD6185">
                  <w:pPr>
                    <w:pStyle w:val="ListParagraph"/>
                    <w:ind w:left="0"/>
                    <w:jc w:val="center"/>
                    <w:rPr>
                      <w:rStyle w:val="s4"/>
                      <w:b/>
                      <w:sz w:val="24"/>
                      <w:szCs w:val="24"/>
                    </w:rPr>
                  </w:pPr>
                  <w:r w:rsidRPr="007307DE">
                    <w:rPr>
                      <w:rStyle w:val="s4"/>
                      <w:b/>
                      <w:sz w:val="18"/>
                      <w:szCs w:val="24"/>
                    </w:rPr>
                    <w:t>(Jan - May)</w:t>
                  </w:r>
                </w:p>
              </w:tc>
            </w:tr>
            <w:tr w:rsidR="00FD6185" w:rsidRPr="007307DE" w14:paraId="3429B6F1" w14:textId="77777777" w:rsidTr="002E70C5">
              <w:tc>
                <w:tcPr>
                  <w:tcW w:w="4045" w:type="dxa"/>
                  <w:shd w:val="clear" w:color="auto" w:fill="F2DBDB" w:themeFill="accent2" w:themeFillTint="33"/>
                  <w:vAlign w:val="center"/>
                </w:tcPr>
                <w:p w14:paraId="2FE88C8F" w14:textId="77777777" w:rsidR="00FD6185" w:rsidRPr="007307DE" w:rsidRDefault="00FD6185" w:rsidP="00FD6185">
                  <w:pPr>
                    <w:pStyle w:val="ListParagraph"/>
                    <w:ind w:left="-23" w:right="-108"/>
                    <w:rPr>
                      <w:rStyle w:val="s4"/>
                      <w:szCs w:val="24"/>
                    </w:rPr>
                  </w:pPr>
                  <w:r w:rsidRPr="007307DE">
                    <w:rPr>
                      <w:rStyle w:val="s4"/>
                      <w:szCs w:val="24"/>
                    </w:rPr>
                    <w:t xml:space="preserve"># patients on HIV medication </w:t>
                  </w:r>
                </w:p>
              </w:tc>
              <w:tc>
                <w:tcPr>
                  <w:tcW w:w="1530" w:type="dxa"/>
                  <w:vAlign w:val="center"/>
                </w:tcPr>
                <w:p w14:paraId="076509DE" w14:textId="77777777" w:rsidR="00FD6185" w:rsidRPr="007307DE" w:rsidRDefault="00FD6185" w:rsidP="00FD6185">
                  <w:pPr>
                    <w:pStyle w:val="ListParagraph"/>
                    <w:ind w:left="-23" w:right="-108"/>
                    <w:jc w:val="center"/>
                    <w:rPr>
                      <w:rStyle w:val="s4"/>
                      <w:color w:val="FF0000"/>
                      <w:szCs w:val="24"/>
                    </w:rPr>
                  </w:pPr>
                  <w:r w:rsidRPr="007307DE">
                    <w:rPr>
                      <w:rStyle w:val="s4"/>
                      <w:color w:val="FF0000"/>
                      <w:szCs w:val="24"/>
                    </w:rPr>
                    <w:t>~129</w:t>
                  </w:r>
                </w:p>
              </w:tc>
              <w:tc>
                <w:tcPr>
                  <w:tcW w:w="1530" w:type="dxa"/>
                  <w:vAlign w:val="center"/>
                </w:tcPr>
                <w:p w14:paraId="4A383ACD" w14:textId="77777777" w:rsidR="00FD6185" w:rsidRPr="007307DE" w:rsidRDefault="00FD6185" w:rsidP="00FD6185">
                  <w:pPr>
                    <w:pStyle w:val="ListParagraph"/>
                    <w:ind w:left="-23" w:right="-108"/>
                    <w:jc w:val="center"/>
                    <w:rPr>
                      <w:rStyle w:val="s4"/>
                      <w:color w:val="FF0000"/>
                      <w:szCs w:val="24"/>
                    </w:rPr>
                  </w:pPr>
                  <w:r w:rsidRPr="007307DE">
                    <w:rPr>
                      <w:rStyle w:val="s4"/>
                      <w:color w:val="FF0000"/>
                      <w:szCs w:val="24"/>
                    </w:rPr>
                    <w:t>~93</w:t>
                  </w:r>
                </w:p>
              </w:tc>
              <w:tc>
                <w:tcPr>
                  <w:tcW w:w="1530" w:type="dxa"/>
                  <w:vAlign w:val="center"/>
                </w:tcPr>
                <w:p w14:paraId="6A34AA4E" w14:textId="77777777" w:rsidR="00FD6185" w:rsidRPr="007307DE" w:rsidRDefault="00FD6185" w:rsidP="00FD6185">
                  <w:pPr>
                    <w:pStyle w:val="ListParagraph"/>
                    <w:ind w:left="-23" w:right="-108"/>
                    <w:jc w:val="center"/>
                    <w:rPr>
                      <w:rStyle w:val="s4"/>
                      <w:color w:val="FF0000"/>
                      <w:szCs w:val="24"/>
                    </w:rPr>
                  </w:pPr>
                  <w:r w:rsidRPr="007307DE">
                    <w:rPr>
                      <w:rStyle w:val="s4"/>
                      <w:color w:val="FF0000"/>
                      <w:szCs w:val="24"/>
                    </w:rPr>
                    <w:t>~94</w:t>
                  </w:r>
                </w:p>
              </w:tc>
              <w:tc>
                <w:tcPr>
                  <w:tcW w:w="1435" w:type="dxa"/>
                  <w:vAlign w:val="center"/>
                </w:tcPr>
                <w:p w14:paraId="01765864" w14:textId="77777777" w:rsidR="00FD6185" w:rsidRPr="007307DE" w:rsidRDefault="00FD6185" w:rsidP="00FD6185">
                  <w:pPr>
                    <w:pStyle w:val="ListParagraph"/>
                    <w:ind w:left="-23" w:right="-108"/>
                    <w:jc w:val="center"/>
                    <w:rPr>
                      <w:rStyle w:val="s4"/>
                      <w:color w:val="FF0000"/>
                      <w:szCs w:val="24"/>
                    </w:rPr>
                  </w:pPr>
                  <w:r w:rsidRPr="007307DE">
                    <w:rPr>
                      <w:rStyle w:val="s4"/>
                      <w:color w:val="FF0000"/>
                      <w:szCs w:val="24"/>
                    </w:rPr>
                    <w:t>~102</w:t>
                  </w:r>
                </w:p>
              </w:tc>
            </w:tr>
            <w:tr w:rsidR="00FD6185" w:rsidRPr="007307DE" w14:paraId="4BBB95AD" w14:textId="77777777" w:rsidTr="002E70C5">
              <w:tc>
                <w:tcPr>
                  <w:tcW w:w="4045" w:type="dxa"/>
                  <w:shd w:val="clear" w:color="auto" w:fill="F2DBDB" w:themeFill="accent2" w:themeFillTint="33"/>
                  <w:vAlign w:val="center"/>
                </w:tcPr>
                <w:p w14:paraId="3F5C0163" w14:textId="77777777" w:rsidR="00FD6185" w:rsidRPr="007307DE" w:rsidRDefault="00FD6185" w:rsidP="00FD6185">
                  <w:pPr>
                    <w:pStyle w:val="ListParagraph"/>
                    <w:ind w:left="-23" w:right="-108"/>
                    <w:rPr>
                      <w:rStyle w:val="s4"/>
                      <w:szCs w:val="24"/>
                    </w:rPr>
                  </w:pPr>
                  <w:r w:rsidRPr="007307DE">
                    <w:rPr>
                      <w:rStyle w:val="s4"/>
                      <w:szCs w:val="24"/>
                    </w:rPr>
                    <w:t xml:space="preserve"># patients on psychotropic medications </w:t>
                  </w:r>
                </w:p>
              </w:tc>
              <w:tc>
                <w:tcPr>
                  <w:tcW w:w="1530" w:type="dxa"/>
                  <w:vAlign w:val="center"/>
                </w:tcPr>
                <w:p w14:paraId="47ADFD08" w14:textId="77777777" w:rsidR="00FD6185" w:rsidRPr="007307DE" w:rsidRDefault="00FD6185" w:rsidP="00FD6185">
                  <w:pPr>
                    <w:pStyle w:val="ListParagraph"/>
                    <w:ind w:left="-23" w:right="-108"/>
                    <w:jc w:val="center"/>
                    <w:rPr>
                      <w:rStyle w:val="s4"/>
                      <w:color w:val="FF0000"/>
                      <w:szCs w:val="24"/>
                    </w:rPr>
                  </w:pPr>
                  <w:r w:rsidRPr="007307DE">
                    <w:rPr>
                      <w:rStyle w:val="s4"/>
                      <w:color w:val="FF0000"/>
                      <w:szCs w:val="24"/>
                    </w:rPr>
                    <w:t>~4659</w:t>
                  </w:r>
                </w:p>
              </w:tc>
              <w:tc>
                <w:tcPr>
                  <w:tcW w:w="1530" w:type="dxa"/>
                  <w:vAlign w:val="center"/>
                </w:tcPr>
                <w:p w14:paraId="78D0F7C4" w14:textId="77777777" w:rsidR="00FD6185" w:rsidRPr="007307DE" w:rsidRDefault="00FD6185" w:rsidP="00FD6185">
                  <w:pPr>
                    <w:pStyle w:val="ListParagraph"/>
                    <w:ind w:left="-23" w:right="-108"/>
                    <w:jc w:val="center"/>
                    <w:rPr>
                      <w:rStyle w:val="s4"/>
                      <w:color w:val="FF0000"/>
                      <w:szCs w:val="24"/>
                    </w:rPr>
                  </w:pPr>
                  <w:r w:rsidRPr="007307DE">
                    <w:rPr>
                      <w:rStyle w:val="s4"/>
                      <w:color w:val="FF0000"/>
                      <w:szCs w:val="24"/>
                    </w:rPr>
                    <w:t>~4526</w:t>
                  </w:r>
                </w:p>
              </w:tc>
              <w:tc>
                <w:tcPr>
                  <w:tcW w:w="1530" w:type="dxa"/>
                  <w:vAlign w:val="center"/>
                </w:tcPr>
                <w:p w14:paraId="03BE0E92" w14:textId="77777777" w:rsidR="00FD6185" w:rsidRPr="007307DE" w:rsidRDefault="00FD6185" w:rsidP="00FD6185">
                  <w:pPr>
                    <w:pStyle w:val="ListParagraph"/>
                    <w:ind w:left="-23" w:right="-108"/>
                    <w:jc w:val="center"/>
                    <w:rPr>
                      <w:rStyle w:val="s4"/>
                      <w:color w:val="FF0000"/>
                      <w:szCs w:val="24"/>
                    </w:rPr>
                  </w:pPr>
                  <w:r w:rsidRPr="007307DE">
                    <w:rPr>
                      <w:rStyle w:val="s4"/>
                      <w:color w:val="FF0000"/>
                      <w:szCs w:val="24"/>
                    </w:rPr>
                    <w:t>~4447</w:t>
                  </w:r>
                </w:p>
              </w:tc>
              <w:tc>
                <w:tcPr>
                  <w:tcW w:w="1435" w:type="dxa"/>
                  <w:vAlign w:val="center"/>
                </w:tcPr>
                <w:p w14:paraId="2D41ADF7" w14:textId="77777777" w:rsidR="00FD6185" w:rsidRPr="007307DE" w:rsidRDefault="00FD6185" w:rsidP="00FD6185">
                  <w:pPr>
                    <w:pStyle w:val="ListParagraph"/>
                    <w:ind w:left="-23" w:right="-108"/>
                    <w:jc w:val="center"/>
                    <w:rPr>
                      <w:rStyle w:val="s4"/>
                      <w:color w:val="FF0000"/>
                      <w:szCs w:val="24"/>
                    </w:rPr>
                  </w:pPr>
                  <w:r w:rsidRPr="007307DE">
                    <w:rPr>
                      <w:rStyle w:val="s4"/>
                      <w:color w:val="FF0000"/>
                      <w:szCs w:val="24"/>
                    </w:rPr>
                    <w:t>~4471</w:t>
                  </w:r>
                </w:p>
              </w:tc>
            </w:tr>
            <w:tr w:rsidR="00FD6185" w:rsidRPr="007307DE" w14:paraId="3D5B991A" w14:textId="77777777" w:rsidTr="002E70C5">
              <w:tc>
                <w:tcPr>
                  <w:tcW w:w="4045" w:type="dxa"/>
                  <w:shd w:val="clear" w:color="auto" w:fill="F2DBDB" w:themeFill="accent2" w:themeFillTint="33"/>
                  <w:vAlign w:val="center"/>
                </w:tcPr>
                <w:p w14:paraId="7669E97B" w14:textId="77777777" w:rsidR="00FD6185" w:rsidRPr="007307DE" w:rsidRDefault="00FD6185" w:rsidP="00FD6185">
                  <w:pPr>
                    <w:pStyle w:val="ListParagraph"/>
                    <w:ind w:left="-23" w:right="-108"/>
                    <w:rPr>
                      <w:rStyle w:val="s4"/>
                      <w:szCs w:val="24"/>
                    </w:rPr>
                  </w:pPr>
                  <w:r w:rsidRPr="007307DE">
                    <w:rPr>
                      <w:rStyle w:val="s4"/>
                      <w:szCs w:val="24"/>
                    </w:rPr>
                    <w:t xml:space="preserve"># patients on Hepatitis C medications </w:t>
                  </w:r>
                </w:p>
              </w:tc>
              <w:tc>
                <w:tcPr>
                  <w:tcW w:w="1530" w:type="dxa"/>
                  <w:vAlign w:val="center"/>
                </w:tcPr>
                <w:p w14:paraId="582F1981" w14:textId="77777777" w:rsidR="00FD6185" w:rsidRPr="007307DE" w:rsidRDefault="00FD6185" w:rsidP="00FD6185">
                  <w:pPr>
                    <w:pStyle w:val="ListParagraph"/>
                    <w:ind w:left="-23" w:right="-108"/>
                    <w:jc w:val="center"/>
                    <w:rPr>
                      <w:rStyle w:val="s4"/>
                      <w:color w:val="FF0000"/>
                      <w:szCs w:val="24"/>
                    </w:rPr>
                  </w:pPr>
                  <w:r w:rsidRPr="007307DE">
                    <w:rPr>
                      <w:rStyle w:val="s4"/>
                      <w:color w:val="FF0000"/>
                      <w:szCs w:val="24"/>
                    </w:rPr>
                    <w:t>~9</w:t>
                  </w:r>
                </w:p>
              </w:tc>
              <w:tc>
                <w:tcPr>
                  <w:tcW w:w="1530" w:type="dxa"/>
                  <w:vAlign w:val="center"/>
                </w:tcPr>
                <w:p w14:paraId="21F25397" w14:textId="77777777" w:rsidR="00FD6185" w:rsidRPr="007307DE" w:rsidRDefault="00FD6185" w:rsidP="00FD6185">
                  <w:pPr>
                    <w:pStyle w:val="ListParagraph"/>
                    <w:ind w:left="-23" w:right="-108"/>
                    <w:jc w:val="center"/>
                    <w:rPr>
                      <w:rStyle w:val="s4"/>
                      <w:color w:val="FF0000"/>
                      <w:szCs w:val="24"/>
                    </w:rPr>
                  </w:pPr>
                  <w:r w:rsidRPr="007307DE">
                    <w:rPr>
                      <w:rStyle w:val="s4"/>
                      <w:color w:val="FF0000"/>
                      <w:szCs w:val="24"/>
                    </w:rPr>
                    <w:t>~68</w:t>
                  </w:r>
                </w:p>
              </w:tc>
              <w:tc>
                <w:tcPr>
                  <w:tcW w:w="1530" w:type="dxa"/>
                  <w:vAlign w:val="center"/>
                </w:tcPr>
                <w:p w14:paraId="687D86A5" w14:textId="77777777" w:rsidR="00FD6185" w:rsidRPr="007307DE" w:rsidRDefault="00FD6185" w:rsidP="00FD6185">
                  <w:pPr>
                    <w:pStyle w:val="ListParagraph"/>
                    <w:ind w:left="-23" w:right="-108"/>
                    <w:jc w:val="center"/>
                    <w:rPr>
                      <w:rStyle w:val="s4"/>
                      <w:color w:val="FF0000"/>
                      <w:szCs w:val="24"/>
                    </w:rPr>
                  </w:pPr>
                  <w:r w:rsidRPr="007307DE">
                    <w:rPr>
                      <w:rStyle w:val="s4"/>
                      <w:color w:val="FF0000"/>
                      <w:szCs w:val="24"/>
                    </w:rPr>
                    <w:t>~75</w:t>
                  </w:r>
                </w:p>
              </w:tc>
              <w:tc>
                <w:tcPr>
                  <w:tcW w:w="1435" w:type="dxa"/>
                  <w:vAlign w:val="center"/>
                </w:tcPr>
                <w:p w14:paraId="32A34A06" w14:textId="77777777" w:rsidR="00FD6185" w:rsidRPr="007307DE" w:rsidRDefault="00FD6185" w:rsidP="00FD6185">
                  <w:pPr>
                    <w:pStyle w:val="ListParagraph"/>
                    <w:ind w:left="-23" w:right="-108"/>
                    <w:jc w:val="center"/>
                    <w:rPr>
                      <w:rStyle w:val="s4"/>
                      <w:color w:val="FF0000"/>
                      <w:szCs w:val="24"/>
                    </w:rPr>
                  </w:pPr>
                  <w:r w:rsidRPr="007307DE">
                    <w:rPr>
                      <w:rStyle w:val="s4"/>
                      <w:color w:val="FF0000"/>
                      <w:szCs w:val="24"/>
                    </w:rPr>
                    <w:t>~60</w:t>
                  </w:r>
                </w:p>
              </w:tc>
            </w:tr>
            <w:tr w:rsidR="00FD6185" w:rsidRPr="007307DE" w14:paraId="15F638C3" w14:textId="77777777" w:rsidTr="002E70C5">
              <w:tc>
                <w:tcPr>
                  <w:tcW w:w="4045" w:type="dxa"/>
                  <w:shd w:val="clear" w:color="auto" w:fill="F2DBDB" w:themeFill="accent2" w:themeFillTint="33"/>
                  <w:vAlign w:val="center"/>
                </w:tcPr>
                <w:p w14:paraId="7E0D5AE0" w14:textId="77777777" w:rsidR="00FD6185" w:rsidRPr="007307DE" w:rsidRDefault="00FD6185" w:rsidP="00FD6185">
                  <w:pPr>
                    <w:pStyle w:val="ListParagraph"/>
                    <w:ind w:left="-23" w:right="-108"/>
                    <w:rPr>
                      <w:rStyle w:val="s4"/>
                      <w:szCs w:val="24"/>
                    </w:rPr>
                  </w:pPr>
                  <w:r w:rsidRPr="007307DE">
                    <w:rPr>
                      <w:rStyle w:val="s4"/>
                      <w:szCs w:val="24"/>
                    </w:rPr>
                    <w:t># patients on Hematological meds</w:t>
                  </w:r>
                </w:p>
              </w:tc>
              <w:tc>
                <w:tcPr>
                  <w:tcW w:w="1530" w:type="dxa"/>
                  <w:vAlign w:val="center"/>
                </w:tcPr>
                <w:p w14:paraId="61643ACF" w14:textId="77777777" w:rsidR="00FD6185" w:rsidRPr="007307DE" w:rsidRDefault="00FD6185" w:rsidP="00FD6185">
                  <w:pPr>
                    <w:pStyle w:val="ListParagraph"/>
                    <w:ind w:left="-23" w:right="-108"/>
                    <w:jc w:val="center"/>
                    <w:rPr>
                      <w:rStyle w:val="s4"/>
                      <w:color w:val="FF0000"/>
                      <w:szCs w:val="24"/>
                      <w:highlight w:val="cyan"/>
                    </w:rPr>
                  </w:pPr>
                  <w:r w:rsidRPr="007307DE">
                    <w:rPr>
                      <w:rStyle w:val="s4"/>
                      <w:color w:val="FF0000"/>
                      <w:szCs w:val="24"/>
                      <w:highlight w:val="cyan"/>
                    </w:rPr>
                    <w:t>~ 137</w:t>
                  </w:r>
                </w:p>
              </w:tc>
              <w:tc>
                <w:tcPr>
                  <w:tcW w:w="1530" w:type="dxa"/>
                  <w:vAlign w:val="center"/>
                </w:tcPr>
                <w:p w14:paraId="5D3105B8" w14:textId="77777777" w:rsidR="00FD6185" w:rsidRPr="007307DE" w:rsidRDefault="00FD6185" w:rsidP="00FD6185">
                  <w:pPr>
                    <w:pStyle w:val="ListParagraph"/>
                    <w:ind w:left="-23" w:right="-108"/>
                    <w:jc w:val="center"/>
                    <w:rPr>
                      <w:rStyle w:val="s4"/>
                      <w:color w:val="FF0000"/>
                      <w:szCs w:val="24"/>
                      <w:highlight w:val="cyan"/>
                    </w:rPr>
                  </w:pPr>
                  <w:r w:rsidRPr="007307DE">
                    <w:rPr>
                      <w:rStyle w:val="s4"/>
                      <w:color w:val="FF0000"/>
                      <w:szCs w:val="24"/>
                      <w:highlight w:val="cyan"/>
                    </w:rPr>
                    <w:t>~ 139</w:t>
                  </w:r>
                </w:p>
              </w:tc>
              <w:tc>
                <w:tcPr>
                  <w:tcW w:w="1530" w:type="dxa"/>
                  <w:vAlign w:val="center"/>
                </w:tcPr>
                <w:p w14:paraId="3CB53A9C" w14:textId="77777777" w:rsidR="00FD6185" w:rsidRPr="007307DE" w:rsidRDefault="00FD6185" w:rsidP="00FD6185">
                  <w:pPr>
                    <w:pStyle w:val="ListParagraph"/>
                    <w:ind w:left="-23" w:right="-108"/>
                    <w:jc w:val="center"/>
                    <w:rPr>
                      <w:rStyle w:val="s4"/>
                      <w:color w:val="FF0000"/>
                      <w:szCs w:val="24"/>
                      <w:highlight w:val="cyan"/>
                    </w:rPr>
                  </w:pPr>
                  <w:r w:rsidRPr="007307DE">
                    <w:rPr>
                      <w:rStyle w:val="s4"/>
                      <w:color w:val="FF0000"/>
                      <w:szCs w:val="24"/>
                      <w:highlight w:val="cyan"/>
                    </w:rPr>
                    <w:t>~ 138</w:t>
                  </w:r>
                </w:p>
              </w:tc>
              <w:tc>
                <w:tcPr>
                  <w:tcW w:w="1435" w:type="dxa"/>
                  <w:vAlign w:val="center"/>
                </w:tcPr>
                <w:p w14:paraId="0F96598D" w14:textId="77777777" w:rsidR="00FD6185" w:rsidRPr="007307DE" w:rsidRDefault="00FD6185" w:rsidP="00FD6185">
                  <w:pPr>
                    <w:pStyle w:val="ListParagraph"/>
                    <w:ind w:left="-23" w:right="-108"/>
                    <w:jc w:val="center"/>
                    <w:rPr>
                      <w:rStyle w:val="s4"/>
                      <w:color w:val="FF0000"/>
                      <w:szCs w:val="24"/>
                      <w:highlight w:val="cyan"/>
                    </w:rPr>
                  </w:pPr>
                  <w:r w:rsidRPr="007307DE">
                    <w:rPr>
                      <w:rStyle w:val="s4"/>
                      <w:color w:val="FF0000"/>
                      <w:szCs w:val="24"/>
                      <w:highlight w:val="cyan"/>
                    </w:rPr>
                    <w:t>~133</w:t>
                  </w:r>
                </w:p>
              </w:tc>
            </w:tr>
            <w:tr w:rsidR="00FD6185" w:rsidRPr="007307DE" w14:paraId="477DC1F0" w14:textId="77777777" w:rsidTr="002E70C5">
              <w:tc>
                <w:tcPr>
                  <w:tcW w:w="4045" w:type="dxa"/>
                  <w:shd w:val="clear" w:color="auto" w:fill="F2DBDB" w:themeFill="accent2" w:themeFillTint="33"/>
                  <w:vAlign w:val="center"/>
                </w:tcPr>
                <w:p w14:paraId="21EC4FB5" w14:textId="77777777" w:rsidR="00FD6185" w:rsidRPr="007307DE" w:rsidRDefault="00FD6185" w:rsidP="00FD6185">
                  <w:pPr>
                    <w:pStyle w:val="ListParagraph"/>
                    <w:ind w:left="-23" w:right="-108"/>
                    <w:rPr>
                      <w:rStyle w:val="s4"/>
                      <w:szCs w:val="24"/>
                    </w:rPr>
                  </w:pPr>
                  <w:r w:rsidRPr="007307DE">
                    <w:rPr>
                      <w:rStyle w:val="s4"/>
                      <w:szCs w:val="24"/>
                    </w:rPr>
                    <w:t xml:space="preserve">HIV medication dollars </w:t>
                  </w:r>
                </w:p>
              </w:tc>
              <w:tc>
                <w:tcPr>
                  <w:tcW w:w="1530" w:type="dxa"/>
                  <w:vAlign w:val="center"/>
                </w:tcPr>
                <w:p w14:paraId="01BA9572" w14:textId="77777777" w:rsidR="00FD6185" w:rsidRPr="007307DE" w:rsidRDefault="00FD6185" w:rsidP="00FD6185">
                  <w:pPr>
                    <w:pStyle w:val="ListParagraph"/>
                    <w:ind w:left="-23" w:right="-108"/>
                    <w:jc w:val="both"/>
                    <w:rPr>
                      <w:rStyle w:val="s4"/>
                      <w:color w:val="FF0000"/>
                      <w:szCs w:val="24"/>
                    </w:rPr>
                  </w:pPr>
                  <w:r w:rsidRPr="007307DE">
                    <w:rPr>
                      <w:rStyle w:val="s4"/>
                      <w:color w:val="FF0000"/>
                      <w:szCs w:val="24"/>
                    </w:rPr>
                    <w:t>~$2,565,000</w:t>
                  </w:r>
                </w:p>
              </w:tc>
              <w:tc>
                <w:tcPr>
                  <w:tcW w:w="1530" w:type="dxa"/>
                  <w:vAlign w:val="center"/>
                </w:tcPr>
                <w:p w14:paraId="6E03DCDA" w14:textId="77777777" w:rsidR="00FD6185" w:rsidRPr="007307DE" w:rsidRDefault="00FD6185" w:rsidP="00FD6185">
                  <w:pPr>
                    <w:pStyle w:val="ListParagraph"/>
                    <w:ind w:left="-23" w:right="-108"/>
                    <w:jc w:val="both"/>
                    <w:rPr>
                      <w:rStyle w:val="s4"/>
                      <w:color w:val="FF0000"/>
                      <w:szCs w:val="24"/>
                    </w:rPr>
                  </w:pPr>
                  <w:r w:rsidRPr="007307DE">
                    <w:rPr>
                      <w:rStyle w:val="s4"/>
                      <w:color w:val="FF0000"/>
                      <w:szCs w:val="24"/>
                    </w:rPr>
                    <w:t>~$2,305,000</w:t>
                  </w:r>
                </w:p>
              </w:tc>
              <w:tc>
                <w:tcPr>
                  <w:tcW w:w="1530" w:type="dxa"/>
                  <w:vAlign w:val="center"/>
                </w:tcPr>
                <w:p w14:paraId="253C7802" w14:textId="77777777" w:rsidR="00FD6185" w:rsidRPr="007307DE" w:rsidRDefault="00FD6185" w:rsidP="00FD6185">
                  <w:pPr>
                    <w:pStyle w:val="ListParagraph"/>
                    <w:ind w:left="-23" w:right="-108"/>
                    <w:jc w:val="both"/>
                    <w:rPr>
                      <w:rStyle w:val="s4"/>
                      <w:color w:val="FF0000"/>
                      <w:szCs w:val="24"/>
                    </w:rPr>
                  </w:pPr>
                  <w:r w:rsidRPr="007307DE">
                    <w:rPr>
                      <w:rStyle w:val="s4"/>
                      <w:color w:val="FF0000"/>
                      <w:szCs w:val="24"/>
                    </w:rPr>
                    <w:t>~$2,450,000</w:t>
                  </w:r>
                </w:p>
              </w:tc>
              <w:tc>
                <w:tcPr>
                  <w:tcW w:w="1435" w:type="dxa"/>
                  <w:vAlign w:val="center"/>
                </w:tcPr>
                <w:p w14:paraId="1BD4A2FF" w14:textId="77777777" w:rsidR="00FD6185" w:rsidRPr="007307DE" w:rsidRDefault="00FD6185" w:rsidP="00FD6185">
                  <w:pPr>
                    <w:pStyle w:val="ListParagraph"/>
                    <w:ind w:left="-23" w:right="-108"/>
                    <w:jc w:val="both"/>
                    <w:rPr>
                      <w:rStyle w:val="s4"/>
                      <w:color w:val="FF0000"/>
                      <w:szCs w:val="24"/>
                    </w:rPr>
                  </w:pPr>
                  <w:r w:rsidRPr="007307DE">
                    <w:rPr>
                      <w:rStyle w:val="s4"/>
                      <w:color w:val="FF0000"/>
                      <w:szCs w:val="24"/>
                    </w:rPr>
                    <w:t>~$1,225,000</w:t>
                  </w:r>
                </w:p>
              </w:tc>
            </w:tr>
            <w:tr w:rsidR="00FD6185" w:rsidRPr="007307DE" w14:paraId="6429FA99" w14:textId="77777777" w:rsidTr="002E70C5">
              <w:tc>
                <w:tcPr>
                  <w:tcW w:w="4045" w:type="dxa"/>
                  <w:shd w:val="clear" w:color="auto" w:fill="F2DBDB" w:themeFill="accent2" w:themeFillTint="33"/>
                  <w:vAlign w:val="center"/>
                </w:tcPr>
                <w:p w14:paraId="3E8601F5" w14:textId="77777777" w:rsidR="00FD6185" w:rsidRPr="007307DE" w:rsidRDefault="00FD6185" w:rsidP="00FD6185">
                  <w:pPr>
                    <w:pStyle w:val="ListParagraph"/>
                    <w:ind w:left="-23" w:right="-108"/>
                    <w:rPr>
                      <w:rStyle w:val="s4"/>
                      <w:szCs w:val="24"/>
                    </w:rPr>
                  </w:pPr>
                  <w:r w:rsidRPr="007307DE">
                    <w:rPr>
                      <w:rStyle w:val="s4"/>
                      <w:szCs w:val="24"/>
                    </w:rPr>
                    <w:t xml:space="preserve">Psychotropic medication dollars </w:t>
                  </w:r>
                </w:p>
              </w:tc>
              <w:tc>
                <w:tcPr>
                  <w:tcW w:w="1530" w:type="dxa"/>
                  <w:vAlign w:val="center"/>
                </w:tcPr>
                <w:p w14:paraId="3605F1D1" w14:textId="77777777" w:rsidR="00FD6185" w:rsidRPr="007307DE" w:rsidRDefault="00FD6185" w:rsidP="00FD6185">
                  <w:pPr>
                    <w:pStyle w:val="ListParagraph"/>
                    <w:ind w:left="-23" w:right="-108"/>
                    <w:jc w:val="both"/>
                    <w:rPr>
                      <w:rStyle w:val="s4"/>
                      <w:color w:val="FF0000"/>
                      <w:szCs w:val="24"/>
                    </w:rPr>
                  </w:pPr>
                  <w:r w:rsidRPr="007307DE">
                    <w:rPr>
                      <w:rStyle w:val="s4"/>
                      <w:color w:val="FF0000"/>
                      <w:szCs w:val="24"/>
                    </w:rPr>
                    <w:t>~$1,216,000</w:t>
                  </w:r>
                </w:p>
              </w:tc>
              <w:tc>
                <w:tcPr>
                  <w:tcW w:w="1530" w:type="dxa"/>
                  <w:vAlign w:val="center"/>
                </w:tcPr>
                <w:p w14:paraId="1D1AA24A" w14:textId="77777777" w:rsidR="00FD6185" w:rsidRPr="007307DE" w:rsidRDefault="00FD6185" w:rsidP="00FD6185">
                  <w:pPr>
                    <w:pStyle w:val="ListParagraph"/>
                    <w:ind w:left="-23" w:right="-108"/>
                    <w:jc w:val="both"/>
                    <w:rPr>
                      <w:rStyle w:val="s4"/>
                      <w:color w:val="FF0000"/>
                      <w:szCs w:val="24"/>
                    </w:rPr>
                  </w:pPr>
                  <w:r w:rsidRPr="007307DE">
                    <w:rPr>
                      <w:rStyle w:val="s4"/>
                      <w:color w:val="FF0000"/>
                      <w:szCs w:val="24"/>
                    </w:rPr>
                    <w:t>~$1,128,000</w:t>
                  </w:r>
                </w:p>
              </w:tc>
              <w:tc>
                <w:tcPr>
                  <w:tcW w:w="1530" w:type="dxa"/>
                  <w:vAlign w:val="center"/>
                </w:tcPr>
                <w:p w14:paraId="21D0AFAD" w14:textId="77777777" w:rsidR="00FD6185" w:rsidRPr="007307DE" w:rsidRDefault="00FD6185" w:rsidP="00FD6185">
                  <w:pPr>
                    <w:pStyle w:val="ListParagraph"/>
                    <w:ind w:left="-23" w:right="-108"/>
                    <w:jc w:val="both"/>
                    <w:rPr>
                      <w:rStyle w:val="s4"/>
                      <w:color w:val="FF0000"/>
                      <w:szCs w:val="24"/>
                    </w:rPr>
                  </w:pPr>
                  <w:r w:rsidRPr="007307DE">
                    <w:rPr>
                      <w:rStyle w:val="s4"/>
                      <w:color w:val="FF0000"/>
                      <w:szCs w:val="24"/>
                    </w:rPr>
                    <w:t>~$965,000</w:t>
                  </w:r>
                </w:p>
              </w:tc>
              <w:tc>
                <w:tcPr>
                  <w:tcW w:w="1435" w:type="dxa"/>
                  <w:vAlign w:val="center"/>
                </w:tcPr>
                <w:p w14:paraId="5DF03B90" w14:textId="77777777" w:rsidR="00FD6185" w:rsidRPr="007307DE" w:rsidRDefault="00FD6185" w:rsidP="00FD6185">
                  <w:pPr>
                    <w:pStyle w:val="ListParagraph"/>
                    <w:ind w:left="-23" w:right="-108"/>
                    <w:jc w:val="both"/>
                    <w:rPr>
                      <w:rStyle w:val="s4"/>
                      <w:color w:val="FF0000"/>
                      <w:szCs w:val="24"/>
                    </w:rPr>
                  </w:pPr>
                  <w:r w:rsidRPr="007307DE">
                    <w:rPr>
                      <w:rStyle w:val="s4"/>
                      <w:color w:val="FF0000"/>
                      <w:szCs w:val="24"/>
                    </w:rPr>
                    <w:t>~$350,000</w:t>
                  </w:r>
                </w:p>
              </w:tc>
            </w:tr>
            <w:tr w:rsidR="00FD6185" w:rsidRPr="007307DE" w14:paraId="51FDB7A5" w14:textId="77777777" w:rsidTr="002E70C5">
              <w:tc>
                <w:tcPr>
                  <w:tcW w:w="4045" w:type="dxa"/>
                  <w:shd w:val="clear" w:color="auto" w:fill="F2DBDB" w:themeFill="accent2" w:themeFillTint="33"/>
                  <w:vAlign w:val="center"/>
                </w:tcPr>
                <w:p w14:paraId="397FA004" w14:textId="77777777" w:rsidR="00FD6185" w:rsidRPr="007307DE" w:rsidRDefault="00FD6185" w:rsidP="00FD6185">
                  <w:pPr>
                    <w:pStyle w:val="ListParagraph"/>
                    <w:ind w:left="-23" w:right="-108"/>
                    <w:rPr>
                      <w:rStyle w:val="s4"/>
                      <w:szCs w:val="24"/>
                    </w:rPr>
                  </w:pPr>
                  <w:r w:rsidRPr="007307DE">
                    <w:rPr>
                      <w:rStyle w:val="s4"/>
                      <w:szCs w:val="24"/>
                    </w:rPr>
                    <w:t xml:space="preserve">Hepatitis C medication dollars </w:t>
                  </w:r>
                </w:p>
              </w:tc>
              <w:tc>
                <w:tcPr>
                  <w:tcW w:w="1530" w:type="dxa"/>
                  <w:vAlign w:val="center"/>
                </w:tcPr>
                <w:p w14:paraId="702A8A86" w14:textId="77777777" w:rsidR="00FD6185" w:rsidRPr="007307DE" w:rsidRDefault="00FD6185" w:rsidP="00FD6185">
                  <w:pPr>
                    <w:pStyle w:val="ListParagraph"/>
                    <w:ind w:left="-23" w:right="-108"/>
                    <w:jc w:val="both"/>
                    <w:rPr>
                      <w:rStyle w:val="s4"/>
                      <w:color w:val="FF0000"/>
                      <w:szCs w:val="24"/>
                    </w:rPr>
                  </w:pPr>
                  <w:r w:rsidRPr="007307DE">
                    <w:rPr>
                      <w:rStyle w:val="s4"/>
                      <w:color w:val="FF0000"/>
                      <w:szCs w:val="24"/>
                    </w:rPr>
                    <w:t>~$1,120,000</w:t>
                  </w:r>
                </w:p>
              </w:tc>
              <w:tc>
                <w:tcPr>
                  <w:tcW w:w="1530" w:type="dxa"/>
                  <w:vAlign w:val="center"/>
                </w:tcPr>
                <w:p w14:paraId="2B11250D" w14:textId="77777777" w:rsidR="00FD6185" w:rsidRPr="007307DE" w:rsidRDefault="00FD6185" w:rsidP="00FD6185">
                  <w:pPr>
                    <w:pStyle w:val="ListParagraph"/>
                    <w:ind w:left="-23" w:right="-108"/>
                    <w:jc w:val="both"/>
                    <w:rPr>
                      <w:rStyle w:val="s4"/>
                      <w:color w:val="FF0000"/>
                      <w:szCs w:val="24"/>
                    </w:rPr>
                  </w:pPr>
                  <w:r w:rsidRPr="007307DE">
                    <w:rPr>
                      <w:rStyle w:val="s4"/>
                      <w:color w:val="FF0000"/>
                      <w:szCs w:val="24"/>
                    </w:rPr>
                    <w:t>~$6,399,000</w:t>
                  </w:r>
                </w:p>
              </w:tc>
              <w:tc>
                <w:tcPr>
                  <w:tcW w:w="1530" w:type="dxa"/>
                  <w:vAlign w:val="center"/>
                </w:tcPr>
                <w:p w14:paraId="4BC72CA1" w14:textId="77777777" w:rsidR="00FD6185" w:rsidRPr="007307DE" w:rsidRDefault="00FD6185" w:rsidP="00FD6185">
                  <w:pPr>
                    <w:pStyle w:val="ListParagraph"/>
                    <w:ind w:left="-23" w:right="-108"/>
                    <w:jc w:val="both"/>
                    <w:rPr>
                      <w:rStyle w:val="s4"/>
                      <w:color w:val="FF0000"/>
                      <w:szCs w:val="24"/>
                    </w:rPr>
                  </w:pPr>
                  <w:r w:rsidRPr="007307DE">
                    <w:rPr>
                      <w:rStyle w:val="s4"/>
                      <w:color w:val="FF0000"/>
                      <w:szCs w:val="24"/>
                    </w:rPr>
                    <w:t>~$6,777,000</w:t>
                  </w:r>
                </w:p>
              </w:tc>
              <w:tc>
                <w:tcPr>
                  <w:tcW w:w="1435" w:type="dxa"/>
                  <w:vAlign w:val="center"/>
                </w:tcPr>
                <w:p w14:paraId="3307EC37" w14:textId="77777777" w:rsidR="00FD6185" w:rsidRPr="007307DE" w:rsidRDefault="00FD6185" w:rsidP="00FD6185">
                  <w:pPr>
                    <w:pStyle w:val="ListParagraph"/>
                    <w:ind w:left="-23" w:right="-108"/>
                    <w:jc w:val="both"/>
                    <w:rPr>
                      <w:rStyle w:val="s4"/>
                      <w:color w:val="FF0000"/>
                      <w:szCs w:val="24"/>
                    </w:rPr>
                  </w:pPr>
                  <w:r w:rsidRPr="007307DE">
                    <w:rPr>
                      <w:rStyle w:val="s4"/>
                      <w:color w:val="FF0000"/>
                      <w:szCs w:val="24"/>
                    </w:rPr>
                    <w:t>~$2,346,000</w:t>
                  </w:r>
                </w:p>
              </w:tc>
            </w:tr>
            <w:tr w:rsidR="00FD6185" w:rsidRPr="007307DE" w14:paraId="07571DAE" w14:textId="77777777" w:rsidTr="002E70C5">
              <w:tc>
                <w:tcPr>
                  <w:tcW w:w="4045" w:type="dxa"/>
                  <w:shd w:val="clear" w:color="auto" w:fill="F2DBDB" w:themeFill="accent2" w:themeFillTint="33"/>
                  <w:vAlign w:val="center"/>
                </w:tcPr>
                <w:p w14:paraId="0D7B2197" w14:textId="77777777" w:rsidR="00FD6185" w:rsidRPr="007307DE" w:rsidRDefault="00FD6185" w:rsidP="00FD6185">
                  <w:pPr>
                    <w:pStyle w:val="ListParagraph"/>
                    <w:ind w:left="-23" w:right="-108"/>
                    <w:rPr>
                      <w:rStyle w:val="s4"/>
                      <w:szCs w:val="24"/>
                    </w:rPr>
                  </w:pPr>
                  <w:r w:rsidRPr="007307DE">
                    <w:rPr>
                      <w:rStyle w:val="s4"/>
                      <w:szCs w:val="24"/>
                    </w:rPr>
                    <w:t>Hematological medication dollars</w:t>
                  </w:r>
                </w:p>
              </w:tc>
              <w:tc>
                <w:tcPr>
                  <w:tcW w:w="1530" w:type="dxa"/>
                  <w:vAlign w:val="center"/>
                </w:tcPr>
                <w:p w14:paraId="47C45FDE" w14:textId="77777777" w:rsidR="00FD6185" w:rsidRPr="007307DE" w:rsidRDefault="00FD6185" w:rsidP="00FD6185">
                  <w:pPr>
                    <w:pStyle w:val="ListParagraph"/>
                    <w:ind w:left="-23" w:right="-108"/>
                    <w:jc w:val="both"/>
                    <w:rPr>
                      <w:rStyle w:val="s4"/>
                      <w:color w:val="FF0000"/>
                      <w:szCs w:val="24"/>
                      <w:highlight w:val="cyan"/>
                    </w:rPr>
                  </w:pPr>
                  <w:r w:rsidRPr="007307DE">
                    <w:rPr>
                      <w:rStyle w:val="s4"/>
                      <w:color w:val="FF0000"/>
                      <w:szCs w:val="24"/>
                      <w:highlight w:val="cyan"/>
                    </w:rPr>
                    <w:t>~$687,000</w:t>
                  </w:r>
                </w:p>
              </w:tc>
              <w:tc>
                <w:tcPr>
                  <w:tcW w:w="1530" w:type="dxa"/>
                  <w:vAlign w:val="center"/>
                </w:tcPr>
                <w:p w14:paraId="539EA276" w14:textId="77777777" w:rsidR="00FD6185" w:rsidRPr="007307DE" w:rsidRDefault="00FD6185" w:rsidP="00FD6185">
                  <w:pPr>
                    <w:ind w:left="-23" w:right="-108"/>
                    <w:jc w:val="both"/>
                    <w:rPr>
                      <w:rStyle w:val="s4"/>
                      <w:color w:val="FF0000"/>
                      <w:szCs w:val="24"/>
                      <w:highlight w:val="cyan"/>
                    </w:rPr>
                  </w:pPr>
                  <w:r w:rsidRPr="007307DE">
                    <w:rPr>
                      <w:color w:val="FF0000"/>
                      <w:szCs w:val="24"/>
                      <w:highlight w:val="cyan"/>
                    </w:rPr>
                    <w:t>~$1,300,000</w:t>
                  </w:r>
                </w:p>
              </w:tc>
              <w:tc>
                <w:tcPr>
                  <w:tcW w:w="1530" w:type="dxa"/>
                  <w:vAlign w:val="center"/>
                </w:tcPr>
                <w:p w14:paraId="07CB6868" w14:textId="77777777" w:rsidR="00FD6185" w:rsidRPr="007307DE" w:rsidRDefault="00FD6185" w:rsidP="00FD6185">
                  <w:pPr>
                    <w:pStyle w:val="ListParagraph"/>
                    <w:ind w:left="-23" w:right="-108"/>
                    <w:jc w:val="both"/>
                    <w:rPr>
                      <w:rStyle w:val="s4"/>
                      <w:color w:val="FF0000"/>
                      <w:szCs w:val="24"/>
                      <w:highlight w:val="cyan"/>
                    </w:rPr>
                  </w:pPr>
                  <w:r w:rsidRPr="007307DE">
                    <w:rPr>
                      <w:rStyle w:val="s4"/>
                      <w:color w:val="FF0000"/>
                      <w:szCs w:val="24"/>
                      <w:highlight w:val="cyan"/>
                    </w:rPr>
                    <w:t>~$780,000</w:t>
                  </w:r>
                </w:p>
              </w:tc>
              <w:tc>
                <w:tcPr>
                  <w:tcW w:w="1435" w:type="dxa"/>
                  <w:vAlign w:val="center"/>
                </w:tcPr>
                <w:p w14:paraId="21710199" w14:textId="77777777" w:rsidR="00FD6185" w:rsidRPr="007307DE" w:rsidRDefault="00FD6185" w:rsidP="00FD6185">
                  <w:pPr>
                    <w:pStyle w:val="ListParagraph"/>
                    <w:ind w:left="-23" w:right="-108"/>
                    <w:jc w:val="both"/>
                    <w:rPr>
                      <w:rStyle w:val="s4"/>
                      <w:color w:val="FF0000"/>
                      <w:szCs w:val="24"/>
                      <w:highlight w:val="cyan"/>
                    </w:rPr>
                  </w:pPr>
                  <w:r w:rsidRPr="007307DE">
                    <w:rPr>
                      <w:rStyle w:val="s4"/>
                      <w:color w:val="FF0000"/>
                      <w:szCs w:val="24"/>
                      <w:highlight w:val="cyan"/>
                    </w:rPr>
                    <w:t>~$360,000</w:t>
                  </w:r>
                </w:p>
              </w:tc>
            </w:tr>
          </w:tbl>
          <w:p w14:paraId="341A608C" w14:textId="77777777" w:rsidR="00FD6185" w:rsidRPr="007307DE" w:rsidRDefault="00FD6185" w:rsidP="00FD6185">
            <w:pPr>
              <w:pStyle w:val="ListParagraph"/>
              <w:rPr>
                <w:rStyle w:val="s4"/>
                <w:sz w:val="24"/>
                <w:szCs w:val="24"/>
              </w:rPr>
            </w:pPr>
          </w:p>
          <w:p w14:paraId="72F6A782"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rStyle w:val="s4"/>
                <w:sz w:val="24"/>
                <w:szCs w:val="24"/>
              </w:rPr>
            </w:pPr>
            <w:r w:rsidRPr="007307DE">
              <w:rPr>
                <w:rStyle w:val="s4"/>
                <w:sz w:val="24"/>
                <w:szCs w:val="24"/>
              </w:rPr>
              <w:t>Of inmates receiving Hepatitis C treatment, what is the nature of the treatment? Please list medications used to treat over the past three years.</w:t>
            </w:r>
          </w:p>
          <w:p w14:paraId="7B851F75" w14:textId="77777777" w:rsidR="00FD6185" w:rsidRPr="007307DE" w:rsidRDefault="00FD6185" w:rsidP="00FD6185">
            <w:pPr>
              <w:pStyle w:val="ListParagraph"/>
              <w:rPr>
                <w:rStyle w:val="s4"/>
                <w:color w:val="31849B" w:themeColor="accent5" w:themeShade="BF"/>
                <w:sz w:val="24"/>
                <w:szCs w:val="24"/>
              </w:rPr>
            </w:pPr>
            <w:r w:rsidRPr="007307DE">
              <w:rPr>
                <w:rStyle w:val="s4"/>
                <w:color w:val="31849B" w:themeColor="accent5" w:themeShade="BF"/>
                <w:sz w:val="24"/>
                <w:szCs w:val="24"/>
              </w:rPr>
              <w:t>Most common: Mavyret, Epclusa, Zepatier and Vosevi</w:t>
            </w:r>
          </w:p>
          <w:p w14:paraId="3D14C7CF" w14:textId="77777777" w:rsidR="00FD6185" w:rsidRPr="007307DE" w:rsidRDefault="00FD6185" w:rsidP="00FD6185">
            <w:pPr>
              <w:pStyle w:val="ListParagraph"/>
              <w:rPr>
                <w:rStyle w:val="s4"/>
                <w:sz w:val="24"/>
                <w:szCs w:val="24"/>
              </w:rPr>
            </w:pPr>
          </w:p>
          <w:p w14:paraId="61423739"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sz w:val="24"/>
                <w:szCs w:val="24"/>
              </w:rPr>
            </w:pPr>
            <w:r w:rsidRPr="007307DE">
              <w:rPr>
                <w:sz w:val="24"/>
                <w:szCs w:val="24"/>
              </w:rPr>
              <w:t xml:space="preserve">Are there any state or federal drug programs being accessed for inmate medications? </w:t>
            </w:r>
          </w:p>
          <w:p w14:paraId="444D7C8B" w14:textId="77777777" w:rsidR="00FD6185" w:rsidRPr="007307DE" w:rsidRDefault="00FD6185" w:rsidP="00191F3C">
            <w:pPr>
              <w:pStyle w:val="ListParagraph"/>
              <w:numPr>
                <w:ilvl w:val="1"/>
                <w:numId w:val="3"/>
              </w:numPr>
              <w:overflowPunct/>
              <w:autoSpaceDE/>
              <w:autoSpaceDN/>
              <w:adjustRightInd/>
              <w:spacing w:after="160" w:line="259" w:lineRule="auto"/>
              <w:textAlignment w:val="auto"/>
              <w:rPr>
                <w:sz w:val="24"/>
                <w:szCs w:val="24"/>
              </w:rPr>
            </w:pPr>
            <w:r w:rsidRPr="007307DE">
              <w:rPr>
                <w:sz w:val="24"/>
                <w:szCs w:val="24"/>
              </w:rPr>
              <w:t>If so, what are they?</w:t>
            </w:r>
            <w:r w:rsidRPr="007307DE">
              <w:rPr>
                <w:color w:val="31849B" w:themeColor="accent5" w:themeShade="BF"/>
                <w:sz w:val="24"/>
                <w:szCs w:val="24"/>
              </w:rPr>
              <w:t xml:space="preserve"> None</w:t>
            </w:r>
          </w:p>
          <w:p w14:paraId="6BAFBD7B" w14:textId="77777777" w:rsidR="00FD6185" w:rsidRPr="007307DE" w:rsidRDefault="00FD6185" w:rsidP="00FD6185">
            <w:pPr>
              <w:pStyle w:val="ListParagraph"/>
              <w:ind w:left="1440"/>
              <w:rPr>
                <w:sz w:val="24"/>
                <w:szCs w:val="24"/>
              </w:rPr>
            </w:pPr>
          </w:p>
          <w:p w14:paraId="5005017B"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rStyle w:val="s4"/>
                <w:sz w:val="24"/>
                <w:szCs w:val="24"/>
              </w:rPr>
            </w:pPr>
            <w:r w:rsidRPr="007307DE">
              <w:rPr>
                <w:rStyle w:val="s4"/>
                <w:sz w:val="24"/>
                <w:szCs w:val="24"/>
              </w:rPr>
              <w:t>Does your facility currently use a barcode electronic order reconciliation and medication return management system?</w:t>
            </w:r>
          </w:p>
          <w:p w14:paraId="6B16B7CE" w14:textId="77777777" w:rsidR="00FD6185" w:rsidRPr="007307DE" w:rsidRDefault="00FD6185" w:rsidP="00FD6185">
            <w:pPr>
              <w:pStyle w:val="ListParagraph"/>
              <w:rPr>
                <w:color w:val="31849B" w:themeColor="accent5" w:themeShade="BF"/>
                <w:sz w:val="24"/>
                <w:szCs w:val="24"/>
              </w:rPr>
            </w:pPr>
            <w:r w:rsidRPr="007307DE">
              <w:rPr>
                <w:color w:val="31849B" w:themeColor="accent5" w:themeShade="BF"/>
                <w:sz w:val="24"/>
                <w:szCs w:val="24"/>
              </w:rPr>
              <w:t>Yes</w:t>
            </w:r>
          </w:p>
          <w:p w14:paraId="619637CB"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sz w:val="24"/>
                <w:szCs w:val="24"/>
              </w:rPr>
            </w:pPr>
            <w:r w:rsidRPr="007307DE">
              <w:rPr>
                <w:sz w:val="24"/>
                <w:szCs w:val="24"/>
              </w:rPr>
              <w:t>Please outline the medical personnel shifts that will require start up in-service training.</w:t>
            </w:r>
          </w:p>
          <w:p w14:paraId="5AE75E8E" w14:textId="77777777" w:rsidR="00FD6185" w:rsidRPr="007307DE" w:rsidRDefault="00FD6185" w:rsidP="00FD6185">
            <w:pPr>
              <w:pStyle w:val="ListParagraph"/>
              <w:rPr>
                <w:color w:val="31849B" w:themeColor="accent5" w:themeShade="BF"/>
                <w:sz w:val="24"/>
                <w:szCs w:val="24"/>
              </w:rPr>
            </w:pPr>
            <w:r w:rsidRPr="007307DE">
              <w:rPr>
                <w:color w:val="31849B" w:themeColor="accent5" w:themeShade="BF"/>
                <w:sz w:val="24"/>
                <w:szCs w:val="24"/>
              </w:rPr>
              <w:t>All staff/shifts will require start-up training. Shifts vary by facility.</w:t>
            </w:r>
          </w:p>
          <w:p w14:paraId="7923586E"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sz w:val="24"/>
                <w:szCs w:val="24"/>
              </w:rPr>
            </w:pPr>
            <w:r w:rsidRPr="007307DE">
              <w:rPr>
                <w:sz w:val="24"/>
                <w:szCs w:val="24"/>
              </w:rPr>
              <w:t>Does the current pharmacy vendor use an FDA-registered repackager to ensure compliance with federal regulations for Correctional Health stock medications?</w:t>
            </w:r>
          </w:p>
          <w:p w14:paraId="5C0474E9" w14:textId="77777777" w:rsidR="00FD6185" w:rsidRPr="007307DE" w:rsidRDefault="00FD6185" w:rsidP="00FD6185">
            <w:pPr>
              <w:pStyle w:val="ListParagraph"/>
              <w:rPr>
                <w:color w:val="31849B" w:themeColor="accent5" w:themeShade="BF"/>
                <w:sz w:val="24"/>
                <w:szCs w:val="24"/>
              </w:rPr>
            </w:pPr>
            <w:r w:rsidRPr="007307DE">
              <w:rPr>
                <w:color w:val="31849B" w:themeColor="accent5" w:themeShade="BF"/>
                <w:sz w:val="24"/>
                <w:szCs w:val="24"/>
              </w:rPr>
              <w:t>Yes</w:t>
            </w:r>
          </w:p>
          <w:p w14:paraId="3205FFB6"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sz w:val="24"/>
                <w:szCs w:val="24"/>
              </w:rPr>
            </w:pPr>
            <w:r w:rsidRPr="007307DE">
              <w:rPr>
                <w:sz w:val="24"/>
                <w:szCs w:val="24"/>
              </w:rPr>
              <w:lastRenderedPageBreak/>
              <w:t>Will you mandate that the pharmacy vendor use an FDA-registered repackager for Correctional Health stock medications to ensure compliance with Federal regulations?</w:t>
            </w:r>
          </w:p>
          <w:p w14:paraId="2B2FC6A1" w14:textId="77777777" w:rsidR="00FD6185" w:rsidRPr="007307DE" w:rsidRDefault="00FD6185" w:rsidP="00FD6185">
            <w:pPr>
              <w:pStyle w:val="ListParagraph"/>
              <w:rPr>
                <w:color w:val="31849B" w:themeColor="accent5" w:themeShade="BF"/>
                <w:sz w:val="24"/>
                <w:szCs w:val="24"/>
              </w:rPr>
            </w:pPr>
            <w:r w:rsidRPr="007307DE">
              <w:rPr>
                <w:color w:val="31849B" w:themeColor="accent5" w:themeShade="BF"/>
                <w:sz w:val="24"/>
                <w:szCs w:val="24"/>
              </w:rPr>
              <w:t>Use of an FDA registered re-packager is only required if it is mandated by a state or federal statute or regulation.</w:t>
            </w:r>
          </w:p>
          <w:p w14:paraId="62E3DC56"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sz w:val="24"/>
                <w:szCs w:val="24"/>
              </w:rPr>
            </w:pPr>
            <w:r w:rsidRPr="007307DE">
              <w:rPr>
                <w:sz w:val="24"/>
                <w:szCs w:val="24"/>
              </w:rPr>
              <w:t>Will you require bidders to provide, as part of the proposal, evidence (the repacker’s license and labeler code) that they use an FDA-registered repackager, as this is the only means to ensure compliance?</w:t>
            </w:r>
          </w:p>
          <w:p w14:paraId="5A88C4E1" w14:textId="77777777" w:rsidR="00FD6185" w:rsidRPr="007307DE" w:rsidRDefault="00FD6185" w:rsidP="00FD6185">
            <w:pPr>
              <w:pStyle w:val="ListParagraph"/>
              <w:rPr>
                <w:color w:val="31849B" w:themeColor="accent5" w:themeShade="BF"/>
                <w:sz w:val="24"/>
                <w:szCs w:val="24"/>
              </w:rPr>
            </w:pPr>
            <w:r w:rsidRPr="007307DE">
              <w:rPr>
                <w:color w:val="31849B" w:themeColor="accent5" w:themeShade="BF"/>
                <w:sz w:val="24"/>
                <w:szCs w:val="24"/>
              </w:rPr>
              <w:t>This is required if the bidder is required under current state or federal statutes or regulations. If the bidder is not required to operate an FDA re-packager, but is doing so, they can provide the information as a part of their bid and explain why it would be considered a value added option.</w:t>
            </w:r>
          </w:p>
          <w:p w14:paraId="4BF5CC52"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sz w:val="24"/>
                <w:szCs w:val="24"/>
              </w:rPr>
            </w:pPr>
            <w:r w:rsidRPr="007307DE">
              <w:rPr>
                <w:sz w:val="24"/>
                <w:szCs w:val="24"/>
              </w:rPr>
              <w:t>Will failure to provide proof of compliance with Federal regulations deem a bidder non-responsive and therefore ineligible for an award?</w:t>
            </w:r>
          </w:p>
          <w:p w14:paraId="2FAC44CD" w14:textId="77777777" w:rsidR="00FD6185" w:rsidRPr="007307DE" w:rsidRDefault="00FD6185" w:rsidP="00FD6185">
            <w:pPr>
              <w:pStyle w:val="ListParagraph"/>
              <w:rPr>
                <w:color w:val="31849B" w:themeColor="accent5" w:themeShade="BF"/>
                <w:sz w:val="24"/>
                <w:szCs w:val="24"/>
              </w:rPr>
            </w:pPr>
            <w:r w:rsidRPr="007307DE">
              <w:rPr>
                <w:color w:val="31849B" w:themeColor="accent5" w:themeShade="BF"/>
                <w:sz w:val="24"/>
                <w:szCs w:val="24"/>
              </w:rPr>
              <w:t>Proof is not required so a bidder will not be ineligible for not providing it. However, each bidder is required to be in compliance.</w:t>
            </w:r>
          </w:p>
          <w:p w14:paraId="7ED82C3C"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sz w:val="24"/>
                <w:szCs w:val="24"/>
              </w:rPr>
            </w:pPr>
            <w:r w:rsidRPr="007307DE">
              <w:rPr>
                <w:sz w:val="24"/>
                <w:szCs w:val="24"/>
              </w:rPr>
              <w:t>Does your Detention Center maintain an Emergency Drug Box? If so, please provide a list of medications to be contained in the Emergency Drug Boxes.</w:t>
            </w:r>
          </w:p>
          <w:p w14:paraId="4625E9BD" w14:textId="77777777" w:rsidR="00FD6185" w:rsidRPr="007307DE" w:rsidRDefault="00FD6185" w:rsidP="00FD6185">
            <w:pPr>
              <w:pStyle w:val="ListParagraph"/>
              <w:rPr>
                <w:color w:val="31849B" w:themeColor="accent5" w:themeShade="BF"/>
                <w:sz w:val="24"/>
                <w:szCs w:val="24"/>
              </w:rPr>
            </w:pPr>
            <w:r w:rsidRPr="007307DE">
              <w:rPr>
                <w:color w:val="31849B" w:themeColor="accent5" w:themeShade="BF"/>
                <w:sz w:val="24"/>
                <w:szCs w:val="24"/>
              </w:rPr>
              <w:t>Yes. At a minimum, the following emergency medications will be available in the medical unit at every facility. These medications may only be used at the direction of a medical provider.</w:t>
            </w:r>
          </w:p>
          <w:p w14:paraId="3784DFE3" w14:textId="77777777" w:rsidR="00FD6185" w:rsidRPr="007307DE" w:rsidRDefault="00FD6185" w:rsidP="00191F3C">
            <w:pPr>
              <w:pStyle w:val="ListParagraph"/>
              <w:numPr>
                <w:ilvl w:val="1"/>
                <w:numId w:val="3"/>
              </w:numPr>
              <w:overflowPunct/>
              <w:autoSpaceDE/>
              <w:autoSpaceDN/>
              <w:adjustRightInd/>
              <w:spacing w:after="160" w:line="259" w:lineRule="auto"/>
              <w:textAlignment w:val="auto"/>
              <w:rPr>
                <w:color w:val="31849B" w:themeColor="accent5" w:themeShade="BF"/>
                <w:sz w:val="24"/>
                <w:szCs w:val="24"/>
              </w:rPr>
            </w:pPr>
            <w:r w:rsidRPr="007307DE">
              <w:rPr>
                <w:color w:val="31849B" w:themeColor="accent5" w:themeShade="BF"/>
                <w:sz w:val="24"/>
                <w:szCs w:val="24"/>
              </w:rPr>
              <w:t>Epinephrine injectable 1:1,000 ampule</w:t>
            </w:r>
          </w:p>
          <w:p w14:paraId="7F8DD456" w14:textId="77777777" w:rsidR="00FD6185" w:rsidRPr="007307DE" w:rsidRDefault="00FD6185" w:rsidP="00191F3C">
            <w:pPr>
              <w:pStyle w:val="ListParagraph"/>
              <w:numPr>
                <w:ilvl w:val="1"/>
                <w:numId w:val="3"/>
              </w:numPr>
              <w:overflowPunct/>
              <w:autoSpaceDE/>
              <w:autoSpaceDN/>
              <w:adjustRightInd/>
              <w:spacing w:after="160" w:line="259" w:lineRule="auto"/>
              <w:textAlignment w:val="auto"/>
              <w:rPr>
                <w:color w:val="31849B" w:themeColor="accent5" w:themeShade="BF"/>
                <w:sz w:val="24"/>
                <w:szCs w:val="24"/>
              </w:rPr>
            </w:pPr>
            <w:r w:rsidRPr="007307DE">
              <w:rPr>
                <w:color w:val="31849B" w:themeColor="accent5" w:themeShade="BF"/>
                <w:sz w:val="24"/>
                <w:szCs w:val="24"/>
              </w:rPr>
              <w:t>Benadryl injectable 50 mg/cc</w:t>
            </w:r>
          </w:p>
          <w:p w14:paraId="7F17F561" w14:textId="77777777" w:rsidR="00FD6185" w:rsidRPr="007307DE" w:rsidRDefault="00FD6185" w:rsidP="00191F3C">
            <w:pPr>
              <w:pStyle w:val="ListParagraph"/>
              <w:numPr>
                <w:ilvl w:val="1"/>
                <w:numId w:val="3"/>
              </w:numPr>
              <w:overflowPunct/>
              <w:autoSpaceDE/>
              <w:autoSpaceDN/>
              <w:adjustRightInd/>
              <w:spacing w:after="160" w:line="259" w:lineRule="auto"/>
              <w:textAlignment w:val="auto"/>
              <w:rPr>
                <w:color w:val="31849B" w:themeColor="accent5" w:themeShade="BF"/>
                <w:sz w:val="24"/>
                <w:szCs w:val="24"/>
              </w:rPr>
            </w:pPr>
            <w:r w:rsidRPr="007307DE">
              <w:rPr>
                <w:color w:val="31849B" w:themeColor="accent5" w:themeShade="BF"/>
                <w:sz w:val="24"/>
                <w:szCs w:val="24"/>
              </w:rPr>
              <w:t>Lorazepam injectable 2 mg/cc</w:t>
            </w:r>
          </w:p>
          <w:p w14:paraId="552D7A1B" w14:textId="77777777" w:rsidR="00FD6185" w:rsidRPr="007307DE" w:rsidRDefault="00FD6185" w:rsidP="00191F3C">
            <w:pPr>
              <w:pStyle w:val="ListParagraph"/>
              <w:numPr>
                <w:ilvl w:val="1"/>
                <w:numId w:val="3"/>
              </w:numPr>
              <w:overflowPunct/>
              <w:autoSpaceDE/>
              <w:autoSpaceDN/>
              <w:adjustRightInd/>
              <w:spacing w:after="160" w:line="259" w:lineRule="auto"/>
              <w:textAlignment w:val="auto"/>
              <w:rPr>
                <w:color w:val="31849B" w:themeColor="accent5" w:themeShade="BF"/>
                <w:sz w:val="24"/>
                <w:szCs w:val="24"/>
              </w:rPr>
            </w:pPr>
            <w:r w:rsidRPr="007307DE">
              <w:rPr>
                <w:color w:val="31849B" w:themeColor="accent5" w:themeShade="BF"/>
                <w:sz w:val="24"/>
                <w:szCs w:val="24"/>
              </w:rPr>
              <w:t>Narcan injectable 0.4 mg/cc</w:t>
            </w:r>
          </w:p>
          <w:p w14:paraId="4CB23EFD" w14:textId="77777777" w:rsidR="00FD6185" w:rsidRPr="007307DE" w:rsidRDefault="00FD6185" w:rsidP="00191F3C">
            <w:pPr>
              <w:pStyle w:val="ListParagraph"/>
              <w:numPr>
                <w:ilvl w:val="1"/>
                <w:numId w:val="3"/>
              </w:numPr>
              <w:overflowPunct/>
              <w:autoSpaceDE/>
              <w:autoSpaceDN/>
              <w:adjustRightInd/>
              <w:spacing w:after="160" w:line="259" w:lineRule="auto"/>
              <w:textAlignment w:val="auto"/>
              <w:rPr>
                <w:color w:val="31849B" w:themeColor="accent5" w:themeShade="BF"/>
                <w:sz w:val="24"/>
                <w:szCs w:val="24"/>
              </w:rPr>
            </w:pPr>
            <w:r w:rsidRPr="007307DE">
              <w:rPr>
                <w:color w:val="31849B" w:themeColor="accent5" w:themeShade="BF"/>
                <w:sz w:val="24"/>
                <w:szCs w:val="24"/>
              </w:rPr>
              <w:t>Naloxone kit (Narcan) Intranasal</w:t>
            </w:r>
          </w:p>
          <w:p w14:paraId="6D27604D" w14:textId="77777777" w:rsidR="00FD6185" w:rsidRPr="007307DE" w:rsidRDefault="00FD6185" w:rsidP="00191F3C">
            <w:pPr>
              <w:pStyle w:val="ListParagraph"/>
              <w:numPr>
                <w:ilvl w:val="1"/>
                <w:numId w:val="3"/>
              </w:numPr>
              <w:overflowPunct/>
              <w:autoSpaceDE/>
              <w:autoSpaceDN/>
              <w:adjustRightInd/>
              <w:spacing w:after="160" w:line="259" w:lineRule="auto"/>
              <w:textAlignment w:val="auto"/>
              <w:rPr>
                <w:color w:val="31849B" w:themeColor="accent5" w:themeShade="BF"/>
                <w:sz w:val="24"/>
                <w:szCs w:val="24"/>
              </w:rPr>
            </w:pPr>
            <w:r w:rsidRPr="007307DE">
              <w:rPr>
                <w:color w:val="31849B" w:themeColor="accent5" w:themeShade="BF"/>
                <w:sz w:val="24"/>
                <w:szCs w:val="24"/>
              </w:rPr>
              <w:t>Two (2) Ammonia Crushable ampules</w:t>
            </w:r>
          </w:p>
          <w:p w14:paraId="1AA6557F" w14:textId="77777777" w:rsidR="00FD6185" w:rsidRPr="007307DE" w:rsidRDefault="00FD6185" w:rsidP="00191F3C">
            <w:pPr>
              <w:pStyle w:val="ListParagraph"/>
              <w:numPr>
                <w:ilvl w:val="1"/>
                <w:numId w:val="3"/>
              </w:numPr>
              <w:overflowPunct/>
              <w:autoSpaceDE/>
              <w:autoSpaceDN/>
              <w:adjustRightInd/>
              <w:spacing w:after="160" w:line="259" w:lineRule="auto"/>
              <w:textAlignment w:val="auto"/>
              <w:rPr>
                <w:color w:val="31849B" w:themeColor="accent5" w:themeShade="BF"/>
                <w:sz w:val="24"/>
                <w:szCs w:val="24"/>
              </w:rPr>
            </w:pPr>
            <w:r w:rsidRPr="007307DE">
              <w:rPr>
                <w:color w:val="31849B" w:themeColor="accent5" w:themeShade="BF"/>
                <w:sz w:val="24"/>
                <w:szCs w:val="24"/>
              </w:rPr>
              <w:t>One (1) 50% Glucose injectable</w:t>
            </w:r>
          </w:p>
          <w:p w14:paraId="7A2AB5C9" w14:textId="24AED4FF" w:rsidR="00FD6185" w:rsidRPr="007307DE" w:rsidRDefault="00FD6185" w:rsidP="00191F3C">
            <w:pPr>
              <w:pStyle w:val="ListParagraph"/>
              <w:numPr>
                <w:ilvl w:val="1"/>
                <w:numId w:val="3"/>
              </w:numPr>
              <w:overflowPunct/>
              <w:autoSpaceDE/>
              <w:autoSpaceDN/>
              <w:adjustRightInd/>
              <w:spacing w:after="160" w:line="259" w:lineRule="auto"/>
              <w:textAlignment w:val="auto"/>
              <w:rPr>
                <w:color w:val="31849B" w:themeColor="accent5" w:themeShade="BF"/>
                <w:sz w:val="24"/>
                <w:szCs w:val="24"/>
              </w:rPr>
            </w:pPr>
            <w:r w:rsidRPr="007307DE">
              <w:rPr>
                <w:color w:val="31849B" w:themeColor="accent5" w:themeShade="BF"/>
                <w:sz w:val="24"/>
                <w:szCs w:val="24"/>
              </w:rPr>
              <w:t xml:space="preserve">12 </w:t>
            </w:r>
            <w:r w:rsidR="002E70C5" w:rsidRPr="007307DE">
              <w:rPr>
                <w:color w:val="31849B" w:themeColor="accent5" w:themeShade="BF"/>
                <w:sz w:val="24"/>
                <w:szCs w:val="24"/>
              </w:rPr>
              <w:t>Aspirin</w:t>
            </w:r>
            <w:r w:rsidRPr="007307DE">
              <w:rPr>
                <w:color w:val="31849B" w:themeColor="accent5" w:themeShade="BF"/>
                <w:sz w:val="24"/>
                <w:szCs w:val="24"/>
              </w:rPr>
              <w:t xml:space="preserve"> tablets 325 mg PO</w:t>
            </w:r>
          </w:p>
          <w:p w14:paraId="538CD941" w14:textId="77777777" w:rsidR="00FD6185" w:rsidRPr="007307DE" w:rsidRDefault="00FD6185" w:rsidP="00191F3C">
            <w:pPr>
              <w:pStyle w:val="ListParagraph"/>
              <w:numPr>
                <w:ilvl w:val="1"/>
                <w:numId w:val="3"/>
              </w:numPr>
              <w:overflowPunct/>
              <w:autoSpaceDE/>
              <w:autoSpaceDN/>
              <w:adjustRightInd/>
              <w:spacing w:after="160" w:line="259" w:lineRule="auto"/>
              <w:textAlignment w:val="auto"/>
              <w:rPr>
                <w:color w:val="31849B" w:themeColor="accent5" w:themeShade="BF"/>
                <w:sz w:val="24"/>
                <w:szCs w:val="24"/>
              </w:rPr>
            </w:pPr>
            <w:r w:rsidRPr="007307DE">
              <w:rPr>
                <w:color w:val="31849B" w:themeColor="accent5" w:themeShade="BF"/>
                <w:sz w:val="24"/>
                <w:szCs w:val="24"/>
              </w:rPr>
              <w:t>1 bottle Nitroglycerine tables 0.4 SL</w:t>
            </w:r>
          </w:p>
          <w:p w14:paraId="5D77688E" w14:textId="77777777" w:rsidR="00FD6185" w:rsidRPr="007307DE" w:rsidRDefault="00FD6185" w:rsidP="00FD6185">
            <w:pPr>
              <w:ind w:left="720"/>
              <w:rPr>
                <w:color w:val="31849B" w:themeColor="accent5" w:themeShade="BF"/>
                <w:sz w:val="24"/>
                <w:szCs w:val="24"/>
              </w:rPr>
            </w:pPr>
            <w:r w:rsidRPr="007307DE">
              <w:rPr>
                <w:color w:val="31849B" w:themeColor="accent5" w:themeShade="BF"/>
                <w:sz w:val="24"/>
                <w:szCs w:val="24"/>
              </w:rPr>
              <w:t>The facility medical provider may specify additional advances cardiac life support (ACLS) medications.</w:t>
            </w:r>
          </w:p>
          <w:p w14:paraId="48F2F68A"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sz w:val="24"/>
                <w:szCs w:val="24"/>
              </w:rPr>
            </w:pPr>
            <w:r w:rsidRPr="007307DE">
              <w:rPr>
                <w:sz w:val="24"/>
                <w:szCs w:val="24"/>
              </w:rPr>
              <w:t>Please provide a list of your current Stock Medications.</w:t>
            </w:r>
          </w:p>
          <w:p w14:paraId="2BE8D5A4" w14:textId="77777777" w:rsidR="00FD6185" w:rsidRPr="007307DE" w:rsidRDefault="00FD6185" w:rsidP="00FD6185">
            <w:pPr>
              <w:pStyle w:val="ListParagraph"/>
              <w:rPr>
                <w:color w:val="31849B" w:themeColor="accent5" w:themeShade="BF"/>
                <w:sz w:val="24"/>
                <w:szCs w:val="24"/>
              </w:rPr>
            </w:pPr>
            <w:r w:rsidRPr="007307DE">
              <w:rPr>
                <w:color w:val="31849B" w:themeColor="accent5" w:themeShade="BF"/>
                <w:sz w:val="24"/>
                <w:szCs w:val="24"/>
              </w:rPr>
              <w:t>Stock meds vary by facility and may include but aren’t limited to the drugs listed on DOC Form 140130A</w:t>
            </w:r>
          </w:p>
          <w:p w14:paraId="1E58AF53"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rStyle w:val="s4"/>
                <w:sz w:val="24"/>
                <w:szCs w:val="24"/>
              </w:rPr>
            </w:pPr>
            <w:r w:rsidRPr="007307DE">
              <w:rPr>
                <w:rStyle w:val="s4"/>
                <w:sz w:val="24"/>
                <w:szCs w:val="24"/>
              </w:rPr>
              <w:t xml:space="preserve">How many med carts are currently in use by your facilities? </w:t>
            </w:r>
            <w:r w:rsidRPr="007307DE">
              <w:rPr>
                <w:rStyle w:val="s4"/>
                <w:color w:val="31849B" w:themeColor="accent5" w:themeShade="BF"/>
                <w:sz w:val="24"/>
                <w:szCs w:val="24"/>
              </w:rPr>
              <w:t>132 med carts DOC wide</w:t>
            </w:r>
          </w:p>
          <w:p w14:paraId="4B4AC636" w14:textId="77777777" w:rsidR="00FD6185" w:rsidRPr="007307DE" w:rsidRDefault="00FD6185" w:rsidP="00191F3C">
            <w:pPr>
              <w:pStyle w:val="ListParagraph"/>
              <w:numPr>
                <w:ilvl w:val="1"/>
                <w:numId w:val="3"/>
              </w:numPr>
              <w:overflowPunct/>
              <w:autoSpaceDE/>
              <w:autoSpaceDN/>
              <w:adjustRightInd/>
              <w:spacing w:after="160" w:line="259" w:lineRule="auto"/>
              <w:textAlignment w:val="auto"/>
              <w:rPr>
                <w:rStyle w:val="s4"/>
                <w:sz w:val="24"/>
                <w:szCs w:val="24"/>
              </w:rPr>
            </w:pPr>
            <w:r w:rsidRPr="007307DE">
              <w:rPr>
                <w:rStyle w:val="s4"/>
                <w:sz w:val="24"/>
                <w:szCs w:val="24"/>
              </w:rPr>
              <w:t>Please outline the quantity of medications carts needed for each facility.</w:t>
            </w:r>
          </w:p>
          <w:p w14:paraId="0EA2F544" w14:textId="77777777" w:rsidR="00FD6185" w:rsidRPr="007307DE" w:rsidRDefault="00FD6185" w:rsidP="00FD6185">
            <w:pPr>
              <w:pStyle w:val="ListParagraph"/>
              <w:ind w:left="1440"/>
              <w:rPr>
                <w:color w:val="31849B" w:themeColor="accent5" w:themeShade="BF"/>
                <w:sz w:val="24"/>
                <w:szCs w:val="24"/>
              </w:rPr>
            </w:pPr>
            <w:r w:rsidRPr="007307DE">
              <w:rPr>
                <w:color w:val="31849B" w:themeColor="accent5" w:themeShade="BF"/>
                <w:sz w:val="24"/>
                <w:szCs w:val="24"/>
              </w:rPr>
              <w:t>Approximately 5-10 carts per facility</w:t>
            </w:r>
          </w:p>
          <w:p w14:paraId="1CA7D78B"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rStyle w:val="s4"/>
                <w:sz w:val="24"/>
                <w:szCs w:val="24"/>
              </w:rPr>
            </w:pPr>
            <w:r w:rsidRPr="007307DE">
              <w:rPr>
                <w:rStyle w:val="s4"/>
                <w:sz w:val="24"/>
                <w:szCs w:val="24"/>
              </w:rPr>
              <w:t xml:space="preserve">Are there any current committee meetings that would require a pharmacist or other vendor representative to attend?  </w:t>
            </w:r>
            <w:r w:rsidRPr="007307DE">
              <w:rPr>
                <w:rStyle w:val="s4"/>
                <w:color w:val="31849B" w:themeColor="accent5" w:themeShade="BF"/>
                <w:sz w:val="24"/>
                <w:szCs w:val="24"/>
              </w:rPr>
              <w:t>Yes</w:t>
            </w:r>
          </w:p>
          <w:p w14:paraId="6E04BEEB" w14:textId="77777777" w:rsidR="00FD6185" w:rsidRPr="007307DE" w:rsidRDefault="00FD6185" w:rsidP="00191F3C">
            <w:pPr>
              <w:pStyle w:val="ListParagraph"/>
              <w:numPr>
                <w:ilvl w:val="1"/>
                <w:numId w:val="3"/>
              </w:numPr>
              <w:overflowPunct/>
              <w:autoSpaceDE/>
              <w:autoSpaceDN/>
              <w:adjustRightInd/>
              <w:spacing w:after="160" w:line="259" w:lineRule="auto"/>
              <w:textAlignment w:val="auto"/>
              <w:rPr>
                <w:rStyle w:val="s4"/>
                <w:sz w:val="24"/>
                <w:szCs w:val="24"/>
              </w:rPr>
            </w:pPr>
            <w:r w:rsidRPr="007307DE">
              <w:rPr>
                <w:rStyle w:val="s4"/>
                <w:sz w:val="24"/>
                <w:szCs w:val="24"/>
              </w:rPr>
              <w:t xml:space="preserve">If so, what is the frequency of those meetings? </w:t>
            </w:r>
          </w:p>
          <w:p w14:paraId="471D2BE4" w14:textId="77777777" w:rsidR="00FD6185" w:rsidRPr="007307DE" w:rsidRDefault="00FD6185" w:rsidP="00FD6185">
            <w:pPr>
              <w:pStyle w:val="ListParagraph"/>
              <w:ind w:left="1440"/>
              <w:rPr>
                <w:rStyle w:val="s4"/>
                <w:color w:val="31849B" w:themeColor="accent5" w:themeShade="BF"/>
                <w:sz w:val="24"/>
                <w:szCs w:val="24"/>
              </w:rPr>
            </w:pPr>
            <w:r w:rsidRPr="007307DE">
              <w:rPr>
                <w:rStyle w:val="s4"/>
                <w:color w:val="31849B" w:themeColor="accent5" w:themeShade="BF"/>
                <w:sz w:val="24"/>
                <w:szCs w:val="24"/>
              </w:rPr>
              <w:t>Quarterly</w:t>
            </w:r>
          </w:p>
          <w:p w14:paraId="4529A0AC" w14:textId="77777777" w:rsidR="00FD6185" w:rsidRPr="007307DE" w:rsidRDefault="00FD6185" w:rsidP="00191F3C">
            <w:pPr>
              <w:pStyle w:val="ListParagraph"/>
              <w:numPr>
                <w:ilvl w:val="1"/>
                <w:numId w:val="3"/>
              </w:numPr>
              <w:overflowPunct/>
              <w:autoSpaceDE/>
              <w:autoSpaceDN/>
              <w:adjustRightInd/>
              <w:spacing w:after="160" w:line="259" w:lineRule="auto"/>
              <w:textAlignment w:val="auto"/>
              <w:rPr>
                <w:rStyle w:val="s4"/>
                <w:sz w:val="24"/>
                <w:szCs w:val="24"/>
              </w:rPr>
            </w:pPr>
            <w:r w:rsidRPr="007307DE">
              <w:rPr>
                <w:rStyle w:val="s4"/>
                <w:sz w:val="24"/>
                <w:szCs w:val="24"/>
              </w:rPr>
              <w:t xml:space="preserve">Are the meetings required to be attended in person or will video/teleconferencing be permitted? </w:t>
            </w:r>
          </w:p>
          <w:p w14:paraId="6905ADF7" w14:textId="77777777" w:rsidR="00FD6185" w:rsidRPr="007307DE" w:rsidRDefault="00FD6185" w:rsidP="00FD6185">
            <w:pPr>
              <w:pStyle w:val="ListParagraph"/>
              <w:ind w:left="1440"/>
              <w:rPr>
                <w:rStyle w:val="s4"/>
                <w:color w:val="31849B" w:themeColor="accent5" w:themeShade="BF"/>
                <w:sz w:val="24"/>
                <w:szCs w:val="24"/>
              </w:rPr>
            </w:pPr>
            <w:r w:rsidRPr="007307DE">
              <w:rPr>
                <w:rStyle w:val="s4"/>
                <w:color w:val="31849B" w:themeColor="accent5" w:themeShade="BF"/>
                <w:sz w:val="24"/>
                <w:szCs w:val="24"/>
              </w:rPr>
              <w:t>Video/teleconferencing is permitted</w:t>
            </w:r>
          </w:p>
          <w:p w14:paraId="19EFC183"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rStyle w:val="s4"/>
                <w:sz w:val="24"/>
                <w:szCs w:val="24"/>
              </w:rPr>
            </w:pPr>
            <w:r w:rsidRPr="007307DE">
              <w:rPr>
                <w:rStyle w:val="s4"/>
                <w:sz w:val="24"/>
                <w:szCs w:val="24"/>
              </w:rPr>
              <w:t>Please provide the current pharmacy related Policies &amp; Procedures for all facilities.</w:t>
            </w:r>
          </w:p>
          <w:p w14:paraId="1DDF7DD5" w14:textId="77777777" w:rsidR="00FD6185" w:rsidRPr="007307DE" w:rsidRDefault="00FD6185" w:rsidP="00FD6185">
            <w:pPr>
              <w:pStyle w:val="ListParagraph"/>
              <w:rPr>
                <w:rStyle w:val="s4"/>
                <w:color w:val="31849B" w:themeColor="accent5" w:themeShade="BF"/>
                <w:sz w:val="24"/>
                <w:szCs w:val="24"/>
              </w:rPr>
            </w:pPr>
            <w:r w:rsidRPr="007307DE">
              <w:rPr>
                <w:rStyle w:val="s4"/>
                <w:color w:val="31849B" w:themeColor="accent5" w:themeShade="BF"/>
                <w:sz w:val="24"/>
                <w:szCs w:val="24"/>
              </w:rPr>
              <w:t>See OP-140130 and related MSRMs 140130-01, 140130-02, 140130-03 available at https://oklahoma.gov/doc/organization/chief-of-operations/auditing-and-compliance/forms-and-attachments/section-14.html</w:t>
            </w:r>
          </w:p>
          <w:p w14:paraId="21EB138C"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rStyle w:val="s4"/>
                <w:sz w:val="24"/>
                <w:szCs w:val="24"/>
              </w:rPr>
            </w:pPr>
            <w:r w:rsidRPr="007307DE">
              <w:rPr>
                <w:rStyle w:val="s4"/>
                <w:sz w:val="24"/>
                <w:szCs w:val="24"/>
              </w:rPr>
              <w:lastRenderedPageBreak/>
              <w:t>What are the small diverse business and small business contract requirements/goals for this contract?</w:t>
            </w:r>
            <w:r w:rsidRPr="007307DE">
              <w:rPr>
                <w:rStyle w:val="s4"/>
                <w:color w:val="31849B" w:themeColor="accent5" w:themeShade="BF"/>
                <w:sz w:val="24"/>
                <w:szCs w:val="24"/>
              </w:rPr>
              <w:t xml:space="preserve"> There are none</w:t>
            </w:r>
          </w:p>
          <w:p w14:paraId="52599A0E"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rStyle w:val="s4"/>
                <w:sz w:val="24"/>
                <w:szCs w:val="24"/>
              </w:rPr>
            </w:pPr>
            <w:r w:rsidRPr="007307DE">
              <w:rPr>
                <w:rStyle w:val="s4"/>
                <w:sz w:val="24"/>
                <w:szCs w:val="24"/>
              </w:rPr>
              <w:t>In Attachment A, Section 2.15, the RFP states there may be up to four (4) separate accounts for each of the facilities listed on Exhibit 1. In order for vendors to accurately estimate shipping costs, it is important to know exactly how many accounts/ship-to addresses will be required.</w:t>
            </w:r>
          </w:p>
          <w:p w14:paraId="5277EDC4" w14:textId="77777777" w:rsidR="00FD6185" w:rsidRPr="007307DE" w:rsidRDefault="00FD6185" w:rsidP="00191F3C">
            <w:pPr>
              <w:pStyle w:val="ListParagraph"/>
              <w:numPr>
                <w:ilvl w:val="1"/>
                <w:numId w:val="3"/>
              </w:numPr>
              <w:overflowPunct/>
              <w:autoSpaceDE/>
              <w:autoSpaceDN/>
              <w:adjustRightInd/>
              <w:spacing w:after="160" w:line="259" w:lineRule="auto"/>
              <w:textAlignment w:val="auto"/>
              <w:rPr>
                <w:rStyle w:val="s4"/>
                <w:sz w:val="24"/>
                <w:szCs w:val="24"/>
              </w:rPr>
            </w:pPr>
            <w:r w:rsidRPr="007307DE">
              <w:rPr>
                <w:rStyle w:val="s4"/>
                <w:sz w:val="24"/>
                <w:szCs w:val="24"/>
              </w:rPr>
              <w:t>How many of the facilities listed on Exhibit 1 use separate accounts?</w:t>
            </w:r>
          </w:p>
          <w:p w14:paraId="5DE95A82" w14:textId="77777777" w:rsidR="00FD6185" w:rsidRPr="007307DE" w:rsidRDefault="00FD6185" w:rsidP="00FD6185">
            <w:pPr>
              <w:pStyle w:val="ListParagraph"/>
              <w:ind w:left="1440"/>
              <w:rPr>
                <w:rStyle w:val="s4"/>
                <w:color w:val="31849B" w:themeColor="accent5" w:themeShade="BF"/>
                <w:sz w:val="24"/>
                <w:szCs w:val="24"/>
              </w:rPr>
            </w:pPr>
            <w:r w:rsidRPr="007307DE">
              <w:rPr>
                <w:rStyle w:val="s4"/>
                <w:color w:val="31849B" w:themeColor="accent5" w:themeShade="BF"/>
                <w:sz w:val="24"/>
                <w:szCs w:val="24"/>
              </w:rPr>
              <w:t>Currently only two (2)</w:t>
            </w:r>
          </w:p>
          <w:p w14:paraId="5C42130D" w14:textId="77777777" w:rsidR="00FD6185" w:rsidRPr="007307DE" w:rsidRDefault="00FD6185" w:rsidP="00191F3C">
            <w:pPr>
              <w:pStyle w:val="ListParagraph"/>
              <w:numPr>
                <w:ilvl w:val="1"/>
                <w:numId w:val="3"/>
              </w:numPr>
              <w:overflowPunct/>
              <w:autoSpaceDE/>
              <w:autoSpaceDN/>
              <w:adjustRightInd/>
              <w:spacing w:after="160" w:line="259" w:lineRule="auto"/>
              <w:textAlignment w:val="auto"/>
              <w:rPr>
                <w:rStyle w:val="s4"/>
                <w:sz w:val="24"/>
                <w:szCs w:val="24"/>
              </w:rPr>
            </w:pPr>
            <w:r w:rsidRPr="007307DE">
              <w:rPr>
                <w:rStyle w:val="s4"/>
                <w:sz w:val="24"/>
                <w:szCs w:val="24"/>
              </w:rPr>
              <w:t>Please identify the number of accounts to be used at each of the facilities to ship to from the Pharmacy and the specific ship-to address(es) for each account. </w:t>
            </w:r>
          </w:p>
          <w:p w14:paraId="6DE1D427" w14:textId="77777777" w:rsidR="00FD6185" w:rsidRPr="007307DE" w:rsidRDefault="00FD6185" w:rsidP="00FD6185">
            <w:pPr>
              <w:pStyle w:val="ListParagraph"/>
              <w:ind w:left="1440"/>
              <w:rPr>
                <w:rStyle w:val="s4"/>
                <w:color w:val="31849B" w:themeColor="accent5" w:themeShade="BF"/>
                <w:sz w:val="24"/>
                <w:szCs w:val="24"/>
              </w:rPr>
            </w:pPr>
            <w:r w:rsidRPr="007307DE">
              <w:rPr>
                <w:rStyle w:val="s4"/>
                <w:color w:val="31849B" w:themeColor="accent5" w:themeShade="BF"/>
                <w:sz w:val="24"/>
                <w:szCs w:val="24"/>
              </w:rPr>
              <w:t>The ship to address will remain the same for separate accounts at the same facility. The intention is for the medications for specific units to be packaged together. For example: Joseph Harp Correctional Center currently has four (4) separate accounts for the same facility ship to address. Those units are the Main Medical, Mental Health Unit, G Unit, and J Unit. All medications for each of the units are packaged together so that they can be taken directly to the appropriate unit and opened there for storage and distribution.</w:t>
            </w:r>
          </w:p>
          <w:p w14:paraId="0B94D4BB"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sz w:val="24"/>
                <w:szCs w:val="24"/>
              </w:rPr>
            </w:pPr>
            <w:r w:rsidRPr="007307DE">
              <w:rPr>
                <w:sz w:val="24"/>
                <w:szCs w:val="24"/>
              </w:rPr>
              <w:t xml:space="preserve">What is the maximum file size for the Solicitation Response that can be emailed to </w:t>
            </w:r>
            <w:hyperlink r:id="rId9" w:history="1">
              <w:r w:rsidRPr="007307DE">
                <w:rPr>
                  <w:rStyle w:val="Hyperlink"/>
                  <w:sz w:val="24"/>
                  <w:szCs w:val="24"/>
                </w:rPr>
                <w:t>OMESCPeBID@omes.ok.gov</w:t>
              </w:r>
            </w:hyperlink>
            <w:r w:rsidRPr="007307DE">
              <w:rPr>
                <w:sz w:val="24"/>
                <w:szCs w:val="24"/>
              </w:rPr>
              <w:t>?</w:t>
            </w:r>
          </w:p>
          <w:p w14:paraId="67B1C773" w14:textId="77777777" w:rsidR="00FD6185" w:rsidRPr="007307DE" w:rsidRDefault="00FD6185" w:rsidP="00FD6185">
            <w:pPr>
              <w:pStyle w:val="ListParagraph"/>
              <w:rPr>
                <w:color w:val="0070C0"/>
                <w:sz w:val="24"/>
                <w:szCs w:val="24"/>
              </w:rPr>
            </w:pPr>
            <w:r w:rsidRPr="007307DE">
              <w:rPr>
                <w:color w:val="0070C0"/>
                <w:sz w:val="24"/>
                <w:szCs w:val="24"/>
              </w:rPr>
              <w:t>There is no max file size to be received by OMES but a bidder’s system may have maximum send capabilities. It is the bidder’s responsibility to ensure the entire Bid is received by the Bid Response Due Date and Time.</w:t>
            </w:r>
          </w:p>
          <w:p w14:paraId="2A3D657D"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sz w:val="24"/>
                <w:szCs w:val="24"/>
              </w:rPr>
            </w:pPr>
            <w:r w:rsidRPr="007307DE">
              <w:rPr>
                <w:sz w:val="24"/>
                <w:szCs w:val="24"/>
              </w:rPr>
              <w:t>Will Bidders (companies and/or their principals) who have been found to be in non-compliance, or have had any status changes with or have been issued any disciplinary action or warning from the OK State Board of Pharmacy, the DEA, the OK Bureau of Narcotics and Dangerous Drugs, their home state Board of Pharmacy or equivalent, any other appropriate licensing agencies (such as other states the bidder may be licensed in) be considered non-responsive and therefore ineligible for an award?</w:t>
            </w:r>
          </w:p>
          <w:p w14:paraId="106B36AB" w14:textId="77777777" w:rsidR="00FD6185" w:rsidRPr="007307DE" w:rsidRDefault="00FD6185" w:rsidP="00FD6185">
            <w:pPr>
              <w:pStyle w:val="ListParagraph"/>
              <w:rPr>
                <w:color w:val="31849B" w:themeColor="accent5" w:themeShade="BF"/>
                <w:sz w:val="24"/>
                <w:szCs w:val="24"/>
              </w:rPr>
            </w:pPr>
            <w:r w:rsidRPr="007307DE">
              <w:rPr>
                <w:color w:val="31849B" w:themeColor="accent5" w:themeShade="BF"/>
                <w:sz w:val="24"/>
                <w:szCs w:val="24"/>
              </w:rPr>
              <w:t>If corrective action has been taken and compliance is current bidder is eligible</w:t>
            </w:r>
          </w:p>
          <w:p w14:paraId="7C1CF1D1" w14:textId="77777777" w:rsidR="00FD6185" w:rsidRPr="007307DE" w:rsidRDefault="00FD6185" w:rsidP="00191F3C">
            <w:pPr>
              <w:pStyle w:val="ListParagraph"/>
              <w:numPr>
                <w:ilvl w:val="0"/>
                <w:numId w:val="4"/>
              </w:numPr>
              <w:overflowPunct/>
              <w:autoSpaceDE/>
              <w:autoSpaceDN/>
              <w:adjustRightInd/>
              <w:spacing w:after="160" w:line="259" w:lineRule="auto"/>
              <w:textAlignment w:val="auto"/>
              <w:rPr>
                <w:sz w:val="24"/>
                <w:szCs w:val="24"/>
              </w:rPr>
            </w:pPr>
            <w:r w:rsidRPr="007307DE">
              <w:rPr>
                <w:sz w:val="24"/>
                <w:szCs w:val="24"/>
              </w:rPr>
              <w:t>Who is the 340B covered entity that ODOC works with for 340B medications?</w:t>
            </w:r>
          </w:p>
          <w:p w14:paraId="7D75EBDD" w14:textId="77777777" w:rsidR="00FD6185" w:rsidRPr="007307DE" w:rsidRDefault="00FD6185" w:rsidP="00FD6185">
            <w:pPr>
              <w:pStyle w:val="ListParagraph"/>
              <w:rPr>
                <w:color w:val="31849B" w:themeColor="accent5" w:themeShade="BF"/>
                <w:sz w:val="24"/>
                <w:szCs w:val="24"/>
              </w:rPr>
            </w:pPr>
            <w:r w:rsidRPr="007307DE">
              <w:rPr>
                <w:color w:val="31849B" w:themeColor="accent5" w:themeShade="BF"/>
                <w:sz w:val="24"/>
                <w:szCs w:val="24"/>
              </w:rPr>
              <w:t>340B was included in this RFP to prevent modifications at a later date once the 340B entity is announced</w:t>
            </w:r>
          </w:p>
          <w:p w14:paraId="180F29C5" w14:textId="77777777" w:rsidR="002E70C5" w:rsidRPr="007307DE" w:rsidRDefault="002E70C5" w:rsidP="00191F3C">
            <w:pPr>
              <w:pStyle w:val="ListParagraph"/>
              <w:numPr>
                <w:ilvl w:val="0"/>
                <w:numId w:val="4"/>
              </w:numPr>
              <w:overflowPunct/>
              <w:autoSpaceDE/>
              <w:autoSpaceDN/>
              <w:adjustRightInd/>
              <w:contextualSpacing w:val="0"/>
              <w:textAlignment w:val="auto"/>
              <w:rPr>
                <w:sz w:val="24"/>
                <w:szCs w:val="24"/>
              </w:rPr>
            </w:pPr>
            <w:r w:rsidRPr="007307DE">
              <w:rPr>
                <w:sz w:val="24"/>
                <w:szCs w:val="24"/>
              </w:rPr>
              <w:t>2.37 Oklahoma Department of Corrections’ Director of Pharmacy, or designee, to a web-based database, similar and equivalent to clinical pharmacology, for drug identification, interactions, kinetics, dosing, usage, etc.</w:t>
            </w:r>
          </w:p>
          <w:p w14:paraId="18C23AD1" w14:textId="77777777" w:rsidR="002E70C5" w:rsidRPr="007307DE" w:rsidRDefault="002E70C5" w:rsidP="002E70C5">
            <w:pPr>
              <w:pStyle w:val="ListParagraph"/>
              <w:rPr>
                <w:sz w:val="24"/>
                <w:szCs w:val="24"/>
              </w:rPr>
            </w:pPr>
          </w:p>
          <w:p w14:paraId="6E572C01" w14:textId="77777777" w:rsidR="002E70C5" w:rsidRPr="007307DE" w:rsidRDefault="002E70C5" w:rsidP="00191F3C">
            <w:pPr>
              <w:pStyle w:val="ListParagraph"/>
              <w:numPr>
                <w:ilvl w:val="1"/>
                <w:numId w:val="5"/>
              </w:numPr>
              <w:rPr>
                <w:sz w:val="24"/>
                <w:szCs w:val="24"/>
              </w:rPr>
            </w:pPr>
            <w:r w:rsidRPr="007307DE">
              <w:rPr>
                <w:sz w:val="24"/>
                <w:szCs w:val="24"/>
              </w:rPr>
              <w:t>What web-based database are they currently using?</w:t>
            </w:r>
          </w:p>
          <w:p w14:paraId="21401887" w14:textId="77777777" w:rsidR="002E70C5" w:rsidRPr="007307DE" w:rsidRDefault="002E70C5" w:rsidP="00140399">
            <w:pPr>
              <w:pStyle w:val="ListParagraph"/>
              <w:ind w:left="1440"/>
              <w:rPr>
                <w:color w:val="FF0000"/>
                <w:sz w:val="24"/>
                <w:szCs w:val="24"/>
              </w:rPr>
            </w:pPr>
            <w:r w:rsidRPr="007307DE">
              <w:rPr>
                <w:color w:val="FF0000"/>
                <w:sz w:val="24"/>
                <w:szCs w:val="24"/>
              </w:rPr>
              <w:t>Our current provider does not provide this</w:t>
            </w:r>
          </w:p>
          <w:p w14:paraId="32F9B7C1" w14:textId="77777777" w:rsidR="002E70C5" w:rsidRPr="007307DE" w:rsidRDefault="002E70C5" w:rsidP="002E70C5">
            <w:pPr>
              <w:pStyle w:val="ListParagraph"/>
              <w:rPr>
                <w:sz w:val="24"/>
                <w:szCs w:val="24"/>
              </w:rPr>
            </w:pPr>
          </w:p>
          <w:p w14:paraId="310B303F" w14:textId="77777777" w:rsidR="002E70C5" w:rsidRPr="007307DE" w:rsidRDefault="002E70C5" w:rsidP="00191F3C">
            <w:pPr>
              <w:numPr>
                <w:ilvl w:val="0"/>
                <w:numId w:val="4"/>
              </w:numPr>
              <w:overflowPunct/>
              <w:autoSpaceDE/>
              <w:autoSpaceDN/>
              <w:adjustRightInd/>
              <w:textAlignment w:val="auto"/>
              <w:rPr>
                <w:sz w:val="24"/>
                <w:szCs w:val="24"/>
              </w:rPr>
            </w:pPr>
            <w:r w:rsidRPr="007307DE">
              <w:rPr>
                <w:sz w:val="24"/>
                <w:szCs w:val="24"/>
              </w:rPr>
              <w:t>2.27 Supplier provided CPOE online ordering system shall allow for online ordering of all prescriptions orders. Will the CPOE be used to enter new prescriptions, request refills or both?</w:t>
            </w:r>
          </w:p>
          <w:p w14:paraId="15469F28" w14:textId="77777777" w:rsidR="002E70C5" w:rsidRPr="007307DE" w:rsidRDefault="002E70C5" w:rsidP="00140399">
            <w:pPr>
              <w:pStyle w:val="ListParagraph"/>
              <w:ind w:left="1440"/>
              <w:rPr>
                <w:color w:val="FF0000"/>
                <w:sz w:val="24"/>
                <w:szCs w:val="24"/>
              </w:rPr>
            </w:pPr>
            <w:r w:rsidRPr="007307DE">
              <w:rPr>
                <w:color w:val="FF0000"/>
                <w:sz w:val="24"/>
                <w:szCs w:val="24"/>
              </w:rPr>
              <w:t>Both</w:t>
            </w:r>
          </w:p>
          <w:p w14:paraId="515472D5" w14:textId="77777777" w:rsidR="002E70C5" w:rsidRPr="007307DE" w:rsidRDefault="002E70C5" w:rsidP="00191F3C">
            <w:pPr>
              <w:numPr>
                <w:ilvl w:val="0"/>
                <w:numId w:val="4"/>
              </w:numPr>
              <w:overflowPunct/>
              <w:autoSpaceDE/>
              <w:autoSpaceDN/>
              <w:adjustRightInd/>
              <w:textAlignment w:val="auto"/>
              <w:rPr>
                <w:sz w:val="24"/>
                <w:szCs w:val="24"/>
              </w:rPr>
            </w:pPr>
            <w:r w:rsidRPr="007307DE">
              <w:rPr>
                <w:sz w:val="24"/>
                <w:szCs w:val="24"/>
              </w:rPr>
              <w:t>2.26 Supplier shall provide a structured interface with ODOC Electronic Health Record.  What is the name of the software currently being used for ODOC’s EHR that the supplier will need to interface with?</w:t>
            </w:r>
          </w:p>
          <w:p w14:paraId="2FC64326" w14:textId="77777777" w:rsidR="002E70C5" w:rsidRPr="007307DE" w:rsidRDefault="002E70C5" w:rsidP="00140399">
            <w:pPr>
              <w:pStyle w:val="ListParagraph"/>
              <w:ind w:left="1440"/>
              <w:rPr>
                <w:color w:val="FF0000"/>
                <w:sz w:val="24"/>
                <w:szCs w:val="24"/>
              </w:rPr>
            </w:pPr>
            <w:r w:rsidRPr="007307DE">
              <w:rPr>
                <w:color w:val="FF0000"/>
                <w:sz w:val="24"/>
                <w:szCs w:val="24"/>
              </w:rPr>
              <w:t>Currently, ODOC is using MedUnison</w:t>
            </w:r>
          </w:p>
          <w:p w14:paraId="640AE69D" w14:textId="77777777" w:rsidR="002E70C5" w:rsidRPr="007307DE" w:rsidRDefault="002E70C5" w:rsidP="00191F3C">
            <w:pPr>
              <w:pStyle w:val="ListParagraph"/>
              <w:numPr>
                <w:ilvl w:val="0"/>
                <w:numId w:val="4"/>
              </w:numPr>
              <w:overflowPunct/>
              <w:autoSpaceDE/>
              <w:autoSpaceDN/>
              <w:adjustRightInd/>
              <w:contextualSpacing w:val="0"/>
              <w:textAlignment w:val="auto"/>
              <w:rPr>
                <w:sz w:val="24"/>
                <w:szCs w:val="24"/>
              </w:rPr>
            </w:pPr>
            <w:r w:rsidRPr="007307DE">
              <w:rPr>
                <w:sz w:val="24"/>
                <w:szCs w:val="24"/>
              </w:rPr>
              <w:t>Is ODOC EHR software EPCS certified to electronically sign controlled substance prescriptions?</w:t>
            </w:r>
          </w:p>
          <w:p w14:paraId="113DFEC3" w14:textId="77777777" w:rsidR="002E70C5" w:rsidRPr="007307DE" w:rsidRDefault="002E70C5" w:rsidP="00140399">
            <w:pPr>
              <w:pStyle w:val="ListParagraph"/>
              <w:ind w:left="1440"/>
              <w:rPr>
                <w:color w:val="FF0000"/>
                <w:sz w:val="24"/>
                <w:szCs w:val="24"/>
              </w:rPr>
            </w:pPr>
            <w:r w:rsidRPr="007307DE">
              <w:rPr>
                <w:color w:val="FF0000"/>
                <w:sz w:val="24"/>
                <w:szCs w:val="24"/>
              </w:rPr>
              <w:lastRenderedPageBreak/>
              <w:t>No</w:t>
            </w:r>
          </w:p>
          <w:p w14:paraId="12633DA2" w14:textId="77777777" w:rsidR="002E70C5" w:rsidRPr="007307DE" w:rsidRDefault="002E70C5" w:rsidP="00191F3C">
            <w:pPr>
              <w:numPr>
                <w:ilvl w:val="0"/>
                <w:numId w:val="4"/>
              </w:numPr>
              <w:overflowPunct/>
              <w:autoSpaceDE/>
              <w:autoSpaceDN/>
              <w:adjustRightInd/>
              <w:textAlignment w:val="auto"/>
              <w:rPr>
                <w:sz w:val="24"/>
                <w:szCs w:val="24"/>
              </w:rPr>
            </w:pPr>
            <w:r w:rsidRPr="007307DE">
              <w:rPr>
                <w:sz w:val="24"/>
                <w:szCs w:val="24"/>
              </w:rPr>
              <w:t>2.30 Supplier shall provide an electronic interface to the ODOC’s OMS in order to populate Supplier’s online ordering system with all relevant patient information.  What is the name of the software currently being used for ODOC’s Offender Management System that the supplier will need to interface with?</w:t>
            </w:r>
          </w:p>
          <w:p w14:paraId="04402B93" w14:textId="00F47097" w:rsidR="002E70C5" w:rsidRPr="007307DE" w:rsidRDefault="002E70C5" w:rsidP="00140399">
            <w:pPr>
              <w:pStyle w:val="ListParagraph"/>
              <w:ind w:left="1440"/>
              <w:rPr>
                <w:color w:val="FF0000"/>
                <w:sz w:val="24"/>
                <w:szCs w:val="24"/>
              </w:rPr>
            </w:pPr>
            <w:r w:rsidRPr="007307DE">
              <w:rPr>
                <w:color w:val="FF0000"/>
                <w:sz w:val="24"/>
                <w:szCs w:val="24"/>
              </w:rPr>
              <w:t>Syscom iTag with planned migration to Marquis eOMIS</w:t>
            </w:r>
          </w:p>
          <w:p w14:paraId="3E417AE3" w14:textId="77777777" w:rsidR="00140399" w:rsidRPr="007307DE" w:rsidRDefault="00140399" w:rsidP="00191F3C">
            <w:pPr>
              <w:pStyle w:val="ListParagraph"/>
              <w:numPr>
                <w:ilvl w:val="0"/>
                <w:numId w:val="4"/>
              </w:numPr>
              <w:overflowPunct/>
              <w:autoSpaceDE/>
              <w:autoSpaceDN/>
              <w:adjustRightInd/>
              <w:textAlignment w:val="auto"/>
              <w:rPr>
                <w:sz w:val="24"/>
              </w:rPr>
            </w:pPr>
            <w:r w:rsidRPr="007307DE">
              <w:rPr>
                <w:sz w:val="24"/>
              </w:rPr>
              <w:t>What are the 2-3 primary reasons that you have decided to put the contract out to open RFP at this time?</w:t>
            </w:r>
          </w:p>
          <w:p w14:paraId="71143E50" w14:textId="77777777" w:rsidR="00140399" w:rsidRPr="007307DE" w:rsidRDefault="00140399" w:rsidP="00140399">
            <w:pPr>
              <w:pStyle w:val="ListParagraph"/>
              <w:rPr>
                <w:color w:val="FF0000"/>
                <w:sz w:val="24"/>
              </w:rPr>
            </w:pPr>
            <w:r w:rsidRPr="007307DE">
              <w:rPr>
                <w:color w:val="FF0000"/>
                <w:sz w:val="24"/>
              </w:rPr>
              <w:t>ODOC is bidding this out now so that a new contract will be in place for use upon the expiration of the previous contract.</w:t>
            </w:r>
          </w:p>
          <w:p w14:paraId="30A779D3" w14:textId="77777777" w:rsidR="00140399" w:rsidRPr="007307DE" w:rsidRDefault="00140399" w:rsidP="00191F3C">
            <w:pPr>
              <w:pStyle w:val="ListParagraph"/>
              <w:numPr>
                <w:ilvl w:val="0"/>
                <w:numId w:val="4"/>
              </w:numPr>
              <w:overflowPunct/>
              <w:autoSpaceDE/>
              <w:autoSpaceDN/>
              <w:adjustRightInd/>
              <w:textAlignment w:val="auto"/>
              <w:rPr>
                <w:sz w:val="24"/>
                <w:szCs w:val="24"/>
              </w:rPr>
            </w:pPr>
            <w:r w:rsidRPr="007307DE">
              <w:rPr>
                <w:sz w:val="24"/>
                <w:szCs w:val="24"/>
              </w:rPr>
              <w:t>What is the weighting of your priorities between technical, business capabilities, cost, and value-added? If these are not to be scored quantitatively, how would you describe your prioritization of these variables?</w:t>
            </w:r>
          </w:p>
          <w:p w14:paraId="23F969BF" w14:textId="77777777" w:rsidR="00140399" w:rsidRPr="007307DE" w:rsidRDefault="00140399" w:rsidP="00140399">
            <w:pPr>
              <w:pStyle w:val="ListParagraph"/>
              <w:rPr>
                <w:color w:val="0070C0"/>
                <w:sz w:val="24"/>
                <w:szCs w:val="24"/>
              </w:rPr>
            </w:pPr>
            <w:r w:rsidRPr="007307DE">
              <w:rPr>
                <w:color w:val="0070C0"/>
                <w:sz w:val="24"/>
                <w:szCs w:val="24"/>
              </w:rPr>
              <w:t xml:space="preserve">Evaluation scoring method information is not available. </w:t>
            </w:r>
          </w:p>
          <w:p w14:paraId="325A92EA" w14:textId="77777777" w:rsidR="00140399" w:rsidRPr="007307DE" w:rsidRDefault="00140399" w:rsidP="00140399">
            <w:pPr>
              <w:pStyle w:val="ListParagraph"/>
              <w:rPr>
                <w:sz w:val="24"/>
                <w:szCs w:val="24"/>
              </w:rPr>
            </w:pPr>
          </w:p>
          <w:p w14:paraId="57C2DC45" w14:textId="77777777" w:rsidR="00140399" w:rsidRPr="007307DE" w:rsidRDefault="00140399" w:rsidP="00191F3C">
            <w:pPr>
              <w:pStyle w:val="ListParagraph"/>
              <w:numPr>
                <w:ilvl w:val="0"/>
                <w:numId w:val="4"/>
              </w:numPr>
              <w:overflowPunct/>
              <w:autoSpaceDE/>
              <w:autoSpaceDN/>
              <w:adjustRightInd/>
              <w:textAlignment w:val="auto"/>
              <w:rPr>
                <w:bCs/>
                <w:sz w:val="24"/>
                <w:szCs w:val="24"/>
              </w:rPr>
            </w:pPr>
            <w:r w:rsidRPr="007307DE">
              <w:rPr>
                <w:sz w:val="24"/>
                <w:szCs w:val="24"/>
              </w:rPr>
              <w:t>What is the anticipated start date of the contract?</w:t>
            </w:r>
          </w:p>
          <w:p w14:paraId="698924EC" w14:textId="77777777" w:rsidR="00140399" w:rsidRPr="007307DE" w:rsidRDefault="00140399" w:rsidP="00140399">
            <w:pPr>
              <w:pStyle w:val="ListParagraph"/>
              <w:rPr>
                <w:color w:val="0070C0"/>
                <w:sz w:val="24"/>
                <w:szCs w:val="24"/>
              </w:rPr>
            </w:pPr>
            <w:r w:rsidRPr="007307DE">
              <w:rPr>
                <w:color w:val="0070C0"/>
                <w:sz w:val="24"/>
                <w:szCs w:val="24"/>
              </w:rPr>
              <w:t>TBD</w:t>
            </w:r>
          </w:p>
          <w:p w14:paraId="4D5A541D" w14:textId="77777777" w:rsidR="00140399" w:rsidRPr="007307DE" w:rsidRDefault="00140399" w:rsidP="00140399">
            <w:pPr>
              <w:pStyle w:val="ListParagraph"/>
              <w:rPr>
                <w:bCs/>
                <w:sz w:val="24"/>
                <w:szCs w:val="24"/>
              </w:rPr>
            </w:pPr>
          </w:p>
          <w:p w14:paraId="1D59C955" w14:textId="77777777" w:rsidR="00140399" w:rsidRPr="007307DE" w:rsidRDefault="00140399" w:rsidP="00191F3C">
            <w:pPr>
              <w:pStyle w:val="ListParagraph"/>
              <w:numPr>
                <w:ilvl w:val="0"/>
                <w:numId w:val="4"/>
              </w:numPr>
              <w:overflowPunct/>
              <w:autoSpaceDE/>
              <w:autoSpaceDN/>
              <w:adjustRightInd/>
              <w:textAlignment w:val="auto"/>
              <w:rPr>
                <w:sz w:val="24"/>
              </w:rPr>
            </w:pPr>
            <w:r w:rsidRPr="007307DE">
              <w:rPr>
                <w:sz w:val="24"/>
              </w:rPr>
              <w:t xml:space="preserve">In RFP’s in other states and jurisdictions there have been some confusion around labeling requirements for pharmacies and repackagers. The confusion involved unit-dose dispensing requirements and what is allowed to accept returns and provide credit on returned medications.  A repackager that dispenses medication in blister cards (both stock and patient-specific) must individually label each bubble of the blister card with a medication’s name, strength, manufacturer, NDC number, lot number and expiration date.  However, actual FDA regulations do not stipulate that pharmacies are required to label stock and patient specific medications in this manner.  This labeling requirement is applicable </w:t>
            </w:r>
            <w:r w:rsidRPr="007307DE">
              <w:rPr>
                <w:i/>
                <w:sz w:val="24"/>
              </w:rPr>
              <w:t>only</w:t>
            </w:r>
            <w:r w:rsidRPr="007307DE">
              <w:rPr>
                <w:sz w:val="24"/>
              </w:rPr>
              <w:t xml:space="preserve"> to those who hold a repackager registration.  Will the ODOC agree and acknowledge that bidders are not required to label their medications as identified above in order to service the ODOC?</w:t>
            </w:r>
          </w:p>
          <w:p w14:paraId="188D91D5" w14:textId="77777777" w:rsidR="00140399" w:rsidRPr="007307DE" w:rsidRDefault="00140399" w:rsidP="00140399">
            <w:pPr>
              <w:pStyle w:val="ListParagraph"/>
              <w:rPr>
                <w:color w:val="FF0000"/>
                <w:sz w:val="24"/>
                <w:szCs w:val="24"/>
              </w:rPr>
            </w:pPr>
            <w:r w:rsidRPr="007307DE">
              <w:rPr>
                <w:color w:val="FF0000"/>
                <w:sz w:val="24"/>
                <w:szCs w:val="24"/>
              </w:rPr>
              <w:t>Use of an FDA registered re-packager is only required if it is mandated by a state or federal statute or regulation.</w:t>
            </w:r>
          </w:p>
          <w:p w14:paraId="0A204497" w14:textId="77777777" w:rsidR="00140399" w:rsidRPr="007307DE" w:rsidRDefault="00140399" w:rsidP="00140399">
            <w:pPr>
              <w:pStyle w:val="ListParagraph"/>
              <w:rPr>
                <w:sz w:val="24"/>
              </w:rPr>
            </w:pPr>
          </w:p>
          <w:p w14:paraId="12F40EC7" w14:textId="77777777" w:rsidR="00140399" w:rsidRPr="007307DE" w:rsidRDefault="00140399" w:rsidP="00191F3C">
            <w:pPr>
              <w:pStyle w:val="ListParagraph"/>
              <w:numPr>
                <w:ilvl w:val="0"/>
                <w:numId w:val="4"/>
              </w:numPr>
              <w:overflowPunct/>
              <w:autoSpaceDE/>
              <w:autoSpaceDN/>
              <w:adjustRightInd/>
              <w:textAlignment w:val="auto"/>
              <w:rPr>
                <w:sz w:val="24"/>
                <w:szCs w:val="24"/>
              </w:rPr>
            </w:pPr>
            <w:r w:rsidRPr="007307DE">
              <w:rPr>
                <w:sz w:val="24"/>
                <w:szCs w:val="24"/>
              </w:rPr>
              <w:t>Please provide the number (and percentage) of inmates on prescription medications per month for the last three years</w:t>
            </w:r>
          </w:p>
          <w:tbl>
            <w:tblPr>
              <w:tblStyle w:val="TableGrid"/>
              <w:tblW w:w="0" w:type="auto"/>
              <w:tblInd w:w="720" w:type="dxa"/>
              <w:tblLook w:val="04A0" w:firstRow="1" w:lastRow="0" w:firstColumn="1" w:lastColumn="0" w:noHBand="0" w:noVBand="1"/>
            </w:tblPr>
            <w:tblGrid>
              <w:gridCol w:w="2876"/>
              <w:gridCol w:w="2877"/>
              <w:gridCol w:w="2877"/>
            </w:tblGrid>
            <w:tr w:rsidR="00140399" w:rsidRPr="007307DE" w14:paraId="3011A8D4" w14:textId="77777777" w:rsidTr="00140399">
              <w:tc>
                <w:tcPr>
                  <w:tcW w:w="2876" w:type="dxa"/>
                  <w:shd w:val="clear" w:color="auto" w:fill="FDE9D9" w:themeFill="accent6" w:themeFillTint="33"/>
                </w:tcPr>
                <w:p w14:paraId="37E7AB6E" w14:textId="77777777" w:rsidR="00140399" w:rsidRPr="007307DE" w:rsidRDefault="00140399" w:rsidP="00140399">
                  <w:pPr>
                    <w:pStyle w:val="ListParagraph"/>
                    <w:ind w:left="0"/>
                    <w:jc w:val="center"/>
                    <w:rPr>
                      <w:color w:val="FF0000"/>
                      <w:szCs w:val="24"/>
                    </w:rPr>
                  </w:pPr>
                  <w:r w:rsidRPr="007307DE">
                    <w:rPr>
                      <w:color w:val="FF0000"/>
                      <w:szCs w:val="24"/>
                    </w:rPr>
                    <w:t>YEAR</w:t>
                  </w:r>
                </w:p>
              </w:tc>
              <w:tc>
                <w:tcPr>
                  <w:tcW w:w="287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4DA86B35" w14:textId="77777777" w:rsidR="00140399" w:rsidRPr="007307DE" w:rsidRDefault="00140399" w:rsidP="00140399">
                  <w:pPr>
                    <w:pStyle w:val="ListParagraph"/>
                    <w:ind w:left="0"/>
                    <w:jc w:val="center"/>
                    <w:rPr>
                      <w:color w:val="FF0000"/>
                      <w:szCs w:val="24"/>
                    </w:rPr>
                  </w:pPr>
                  <w:r w:rsidRPr="007307DE">
                    <w:rPr>
                      <w:color w:val="FF0000"/>
                      <w:szCs w:val="12"/>
                    </w:rPr>
                    <w:t># INM ON RX'S</w:t>
                  </w:r>
                </w:p>
              </w:tc>
              <w:tc>
                <w:tcPr>
                  <w:tcW w:w="2877" w:type="dxa"/>
                  <w:tcBorders>
                    <w:top w:val="single" w:sz="4" w:space="0" w:color="auto"/>
                    <w:left w:val="nil"/>
                    <w:bottom w:val="single" w:sz="4" w:space="0" w:color="auto"/>
                    <w:right w:val="single" w:sz="4" w:space="0" w:color="auto"/>
                  </w:tcBorders>
                  <w:shd w:val="clear" w:color="auto" w:fill="FDE9D9" w:themeFill="accent6" w:themeFillTint="33"/>
                  <w:vAlign w:val="center"/>
                </w:tcPr>
                <w:p w14:paraId="5125BEB3" w14:textId="77777777" w:rsidR="00140399" w:rsidRPr="007307DE" w:rsidRDefault="00140399" w:rsidP="00140399">
                  <w:pPr>
                    <w:pStyle w:val="ListParagraph"/>
                    <w:ind w:left="0"/>
                    <w:jc w:val="center"/>
                    <w:rPr>
                      <w:color w:val="FF0000"/>
                      <w:szCs w:val="24"/>
                    </w:rPr>
                  </w:pPr>
                  <w:r w:rsidRPr="007307DE">
                    <w:rPr>
                      <w:color w:val="FF0000"/>
                      <w:szCs w:val="12"/>
                    </w:rPr>
                    <w:t>% INM ON RX'S</w:t>
                  </w:r>
                </w:p>
              </w:tc>
            </w:tr>
            <w:tr w:rsidR="00140399" w:rsidRPr="007307DE" w14:paraId="204DEC7F" w14:textId="77777777" w:rsidTr="00140399">
              <w:tc>
                <w:tcPr>
                  <w:tcW w:w="2876" w:type="dxa"/>
                  <w:shd w:val="clear" w:color="auto" w:fill="FDE9D9" w:themeFill="accent6" w:themeFillTint="33"/>
                </w:tcPr>
                <w:p w14:paraId="308691A7" w14:textId="77777777" w:rsidR="00140399" w:rsidRPr="007307DE" w:rsidRDefault="00140399" w:rsidP="00140399">
                  <w:pPr>
                    <w:pStyle w:val="ListParagraph"/>
                    <w:ind w:left="0"/>
                    <w:jc w:val="center"/>
                    <w:rPr>
                      <w:color w:val="FF0000"/>
                      <w:szCs w:val="24"/>
                    </w:rPr>
                  </w:pPr>
                  <w:r w:rsidRPr="007307DE">
                    <w:rPr>
                      <w:color w:val="FF0000"/>
                      <w:szCs w:val="24"/>
                    </w:rPr>
                    <w:t>2018</w:t>
                  </w:r>
                </w:p>
              </w:tc>
              <w:tc>
                <w:tcPr>
                  <w:tcW w:w="287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358E75D5" w14:textId="77777777" w:rsidR="00140399" w:rsidRPr="007307DE" w:rsidRDefault="00140399" w:rsidP="00140399">
                  <w:pPr>
                    <w:pStyle w:val="ListParagraph"/>
                    <w:ind w:left="0"/>
                    <w:jc w:val="center"/>
                    <w:rPr>
                      <w:color w:val="FF0000"/>
                      <w:szCs w:val="24"/>
                    </w:rPr>
                  </w:pPr>
                  <w:r w:rsidRPr="007307DE">
                    <w:rPr>
                      <w:color w:val="FF0000"/>
                      <w:szCs w:val="12"/>
                    </w:rPr>
                    <w:t>10,113</w:t>
                  </w:r>
                </w:p>
              </w:tc>
              <w:tc>
                <w:tcPr>
                  <w:tcW w:w="2877" w:type="dxa"/>
                  <w:tcBorders>
                    <w:top w:val="single" w:sz="4" w:space="0" w:color="auto"/>
                    <w:left w:val="nil"/>
                    <w:bottom w:val="single" w:sz="4" w:space="0" w:color="auto"/>
                    <w:right w:val="single" w:sz="4" w:space="0" w:color="auto"/>
                  </w:tcBorders>
                  <w:shd w:val="clear" w:color="auto" w:fill="FDE9D9" w:themeFill="accent6" w:themeFillTint="33"/>
                  <w:vAlign w:val="bottom"/>
                </w:tcPr>
                <w:p w14:paraId="354B2EC4" w14:textId="77777777" w:rsidR="00140399" w:rsidRPr="007307DE" w:rsidRDefault="00140399" w:rsidP="00140399">
                  <w:pPr>
                    <w:pStyle w:val="ListParagraph"/>
                    <w:ind w:left="0"/>
                    <w:jc w:val="center"/>
                    <w:rPr>
                      <w:color w:val="FF0000"/>
                      <w:szCs w:val="24"/>
                    </w:rPr>
                  </w:pPr>
                  <w:r w:rsidRPr="007307DE">
                    <w:rPr>
                      <w:color w:val="FF0000"/>
                      <w:szCs w:val="12"/>
                    </w:rPr>
                    <w:t>51%</w:t>
                  </w:r>
                </w:p>
              </w:tc>
            </w:tr>
            <w:tr w:rsidR="00140399" w:rsidRPr="007307DE" w14:paraId="68A54921" w14:textId="77777777" w:rsidTr="00140399">
              <w:tc>
                <w:tcPr>
                  <w:tcW w:w="2876" w:type="dxa"/>
                  <w:shd w:val="clear" w:color="auto" w:fill="FDE9D9" w:themeFill="accent6" w:themeFillTint="33"/>
                </w:tcPr>
                <w:p w14:paraId="68768F10" w14:textId="77777777" w:rsidR="00140399" w:rsidRPr="007307DE" w:rsidRDefault="00140399" w:rsidP="00140399">
                  <w:pPr>
                    <w:pStyle w:val="ListParagraph"/>
                    <w:ind w:left="0"/>
                    <w:jc w:val="center"/>
                    <w:rPr>
                      <w:color w:val="FF0000"/>
                      <w:szCs w:val="24"/>
                    </w:rPr>
                  </w:pPr>
                  <w:r w:rsidRPr="007307DE">
                    <w:rPr>
                      <w:color w:val="FF0000"/>
                      <w:szCs w:val="24"/>
                    </w:rPr>
                    <w:t>2019</w:t>
                  </w:r>
                </w:p>
              </w:tc>
              <w:tc>
                <w:tcPr>
                  <w:tcW w:w="287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275B4B3B" w14:textId="77777777" w:rsidR="00140399" w:rsidRPr="007307DE" w:rsidRDefault="00140399" w:rsidP="00140399">
                  <w:pPr>
                    <w:pStyle w:val="ListParagraph"/>
                    <w:ind w:left="0"/>
                    <w:jc w:val="center"/>
                    <w:rPr>
                      <w:color w:val="FF0000"/>
                      <w:szCs w:val="24"/>
                    </w:rPr>
                  </w:pPr>
                  <w:r w:rsidRPr="007307DE">
                    <w:rPr>
                      <w:color w:val="FF0000"/>
                      <w:szCs w:val="12"/>
                    </w:rPr>
                    <w:t>9,915</w:t>
                  </w:r>
                </w:p>
              </w:tc>
              <w:tc>
                <w:tcPr>
                  <w:tcW w:w="2877" w:type="dxa"/>
                  <w:tcBorders>
                    <w:top w:val="single" w:sz="4" w:space="0" w:color="auto"/>
                    <w:left w:val="nil"/>
                    <w:bottom w:val="single" w:sz="4" w:space="0" w:color="auto"/>
                    <w:right w:val="single" w:sz="4" w:space="0" w:color="auto"/>
                  </w:tcBorders>
                  <w:shd w:val="clear" w:color="auto" w:fill="FDE9D9" w:themeFill="accent6" w:themeFillTint="33"/>
                  <w:vAlign w:val="bottom"/>
                </w:tcPr>
                <w:p w14:paraId="7461D7EB" w14:textId="77777777" w:rsidR="00140399" w:rsidRPr="007307DE" w:rsidRDefault="00140399" w:rsidP="00140399">
                  <w:pPr>
                    <w:pStyle w:val="ListParagraph"/>
                    <w:ind w:left="0"/>
                    <w:jc w:val="center"/>
                    <w:rPr>
                      <w:color w:val="FF0000"/>
                      <w:szCs w:val="24"/>
                    </w:rPr>
                  </w:pPr>
                  <w:r w:rsidRPr="007307DE">
                    <w:rPr>
                      <w:color w:val="FF0000"/>
                      <w:szCs w:val="12"/>
                    </w:rPr>
                    <w:t>53%</w:t>
                  </w:r>
                </w:p>
              </w:tc>
            </w:tr>
            <w:tr w:rsidR="00140399" w:rsidRPr="007307DE" w14:paraId="37882D6B" w14:textId="77777777" w:rsidTr="00140399">
              <w:tc>
                <w:tcPr>
                  <w:tcW w:w="2876" w:type="dxa"/>
                  <w:shd w:val="clear" w:color="auto" w:fill="FDE9D9" w:themeFill="accent6" w:themeFillTint="33"/>
                </w:tcPr>
                <w:p w14:paraId="27F37372" w14:textId="77777777" w:rsidR="00140399" w:rsidRPr="007307DE" w:rsidRDefault="00140399" w:rsidP="00140399">
                  <w:pPr>
                    <w:pStyle w:val="ListParagraph"/>
                    <w:ind w:left="0"/>
                    <w:jc w:val="center"/>
                    <w:rPr>
                      <w:color w:val="FF0000"/>
                      <w:szCs w:val="24"/>
                    </w:rPr>
                  </w:pPr>
                  <w:r w:rsidRPr="007307DE">
                    <w:rPr>
                      <w:color w:val="FF0000"/>
                      <w:szCs w:val="24"/>
                    </w:rPr>
                    <w:t>2020</w:t>
                  </w:r>
                </w:p>
              </w:tc>
              <w:tc>
                <w:tcPr>
                  <w:tcW w:w="287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41A0AAF0" w14:textId="77777777" w:rsidR="00140399" w:rsidRPr="007307DE" w:rsidRDefault="00140399" w:rsidP="00140399">
                  <w:pPr>
                    <w:pStyle w:val="ListParagraph"/>
                    <w:ind w:left="0"/>
                    <w:jc w:val="center"/>
                    <w:rPr>
                      <w:color w:val="FF0000"/>
                      <w:szCs w:val="24"/>
                    </w:rPr>
                  </w:pPr>
                  <w:r w:rsidRPr="007307DE">
                    <w:rPr>
                      <w:color w:val="FF0000"/>
                      <w:szCs w:val="12"/>
                    </w:rPr>
                    <w:t>9,159</w:t>
                  </w:r>
                </w:p>
              </w:tc>
              <w:tc>
                <w:tcPr>
                  <w:tcW w:w="2877" w:type="dxa"/>
                  <w:tcBorders>
                    <w:top w:val="single" w:sz="4" w:space="0" w:color="auto"/>
                    <w:left w:val="nil"/>
                    <w:bottom w:val="single" w:sz="4" w:space="0" w:color="auto"/>
                    <w:right w:val="single" w:sz="4" w:space="0" w:color="auto"/>
                  </w:tcBorders>
                  <w:shd w:val="clear" w:color="auto" w:fill="FDE9D9" w:themeFill="accent6" w:themeFillTint="33"/>
                  <w:vAlign w:val="bottom"/>
                </w:tcPr>
                <w:p w14:paraId="4BCAA0D0" w14:textId="77777777" w:rsidR="00140399" w:rsidRPr="007307DE" w:rsidRDefault="00140399" w:rsidP="00140399">
                  <w:pPr>
                    <w:pStyle w:val="ListParagraph"/>
                    <w:ind w:left="0"/>
                    <w:jc w:val="center"/>
                    <w:rPr>
                      <w:color w:val="FF0000"/>
                      <w:szCs w:val="24"/>
                    </w:rPr>
                  </w:pPr>
                  <w:r w:rsidRPr="007307DE">
                    <w:rPr>
                      <w:color w:val="FF0000"/>
                      <w:szCs w:val="12"/>
                    </w:rPr>
                    <w:t>54%</w:t>
                  </w:r>
                </w:p>
              </w:tc>
            </w:tr>
            <w:tr w:rsidR="00140399" w:rsidRPr="007307DE" w14:paraId="0B214D59" w14:textId="77777777" w:rsidTr="00140399">
              <w:tc>
                <w:tcPr>
                  <w:tcW w:w="2876" w:type="dxa"/>
                  <w:shd w:val="clear" w:color="auto" w:fill="FDE9D9" w:themeFill="accent6" w:themeFillTint="33"/>
                </w:tcPr>
                <w:p w14:paraId="7E434440" w14:textId="77777777" w:rsidR="00140399" w:rsidRPr="007307DE" w:rsidRDefault="00140399" w:rsidP="00140399">
                  <w:pPr>
                    <w:pStyle w:val="ListParagraph"/>
                    <w:ind w:left="0"/>
                    <w:jc w:val="center"/>
                    <w:rPr>
                      <w:color w:val="FF0000"/>
                      <w:szCs w:val="24"/>
                    </w:rPr>
                  </w:pPr>
                  <w:r w:rsidRPr="007307DE">
                    <w:rPr>
                      <w:color w:val="FF0000"/>
                      <w:szCs w:val="24"/>
                    </w:rPr>
                    <w:t>2021 (through May)</w:t>
                  </w:r>
                </w:p>
              </w:tc>
              <w:tc>
                <w:tcPr>
                  <w:tcW w:w="287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bottom"/>
                </w:tcPr>
                <w:p w14:paraId="759E380B" w14:textId="77777777" w:rsidR="00140399" w:rsidRPr="007307DE" w:rsidRDefault="00140399" w:rsidP="00140399">
                  <w:pPr>
                    <w:jc w:val="center"/>
                    <w:rPr>
                      <w:color w:val="FF0000"/>
                      <w:szCs w:val="12"/>
                    </w:rPr>
                  </w:pPr>
                  <w:r w:rsidRPr="007307DE">
                    <w:rPr>
                      <w:color w:val="FF0000"/>
                      <w:szCs w:val="12"/>
                    </w:rPr>
                    <w:t>9,179</w:t>
                  </w:r>
                </w:p>
              </w:tc>
              <w:tc>
                <w:tcPr>
                  <w:tcW w:w="2877" w:type="dxa"/>
                  <w:tcBorders>
                    <w:top w:val="single" w:sz="4" w:space="0" w:color="auto"/>
                    <w:left w:val="nil"/>
                    <w:bottom w:val="single" w:sz="4" w:space="0" w:color="auto"/>
                    <w:right w:val="single" w:sz="4" w:space="0" w:color="auto"/>
                  </w:tcBorders>
                  <w:shd w:val="clear" w:color="auto" w:fill="FDE9D9" w:themeFill="accent6" w:themeFillTint="33"/>
                  <w:vAlign w:val="bottom"/>
                </w:tcPr>
                <w:p w14:paraId="51D8F44F" w14:textId="77777777" w:rsidR="00140399" w:rsidRPr="007307DE" w:rsidRDefault="00140399" w:rsidP="00140399">
                  <w:pPr>
                    <w:pStyle w:val="ListParagraph"/>
                    <w:ind w:left="0"/>
                    <w:jc w:val="center"/>
                    <w:rPr>
                      <w:color w:val="FF0000"/>
                      <w:szCs w:val="12"/>
                    </w:rPr>
                  </w:pPr>
                  <w:r w:rsidRPr="007307DE">
                    <w:rPr>
                      <w:color w:val="FF0000"/>
                      <w:szCs w:val="12"/>
                    </w:rPr>
                    <w:t>54%</w:t>
                  </w:r>
                </w:p>
              </w:tc>
            </w:tr>
          </w:tbl>
          <w:p w14:paraId="17A11039" w14:textId="77777777" w:rsidR="00140399" w:rsidRPr="007307DE" w:rsidRDefault="00140399" w:rsidP="00140399">
            <w:pPr>
              <w:pStyle w:val="ListParagraph"/>
              <w:rPr>
                <w:sz w:val="24"/>
                <w:szCs w:val="24"/>
                <w:highlight w:val="yellow"/>
              </w:rPr>
            </w:pPr>
          </w:p>
          <w:p w14:paraId="18F819B9" w14:textId="77777777" w:rsidR="00140399" w:rsidRPr="007307DE" w:rsidRDefault="00140399" w:rsidP="00140399">
            <w:pPr>
              <w:pStyle w:val="ListParagraph"/>
              <w:rPr>
                <w:sz w:val="24"/>
                <w:szCs w:val="24"/>
              </w:rPr>
            </w:pPr>
          </w:p>
          <w:p w14:paraId="00FF9ED6" w14:textId="77777777" w:rsidR="00140399" w:rsidRPr="007307DE" w:rsidRDefault="00140399" w:rsidP="00191F3C">
            <w:pPr>
              <w:pStyle w:val="ListParagraph"/>
              <w:numPr>
                <w:ilvl w:val="0"/>
                <w:numId w:val="4"/>
              </w:numPr>
              <w:overflowPunct/>
              <w:autoSpaceDE/>
              <w:autoSpaceDN/>
              <w:adjustRightInd/>
              <w:textAlignment w:val="auto"/>
              <w:rPr>
                <w:sz w:val="24"/>
                <w:szCs w:val="24"/>
              </w:rPr>
            </w:pPr>
            <w:r w:rsidRPr="007307DE">
              <w:rPr>
                <w:sz w:val="24"/>
                <w:szCs w:val="24"/>
              </w:rPr>
              <w:t>Please provide the total number of prescriptions written in the last 12 months</w:t>
            </w:r>
          </w:p>
          <w:p w14:paraId="697D15F0" w14:textId="77777777" w:rsidR="00140399" w:rsidRPr="007307DE" w:rsidRDefault="00140399" w:rsidP="00140399">
            <w:pPr>
              <w:pStyle w:val="ListParagraph"/>
              <w:rPr>
                <w:sz w:val="24"/>
                <w:szCs w:val="24"/>
              </w:rPr>
            </w:pPr>
            <w:r w:rsidRPr="007307DE">
              <w:rPr>
                <w:color w:val="FF0000"/>
                <w:sz w:val="24"/>
                <w:szCs w:val="24"/>
              </w:rPr>
              <w:t>TOTAL RX 2020 = 525,113</w:t>
            </w:r>
          </w:p>
          <w:p w14:paraId="7EBF79BE" w14:textId="77777777" w:rsidR="00140399" w:rsidRPr="007307DE" w:rsidRDefault="00140399" w:rsidP="00191F3C">
            <w:pPr>
              <w:pStyle w:val="ListParagraph"/>
              <w:numPr>
                <w:ilvl w:val="0"/>
                <w:numId w:val="4"/>
              </w:numPr>
              <w:overflowPunct/>
              <w:autoSpaceDE/>
              <w:autoSpaceDN/>
              <w:adjustRightInd/>
              <w:textAlignment w:val="auto"/>
              <w:rPr>
                <w:sz w:val="24"/>
                <w:szCs w:val="24"/>
              </w:rPr>
            </w:pPr>
            <w:r w:rsidRPr="007307DE">
              <w:rPr>
                <w:sz w:val="24"/>
                <w:szCs w:val="24"/>
              </w:rPr>
              <w:t>Can you please provide the total number of patients per year who have received factor drugs for the last 24 months?</w:t>
            </w:r>
          </w:p>
          <w:p w14:paraId="12AE665D" w14:textId="77777777" w:rsidR="00140399" w:rsidRPr="007307DE" w:rsidRDefault="00140399" w:rsidP="00140399">
            <w:pPr>
              <w:pStyle w:val="ListParagraph"/>
              <w:rPr>
                <w:color w:val="FF0000"/>
                <w:sz w:val="24"/>
                <w:szCs w:val="24"/>
              </w:rPr>
            </w:pPr>
            <w:r w:rsidRPr="007307DE">
              <w:rPr>
                <w:color w:val="FF0000"/>
                <w:sz w:val="24"/>
                <w:szCs w:val="24"/>
              </w:rPr>
              <w:t>By fiscal year:</w:t>
            </w:r>
          </w:p>
          <w:p w14:paraId="4799A679" w14:textId="77777777" w:rsidR="00140399" w:rsidRPr="007307DE" w:rsidRDefault="00140399" w:rsidP="00140399">
            <w:pPr>
              <w:pStyle w:val="ListParagraph"/>
              <w:rPr>
                <w:color w:val="FF0000"/>
                <w:sz w:val="24"/>
                <w:szCs w:val="24"/>
              </w:rPr>
            </w:pPr>
            <w:r w:rsidRPr="007307DE">
              <w:rPr>
                <w:color w:val="FF0000"/>
                <w:sz w:val="24"/>
                <w:szCs w:val="24"/>
              </w:rPr>
              <w:t>o</w:t>
            </w:r>
            <w:r w:rsidRPr="007307DE">
              <w:rPr>
                <w:color w:val="FF0000"/>
                <w:sz w:val="24"/>
                <w:szCs w:val="24"/>
              </w:rPr>
              <w:tab/>
              <w:t>July 18-June 19===$639,898, 3 patients</w:t>
            </w:r>
          </w:p>
          <w:p w14:paraId="6C943BA2" w14:textId="77777777" w:rsidR="00140399" w:rsidRPr="007307DE" w:rsidRDefault="00140399" w:rsidP="00140399">
            <w:pPr>
              <w:pStyle w:val="ListParagraph"/>
              <w:rPr>
                <w:color w:val="FF0000"/>
                <w:sz w:val="24"/>
                <w:szCs w:val="24"/>
              </w:rPr>
            </w:pPr>
            <w:r w:rsidRPr="007307DE">
              <w:rPr>
                <w:color w:val="FF0000"/>
                <w:sz w:val="24"/>
                <w:szCs w:val="24"/>
              </w:rPr>
              <w:t>o</w:t>
            </w:r>
            <w:r w:rsidRPr="007307DE">
              <w:rPr>
                <w:color w:val="FF0000"/>
                <w:sz w:val="24"/>
                <w:szCs w:val="24"/>
              </w:rPr>
              <w:tab/>
              <w:t>July 19-June 20===$961,423, 3 patients</w:t>
            </w:r>
          </w:p>
          <w:p w14:paraId="0DC0A13A" w14:textId="77777777" w:rsidR="00140399" w:rsidRPr="007307DE" w:rsidRDefault="00140399" w:rsidP="00140399">
            <w:pPr>
              <w:pStyle w:val="ListParagraph"/>
              <w:rPr>
                <w:color w:val="FF0000"/>
                <w:sz w:val="24"/>
                <w:szCs w:val="24"/>
                <w:highlight w:val="yellow"/>
              </w:rPr>
            </w:pPr>
            <w:r w:rsidRPr="007307DE">
              <w:rPr>
                <w:color w:val="FF0000"/>
                <w:sz w:val="24"/>
                <w:szCs w:val="24"/>
              </w:rPr>
              <w:t>o</w:t>
            </w:r>
            <w:r w:rsidRPr="007307DE">
              <w:rPr>
                <w:color w:val="FF0000"/>
                <w:sz w:val="24"/>
                <w:szCs w:val="24"/>
              </w:rPr>
              <w:tab/>
              <w:t>July 20-June 21===$745,433, 4 patients</w:t>
            </w:r>
          </w:p>
          <w:p w14:paraId="31F5ECC9" w14:textId="77777777" w:rsidR="00140399" w:rsidRPr="007307DE" w:rsidRDefault="00140399" w:rsidP="00140399">
            <w:pPr>
              <w:pStyle w:val="ListParagraph"/>
              <w:rPr>
                <w:sz w:val="24"/>
                <w:szCs w:val="24"/>
              </w:rPr>
            </w:pPr>
          </w:p>
          <w:p w14:paraId="4289B622" w14:textId="77777777" w:rsidR="00140399" w:rsidRPr="007307DE" w:rsidRDefault="00140399" w:rsidP="00191F3C">
            <w:pPr>
              <w:pStyle w:val="ListParagraph"/>
              <w:numPr>
                <w:ilvl w:val="0"/>
                <w:numId w:val="4"/>
              </w:numPr>
              <w:overflowPunct/>
              <w:autoSpaceDE/>
              <w:autoSpaceDN/>
              <w:adjustRightInd/>
              <w:textAlignment w:val="auto"/>
              <w:rPr>
                <w:sz w:val="24"/>
                <w:szCs w:val="24"/>
                <w:highlight w:val="yellow"/>
              </w:rPr>
            </w:pPr>
            <w:r w:rsidRPr="007307DE">
              <w:rPr>
                <w:sz w:val="24"/>
                <w:szCs w:val="24"/>
              </w:rPr>
              <w:t>What is the total monthly spend on oncology medications for the last 3 years?</w:t>
            </w:r>
          </w:p>
          <w:p w14:paraId="381D0B65" w14:textId="77777777" w:rsidR="00140399" w:rsidRPr="007307DE" w:rsidRDefault="00140399" w:rsidP="00140399">
            <w:pPr>
              <w:pStyle w:val="ListParagraph"/>
              <w:rPr>
                <w:color w:val="FF0000"/>
                <w:sz w:val="24"/>
                <w:szCs w:val="24"/>
              </w:rPr>
            </w:pPr>
            <w:r w:rsidRPr="007307DE">
              <w:rPr>
                <w:color w:val="FF0000"/>
                <w:sz w:val="24"/>
                <w:szCs w:val="24"/>
              </w:rPr>
              <w:lastRenderedPageBreak/>
              <w:t>By fiscal year:</w:t>
            </w:r>
          </w:p>
          <w:p w14:paraId="4D4B01C0" w14:textId="77777777" w:rsidR="00140399" w:rsidRPr="007307DE" w:rsidRDefault="00140399" w:rsidP="00140399">
            <w:pPr>
              <w:pStyle w:val="ListParagraph"/>
              <w:rPr>
                <w:color w:val="FF0000"/>
                <w:sz w:val="24"/>
                <w:szCs w:val="24"/>
              </w:rPr>
            </w:pPr>
            <w:r w:rsidRPr="007307DE">
              <w:rPr>
                <w:color w:val="FF0000"/>
                <w:sz w:val="24"/>
                <w:szCs w:val="24"/>
              </w:rPr>
              <w:t>o</w:t>
            </w:r>
            <w:r w:rsidRPr="007307DE">
              <w:rPr>
                <w:color w:val="FF0000"/>
                <w:sz w:val="24"/>
                <w:szCs w:val="24"/>
              </w:rPr>
              <w:tab/>
              <w:t>July 18-June 19===$832,291</w:t>
            </w:r>
          </w:p>
          <w:p w14:paraId="518EF758" w14:textId="77777777" w:rsidR="00140399" w:rsidRPr="007307DE" w:rsidRDefault="00140399" w:rsidP="00140399">
            <w:pPr>
              <w:pStyle w:val="ListParagraph"/>
              <w:rPr>
                <w:color w:val="FF0000"/>
                <w:sz w:val="24"/>
                <w:szCs w:val="24"/>
              </w:rPr>
            </w:pPr>
            <w:r w:rsidRPr="007307DE">
              <w:rPr>
                <w:color w:val="FF0000"/>
                <w:sz w:val="24"/>
                <w:szCs w:val="24"/>
              </w:rPr>
              <w:t>o</w:t>
            </w:r>
            <w:r w:rsidRPr="007307DE">
              <w:rPr>
                <w:color w:val="FF0000"/>
                <w:sz w:val="24"/>
                <w:szCs w:val="24"/>
              </w:rPr>
              <w:tab/>
              <w:t>July 19-June 20===$1,417,419</w:t>
            </w:r>
          </w:p>
          <w:p w14:paraId="74B3C794" w14:textId="77777777" w:rsidR="00140399" w:rsidRPr="007307DE" w:rsidRDefault="00140399" w:rsidP="00140399">
            <w:pPr>
              <w:pStyle w:val="ListParagraph"/>
              <w:rPr>
                <w:color w:val="FF0000"/>
                <w:sz w:val="24"/>
                <w:szCs w:val="24"/>
                <w:highlight w:val="yellow"/>
              </w:rPr>
            </w:pPr>
            <w:r w:rsidRPr="007307DE">
              <w:rPr>
                <w:color w:val="FF0000"/>
                <w:sz w:val="24"/>
                <w:szCs w:val="24"/>
              </w:rPr>
              <w:t>o</w:t>
            </w:r>
            <w:r w:rsidRPr="007307DE">
              <w:rPr>
                <w:color w:val="FF0000"/>
                <w:sz w:val="24"/>
                <w:szCs w:val="24"/>
              </w:rPr>
              <w:tab/>
              <w:t>July 20-June 21===$1,592,330</w:t>
            </w:r>
          </w:p>
          <w:p w14:paraId="2FFC6616" w14:textId="77777777" w:rsidR="00140399" w:rsidRPr="007307DE" w:rsidRDefault="00140399" w:rsidP="00140399">
            <w:pPr>
              <w:pStyle w:val="ListParagraph"/>
              <w:rPr>
                <w:sz w:val="24"/>
                <w:szCs w:val="24"/>
              </w:rPr>
            </w:pPr>
          </w:p>
          <w:p w14:paraId="00E5346F" w14:textId="77777777" w:rsidR="00140399" w:rsidRPr="007307DE" w:rsidRDefault="00140399" w:rsidP="00191F3C">
            <w:pPr>
              <w:pStyle w:val="ListParagraph"/>
              <w:numPr>
                <w:ilvl w:val="0"/>
                <w:numId w:val="4"/>
              </w:numPr>
              <w:overflowPunct/>
              <w:autoSpaceDE/>
              <w:autoSpaceDN/>
              <w:adjustRightInd/>
              <w:textAlignment w:val="auto"/>
              <w:rPr>
                <w:sz w:val="24"/>
                <w:szCs w:val="24"/>
              </w:rPr>
            </w:pPr>
            <w:r w:rsidRPr="007307DE">
              <w:rPr>
                <w:sz w:val="24"/>
                <w:szCs w:val="24"/>
              </w:rPr>
              <w:t>What is the total spend per month on pharmaceuticals for the last three years?</w:t>
            </w:r>
          </w:p>
          <w:p w14:paraId="74194303" w14:textId="77777777" w:rsidR="00140399" w:rsidRPr="007307DE" w:rsidRDefault="00140399" w:rsidP="00140399">
            <w:pPr>
              <w:pStyle w:val="ListParagraph"/>
              <w:rPr>
                <w:color w:val="FF0000"/>
                <w:sz w:val="24"/>
                <w:szCs w:val="24"/>
              </w:rPr>
            </w:pPr>
            <w:r w:rsidRPr="007307DE">
              <w:rPr>
                <w:color w:val="FF0000"/>
                <w:sz w:val="24"/>
                <w:szCs w:val="24"/>
              </w:rPr>
              <w:t>Average monthly spend is $1,312,166.18</w:t>
            </w:r>
          </w:p>
          <w:p w14:paraId="082CCF3E" w14:textId="77777777" w:rsidR="00140399" w:rsidRPr="007307DE" w:rsidRDefault="00140399" w:rsidP="00191F3C">
            <w:pPr>
              <w:pStyle w:val="ListParagraph"/>
              <w:numPr>
                <w:ilvl w:val="0"/>
                <w:numId w:val="4"/>
              </w:numPr>
              <w:overflowPunct/>
              <w:autoSpaceDE/>
              <w:autoSpaceDN/>
              <w:adjustRightInd/>
              <w:textAlignment w:val="auto"/>
              <w:rPr>
                <w:sz w:val="24"/>
                <w:szCs w:val="24"/>
              </w:rPr>
            </w:pPr>
            <w:r w:rsidRPr="007307DE">
              <w:rPr>
                <w:sz w:val="24"/>
                <w:szCs w:val="24"/>
              </w:rPr>
              <w:t>What percentage of medications is filled from stock medication?</w:t>
            </w:r>
          </w:p>
          <w:p w14:paraId="3A1733FF" w14:textId="77777777" w:rsidR="00140399" w:rsidRPr="007307DE" w:rsidRDefault="00140399" w:rsidP="00140399">
            <w:pPr>
              <w:pStyle w:val="ListParagraph"/>
              <w:rPr>
                <w:color w:val="FF0000"/>
                <w:sz w:val="24"/>
                <w:szCs w:val="24"/>
              </w:rPr>
            </w:pPr>
            <w:r w:rsidRPr="007307DE">
              <w:rPr>
                <w:color w:val="FF0000"/>
                <w:sz w:val="24"/>
                <w:szCs w:val="24"/>
              </w:rPr>
              <w:t>Approximately 3% is for stock</w:t>
            </w:r>
          </w:p>
          <w:p w14:paraId="27329980" w14:textId="77777777" w:rsidR="00140399" w:rsidRPr="007307DE" w:rsidRDefault="00140399" w:rsidP="00140399">
            <w:pPr>
              <w:pStyle w:val="ListParagraph"/>
              <w:rPr>
                <w:sz w:val="24"/>
                <w:szCs w:val="24"/>
              </w:rPr>
            </w:pPr>
          </w:p>
          <w:p w14:paraId="5B379180" w14:textId="77777777" w:rsidR="00140399" w:rsidRPr="007307DE" w:rsidRDefault="00140399" w:rsidP="00191F3C">
            <w:pPr>
              <w:pStyle w:val="ListParagraph"/>
              <w:numPr>
                <w:ilvl w:val="0"/>
                <w:numId w:val="4"/>
              </w:numPr>
              <w:overflowPunct/>
              <w:autoSpaceDE/>
              <w:autoSpaceDN/>
              <w:adjustRightInd/>
              <w:textAlignment w:val="auto"/>
              <w:rPr>
                <w:sz w:val="24"/>
                <w:szCs w:val="24"/>
              </w:rPr>
            </w:pPr>
            <w:r w:rsidRPr="007307DE">
              <w:rPr>
                <w:sz w:val="24"/>
                <w:szCs w:val="24"/>
              </w:rPr>
              <w:t>Please provide the number and percentage of inmates on Hepatitis C medication in the last 12 months.  Also, how many patients tested positive for HCV in the last year, whether treated or untreated?</w:t>
            </w:r>
          </w:p>
          <w:p w14:paraId="7DD5B8B5" w14:textId="77777777" w:rsidR="00140399" w:rsidRPr="007307DE" w:rsidRDefault="00140399" w:rsidP="00140399">
            <w:pPr>
              <w:pStyle w:val="ListParagraph"/>
              <w:rPr>
                <w:sz w:val="24"/>
                <w:szCs w:val="24"/>
              </w:rPr>
            </w:pPr>
          </w:p>
          <w:tbl>
            <w:tblPr>
              <w:tblStyle w:val="TableGrid"/>
              <w:tblW w:w="0" w:type="auto"/>
              <w:tblInd w:w="720" w:type="dxa"/>
              <w:tblLook w:val="04A0" w:firstRow="1" w:lastRow="0" w:firstColumn="1" w:lastColumn="0" w:noHBand="0" w:noVBand="1"/>
            </w:tblPr>
            <w:tblGrid>
              <w:gridCol w:w="3854"/>
              <w:gridCol w:w="1514"/>
              <w:gridCol w:w="1514"/>
              <w:gridCol w:w="1514"/>
              <w:gridCol w:w="1426"/>
            </w:tblGrid>
            <w:tr w:rsidR="00140399" w:rsidRPr="007307DE" w14:paraId="34158EFD" w14:textId="77777777" w:rsidTr="00556672">
              <w:tc>
                <w:tcPr>
                  <w:tcW w:w="4045" w:type="dxa"/>
                  <w:shd w:val="clear" w:color="auto" w:fill="F2DBDB" w:themeFill="accent2" w:themeFillTint="33"/>
                  <w:vAlign w:val="center"/>
                </w:tcPr>
                <w:p w14:paraId="0B1BF676" w14:textId="77777777" w:rsidR="00140399" w:rsidRPr="007307DE" w:rsidRDefault="00140399" w:rsidP="00140399">
                  <w:pPr>
                    <w:pStyle w:val="ListParagraph"/>
                    <w:ind w:left="0"/>
                    <w:jc w:val="both"/>
                    <w:rPr>
                      <w:rStyle w:val="s4"/>
                      <w:sz w:val="24"/>
                      <w:szCs w:val="24"/>
                    </w:rPr>
                  </w:pPr>
                </w:p>
              </w:tc>
              <w:tc>
                <w:tcPr>
                  <w:tcW w:w="1530" w:type="dxa"/>
                  <w:shd w:val="clear" w:color="auto" w:fill="F2DBDB" w:themeFill="accent2" w:themeFillTint="33"/>
                  <w:vAlign w:val="center"/>
                </w:tcPr>
                <w:p w14:paraId="4ACAC656" w14:textId="77777777" w:rsidR="00140399" w:rsidRPr="007307DE" w:rsidRDefault="00140399" w:rsidP="00140399">
                  <w:pPr>
                    <w:pStyle w:val="ListParagraph"/>
                    <w:ind w:left="0"/>
                    <w:jc w:val="center"/>
                    <w:rPr>
                      <w:rStyle w:val="s4"/>
                      <w:b/>
                      <w:sz w:val="24"/>
                      <w:szCs w:val="24"/>
                    </w:rPr>
                  </w:pPr>
                  <w:r w:rsidRPr="007307DE">
                    <w:rPr>
                      <w:rStyle w:val="s4"/>
                      <w:b/>
                      <w:sz w:val="24"/>
                      <w:szCs w:val="24"/>
                    </w:rPr>
                    <w:t>2018</w:t>
                  </w:r>
                </w:p>
              </w:tc>
              <w:tc>
                <w:tcPr>
                  <w:tcW w:w="1530" w:type="dxa"/>
                  <w:shd w:val="clear" w:color="auto" w:fill="F2DBDB" w:themeFill="accent2" w:themeFillTint="33"/>
                  <w:vAlign w:val="center"/>
                </w:tcPr>
                <w:p w14:paraId="6027B74B" w14:textId="77777777" w:rsidR="00140399" w:rsidRPr="007307DE" w:rsidRDefault="00140399" w:rsidP="00140399">
                  <w:pPr>
                    <w:pStyle w:val="ListParagraph"/>
                    <w:ind w:left="0"/>
                    <w:jc w:val="center"/>
                    <w:rPr>
                      <w:rStyle w:val="s4"/>
                      <w:b/>
                      <w:sz w:val="24"/>
                      <w:szCs w:val="24"/>
                    </w:rPr>
                  </w:pPr>
                  <w:r w:rsidRPr="007307DE">
                    <w:rPr>
                      <w:rStyle w:val="s4"/>
                      <w:b/>
                      <w:sz w:val="24"/>
                      <w:szCs w:val="24"/>
                    </w:rPr>
                    <w:t>2019</w:t>
                  </w:r>
                </w:p>
              </w:tc>
              <w:tc>
                <w:tcPr>
                  <w:tcW w:w="1530" w:type="dxa"/>
                  <w:shd w:val="clear" w:color="auto" w:fill="F2DBDB" w:themeFill="accent2" w:themeFillTint="33"/>
                  <w:vAlign w:val="center"/>
                </w:tcPr>
                <w:p w14:paraId="6EAFA138" w14:textId="77777777" w:rsidR="00140399" w:rsidRPr="007307DE" w:rsidRDefault="00140399" w:rsidP="00140399">
                  <w:pPr>
                    <w:pStyle w:val="ListParagraph"/>
                    <w:ind w:left="0"/>
                    <w:jc w:val="center"/>
                    <w:rPr>
                      <w:rStyle w:val="s4"/>
                      <w:b/>
                      <w:sz w:val="24"/>
                      <w:szCs w:val="24"/>
                    </w:rPr>
                  </w:pPr>
                  <w:r w:rsidRPr="007307DE">
                    <w:rPr>
                      <w:rStyle w:val="s4"/>
                      <w:b/>
                      <w:sz w:val="24"/>
                      <w:szCs w:val="24"/>
                    </w:rPr>
                    <w:t>2020</w:t>
                  </w:r>
                </w:p>
              </w:tc>
              <w:tc>
                <w:tcPr>
                  <w:tcW w:w="1435" w:type="dxa"/>
                  <w:shd w:val="clear" w:color="auto" w:fill="F2DBDB" w:themeFill="accent2" w:themeFillTint="33"/>
                  <w:vAlign w:val="center"/>
                </w:tcPr>
                <w:p w14:paraId="62C8CD8A" w14:textId="77777777" w:rsidR="00140399" w:rsidRPr="007307DE" w:rsidRDefault="00140399" w:rsidP="00140399">
                  <w:pPr>
                    <w:pStyle w:val="ListParagraph"/>
                    <w:ind w:left="0"/>
                    <w:jc w:val="center"/>
                    <w:rPr>
                      <w:rStyle w:val="s4"/>
                      <w:b/>
                      <w:sz w:val="24"/>
                      <w:szCs w:val="24"/>
                    </w:rPr>
                  </w:pPr>
                  <w:r w:rsidRPr="007307DE">
                    <w:rPr>
                      <w:rStyle w:val="s4"/>
                      <w:b/>
                      <w:sz w:val="24"/>
                      <w:szCs w:val="24"/>
                    </w:rPr>
                    <w:t>2021</w:t>
                  </w:r>
                </w:p>
                <w:p w14:paraId="4C820C10" w14:textId="77777777" w:rsidR="00140399" w:rsidRPr="007307DE" w:rsidRDefault="00140399" w:rsidP="00140399">
                  <w:pPr>
                    <w:pStyle w:val="ListParagraph"/>
                    <w:ind w:left="0"/>
                    <w:jc w:val="center"/>
                    <w:rPr>
                      <w:rStyle w:val="s4"/>
                      <w:b/>
                      <w:sz w:val="24"/>
                      <w:szCs w:val="24"/>
                    </w:rPr>
                  </w:pPr>
                  <w:r w:rsidRPr="007307DE">
                    <w:rPr>
                      <w:rStyle w:val="s4"/>
                      <w:b/>
                      <w:sz w:val="18"/>
                      <w:szCs w:val="24"/>
                    </w:rPr>
                    <w:t>(Jan - May)</w:t>
                  </w:r>
                </w:p>
              </w:tc>
            </w:tr>
            <w:tr w:rsidR="00140399" w:rsidRPr="007307DE" w14:paraId="01771174" w14:textId="77777777" w:rsidTr="00556672">
              <w:tc>
                <w:tcPr>
                  <w:tcW w:w="4045" w:type="dxa"/>
                  <w:shd w:val="clear" w:color="auto" w:fill="F2DBDB" w:themeFill="accent2" w:themeFillTint="33"/>
                  <w:vAlign w:val="center"/>
                </w:tcPr>
                <w:p w14:paraId="3A1B5D32" w14:textId="77777777" w:rsidR="00140399" w:rsidRPr="007307DE" w:rsidRDefault="00140399" w:rsidP="00140399">
                  <w:pPr>
                    <w:pStyle w:val="ListParagraph"/>
                    <w:ind w:left="-23" w:right="-108"/>
                    <w:rPr>
                      <w:rStyle w:val="s4"/>
                      <w:szCs w:val="24"/>
                    </w:rPr>
                  </w:pPr>
                  <w:r w:rsidRPr="007307DE">
                    <w:rPr>
                      <w:rStyle w:val="s4"/>
                      <w:szCs w:val="24"/>
                    </w:rPr>
                    <w:t xml:space="preserve"># patients on HIV medication </w:t>
                  </w:r>
                </w:p>
              </w:tc>
              <w:tc>
                <w:tcPr>
                  <w:tcW w:w="1530" w:type="dxa"/>
                  <w:vAlign w:val="center"/>
                </w:tcPr>
                <w:p w14:paraId="46D32679" w14:textId="77777777" w:rsidR="00140399" w:rsidRPr="007307DE" w:rsidRDefault="00140399" w:rsidP="00140399">
                  <w:pPr>
                    <w:pStyle w:val="ListParagraph"/>
                    <w:ind w:left="-23" w:right="-108"/>
                    <w:jc w:val="center"/>
                    <w:rPr>
                      <w:rStyle w:val="s4"/>
                      <w:color w:val="FF0000"/>
                      <w:szCs w:val="24"/>
                    </w:rPr>
                  </w:pPr>
                  <w:r w:rsidRPr="007307DE">
                    <w:rPr>
                      <w:rStyle w:val="s4"/>
                      <w:color w:val="FF0000"/>
                      <w:szCs w:val="24"/>
                    </w:rPr>
                    <w:t>~129</w:t>
                  </w:r>
                </w:p>
              </w:tc>
              <w:tc>
                <w:tcPr>
                  <w:tcW w:w="1530" w:type="dxa"/>
                  <w:vAlign w:val="center"/>
                </w:tcPr>
                <w:p w14:paraId="2D77CB99" w14:textId="77777777" w:rsidR="00140399" w:rsidRPr="007307DE" w:rsidRDefault="00140399" w:rsidP="00140399">
                  <w:pPr>
                    <w:pStyle w:val="ListParagraph"/>
                    <w:ind w:left="-23" w:right="-108"/>
                    <w:jc w:val="center"/>
                    <w:rPr>
                      <w:rStyle w:val="s4"/>
                      <w:color w:val="FF0000"/>
                      <w:szCs w:val="24"/>
                    </w:rPr>
                  </w:pPr>
                  <w:r w:rsidRPr="007307DE">
                    <w:rPr>
                      <w:rStyle w:val="s4"/>
                      <w:color w:val="FF0000"/>
                      <w:szCs w:val="24"/>
                    </w:rPr>
                    <w:t>~93</w:t>
                  </w:r>
                </w:p>
              </w:tc>
              <w:tc>
                <w:tcPr>
                  <w:tcW w:w="1530" w:type="dxa"/>
                  <w:vAlign w:val="center"/>
                </w:tcPr>
                <w:p w14:paraId="67CA65AD" w14:textId="77777777" w:rsidR="00140399" w:rsidRPr="007307DE" w:rsidRDefault="00140399" w:rsidP="00140399">
                  <w:pPr>
                    <w:pStyle w:val="ListParagraph"/>
                    <w:ind w:left="-23" w:right="-108"/>
                    <w:jc w:val="center"/>
                    <w:rPr>
                      <w:rStyle w:val="s4"/>
                      <w:color w:val="FF0000"/>
                      <w:szCs w:val="24"/>
                    </w:rPr>
                  </w:pPr>
                  <w:r w:rsidRPr="007307DE">
                    <w:rPr>
                      <w:rStyle w:val="s4"/>
                      <w:color w:val="FF0000"/>
                      <w:szCs w:val="24"/>
                    </w:rPr>
                    <w:t>~94</w:t>
                  </w:r>
                </w:p>
              </w:tc>
              <w:tc>
                <w:tcPr>
                  <w:tcW w:w="1435" w:type="dxa"/>
                  <w:vAlign w:val="center"/>
                </w:tcPr>
                <w:p w14:paraId="5AAB876C" w14:textId="77777777" w:rsidR="00140399" w:rsidRPr="007307DE" w:rsidRDefault="00140399" w:rsidP="00140399">
                  <w:pPr>
                    <w:pStyle w:val="ListParagraph"/>
                    <w:ind w:left="-23" w:right="-108"/>
                    <w:jc w:val="center"/>
                    <w:rPr>
                      <w:rStyle w:val="s4"/>
                      <w:color w:val="FF0000"/>
                      <w:szCs w:val="24"/>
                    </w:rPr>
                  </w:pPr>
                  <w:r w:rsidRPr="007307DE">
                    <w:rPr>
                      <w:rStyle w:val="s4"/>
                      <w:color w:val="FF0000"/>
                      <w:szCs w:val="24"/>
                    </w:rPr>
                    <w:t>~102</w:t>
                  </w:r>
                </w:p>
              </w:tc>
            </w:tr>
            <w:tr w:rsidR="00140399" w:rsidRPr="007307DE" w14:paraId="476817B8" w14:textId="77777777" w:rsidTr="00556672">
              <w:tc>
                <w:tcPr>
                  <w:tcW w:w="4045" w:type="dxa"/>
                  <w:shd w:val="clear" w:color="auto" w:fill="F2DBDB" w:themeFill="accent2" w:themeFillTint="33"/>
                  <w:vAlign w:val="center"/>
                </w:tcPr>
                <w:p w14:paraId="4FE5531A" w14:textId="77777777" w:rsidR="00140399" w:rsidRPr="007307DE" w:rsidRDefault="00140399" w:rsidP="00140399">
                  <w:pPr>
                    <w:pStyle w:val="ListParagraph"/>
                    <w:ind w:left="-23" w:right="-108"/>
                    <w:rPr>
                      <w:rStyle w:val="s4"/>
                      <w:szCs w:val="24"/>
                    </w:rPr>
                  </w:pPr>
                  <w:r w:rsidRPr="007307DE">
                    <w:rPr>
                      <w:rStyle w:val="s4"/>
                      <w:szCs w:val="24"/>
                    </w:rPr>
                    <w:t xml:space="preserve"># patients on psychotropic medications </w:t>
                  </w:r>
                </w:p>
              </w:tc>
              <w:tc>
                <w:tcPr>
                  <w:tcW w:w="1530" w:type="dxa"/>
                  <w:vAlign w:val="center"/>
                </w:tcPr>
                <w:p w14:paraId="2BB1DC9F" w14:textId="77777777" w:rsidR="00140399" w:rsidRPr="007307DE" w:rsidRDefault="00140399" w:rsidP="00140399">
                  <w:pPr>
                    <w:pStyle w:val="ListParagraph"/>
                    <w:ind w:left="-23" w:right="-108"/>
                    <w:jc w:val="center"/>
                    <w:rPr>
                      <w:rStyle w:val="s4"/>
                      <w:color w:val="FF0000"/>
                      <w:szCs w:val="24"/>
                    </w:rPr>
                  </w:pPr>
                  <w:r w:rsidRPr="007307DE">
                    <w:rPr>
                      <w:rStyle w:val="s4"/>
                      <w:color w:val="FF0000"/>
                      <w:szCs w:val="24"/>
                    </w:rPr>
                    <w:t>~4659</w:t>
                  </w:r>
                </w:p>
              </w:tc>
              <w:tc>
                <w:tcPr>
                  <w:tcW w:w="1530" w:type="dxa"/>
                  <w:vAlign w:val="center"/>
                </w:tcPr>
                <w:p w14:paraId="61698C56" w14:textId="77777777" w:rsidR="00140399" w:rsidRPr="007307DE" w:rsidRDefault="00140399" w:rsidP="00140399">
                  <w:pPr>
                    <w:pStyle w:val="ListParagraph"/>
                    <w:ind w:left="-23" w:right="-108"/>
                    <w:jc w:val="center"/>
                    <w:rPr>
                      <w:rStyle w:val="s4"/>
                      <w:color w:val="FF0000"/>
                      <w:szCs w:val="24"/>
                    </w:rPr>
                  </w:pPr>
                  <w:r w:rsidRPr="007307DE">
                    <w:rPr>
                      <w:rStyle w:val="s4"/>
                      <w:color w:val="FF0000"/>
                      <w:szCs w:val="24"/>
                    </w:rPr>
                    <w:t>~4526</w:t>
                  </w:r>
                </w:p>
              </w:tc>
              <w:tc>
                <w:tcPr>
                  <w:tcW w:w="1530" w:type="dxa"/>
                  <w:vAlign w:val="center"/>
                </w:tcPr>
                <w:p w14:paraId="2939B182" w14:textId="77777777" w:rsidR="00140399" w:rsidRPr="007307DE" w:rsidRDefault="00140399" w:rsidP="00140399">
                  <w:pPr>
                    <w:pStyle w:val="ListParagraph"/>
                    <w:ind w:left="-23" w:right="-108"/>
                    <w:jc w:val="center"/>
                    <w:rPr>
                      <w:rStyle w:val="s4"/>
                      <w:color w:val="FF0000"/>
                      <w:szCs w:val="24"/>
                    </w:rPr>
                  </w:pPr>
                  <w:r w:rsidRPr="007307DE">
                    <w:rPr>
                      <w:rStyle w:val="s4"/>
                      <w:color w:val="FF0000"/>
                      <w:szCs w:val="24"/>
                    </w:rPr>
                    <w:t>~4447</w:t>
                  </w:r>
                </w:p>
              </w:tc>
              <w:tc>
                <w:tcPr>
                  <w:tcW w:w="1435" w:type="dxa"/>
                  <w:vAlign w:val="center"/>
                </w:tcPr>
                <w:p w14:paraId="255BA224" w14:textId="77777777" w:rsidR="00140399" w:rsidRPr="007307DE" w:rsidRDefault="00140399" w:rsidP="00140399">
                  <w:pPr>
                    <w:pStyle w:val="ListParagraph"/>
                    <w:ind w:left="-23" w:right="-108"/>
                    <w:jc w:val="center"/>
                    <w:rPr>
                      <w:rStyle w:val="s4"/>
                      <w:color w:val="FF0000"/>
                      <w:szCs w:val="24"/>
                    </w:rPr>
                  </w:pPr>
                  <w:r w:rsidRPr="007307DE">
                    <w:rPr>
                      <w:rStyle w:val="s4"/>
                      <w:color w:val="FF0000"/>
                      <w:szCs w:val="24"/>
                    </w:rPr>
                    <w:t>~4471</w:t>
                  </w:r>
                </w:p>
              </w:tc>
            </w:tr>
            <w:tr w:rsidR="00140399" w:rsidRPr="007307DE" w14:paraId="4153B500" w14:textId="77777777" w:rsidTr="00556672">
              <w:tc>
                <w:tcPr>
                  <w:tcW w:w="4045" w:type="dxa"/>
                  <w:shd w:val="clear" w:color="auto" w:fill="F2DBDB" w:themeFill="accent2" w:themeFillTint="33"/>
                  <w:vAlign w:val="center"/>
                </w:tcPr>
                <w:p w14:paraId="7F62C31C" w14:textId="77777777" w:rsidR="00140399" w:rsidRPr="007307DE" w:rsidRDefault="00140399" w:rsidP="00140399">
                  <w:pPr>
                    <w:pStyle w:val="ListParagraph"/>
                    <w:ind w:left="-23" w:right="-108"/>
                    <w:rPr>
                      <w:rStyle w:val="s4"/>
                      <w:szCs w:val="24"/>
                    </w:rPr>
                  </w:pPr>
                  <w:r w:rsidRPr="007307DE">
                    <w:rPr>
                      <w:rStyle w:val="s4"/>
                      <w:szCs w:val="24"/>
                    </w:rPr>
                    <w:t xml:space="preserve"># patients on Hepatitis C medications </w:t>
                  </w:r>
                </w:p>
              </w:tc>
              <w:tc>
                <w:tcPr>
                  <w:tcW w:w="1530" w:type="dxa"/>
                  <w:vAlign w:val="center"/>
                </w:tcPr>
                <w:p w14:paraId="0AE3FE23" w14:textId="77777777" w:rsidR="00140399" w:rsidRPr="007307DE" w:rsidRDefault="00140399" w:rsidP="00140399">
                  <w:pPr>
                    <w:pStyle w:val="ListParagraph"/>
                    <w:ind w:left="-23" w:right="-108"/>
                    <w:jc w:val="center"/>
                    <w:rPr>
                      <w:rStyle w:val="s4"/>
                      <w:color w:val="FF0000"/>
                      <w:szCs w:val="24"/>
                    </w:rPr>
                  </w:pPr>
                  <w:r w:rsidRPr="007307DE">
                    <w:rPr>
                      <w:rStyle w:val="s4"/>
                      <w:color w:val="FF0000"/>
                      <w:szCs w:val="24"/>
                    </w:rPr>
                    <w:t>~9</w:t>
                  </w:r>
                </w:p>
              </w:tc>
              <w:tc>
                <w:tcPr>
                  <w:tcW w:w="1530" w:type="dxa"/>
                  <w:vAlign w:val="center"/>
                </w:tcPr>
                <w:p w14:paraId="67994D05" w14:textId="77777777" w:rsidR="00140399" w:rsidRPr="007307DE" w:rsidRDefault="00140399" w:rsidP="00140399">
                  <w:pPr>
                    <w:pStyle w:val="ListParagraph"/>
                    <w:ind w:left="-23" w:right="-108"/>
                    <w:jc w:val="center"/>
                    <w:rPr>
                      <w:rStyle w:val="s4"/>
                      <w:color w:val="FF0000"/>
                      <w:szCs w:val="24"/>
                    </w:rPr>
                  </w:pPr>
                  <w:r w:rsidRPr="007307DE">
                    <w:rPr>
                      <w:rStyle w:val="s4"/>
                      <w:color w:val="FF0000"/>
                      <w:szCs w:val="24"/>
                    </w:rPr>
                    <w:t>~68</w:t>
                  </w:r>
                </w:p>
              </w:tc>
              <w:tc>
                <w:tcPr>
                  <w:tcW w:w="1530" w:type="dxa"/>
                  <w:vAlign w:val="center"/>
                </w:tcPr>
                <w:p w14:paraId="7F2C9D84" w14:textId="77777777" w:rsidR="00140399" w:rsidRPr="007307DE" w:rsidRDefault="00140399" w:rsidP="00140399">
                  <w:pPr>
                    <w:pStyle w:val="ListParagraph"/>
                    <w:ind w:left="-23" w:right="-108"/>
                    <w:jc w:val="center"/>
                    <w:rPr>
                      <w:rStyle w:val="s4"/>
                      <w:color w:val="FF0000"/>
                      <w:szCs w:val="24"/>
                    </w:rPr>
                  </w:pPr>
                  <w:r w:rsidRPr="007307DE">
                    <w:rPr>
                      <w:rStyle w:val="s4"/>
                      <w:color w:val="FF0000"/>
                      <w:szCs w:val="24"/>
                    </w:rPr>
                    <w:t>~75</w:t>
                  </w:r>
                </w:p>
              </w:tc>
              <w:tc>
                <w:tcPr>
                  <w:tcW w:w="1435" w:type="dxa"/>
                  <w:vAlign w:val="center"/>
                </w:tcPr>
                <w:p w14:paraId="6DA3D5F3" w14:textId="77777777" w:rsidR="00140399" w:rsidRPr="007307DE" w:rsidRDefault="00140399" w:rsidP="00140399">
                  <w:pPr>
                    <w:pStyle w:val="ListParagraph"/>
                    <w:ind w:left="-23" w:right="-108"/>
                    <w:jc w:val="center"/>
                    <w:rPr>
                      <w:rStyle w:val="s4"/>
                      <w:color w:val="FF0000"/>
                      <w:szCs w:val="24"/>
                    </w:rPr>
                  </w:pPr>
                  <w:r w:rsidRPr="007307DE">
                    <w:rPr>
                      <w:rStyle w:val="s4"/>
                      <w:color w:val="FF0000"/>
                      <w:szCs w:val="24"/>
                    </w:rPr>
                    <w:t>~60</w:t>
                  </w:r>
                </w:p>
              </w:tc>
            </w:tr>
            <w:tr w:rsidR="00140399" w:rsidRPr="007307DE" w14:paraId="579855B7" w14:textId="77777777" w:rsidTr="00556672">
              <w:tc>
                <w:tcPr>
                  <w:tcW w:w="4045" w:type="dxa"/>
                  <w:shd w:val="clear" w:color="auto" w:fill="F2DBDB" w:themeFill="accent2" w:themeFillTint="33"/>
                  <w:vAlign w:val="center"/>
                </w:tcPr>
                <w:p w14:paraId="4353A63A" w14:textId="77777777" w:rsidR="00140399" w:rsidRPr="007307DE" w:rsidRDefault="00140399" w:rsidP="00140399">
                  <w:pPr>
                    <w:pStyle w:val="ListParagraph"/>
                    <w:ind w:left="-23" w:right="-108"/>
                    <w:rPr>
                      <w:rStyle w:val="s4"/>
                      <w:szCs w:val="24"/>
                    </w:rPr>
                  </w:pPr>
                  <w:r w:rsidRPr="007307DE">
                    <w:rPr>
                      <w:rStyle w:val="s4"/>
                      <w:szCs w:val="24"/>
                    </w:rPr>
                    <w:t># patients on Hematological meds</w:t>
                  </w:r>
                </w:p>
              </w:tc>
              <w:tc>
                <w:tcPr>
                  <w:tcW w:w="1530" w:type="dxa"/>
                  <w:vAlign w:val="center"/>
                </w:tcPr>
                <w:p w14:paraId="7B1CE81E" w14:textId="77777777" w:rsidR="00140399" w:rsidRPr="007307DE" w:rsidRDefault="00140399" w:rsidP="00140399">
                  <w:pPr>
                    <w:pStyle w:val="ListParagraph"/>
                    <w:ind w:left="-23" w:right="-108"/>
                    <w:jc w:val="center"/>
                    <w:rPr>
                      <w:rStyle w:val="s4"/>
                      <w:color w:val="FF0000"/>
                      <w:szCs w:val="24"/>
                      <w:highlight w:val="cyan"/>
                    </w:rPr>
                  </w:pPr>
                  <w:r w:rsidRPr="007307DE">
                    <w:rPr>
                      <w:rStyle w:val="s4"/>
                      <w:color w:val="FF0000"/>
                      <w:szCs w:val="24"/>
                      <w:highlight w:val="cyan"/>
                    </w:rPr>
                    <w:t>~ 137</w:t>
                  </w:r>
                </w:p>
              </w:tc>
              <w:tc>
                <w:tcPr>
                  <w:tcW w:w="1530" w:type="dxa"/>
                  <w:vAlign w:val="center"/>
                </w:tcPr>
                <w:p w14:paraId="1F01BA11" w14:textId="77777777" w:rsidR="00140399" w:rsidRPr="007307DE" w:rsidRDefault="00140399" w:rsidP="00140399">
                  <w:pPr>
                    <w:pStyle w:val="ListParagraph"/>
                    <w:ind w:left="-23" w:right="-108"/>
                    <w:jc w:val="center"/>
                    <w:rPr>
                      <w:rStyle w:val="s4"/>
                      <w:color w:val="FF0000"/>
                      <w:szCs w:val="24"/>
                      <w:highlight w:val="cyan"/>
                    </w:rPr>
                  </w:pPr>
                  <w:r w:rsidRPr="007307DE">
                    <w:rPr>
                      <w:rStyle w:val="s4"/>
                      <w:color w:val="FF0000"/>
                      <w:szCs w:val="24"/>
                      <w:highlight w:val="cyan"/>
                    </w:rPr>
                    <w:t>~ 139</w:t>
                  </w:r>
                </w:p>
              </w:tc>
              <w:tc>
                <w:tcPr>
                  <w:tcW w:w="1530" w:type="dxa"/>
                  <w:vAlign w:val="center"/>
                </w:tcPr>
                <w:p w14:paraId="204BD8B2" w14:textId="77777777" w:rsidR="00140399" w:rsidRPr="007307DE" w:rsidRDefault="00140399" w:rsidP="00140399">
                  <w:pPr>
                    <w:pStyle w:val="ListParagraph"/>
                    <w:ind w:left="-23" w:right="-108"/>
                    <w:jc w:val="center"/>
                    <w:rPr>
                      <w:rStyle w:val="s4"/>
                      <w:color w:val="FF0000"/>
                      <w:szCs w:val="24"/>
                      <w:highlight w:val="cyan"/>
                    </w:rPr>
                  </w:pPr>
                  <w:r w:rsidRPr="007307DE">
                    <w:rPr>
                      <w:rStyle w:val="s4"/>
                      <w:color w:val="FF0000"/>
                      <w:szCs w:val="24"/>
                      <w:highlight w:val="cyan"/>
                    </w:rPr>
                    <w:t>~ 138</w:t>
                  </w:r>
                </w:p>
              </w:tc>
              <w:tc>
                <w:tcPr>
                  <w:tcW w:w="1435" w:type="dxa"/>
                  <w:vAlign w:val="center"/>
                </w:tcPr>
                <w:p w14:paraId="18C4F930" w14:textId="77777777" w:rsidR="00140399" w:rsidRPr="007307DE" w:rsidRDefault="00140399" w:rsidP="00140399">
                  <w:pPr>
                    <w:pStyle w:val="ListParagraph"/>
                    <w:ind w:left="-23" w:right="-108"/>
                    <w:jc w:val="center"/>
                    <w:rPr>
                      <w:rStyle w:val="s4"/>
                      <w:color w:val="FF0000"/>
                      <w:szCs w:val="24"/>
                      <w:highlight w:val="cyan"/>
                    </w:rPr>
                  </w:pPr>
                  <w:r w:rsidRPr="007307DE">
                    <w:rPr>
                      <w:rStyle w:val="s4"/>
                      <w:color w:val="FF0000"/>
                      <w:szCs w:val="24"/>
                      <w:highlight w:val="cyan"/>
                    </w:rPr>
                    <w:t>~133</w:t>
                  </w:r>
                </w:p>
              </w:tc>
            </w:tr>
            <w:tr w:rsidR="00140399" w:rsidRPr="007307DE" w14:paraId="44CCC751" w14:textId="77777777" w:rsidTr="00556672">
              <w:tc>
                <w:tcPr>
                  <w:tcW w:w="4045" w:type="dxa"/>
                  <w:shd w:val="clear" w:color="auto" w:fill="F2DBDB" w:themeFill="accent2" w:themeFillTint="33"/>
                  <w:vAlign w:val="center"/>
                </w:tcPr>
                <w:p w14:paraId="0A1D3EED" w14:textId="77777777" w:rsidR="00140399" w:rsidRPr="007307DE" w:rsidRDefault="00140399" w:rsidP="00140399">
                  <w:pPr>
                    <w:pStyle w:val="ListParagraph"/>
                    <w:ind w:left="-23" w:right="-108"/>
                    <w:rPr>
                      <w:rStyle w:val="s4"/>
                      <w:szCs w:val="24"/>
                    </w:rPr>
                  </w:pPr>
                  <w:r w:rsidRPr="007307DE">
                    <w:rPr>
                      <w:rStyle w:val="s4"/>
                      <w:szCs w:val="24"/>
                    </w:rPr>
                    <w:t xml:space="preserve">HIV medication dollars </w:t>
                  </w:r>
                </w:p>
              </w:tc>
              <w:tc>
                <w:tcPr>
                  <w:tcW w:w="1530" w:type="dxa"/>
                  <w:vAlign w:val="center"/>
                </w:tcPr>
                <w:p w14:paraId="1F03BDBA" w14:textId="77777777" w:rsidR="00140399" w:rsidRPr="007307DE" w:rsidRDefault="00140399" w:rsidP="00140399">
                  <w:pPr>
                    <w:pStyle w:val="ListParagraph"/>
                    <w:ind w:left="-23" w:right="-108"/>
                    <w:jc w:val="both"/>
                    <w:rPr>
                      <w:rStyle w:val="s4"/>
                      <w:color w:val="FF0000"/>
                      <w:szCs w:val="24"/>
                    </w:rPr>
                  </w:pPr>
                  <w:r w:rsidRPr="007307DE">
                    <w:rPr>
                      <w:rStyle w:val="s4"/>
                      <w:color w:val="FF0000"/>
                      <w:szCs w:val="24"/>
                    </w:rPr>
                    <w:t>~$2,565,000</w:t>
                  </w:r>
                </w:p>
              </w:tc>
              <w:tc>
                <w:tcPr>
                  <w:tcW w:w="1530" w:type="dxa"/>
                  <w:vAlign w:val="center"/>
                </w:tcPr>
                <w:p w14:paraId="6D9241D0" w14:textId="77777777" w:rsidR="00140399" w:rsidRPr="007307DE" w:rsidRDefault="00140399" w:rsidP="00140399">
                  <w:pPr>
                    <w:pStyle w:val="ListParagraph"/>
                    <w:ind w:left="-23" w:right="-108"/>
                    <w:jc w:val="both"/>
                    <w:rPr>
                      <w:rStyle w:val="s4"/>
                      <w:color w:val="FF0000"/>
                      <w:szCs w:val="24"/>
                    </w:rPr>
                  </w:pPr>
                  <w:r w:rsidRPr="007307DE">
                    <w:rPr>
                      <w:rStyle w:val="s4"/>
                      <w:color w:val="FF0000"/>
                      <w:szCs w:val="24"/>
                    </w:rPr>
                    <w:t>~$2,305,000</w:t>
                  </w:r>
                </w:p>
              </w:tc>
              <w:tc>
                <w:tcPr>
                  <w:tcW w:w="1530" w:type="dxa"/>
                  <w:vAlign w:val="center"/>
                </w:tcPr>
                <w:p w14:paraId="1EF3C013" w14:textId="77777777" w:rsidR="00140399" w:rsidRPr="007307DE" w:rsidRDefault="00140399" w:rsidP="00140399">
                  <w:pPr>
                    <w:pStyle w:val="ListParagraph"/>
                    <w:ind w:left="-23" w:right="-108"/>
                    <w:jc w:val="both"/>
                    <w:rPr>
                      <w:rStyle w:val="s4"/>
                      <w:color w:val="FF0000"/>
                      <w:szCs w:val="24"/>
                    </w:rPr>
                  </w:pPr>
                  <w:r w:rsidRPr="007307DE">
                    <w:rPr>
                      <w:rStyle w:val="s4"/>
                      <w:color w:val="FF0000"/>
                      <w:szCs w:val="24"/>
                    </w:rPr>
                    <w:t>~$2,450,000</w:t>
                  </w:r>
                </w:p>
              </w:tc>
              <w:tc>
                <w:tcPr>
                  <w:tcW w:w="1435" w:type="dxa"/>
                  <w:vAlign w:val="center"/>
                </w:tcPr>
                <w:p w14:paraId="081C67F5" w14:textId="77777777" w:rsidR="00140399" w:rsidRPr="007307DE" w:rsidRDefault="00140399" w:rsidP="00140399">
                  <w:pPr>
                    <w:pStyle w:val="ListParagraph"/>
                    <w:ind w:left="-23" w:right="-108"/>
                    <w:jc w:val="both"/>
                    <w:rPr>
                      <w:rStyle w:val="s4"/>
                      <w:color w:val="FF0000"/>
                      <w:szCs w:val="24"/>
                    </w:rPr>
                  </w:pPr>
                  <w:r w:rsidRPr="007307DE">
                    <w:rPr>
                      <w:rStyle w:val="s4"/>
                      <w:color w:val="FF0000"/>
                      <w:szCs w:val="24"/>
                    </w:rPr>
                    <w:t>~$1,225,000</w:t>
                  </w:r>
                </w:p>
              </w:tc>
            </w:tr>
            <w:tr w:rsidR="00140399" w:rsidRPr="007307DE" w14:paraId="5FE2B3CE" w14:textId="77777777" w:rsidTr="00556672">
              <w:tc>
                <w:tcPr>
                  <w:tcW w:w="4045" w:type="dxa"/>
                  <w:shd w:val="clear" w:color="auto" w:fill="F2DBDB" w:themeFill="accent2" w:themeFillTint="33"/>
                  <w:vAlign w:val="center"/>
                </w:tcPr>
                <w:p w14:paraId="7F0759CB" w14:textId="77777777" w:rsidR="00140399" w:rsidRPr="007307DE" w:rsidRDefault="00140399" w:rsidP="00140399">
                  <w:pPr>
                    <w:pStyle w:val="ListParagraph"/>
                    <w:ind w:left="-23" w:right="-108"/>
                    <w:rPr>
                      <w:rStyle w:val="s4"/>
                      <w:szCs w:val="24"/>
                    </w:rPr>
                  </w:pPr>
                  <w:r w:rsidRPr="007307DE">
                    <w:rPr>
                      <w:rStyle w:val="s4"/>
                      <w:szCs w:val="24"/>
                    </w:rPr>
                    <w:t xml:space="preserve">Psychotropic medication dollars </w:t>
                  </w:r>
                </w:p>
              </w:tc>
              <w:tc>
                <w:tcPr>
                  <w:tcW w:w="1530" w:type="dxa"/>
                  <w:vAlign w:val="center"/>
                </w:tcPr>
                <w:p w14:paraId="580CCC1D" w14:textId="77777777" w:rsidR="00140399" w:rsidRPr="007307DE" w:rsidRDefault="00140399" w:rsidP="00140399">
                  <w:pPr>
                    <w:pStyle w:val="ListParagraph"/>
                    <w:ind w:left="-23" w:right="-108"/>
                    <w:jc w:val="both"/>
                    <w:rPr>
                      <w:rStyle w:val="s4"/>
                      <w:color w:val="FF0000"/>
                      <w:szCs w:val="24"/>
                    </w:rPr>
                  </w:pPr>
                  <w:r w:rsidRPr="007307DE">
                    <w:rPr>
                      <w:rStyle w:val="s4"/>
                      <w:color w:val="FF0000"/>
                      <w:szCs w:val="24"/>
                    </w:rPr>
                    <w:t>~$1,216,000</w:t>
                  </w:r>
                </w:p>
              </w:tc>
              <w:tc>
                <w:tcPr>
                  <w:tcW w:w="1530" w:type="dxa"/>
                  <w:vAlign w:val="center"/>
                </w:tcPr>
                <w:p w14:paraId="7DFF48AD" w14:textId="77777777" w:rsidR="00140399" w:rsidRPr="007307DE" w:rsidRDefault="00140399" w:rsidP="00140399">
                  <w:pPr>
                    <w:pStyle w:val="ListParagraph"/>
                    <w:ind w:left="-23" w:right="-108"/>
                    <w:jc w:val="both"/>
                    <w:rPr>
                      <w:rStyle w:val="s4"/>
                      <w:color w:val="FF0000"/>
                      <w:szCs w:val="24"/>
                    </w:rPr>
                  </w:pPr>
                  <w:r w:rsidRPr="007307DE">
                    <w:rPr>
                      <w:rStyle w:val="s4"/>
                      <w:color w:val="FF0000"/>
                      <w:szCs w:val="24"/>
                    </w:rPr>
                    <w:t>~$1,128,000</w:t>
                  </w:r>
                </w:p>
              </w:tc>
              <w:tc>
                <w:tcPr>
                  <w:tcW w:w="1530" w:type="dxa"/>
                  <w:vAlign w:val="center"/>
                </w:tcPr>
                <w:p w14:paraId="45941460" w14:textId="77777777" w:rsidR="00140399" w:rsidRPr="007307DE" w:rsidRDefault="00140399" w:rsidP="00140399">
                  <w:pPr>
                    <w:pStyle w:val="ListParagraph"/>
                    <w:ind w:left="-23" w:right="-108"/>
                    <w:jc w:val="both"/>
                    <w:rPr>
                      <w:rStyle w:val="s4"/>
                      <w:color w:val="FF0000"/>
                      <w:szCs w:val="24"/>
                    </w:rPr>
                  </w:pPr>
                  <w:r w:rsidRPr="007307DE">
                    <w:rPr>
                      <w:rStyle w:val="s4"/>
                      <w:color w:val="FF0000"/>
                      <w:szCs w:val="24"/>
                    </w:rPr>
                    <w:t>~$965,000</w:t>
                  </w:r>
                </w:p>
              </w:tc>
              <w:tc>
                <w:tcPr>
                  <w:tcW w:w="1435" w:type="dxa"/>
                  <w:vAlign w:val="center"/>
                </w:tcPr>
                <w:p w14:paraId="5CDE86B5" w14:textId="77777777" w:rsidR="00140399" w:rsidRPr="007307DE" w:rsidRDefault="00140399" w:rsidP="00140399">
                  <w:pPr>
                    <w:pStyle w:val="ListParagraph"/>
                    <w:ind w:left="-23" w:right="-108"/>
                    <w:jc w:val="both"/>
                    <w:rPr>
                      <w:rStyle w:val="s4"/>
                      <w:color w:val="FF0000"/>
                      <w:szCs w:val="24"/>
                    </w:rPr>
                  </w:pPr>
                  <w:r w:rsidRPr="007307DE">
                    <w:rPr>
                      <w:rStyle w:val="s4"/>
                      <w:color w:val="FF0000"/>
                      <w:szCs w:val="24"/>
                    </w:rPr>
                    <w:t>~$350,000</w:t>
                  </w:r>
                </w:p>
              </w:tc>
            </w:tr>
            <w:tr w:rsidR="00140399" w:rsidRPr="007307DE" w14:paraId="414F3F44" w14:textId="77777777" w:rsidTr="00556672">
              <w:tc>
                <w:tcPr>
                  <w:tcW w:w="4045" w:type="dxa"/>
                  <w:shd w:val="clear" w:color="auto" w:fill="F2DBDB" w:themeFill="accent2" w:themeFillTint="33"/>
                  <w:vAlign w:val="center"/>
                </w:tcPr>
                <w:p w14:paraId="1718CED0" w14:textId="77777777" w:rsidR="00140399" w:rsidRPr="007307DE" w:rsidRDefault="00140399" w:rsidP="00140399">
                  <w:pPr>
                    <w:pStyle w:val="ListParagraph"/>
                    <w:ind w:left="-23" w:right="-108"/>
                    <w:rPr>
                      <w:rStyle w:val="s4"/>
                      <w:szCs w:val="24"/>
                    </w:rPr>
                  </w:pPr>
                  <w:r w:rsidRPr="007307DE">
                    <w:rPr>
                      <w:rStyle w:val="s4"/>
                      <w:szCs w:val="24"/>
                    </w:rPr>
                    <w:t xml:space="preserve">Hepatitis C medication dollars </w:t>
                  </w:r>
                </w:p>
              </w:tc>
              <w:tc>
                <w:tcPr>
                  <w:tcW w:w="1530" w:type="dxa"/>
                  <w:vAlign w:val="center"/>
                </w:tcPr>
                <w:p w14:paraId="2DC2C766" w14:textId="77777777" w:rsidR="00140399" w:rsidRPr="007307DE" w:rsidRDefault="00140399" w:rsidP="00140399">
                  <w:pPr>
                    <w:pStyle w:val="ListParagraph"/>
                    <w:ind w:left="-23" w:right="-108"/>
                    <w:jc w:val="both"/>
                    <w:rPr>
                      <w:rStyle w:val="s4"/>
                      <w:color w:val="FF0000"/>
                      <w:szCs w:val="24"/>
                    </w:rPr>
                  </w:pPr>
                  <w:r w:rsidRPr="007307DE">
                    <w:rPr>
                      <w:rStyle w:val="s4"/>
                      <w:color w:val="FF0000"/>
                      <w:szCs w:val="24"/>
                    </w:rPr>
                    <w:t>~$1,120,000</w:t>
                  </w:r>
                </w:p>
              </w:tc>
              <w:tc>
                <w:tcPr>
                  <w:tcW w:w="1530" w:type="dxa"/>
                  <w:vAlign w:val="center"/>
                </w:tcPr>
                <w:p w14:paraId="2468529F" w14:textId="77777777" w:rsidR="00140399" w:rsidRPr="007307DE" w:rsidRDefault="00140399" w:rsidP="00140399">
                  <w:pPr>
                    <w:pStyle w:val="ListParagraph"/>
                    <w:ind w:left="-23" w:right="-108"/>
                    <w:jc w:val="both"/>
                    <w:rPr>
                      <w:rStyle w:val="s4"/>
                      <w:color w:val="FF0000"/>
                      <w:szCs w:val="24"/>
                    </w:rPr>
                  </w:pPr>
                  <w:r w:rsidRPr="007307DE">
                    <w:rPr>
                      <w:rStyle w:val="s4"/>
                      <w:color w:val="FF0000"/>
                      <w:szCs w:val="24"/>
                    </w:rPr>
                    <w:t>~$6,399,000</w:t>
                  </w:r>
                </w:p>
              </w:tc>
              <w:tc>
                <w:tcPr>
                  <w:tcW w:w="1530" w:type="dxa"/>
                  <w:vAlign w:val="center"/>
                </w:tcPr>
                <w:p w14:paraId="51366AF0" w14:textId="77777777" w:rsidR="00140399" w:rsidRPr="007307DE" w:rsidRDefault="00140399" w:rsidP="00140399">
                  <w:pPr>
                    <w:pStyle w:val="ListParagraph"/>
                    <w:ind w:left="-23" w:right="-108"/>
                    <w:jc w:val="both"/>
                    <w:rPr>
                      <w:rStyle w:val="s4"/>
                      <w:color w:val="FF0000"/>
                      <w:szCs w:val="24"/>
                    </w:rPr>
                  </w:pPr>
                  <w:r w:rsidRPr="007307DE">
                    <w:rPr>
                      <w:rStyle w:val="s4"/>
                      <w:color w:val="FF0000"/>
                      <w:szCs w:val="24"/>
                    </w:rPr>
                    <w:t>~$6,777,000</w:t>
                  </w:r>
                </w:p>
              </w:tc>
              <w:tc>
                <w:tcPr>
                  <w:tcW w:w="1435" w:type="dxa"/>
                  <w:vAlign w:val="center"/>
                </w:tcPr>
                <w:p w14:paraId="2FB15679" w14:textId="77777777" w:rsidR="00140399" w:rsidRPr="007307DE" w:rsidRDefault="00140399" w:rsidP="00140399">
                  <w:pPr>
                    <w:pStyle w:val="ListParagraph"/>
                    <w:ind w:left="-23" w:right="-108"/>
                    <w:jc w:val="both"/>
                    <w:rPr>
                      <w:rStyle w:val="s4"/>
                      <w:color w:val="FF0000"/>
                      <w:szCs w:val="24"/>
                    </w:rPr>
                  </w:pPr>
                  <w:r w:rsidRPr="007307DE">
                    <w:rPr>
                      <w:rStyle w:val="s4"/>
                      <w:color w:val="FF0000"/>
                      <w:szCs w:val="24"/>
                    </w:rPr>
                    <w:t>~$2,346,000</w:t>
                  </w:r>
                </w:p>
              </w:tc>
            </w:tr>
            <w:tr w:rsidR="00140399" w:rsidRPr="007307DE" w14:paraId="1B6C3885" w14:textId="77777777" w:rsidTr="00556672">
              <w:tc>
                <w:tcPr>
                  <w:tcW w:w="4045" w:type="dxa"/>
                  <w:shd w:val="clear" w:color="auto" w:fill="F2DBDB" w:themeFill="accent2" w:themeFillTint="33"/>
                  <w:vAlign w:val="center"/>
                </w:tcPr>
                <w:p w14:paraId="183AEF58" w14:textId="77777777" w:rsidR="00140399" w:rsidRPr="007307DE" w:rsidRDefault="00140399" w:rsidP="00140399">
                  <w:pPr>
                    <w:pStyle w:val="ListParagraph"/>
                    <w:ind w:left="-23" w:right="-108"/>
                    <w:rPr>
                      <w:rStyle w:val="s4"/>
                      <w:szCs w:val="24"/>
                    </w:rPr>
                  </w:pPr>
                  <w:r w:rsidRPr="007307DE">
                    <w:rPr>
                      <w:rStyle w:val="s4"/>
                      <w:szCs w:val="24"/>
                    </w:rPr>
                    <w:t>Hematological medication dollars</w:t>
                  </w:r>
                </w:p>
              </w:tc>
              <w:tc>
                <w:tcPr>
                  <w:tcW w:w="1530" w:type="dxa"/>
                  <w:vAlign w:val="center"/>
                </w:tcPr>
                <w:p w14:paraId="27FCBC11" w14:textId="77777777" w:rsidR="00140399" w:rsidRPr="007307DE" w:rsidRDefault="00140399" w:rsidP="00140399">
                  <w:pPr>
                    <w:pStyle w:val="ListParagraph"/>
                    <w:ind w:left="-23" w:right="-108"/>
                    <w:jc w:val="both"/>
                    <w:rPr>
                      <w:rStyle w:val="s4"/>
                      <w:color w:val="FF0000"/>
                      <w:szCs w:val="24"/>
                      <w:highlight w:val="cyan"/>
                    </w:rPr>
                  </w:pPr>
                  <w:r w:rsidRPr="007307DE">
                    <w:rPr>
                      <w:rStyle w:val="s4"/>
                      <w:color w:val="FF0000"/>
                      <w:szCs w:val="24"/>
                      <w:highlight w:val="cyan"/>
                    </w:rPr>
                    <w:t>~$687,000</w:t>
                  </w:r>
                </w:p>
              </w:tc>
              <w:tc>
                <w:tcPr>
                  <w:tcW w:w="1530" w:type="dxa"/>
                  <w:vAlign w:val="center"/>
                </w:tcPr>
                <w:p w14:paraId="25C79B63" w14:textId="77777777" w:rsidR="00140399" w:rsidRPr="007307DE" w:rsidRDefault="00140399" w:rsidP="00140399">
                  <w:pPr>
                    <w:ind w:left="-23" w:right="-108"/>
                    <w:jc w:val="both"/>
                    <w:rPr>
                      <w:rStyle w:val="s4"/>
                      <w:color w:val="FF0000"/>
                      <w:szCs w:val="24"/>
                      <w:highlight w:val="cyan"/>
                    </w:rPr>
                  </w:pPr>
                  <w:r w:rsidRPr="007307DE">
                    <w:rPr>
                      <w:color w:val="FF0000"/>
                      <w:szCs w:val="24"/>
                      <w:highlight w:val="cyan"/>
                    </w:rPr>
                    <w:t>~$1,300,000</w:t>
                  </w:r>
                </w:p>
              </w:tc>
              <w:tc>
                <w:tcPr>
                  <w:tcW w:w="1530" w:type="dxa"/>
                  <w:vAlign w:val="center"/>
                </w:tcPr>
                <w:p w14:paraId="75A0FC2E" w14:textId="77777777" w:rsidR="00140399" w:rsidRPr="007307DE" w:rsidRDefault="00140399" w:rsidP="00140399">
                  <w:pPr>
                    <w:pStyle w:val="ListParagraph"/>
                    <w:ind w:left="-23" w:right="-108"/>
                    <w:jc w:val="both"/>
                    <w:rPr>
                      <w:rStyle w:val="s4"/>
                      <w:color w:val="FF0000"/>
                      <w:szCs w:val="24"/>
                      <w:highlight w:val="cyan"/>
                    </w:rPr>
                  </w:pPr>
                  <w:r w:rsidRPr="007307DE">
                    <w:rPr>
                      <w:rStyle w:val="s4"/>
                      <w:color w:val="FF0000"/>
                      <w:szCs w:val="24"/>
                      <w:highlight w:val="cyan"/>
                    </w:rPr>
                    <w:t>~$780,000</w:t>
                  </w:r>
                </w:p>
              </w:tc>
              <w:tc>
                <w:tcPr>
                  <w:tcW w:w="1435" w:type="dxa"/>
                  <w:vAlign w:val="center"/>
                </w:tcPr>
                <w:p w14:paraId="3BF75B09" w14:textId="77777777" w:rsidR="00140399" w:rsidRPr="007307DE" w:rsidRDefault="00140399" w:rsidP="00140399">
                  <w:pPr>
                    <w:pStyle w:val="ListParagraph"/>
                    <w:ind w:left="-23" w:right="-108"/>
                    <w:jc w:val="both"/>
                    <w:rPr>
                      <w:rStyle w:val="s4"/>
                      <w:color w:val="FF0000"/>
                      <w:szCs w:val="24"/>
                      <w:highlight w:val="cyan"/>
                    </w:rPr>
                  </w:pPr>
                  <w:r w:rsidRPr="007307DE">
                    <w:rPr>
                      <w:rStyle w:val="s4"/>
                      <w:color w:val="FF0000"/>
                      <w:szCs w:val="24"/>
                      <w:highlight w:val="cyan"/>
                    </w:rPr>
                    <w:t>~$360,000</w:t>
                  </w:r>
                </w:p>
              </w:tc>
            </w:tr>
          </w:tbl>
          <w:p w14:paraId="21C10E66" w14:textId="77777777" w:rsidR="00140399" w:rsidRPr="007307DE" w:rsidRDefault="00140399" w:rsidP="00140399">
            <w:pPr>
              <w:pStyle w:val="ListParagraph"/>
              <w:rPr>
                <w:sz w:val="24"/>
                <w:szCs w:val="24"/>
              </w:rPr>
            </w:pPr>
          </w:p>
          <w:p w14:paraId="06522EDB" w14:textId="77777777" w:rsidR="00140399" w:rsidRPr="007307DE" w:rsidRDefault="00140399" w:rsidP="00140399">
            <w:pPr>
              <w:pStyle w:val="ListParagraph"/>
              <w:rPr>
                <w:sz w:val="24"/>
                <w:szCs w:val="24"/>
              </w:rPr>
            </w:pPr>
          </w:p>
          <w:p w14:paraId="19DC4C32" w14:textId="77777777" w:rsidR="00140399" w:rsidRPr="007307DE" w:rsidRDefault="00140399" w:rsidP="00191F3C">
            <w:pPr>
              <w:pStyle w:val="ListParagraph"/>
              <w:numPr>
                <w:ilvl w:val="0"/>
                <w:numId w:val="4"/>
              </w:numPr>
              <w:overflowPunct/>
              <w:autoSpaceDE/>
              <w:autoSpaceDN/>
              <w:adjustRightInd/>
              <w:textAlignment w:val="auto"/>
              <w:rPr>
                <w:sz w:val="24"/>
              </w:rPr>
            </w:pPr>
            <w:r w:rsidRPr="007307DE">
              <w:rPr>
                <w:sz w:val="24"/>
              </w:rPr>
              <w:t>Do the facilities have their own DEA number?</w:t>
            </w:r>
          </w:p>
          <w:p w14:paraId="3363DC54" w14:textId="77777777" w:rsidR="00140399" w:rsidRPr="007307DE" w:rsidRDefault="00140399" w:rsidP="00140399">
            <w:pPr>
              <w:pStyle w:val="ListParagraph"/>
              <w:rPr>
                <w:color w:val="FF0000"/>
                <w:sz w:val="24"/>
              </w:rPr>
            </w:pPr>
            <w:r w:rsidRPr="007307DE">
              <w:rPr>
                <w:color w:val="FF0000"/>
                <w:sz w:val="24"/>
              </w:rPr>
              <w:t>No</w:t>
            </w:r>
          </w:p>
          <w:p w14:paraId="190844E8" w14:textId="77777777" w:rsidR="00140399" w:rsidRPr="007307DE" w:rsidRDefault="00140399" w:rsidP="00140399">
            <w:pPr>
              <w:pStyle w:val="ListParagraph"/>
              <w:rPr>
                <w:sz w:val="24"/>
              </w:rPr>
            </w:pPr>
          </w:p>
          <w:p w14:paraId="6D482935" w14:textId="77777777" w:rsidR="00140399" w:rsidRPr="007307DE" w:rsidRDefault="00140399" w:rsidP="00191F3C">
            <w:pPr>
              <w:pStyle w:val="ListParagraph"/>
              <w:numPr>
                <w:ilvl w:val="0"/>
                <w:numId w:val="4"/>
              </w:numPr>
              <w:overflowPunct/>
              <w:autoSpaceDE/>
              <w:autoSpaceDN/>
              <w:adjustRightInd/>
              <w:textAlignment w:val="auto"/>
              <w:rPr>
                <w:sz w:val="24"/>
              </w:rPr>
            </w:pPr>
            <w:r w:rsidRPr="007307DE">
              <w:rPr>
                <w:sz w:val="24"/>
              </w:rPr>
              <w:t>Do the facilities hold a State issued pharmacy license or State issued Control Substance license?</w:t>
            </w:r>
          </w:p>
          <w:p w14:paraId="0461C78D" w14:textId="77777777" w:rsidR="00140399" w:rsidRPr="007307DE" w:rsidRDefault="00140399" w:rsidP="00140399">
            <w:pPr>
              <w:pStyle w:val="ListParagraph"/>
              <w:rPr>
                <w:color w:val="FF0000"/>
                <w:sz w:val="24"/>
              </w:rPr>
            </w:pPr>
            <w:r w:rsidRPr="007307DE">
              <w:rPr>
                <w:color w:val="FF0000"/>
                <w:sz w:val="24"/>
              </w:rPr>
              <w:t>No</w:t>
            </w:r>
          </w:p>
          <w:p w14:paraId="363111EA" w14:textId="77777777" w:rsidR="00140399" w:rsidRPr="007307DE" w:rsidRDefault="00140399" w:rsidP="00140399">
            <w:pPr>
              <w:pStyle w:val="ListParagraph"/>
              <w:rPr>
                <w:sz w:val="24"/>
              </w:rPr>
            </w:pPr>
          </w:p>
          <w:p w14:paraId="1388FF80" w14:textId="77777777" w:rsidR="00140399" w:rsidRPr="007307DE" w:rsidRDefault="00140399" w:rsidP="00191F3C">
            <w:pPr>
              <w:pStyle w:val="ListParagraph"/>
              <w:numPr>
                <w:ilvl w:val="0"/>
                <w:numId w:val="4"/>
              </w:numPr>
              <w:overflowPunct/>
              <w:autoSpaceDE/>
              <w:autoSpaceDN/>
              <w:adjustRightInd/>
              <w:textAlignment w:val="auto"/>
              <w:rPr>
                <w:sz w:val="24"/>
                <w:szCs w:val="24"/>
              </w:rPr>
            </w:pPr>
            <w:r w:rsidRPr="007307DE">
              <w:rPr>
                <w:sz w:val="24"/>
                <w:szCs w:val="24"/>
              </w:rPr>
              <w:t>Do all of the facilities, including the jails, work centers, and half-way houses, use an electronic health record system (EHR)? Which EHR(s) are utilized? If not, which facilities use an EHR?</w:t>
            </w:r>
          </w:p>
          <w:p w14:paraId="09BE7B8A" w14:textId="77777777" w:rsidR="00140399" w:rsidRPr="007307DE" w:rsidRDefault="00140399" w:rsidP="00140399">
            <w:pPr>
              <w:pStyle w:val="ListParagraph"/>
              <w:jc w:val="both"/>
              <w:rPr>
                <w:color w:val="C00000"/>
                <w:sz w:val="24"/>
                <w:szCs w:val="24"/>
              </w:rPr>
            </w:pPr>
            <w:r w:rsidRPr="007307DE">
              <w:rPr>
                <w:color w:val="C00000"/>
                <w:sz w:val="24"/>
                <w:szCs w:val="24"/>
              </w:rPr>
              <w:t>All state DOC /Private institutions use the EHR.  Inmates housed at Halfway houses, their EHR is part of the host facility that provides the inmates’ medical care.  MedUnison – Docsynergy is our EHR vendor.</w:t>
            </w:r>
          </w:p>
          <w:p w14:paraId="6B960CC9" w14:textId="77777777" w:rsidR="00140399" w:rsidRPr="007307DE" w:rsidRDefault="00140399" w:rsidP="00140399">
            <w:pPr>
              <w:pStyle w:val="ListParagraph"/>
              <w:rPr>
                <w:sz w:val="24"/>
                <w:szCs w:val="24"/>
              </w:rPr>
            </w:pPr>
          </w:p>
          <w:p w14:paraId="767568F0" w14:textId="77777777" w:rsidR="00140399" w:rsidRPr="007307DE" w:rsidRDefault="00140399" w:rsidP="00191F3C">
            <w:pPr>
              <w:pStyle w:val="ListParagraph"/>
              <w:numPr>
                <w:ilvl w:val="0"/>
                <w:numId w:val="4"/>
              </w:numPr>
              <w:overflowPunct/>
              <w:autoSpaceDE/>
              <w:autoSpaceDN/>
              <w:adjustRightInd/>
              <w:textAlignment w:val="auto"/>
              <w:rPr>
                <w:sz w:val="24"/>
                <w:szCs w:val="24"/>
              </w:rPr>
            </w:pPr>
            <w:r w:rsidRPr="007307DE">
              <w:rPr>
                <w:sz w:val="24"/>
                <w:szCs w:val="24"/>
              </w:rPr>
              <w:t xml:space="preserve">Do all of the facilities, including the jails, work centers, and half-way houses, use an electronic Medication Administration Record (eMAR)? Which eMAR(s) are utilized? If not, which facilities use an eMAR. </w:t>
            </w:r>
            <w:r w:rsidRPr="007307DE">
              <w:rPr>
                <w:color w:val="C00000"/>
                <w:sz w:val="24"/>
                <w:szCs w:val="24"/>
              </w:rPr>
              <w:t>All state DOC /Private institutions (DCF and LCF has their own pharmacy vendor but uses MedUnison eMAR).</w:t>
            </w:r>
          </w:p>
          <w:p w14:paraId="1147AB03" w14:textId="77777777" w:rsidR="00140399" w:rsidRPr="007307DE" w:rsidRDefault="00140399" w:rsidP="00140399">
            <w:pPr>
              <w:pStyle w:val="ListParagraph"/>
              <w:jc w:val="both"/>
              <w:rPr>
                <w:color w:val="C00000"/>
                <w:sz w:val="24"/>
                <w:szCs w:val="24"/>
              </w:rPr>
            </w:pPr>
            <w:r w:rsidRPr="007307DE">
              <w:rPr>
                <w:color w:val="C00000"/>
                <w:sz w:val="24"/>
                <w:szCs w:val="24"/>
              </w:rPr>
              <w:t>Inmates housed at Halfway houses, their eMAR is part of the host facility that provides the inmates’ medical care.  MedUnison – Docsynergy is our eMAR vendor.</w:t>
            </w:r>
          </w:p>
          <w:p w14:paraId="05785441" w14:textId="77777777" w:rsidR="00140399" w:rsidRPr="007307DE" w:rsidRDefault="00140399" w:rsidP="00140399">
            <w:pPr>
              <w:pStyle w:val="ListParagraph"/>
              <w:rPr>
                <w:sz w:val="24"/>
                <w:szCs w:val="24"/>
              </w:rPr>
            </w:pPr>
          </w:p>
          <w:p w14:paraId="744503FF" w14:textId="77777777" w:rsidR="00140399" w:rsidRPr="007307DE" w:rsidRDefault="00140399" w:rsidP="00191F3C">
            <w:pPr>
              <w:pStyle w:val="ListParagraph"/>
              <w:numPr>
                <w:ilvl w:val="0"/>
                <w:numId w:val="4"/>
              </w:numPr>
              <w:overflowPunct/>
              <w:autoSpaceDE/>
              <w:autoSpaceDN/>
              <w:adjustRightInd/>
              <w:textAlignment w:val="auto"/>
              <w:rPr>
                <w:sz w:val="24"/>
                <w:szCs w:val="24"/>
              </w:rPr>
            </w:pPr>
            <w:r w:rsidRPr="007307DE">
              <w:rPr>
                <w:sz w:val="24"/>
                <w:szCs w:val="24"/>
              </w:rPr>
              <w:t>Please describe the current method for medication order entry.</w:t>
            </w:r>
          </w:p>
          <w:p w14:paraId="16B74B4B" w14:textId="77777777" w:rsidR="00140399" w:rsidRPr="007307DE" w:rsidRDefault="00140399" w:rsidP="00140399">
            <w:pPr>
              <w:pStyle w:val="NoSpacing"/>
              <w:ind w:left="720"/>
              <w:jc w:val="both"/>
              <w:rPr>
                <w:color w:val="C00000"/>
                <w:sz w:val="24"/>
                <w:szCs w:val="24"/>
              </w:rPr>
            </w:pPr>
            <w:r w:rsidRPr="007307DE">
              <w:rPr>
                <w:color w:val="C00000"/>
                <w:sz w:val="24"/>
                <w:szCs w:val="24"/>
              </w:rPr>
              <w:t xml:space="preserve">Order entry is done through the inmate’s electronic health record.  Medications are categorized by formulary and non-formulary. All non-formulary medications are sent electronically to the non-formulary approver. Once approved the order is sent electronically to the pharmacy vendor. </w:t>
            </w:r>
          </w:p>
          <w:p w14:paraId="10D04741" w14:textId="77777777" w:rsidR="00140399" w:rsidRPr="007307DE" w:rsidRDefault="00140399" w:rsidP="00191F3C">
            <w:pPr>
              <w:pStyle w:val="NoSpacing"/>
              <w:numPr>
                <w:ilvl w:val="0"/>
                <w:numId w:val="6"/>
              </w:numPr>
              <w:overflowPunct/>
              <w:autoSpaceDE/>
              <w:autoSpaceDN/>
              <w:adjustRightInd/>
              <w:textAlignment w:val="auto"/>
              <w:rPr>
                <w:color w:val="C00000"/>
                <w:sz w:val="24"/>
                <w:szCs w:val="24"/>
              </w:rPr>
            </w:pPr>
            <w:r w:rsidRPr="007307DE">
              <w:rPr>
                <w:color w:val="C00000"/>
                <w:sz w:val="24"/>
                <w:szCs w:val="24"/>
              </w:rPr>
              <w:lastRenderedPageBreak/>
              <w:t>Through the inmates EHR medications can be:</w:t>
            </w:r>
            <w:r w:rsidRPr="007307DE">
              <w:rPr>
                <w:color w:val="C00000"/>
                <w:sz w:val="24"/>
                <w:szCs w:val="24"/>
              </w:rPr>
              <w:br/>
            </w:r>
            <w:r w:rsidRPr="007307DE">
              <w:rPr>
                <w:b/>
                <w:color w:val="0000CC"/>
                <w:sz w:val="24"/>
                <w:szCs w:val="24"/>
                <w:u w:val="single"/>
              </w:rPr>
              <w:t>D/C</w:t>
            </w:r>
            <w:r w:rsidRPr="007307DE">
              <w:rPr>
                <w:color w:val="C00000"/>
                <w:sz w:val="24"/>
                <w:szCs w:val="24"/>
              </w:rPr>
              <w:t xml:space="preserve"> (discontinue) – Active RX medications can be discontinued.  </w:t>
            </w:r>
          </w:p>
          <w:p w14:paraId="214A3546" w14:textId="77777777" w:rsidR="00140399" w:rsidRPr="007307DE" w:rsidRDefault="00140399" w:rsidP="00191F3C">
            <w:pPr>
              <w:pStyle w:val="NoSpacing"/>
              <w:numPr>
                <w:ilvl w:val="0"/>
                <w:numId w:val="6"/>
              </w:numPr>
              <w:overflowPunct/>
              <w:autoSpaceDE/>
              <w:autoSpaceDN/>
              <w:adjustRightInd/>
              <w:jc w:val="both"/>
              <w:textAlignment w:val="auto"/>
              <w:rPr>
                <w:color w:val="C00000"/>
                <w:sz w:val="24"/>
                <w:szCs w:val="24"/>
              </w:rPr>
            </w:pPr>
            <w:r w:rsidRPr="007307DE">
              <w:rPr>
                <w:b/>
                <w:color w:val="0000CC"/>
                <w:sz w:val="24"/>
                <w:szCs w:val="24"/>
                <w:u w:val="single"/>
              </w:rPr>
              <w:t>Renew</w:t>
            </w:r>
            <w:r w:rsidRPr="007307DE">
              <w:rPr>
                <w:color w:val="C00000"/>
                <w:sz w:val="24"/>
                <w:szCs w:val="24"/>
              </w:rPr>
              <w:t xml:space="preserve"> - Active RX and Inactive RX medications can be renewed.  The medication order will display with prefilled medication, dosing and sig information from the original medication order.  The date of the renewed medication is automatically defaulted to start following the original prescription dates and run for the same amount of time.  If the current prescription has time left to run it remains active.  </w:t>
            </w:r>
          </w:p>
          <w:p w14:paraId="36EA7BCC" w14:textId="77777777" w:rsidR="00140399" w:rsidRPr="007307DE" w:rsidRDefault="00140399" w:rsidP="00191F3C">
            <w:pPr>
              <w:pStyle w:val="NoSpacing"/>
              <w:numPr>
                <w:ilvl w:val="0"/>
                <w:numId w:val="6"/>
              </w:numPr>
              <w:overflowPunct/>
              <w:autoSpaceDE/>
              <w:autoSpaceDN/>
              <w:adjustRightInd/>
              <w:jc w:val="both"/>
              <w:textAlignment w:val="auto"/>
              <w:rPr>
                <w:color w:val="C00000"/>
                <w:sz w:val="24"/>
                <w:szCs w:val="24"/>
              </w:rPr>
            </w:pPr>
            <w:r w:rsidRPr="007307DE">
              <w:rPr>
                <w:b/>
                <w:color w:val="0000CC"/>
                <w:sz w:val="24"/>
                <w:szCs w:val="24"/>
                <w:u w:val="single"/>
              </w:rPr>
              <w:t xml:space="preserve">D/C &amp; Renew </w:t>
            </w:r>
            <w:r w:rsidRPr="007307DE">
              <w:rPr>
                <w:b/>
                <w:color w:val="C00000"/>
                <w:sz w:val="24"/>
                <w:szCs w:val="24"/>
                <w:u w:val="single"/>
              </w:rPr>
              <w:t>(</w:t>
            </w:r>
            <w:r w:rsidRPr="007307DE">
              <w:rPr>
                <w:color w:val="C00000"/>
                <w:sz w:val="24"/>
                <w:szCs w:val="24"/>
              </w:rPr>
              <w:t xml:space="preserve">discontinue &amp; renew) - Active RX medications can be discontinued and a new order of the same medication but perhaps with a different sig or duration.  Start date of the DC order and the renewal order are defaulted to current date.   This feature is to be used if the medication requires changes to the dose, strength, route and/or frequency.  </w:t>
            </w:r>
          </w:p>
          <w:p w14:paraId="5C9C11E1" w14:textId="77777777" w:rsidR="00140399" w:rsidRPr="007307DE" w:rsidRDefault="00140399" w:rsidP="00191F3C">
            <w:pPr>
              <w:pStyle w:val="NoSpacing"/>
              <w:numPr>
                <w:ilvl w:val="0"/>
                <w:numId w:val="6"/>
              </w:numPr>
              <w:overflowPunct/>
              <w:autoSpaceDE/>
              <w:autoSpaceDN/>
              <w:adjustRightInd/>
              <w:jc w:val="both"/>
              <w:textAlignment w:val="auto"/>
              <w:rPr>
                <w:color w:val="C00000"/>
                <w:sz w:val="24"/>
                <w:szCs w:val="24"/>
              </w:rPr>
            </w:pPr>
            <w:r w:rsidRPr="007307DE">
              <w:rPr>
                <w:b/>
                <w:color w:val="0000CC"/>
                <w:sz w:val="24"/>
                <w:szCs w:val="24"/>
                <w:u w:val="single"/>
              </w:rPr>
              <w:t>MAR History</w:t>
            </w:r>
            <w:r w:rsidRPr="007307DE">
              <w:rPr>
                <w:color w:val="0000CC"/>
                <w:sz w:val="24"/>
                <w:szCs w:val="24"/>
              </w:rPr>
              <w:t xml:space="preserve"> </w:t>
            </w:r>
            <w:r w:rsidRPr="007307DE">
              <w:rPr>
                <w:color w:val="C00000"/>
                <w:sz w:val="24"/>
                <w:szCs w:val="24"/>
              </w:rPr>
              <w:t xml:space="preserve">– Gives a view of the medication administration and inmates medication compliance.  </w:t>
            </w:r>
          </w:p>
          <w:p w14:paraId="6A66DD98" w14:textId="77777777" w:rsidR="00140399" w:rsidRPr="007307DE" w:rsidRDefault="00140399" w:rsidP="00140399">
            <w:pPr>
              <w:pStyle w:val="ListParagraph"/>
              <w:rPr>
                <w:sz w:val="24"/>
                <w:szCs w:val="24"/>
                <w:highlight w:val="cyan"/>
              </w:rPr>
            </w:pPr>
          </w:p>
          <w:p w14:paraId="07500FE6" w14:textId="77777777" w:rsidR="00140399" w:rsidRPr="007307DE" w:rsidRDefault="00140399" w:rsidP="00140399">
            <w:pPr>
              <w:pStyle w:val="ListParagraph"/>
              <w:rPr>
                <w:sz w:val="24"/>
                <w:szCs w:val="24"/>
              </w:rPr>
            </w:pPr>
          </w:p>
          <w:p w14:paraId="257EB1D0" w14:textId="77777777" w:rsidR="00140399" w:rsidRPr="007307DE" w:rsidRDefault="00140399" w:rsidP="00191F3C">
            <w:pPr>
              <w:pStyle w:val="ListParagraph"/>
              <w:numPr>
                <w:ilvl w:val="0"/>
                <w:numId w:val="4"/>
              </w:numPr>
              <w:overflowPunct/>
              <w:autoSpaceDE/>
              <w:autoSpaceDN/>
              <w:adjustRightInd/>
              <w:textAlignment w:val="auto"/>
              <w:rPr>
                <w:sz w:val="24"/>
                <w:szCs w:val="24"/>
              </w:rPr>
            </w:pPr>
            <w:r w:rsidRPr="007307DE">
              <w:rPr>
                <w:sz w:val="24"/>
                <w:szCs w:val="24"/>
              </w:rPr>
              <w:t>How many days’ worth of medication is required to be provided upon discharge from the facility?</w:t>
            </w:r>
          </w:p>
          <w:p w14:paraId="08784871" w14:textId="77777777" w:rsidR="00140399" w:rsidRPr="007307DE" w:rsidRDefault="00140399" w:rsidP="00140399">
            <w:pPr>
              <w:pStyle w:val="ListParagraph"/>
              <w:rPr>
                <w:color w:val="FF0000"/>
                <w:sz w:val="24"/>
                <w:szCs w:val="24"/>
              </w:rPr>
            </w:pPr>
            <w:r w:rsidRPr="007307DE">
              <w:rPr>
                <w:color w:val="FF0000"/>
                <w:sz w:val="24"/>
                <w:szCs w:val="24"/>
              </w:rPr>
              <w:t>Approximately 30 days</w:t>
            </w:r>
          </w:p>
          <w:p w14:paraId="097FBC4B" w14:textId="77777777" w:rsidR="00140399" w:rsidRPr="007307DE" w:rsidRDefault="00140399" w:rsidP="00140399">
            <w:pPr>
              <w:pStyle w:val="ListParagraph"/>
              <w:rPr>
                <w:sz w:val="24"/>
                <w:szCs w:val="24"/>
              </w:rPr>
            </w:pPr>
          </w:p>
          <w:p w14:paraId="0467474A" w14:textId="77777777" w:rsidR="00140399" w:rsidRPr="007307DE" w:rsidRDefault="00140399" w:rsidP="00191F3C">
            <w:pPr>
              <w:pStyle w:val="ListParagraph"/>
              <w:numPr>
                <w:ilvl w:val="0"/>
                <w:numId w:val="4"/>
              </w:numPr>
              <w:overflowPunct/>
              <w:autoSpaceDE/>
              <w:autoSpaceDN/>
              <w:adjustRightInd/>
              <w:textAlignment w:val="auto"/>
              <w:rPr>
                <w:sz w:val="24"/>
                <w:szCs w:val="24"/>
              </w:rPr>
            </w:pPr>
            <w:r w:rsidRPr="007307DE">
              <w:rPr>
                <w:sz w:val="24"/>
                <w:szCs w:val="24"/>
              </w:rPr>
              <w:t xml:space="preserve">Will the State accept a Capitated Administrative Fee plus Actual Acquisition Cost (AAC) for all services to be provided to the ODOC in lieu of a prescription-specific Dispensing Fee plus AAC format? </w:t>
            </w:r>
            <w:r w:rsidRPr="007307DE">
              <w:rPr>
                <w:color w:val="FF0000"/>
                <w:sz w:val="24"/>
                <w:szCs w:val="24"/>
              </w:rPr>
              <w:t>No</w:t>
            </w:r>
          </w:p>
          <w:p w14:paraId="0926A4A6" w14:textId="77777777" w:rsidR="00140399" w:rsidRPr="007307DE" w:rsidRDefault="00140399" w:rsidP="00140399">
            <w:pPr>
              <w:pStyle w:val="ListParagraph"/>
              <w:rPr>
                <w:sz w:val="24"/>
                <w:szCs w:val="24"/>
              </w:rPr>
            </w:pPr>
          </w:p>
          <w:p w14:paraId="2A8721B6" w14:textId="77777777" w:rsidR="00140399" w:rsidRPr="007307DE" w:rsidRDefault="00140399" w:rsidP="00191F3C">
            <w:pPr>
              <w:pStyle w:val="ListParagraph"/>
              <w:numPr>
                <w:ilvl w:val="0"/>
                <w:numId w:val="4"/>
              </w:numPr>
              <w:overflowPunct/>
              <w:autoSpaceDE/>
              <w:autoSpaceDN/>
              <w:adjustRightInd/>
              <w:textAlignment w:val="auto"/>
              <w:rPr>
                <w:sz w:val="24"/>
                <w:szCs w:val="24"/>
              </w:rPr>
            </w:pPr>
            <w:r w:rsidRPr="007307DE">
              <w:rPr>
                <w:sz w:val="24"/>
                <w:szCs w:val="24"/>
              </w:rPr>
              <w:t xml:space="preserve">Will the ODOC consider extending the deadline to submit the Solicitation to allow more complete responses?   </w:t>
            </w:r>
          </w:p>
          <w:p w14:paraId="1D251FCE" w14:textId="7E19783E" w:rsidR="00140399" w:rsidRPr="007307DE" w:rsidRDefault="00140399" w:rsidP="00140399">
            <w:pPr>
              <w:rPr>
                <w:color w:val="FF0000"/>
                <w:sz w:val="22"/>
                <w:szCs w:val="22"/>
              </w:rPr>
            </w:pPr>
            <w:r w:rsidRPr="007307DE">
              <w:rPr>
                <w:color w:val="FF0000"/>
                <w:sz w:val="24"/>
                <w:szCs w:val="24"/>
              </w:rPr>
              <w:t xml:space="preserve">          </w:t>
            </w:r>
            <w:r w:rsidRPr="007307DE">
              <w:rPr>
                <w:color w:val="FF0000"/>
                <w:sz w:val="22"/>
                <w:szCs w:val="22"/>
              </w:rPr>
              <w:t xml:space="preserve">Response due date has been extended until 7/29/21. </w:t>
            </w:r>
            <w:r w:rsidR="00F500E8" w:rsidRPr="007307DE">
              <w:rPr>
                <w:color w:val="FF0000"/>
                <w:sz w:val="22"/>
                <w:szCs w:val="22"/>
              </w:rPr>
              <w:t>S</w:t>
            </w:r>
            <w:r w:rsidRPr="007307DE">
              <w:rPr>
                <w:color w:val="FF0000"/>
                <w:sz w:val="22"/>
                <w:szCs w:val="22"/>
              </w:rPr>
              <w:t xml:space="preserve">ee Amendment 1 posted to the website. </w:t>
            </w:r>
          </w:p>
          <w:p w14:paraId="3226CE46" w14:textId="44B15D35" w:rsidR="00F500E8" w:rsidRPr="007307DE" w:rsidRDefault="00F500E8" w:rsidP="00140399">
            <w:pPr>
              <w:rPr>
                <w:color w:val="FF0000"/>
                <w:sz w:val="22"/>
                <w:szCs w:val="22"/>
              </w:rPr>
            </w:pPr>
            <w:r w:rsidRPr="007307DE">
              <w:rPr>
                <w:color w:val="FF0000"/>
                <w:sz w:val="22"/>
                <w:szCs w:val="22"/>
              </w:rPr>
              <w:t xml:space="preserve">           *Update-Close date extended until August 5</w:t>
            </w:r>
            <w:r w:rsidRPr="007307DE">
              <w:rPr>
                <w:color w:val="FF0000"/>
                <w:sz w:val="22"/>
                <w:szCs w:val="22"/>
                <w:vertAlign w:val="superscript"/>
              </w:rPr>
              <w:t>th</w:t>
            </w:r>
            <w:r w:rsidRPr="007307DE">
              <w:rPr>
                <w:color w:val="FF0000"/>
                <w:sz w:val="22"/>
                <w:szCs w:val="22"/>
              </w:rPr>
              <w:t>.</w:t>
            </w:r>
          </w:p>
          <w:p w14:paraId="3441EFC3" w14:textId="77777777" w:rsidR="00140399" w:rsidRPr="007307DE" w:rsidRDefault="00140399" w:rsidP="00140399">
            <w:pPr>
              <w:rPr>
                <w:rStyle w:val="Strong"/>
                <w:sz w:val="28"/>
                <w:szCs w:val="28"/>
              </w:rPr>
            </w:pPr>
            <w:r w:rsidRPr="007307DE">
              <w:rPr>
                <w:rStyle w:val="Strong"/>
                <w:sz w:val="28"/>
                <w:szCs w:val="28"/>
              </w:rPr>
              <w:t>Document Bidder’s Instructions, Page 4, Section 8.1.B</w:t>
            </w:r>
          </w:p>
          <w:p w14:paraId="6097E215" w14:textId="77777777" w:rsidR="00140399" w:rsidRPr="007307DE" w:rsidRDefault="00140399" w:rsidP="00191F3C">
            <w:pPr>
              <w:pStyle w:val="ListParagraph"/>
              <w:numPr>
                <w:ilvl w:val="0"/>
                <w:numId w:val="4"/>
              </w:numPr>
              <w:overflowPunct/>
              <w:autoSpaceDE/>
              <w:autoSpaceDN/>
              <w:adjustRightInd/>
              <w:textAlignment w:val="auto"/>
              <w:rPr>
                <w:sz w:val="24"/>
                <w:szCs w:val="24"/>
              </w:rPr>
            </w:pPr>
            <w:r w:rsidRPr="007307DE">
              <w:rPr>
                <w:rStyle w:val="Emphasis"/>
                <w:b/>
                <w:bCs/>
                <w:sz w:val="24"/>
                <w:szCs w:val="24"/>
              </w:rPr>
              <w:t>Section 8.2.L</w:t>
            </w:r>
            <w:r w:rsidRPr="007307DE">
              <w:rPr>
                <w:sz w:val="24"/>
                <w:szCs w:val="24"/>
              </w:rPr>
              <w:t xml:space="preserve"> – The solicitation states “Any required business references and associated information shall be inserted in this section.”  A reference source  asked if they could send it to the purchasing agent directly. Is that an option rather than including it in the reference section?</w:t>
            </w:r>
          </w:p>
          <w:p w14:paraId="3DC91C17" w14:textId="65B4B59F" w:rsidR="00140399" w:rsidRPr="007307DE" w:rsidRDefault="00F500E8" w:rsidP="00140399">
            <w:pPr>
              <w:rPr>
                <w:color w:val="FF0000"/>
                <w:sz w:val="22"/>
                <w:szCs w:val="22"/>
              </w:rPr>
            </w:pPr>
            <w:r w:rsidRPr="007307DE">
              <w:rPr>
                <w:color w:val="31849B" w:themeColor="accent5" w:themeShade="BF"/>
              </w:rPr>
              <w:t xml:space="preserve">            </w:t>
            </w:r>
            <w:r w:rsidR="00140399" w:rsidRPr="007307DE">
              <w:rPr>
                <w:color w:val="FF0000"/>
                <w:sz w:val="22"/>
                <w:szCs w:val="22"/>
              </w:rPr>
              <w:t>Business References are to be submitted in Section Twelve of the bid as stated in 8.2L.</w:t>
            </w:r>
          </w:p>
          <w:p w14:paraId="67477DBD" w14:textId="77777777" w:rsidR="00140399" w:rsidRPr="007307DE" w:rsidRDefault="00140399" w:rsidP="00140399">
            <w:pPr>
              <w:rPr>
                <w:rStyle w:val="Strong"/>
                <w:sz w:val="28"/>
                <w:szCs w:val="28"/>
              </w:rPr>
            </w:pPr>
            <w:r w:rsidRPr="007307DE">
              <w:rPr>
                <w:rStyle w:val="Strong"/>
                <w:sz w:val="28"/>
                <w:szCs w:val="28"/>
              </w:rPr>
              <w:t>Attachment A – Solicitation</w:t>
            </w:r>
          </w:p>
          <w:p w14:paraId="3CAF9E44" w14:textId="77777777" w:rsidR="00140399" w:rsidRPr="007307DE" w:rsidRDefault="00140399" w:rsidP="00191F3C">
            <w:pPr>
              <w:pStyle w:val="ListParagraph"/>
              <w:numPr>
                <w:ilvl w:val="0"/>
                <w:numId w:val="4"/>
              </w:numPr>
              <w:overflowPunct/>
              <w:autoSpaceDE/>
              <w:autoSpaceDN/>
              <w:adjustRightInd/>
              <w:textAlignment w:val="auto"/>
              <w:rPr>
                <w:rStyle w:val="Emphasis"/>
                <w:i w:val="0"/>
                <w:iCs w:val="0"/>
                <w:sz w:val="24"/>
                <w:szCs w:val="24"/>
              </w:rPr>
            </w:pPr>
            <w:r w:rsidRPr="007307DE">
              <w:rPr>
                <w:rStyle w:val="Emphasis"/>
                <w:b/>
                <w:bCs/>
                <w:sz w:val="24"/>
                <w:szCs w:val="24"/>
              </w:rPr>
              <w:t>Section 2.1.A</w:t>
            </w:r>
            <w:r w:rsidRPr="007307DE">
              <w:rPr>
                <w:rStyle w:val="Emphasis"/>
                <w:sz w:val="24"/>
                <w:szCs w:val="24"/>
              </w:rPr>
              <w:t xml:space="preserve"> – The Solicitation requires the Supplier bill the ODOC with the actual acquisition cost (AAC) of the medication. Some products are eligible for rebates. Should the Supplier pass along all rebates, including manufacturer, wholesaler, rebate aggregators, and GPO rebates?  Please define AAC. </w:t>
            </w:r>
            <w:r w:rsidRPr="007307DE">
              <w:rPr>
                <w:rStyle w:val="Emphasis"/>
                <w:color w:val="FF0000"/>
                <w:sz w:val="24"/>
                <w:szCs w:val="24"/>
              </w:rPr>
              <w:t>Yes. The AAC is the cost of the medication that the vendor paid (purchase price of the drug) on the date the drug is ordered by DOC minus any and all discounts and/or rebates.</w:t>
            </w:r>
          </w:p>
          <w:p w14:paraId="3857720B" w14:textId="77777777" w:rsidR="00140399" w:rsidRPr="007307DE" w:rsidRDefault="00140399" w:rsidP="00191F3C">
            <w:pPr>
              <w:pStyle w:val="ListParagraph"/>
              <w:numPr>
                <w:ilvl w:val="0"/>
                <w:numId w:val="4"/>
              </w:numPr>
              <w:overflowPunct/>
              <w:autoSpaceDE/>
              <w:autoSpaceDN/>
              <w:adjustRightInd/>
              <w:textAlignment w:val="auto"/>
              <w:rPr>
                <w:rStyle w:val="Emphasis"/>
                <w:i w:val="0"/>
                <w:iCs w:val="0"/>
                <w:sz w:val="24"/>
                <w:szCs w:val="24"/>
              </w:rPr>
            </w:pPr>
            <w:r w:rsidRPr="007307DE">
              <w:rPr>
                <w:rStyle w:val="Emphasis"/>
                <w:b/>
                <w:bCs/>
                <w:sz w:val="24"/>
                <w:szCs w:val="24"/>
              </w:rPr>
              <w:t>Section 2.13.B</w:t>
            </w:r>
            <w:r w:rsidRPr="007307DE">
              <w:rPr>
                <w:rStyle w:val="Emphasis"/>
                <w:sz w:val="24"/>
                <w:szCs w:val="24"/>
              </w:rPr>
              <w:t xml:space="preserve"> – This section states that dispensing medication for a deceased or discharged inmate is a medication error. Section 2.30 states the ODOC will provide an inmate information file daily. Patients may be discharged or pass after the file is received and medications may be dispensed before the next file is received. Will the ODOC exclude these instances from being considered a medication error? </w:t>
            </w:r>
          </w:p>
          <w:p w14:paraId="0DBED396" w14:textId="77777777" w:rsidR="00140399" w:rsidRPr="007307DE" w:rsidRDefault="00140399" w:rsidP="00140399">
            <w:pPr>
              <w:pStyle w:val="ListParagraph"/>
              <w:rPr>
                <w:rStyle w:val="Emphasis"/>
                <w:i w:val="0"/>
                <w:iCs w:val="0"/>
                <w:color w:val="FF0000"/>
                <w:sz w:val="24"/>
                <w:szCs w:val="24"/>
                <w:highlight w:val="yellow"/>
              </w:rPr>
            </w:pPr>
            <w:r w:rsidRPr="007307DE">
              <w:rPr>
                <w:rStyle w:val="Emphasis"/>
                <w:color w:val="FF0000"/>
                <w:sz w:val="24"/>
                <w:szCs w:val="24"/>
              </w:rPr>
              <w:t>Yes, if the information was not communicated to the vendor by another means before the medication was dispensed.</w:t>
            </w:r>
          </w:p>
          <w:p w14:paraId="6CC7CED2" w14:textId="77777777" w:rsidR="00140399" w:rsidRPr="007307DE" w:rsidRDefault="00140399" w:rsidP="00140399">
            <w:pPr>
              <w:pStyle w:val="ListParagraph"/>
              <w:rPr>
                <w:rStyle w:val="Emphasis"/>
                <w:i w:val="0"/>
                <w:iCs w:val="0"/>
                <w:sz w:val="24"/>
                <w:szCs w:val="24"/>
              </w:rPr>
            </w:pPr>
          </w:p>
          <w:p w14:paraId="48564A5F" w14:textId="77777777" w:rsidR="00140399" w:rsidRPr="007307DE" w:rsidRDefault="00140399" w:rsidP="00191F3C">
            <w:pPr>
              <w:pStyle w:val="ListParagraph"/>
              <w:numPr>
                <w:ilvl w:val="0"/>
                <w:numId w:val="4"/>
              </w:numPr>
              <w:overflowPunct/>
              <w:autoSpaceDE/>
              <w:autoSpaceDN/>
              <w:adjustRightInd/>
              <w:textAlignment w:val="auto"/>
              <w:rPr>
                <w:sz w:val="24"/>
                <w:szCs w:val="24"/>
              </w:rPr>
            </w:pPr>
            <w:r w:rsidRPr="007307DE">
              <w:rPr>
                <w:rStyle w:val="Emphasis"/>
                <w:b/>
                <w:bCs/>
                <w:sz w:val="24"/>
                <w:szCs w:val="24"/>
              </w:rPr>
              <w:t>Section 2.14</w:t>
            </w:r>
            <w:r w:rsidRPr="007307DE">
              <w:rPr>
                <w:sz w:val="28"/>
                <w:szCs w:val="28"/>
              </w:rPr>
              <w:t xml:space="preserve"> </w:t>
            </w:r>
            <w:r w:rsidRPr="007307DE">
              <w:rPr>
                <w:sz w:val="24"/>
                <w:szCs w:val="24"/>
              </w:rPr>
              <w:t xml:space="preserve">– How many medication carts are currently in use? How many carts will need to be provided? Will carts need to be provided for the jails, work centers, and half-way </w:t>
            </w:r>
            <w:r w:rsidRPr="007307DE">
              <w:rPr>
                <w:sz w:val="24"/>
                <w:szCs w:val="24"/>
              </w:rPr>
              <w:lastRenderedPageBreak/>
              <w:t xml:space="preserve">houses as well as the DOC facilities? </w:t>
            </w:r>
            <w:r w:rsidRPr="007307DE">
              <w:rPr>
                <w:sz w:val="24"/>
              </w:rPr>
              <w:t xml:space="preserve">Will the incumbent be required to provide new carts with the new contract? </w:t>
            </w:r>
          </w:p>
          <w:p w14:paraId="316FF08F" w14:textId="77777777" w:rsidR="00140399" w:rsidRPr="007307DE" w:rsidRDefault="00140399" w:rsidP="00140399">
            <w:pPr>
              <w:pStyle w:val="ListParagraph"/>
              <w:rPr>
                <w:sz w:val="24"/>
                <w:szCs w:val="24"/>
                <w:highlight w:val="magenta"/>
              </w:rPr>
            </w:pPr>
          </w:p>
          <w:p w14:paraId="2E6C73D2" w14:textId="77777777" w:rsidR="00140399" w:rsidRPr="007307DE" w:rsidRDefault="00140399" w:rsidP="00140399">
            <w:pPr>
              <w:pStyle w:val="ListParagraph"/>
              <w:rPr>
                <w:color w:val="FF0000"/>
                <w:sz w:val="24"/>
                <w:szCs w:val="24"/>
              </w:rPr>
            </w:pPr>
            <w:r w:rsidRPr="007307DE">
              <w:rPr>
                <w:color w:val="FF0000"/>
                <w:sz w:val="24"/>
                <w:szCs w:val="24"/>
              </w:rPr>
              <w:t xml:space="preserve">There are 132 med carts DOC wide and approximately 5-10 carts are needed at each facility. If the current vendor picks up any of the carts, they will need to be replaced so we could need up to 132. Carts will not be needed for the jails, or half-way houses. </w:t>
            </w:r>
          </w:p>
          <w:p w14:paraId="11A3F8E9" w14:textId="77777777" w:rsidR="00140399" w:rsidRPr="007307DE" w:rsidRDefault="00140399" w:rsidP="00140399">
            <w:pPr>
              <w:pStyle w:val="ListParagraph"/>
              <w:rPr>
                <w:sz w:val="24"/>
                <w:szCs w:val="24"/>
              </w:rPr>
            </w:pPr>
            <w:r w:rsidRPr="007307DE">
              <w:rPr>
                <w:sz w:val="24"/>
              </w:rPr>
              <w:t xml:space="preserve"> </w:t>
            </w:r>
          </w:p>
          <w:p w14:paraId="5A90D045" w14:textId="77777777" w:rsidR="00140399" w:rsidRPr="007307DE" w:rsidRDefault="00140399" w:rsidP="00191F3C">
            <w:pPr>
              <w:pStyle w:val="ListParagraph"/>
              <w:numPr>
                <w:ilvl w:val="0"/>
                <w:numId w:val="4"/>
              </w:numPr>
              <w:overflowPunct/>
              <w:autoSpaceDE/>
              <w:autoSpaceDN/>
              <w:adjustRightInd/>
              <w:textAlignment w:val="auto"/>
              <w:rPr>
                <w:sz w:val="24"/>
                <w:szCs w:val="24"/>
              </w:rPr>
            </w:pPr>
            <w:r w:rsidRPr="007307DE">
              <w:rPr>
                <w:rStyle w:val="Emphasis"/>
                <w:b/>
                <w:bCs/>
                <w:sz w:val="24"/>
                <w:szCs w:val="24"/>
              </w:rPr>
              <w:t>Section 2.16 and Section 2.17</w:t>
            </w:r>
            <w:r w:rsidRPr="007307DE">
              <w:rPr>
                <w:sz w:val="24"/>
                <w:szCs w:val="24"/>
              </w:rPr>
              <w:t xml:space="preserve"> – The Solicitation requires medications have 1 year expiration on all but certain types of less-stable medications. What is the current requirement? Is the ODOC aware that this will hamper efficiencies and therefore increase the cost of the bid?</w:t>
            </w:r>
          </w:p>
          <w:p w14:paraId="0092C7CE" w14:textId="77777777" w:rsidR="00140399" w:rsidRPr="007307DE" w:rsidRDefault="00140399" w:rsidP="00140399">
            <w:pPr>
              <w:pStyle w:val="ListParagraph"/>
              <w:ind w:left="0" w:firstLine="720"/>
              <w:rPr>
                <w:color w:val="FF0000"/>
                <w:sz w:val="24"/>
                <w:szCs w:val="24"/>
              </w:rPr>
            </w:pPr>
            <w:r w:rsidRPr="007307DE">
              <w:rPr>
                <w:rStyle w:val="Emphasis"/>
                <w:color w:val="FF0000"/>
                <w:sz w:val="24"/>
                <w:szCs w:val="24"/>
              </w:rPr>
              <w:t>The current requirement is the same</w:t>
            </w:r>
          </w:p>
          <w:p w14:paraId="1A07CA0F" w14:textId="77777777" w:rsidR="00140399" w:rsidRPr="007307DE" w:rsidRDefault="00140399" w:rsidP="00140399">
            <w:pPr>
              <w:pStyle w:val="ListParagraph"/>
              <w:rPr>
                <w:sz w:val="24"/>
                <w:szCs w:val="24"/>
              </w:rPr>
            </w:pPr>
          </w:p>
          <w:p w14:paraId="37DF58F9" w14:textId="77777777" w:rsidR="00140399" w:rsidRPr="007307DE" w:rsidRDefault="00140399" w:rsidP="00191F3C">
            <w:pPr>
              <w:pStyle w:val="ListParagraph"/>
              <w:numPr>
                <w:ilvl w:val="0"/>
                <w:numId w:val="4"/>
              </w:numPr>
              <w:overflowPunct/>
              <w:autoSpaceDE/>
              <w:autoSpaceDN/>
              <w:adjustRightInd/>
              <w:textAlignment w:val="auto"/>
              <w:rPr>
                <w:sz w:val="24"/>
                <w:szCs w:val="24"/>
              </w:rPr>
            </w:pPr>
            <w:r w:rsidRPr="007307DE">
              <w:rPr>
                <w:rStyle w:val="Emphasis"/>
                <w:b/>
                <w:bCs/>
                <w:sz w:val="24"/>
                <w:szCs w:val="24"/>
              </w:rPr>
              <w:t>Section 2.17</w:t>
            </w:r>
            <w:r w:rsidRPr="007307DE">
              <w:t xml:space="preserve"> – </w:t>
            </w:r>
            <w:r w:rsidRPr="007307DE">
              <w:rPr>
                <w:sz w:val="24"/>
                <w:szCs w:val="24"/>
              </w:rPr>
              <w:t>The requirements state that medications shall have a manufacturer’s expiration date of at least one year out from the date of dispensing. While the manufacturer’s expiration date might be at least one year or longer, the maximum expiration date that a pharmacy may put on a package is one year and FDA repackagers can only label the product with a six month expiration date from the date the medication is packaged. As currently written, this parameter would require the medication to be packaged on the day of dispensing thus, eliminating the efficiencies and savings; realized through automation and volume processing. Will the ODOC accept the expiration date for the medication to be one year from its repackaging date? Quarterly pharmacist inspection will ensure that stock medication do not approach repackaged expiration. This would allow the pharmacies to prepack the medication allowing for the efficiencies of automation in the pharmacy. Efficiencies in this process provide the pharmacy with the ability to reduce pricing to the ODOC.</w:t>
            </w:r>
          </w:p>
          <w:p w14:paraId="0E651E4A" w14:textId="77777777" w:rsidR="00140399" w:rsidRPr="007307DE" w:rsidRDefault="00140399" w:rsidP="00140399">
            <w:pPr>
              <w:pStyle w:val="ListParagraph"/>
              <w:rPr>
                <w:color w:val="FF0000"/>
                <w:sz w:val="24"/>
                <w:szCs w:val="24"/>
                <w:highlight w:val="yellow"/>
              </w:rPr>
            </w:pPr>
            <w:r w:rsidRPr="007307DE">
              <w:rPr>
                <w:color w:val="FF0000"/>
                <w:sz w:val="24"/>
                <w:szCs w:val="24"/>
              </w:rPr>
              <w:t>DOC will consider altering the requirement to allow some “wiggle room”.  However, the requirement will not be discarded altogether, especially with regard to stock medication.</w:t>
            </w:r>
          </w:p>
          <w:p w14:paraId="5847C629" w14:textId="77777777" w:rsidR="00140399" w:rsidRPr="007307DE" w:rsidRDefault="00140399" w:rsidP="00140399">
            <w:pPr>
              <w:pStyle w:val="ListParagraph"/>
              <w:rPr>
                <w:sz w:val="24"/>
                <w:szCs w:val="24"/>
              </w:rPr>
            </w:pPr>
          </w:p>
          <w:p w14:paraId="548A0575" w14:textId="77777777" w:rsidR="00140399" w:rsidRPr="007307DE" w:rsidRDefault="00140399" w:rsidP="00191F3C">
            <w:pPr>
              <w:pStyle w:val="ListParagraph"/>
              <w:numPr>
                <w:ilvl w:val="0"/>
                <w:numId w:val="4"/>
              </w:numPr>
              <w:overflowPunct/>
              <w:autoSpaceDE/>
              <w:autoSpaceDN/>
              <w:adjustRightInd/>
              <w:textAlignment w:val="auto"/>
              <w:rPr>
                <w:sz w:val="24"/>
                <w:szCs w:val="24"/>
              </w:rPr>
            </w:pPr>
            <w:r w:rsidRPr="007307DE">
              <w:rPr>
                <w:rStyle w:val="Emphasis"/>
                <w:b/>
                <w:bCs/>
                <w:sz w:val="24"/>
                <w:szCs w:val="24"/>
              </w:rPr>
              <w:t>Section 2.22A</w:t>
            </w:r>
            <w:r w:rsidRPr="007307DE">
              <w:rPr>
                <w:sz w:val="24"/>
                <w:szCs w:val="24"/>
              </w:rPr>
              <w:t xml:space="preserve"> - The requirement states “Medication name and expiration date shall appear on the upper right-hand corner of blister packs in addition to appearing on the sticker label.”  This requirement is unnecessarily restrictive because the positioning of this information shouldn’t matter as much as the readability and ease of locating the information. Although the staff might be accustomed to seeing the information in the upper right-hand corner, it would not take long to adjust to seeing it in the upper left-hand corner for instance. The requirement will limit competition to those pharmacies that place that information in that position. The ODOC staff made the same type of transition previously when there was a change in vendor. Will the ODOC consider allowing alternate placement of this information? </w:t>
            </w:r>
            <w:r w:rsidRPr="007307DE">
              <w:rPr>
                <w:color w:val="FF0000"/>
                <w:sz w:val="24"/>
                <w:szCs w:val="24"/>
              </w:rPr>
              <w:t>Yes, the ODOC will accept an alternate location as long as it used consistently, is legible, and provides all of the required information.</w:t>
            </w:r>
          </w:p>
          <w:p w14:paraId="4E004F4A" w14:textId="77777777" w:rsidR="00140399" w:rsidRPr="007307DE" w:rsidRDefault="00140399" w:rsidP="00140399">
            <w:pPr>
              <w:pStyle w:val="ListParagraph"/>
              <w:rPr>
                <w:sz w:val="24"/>
                <w:szCs w:val="24"/>
              </w:rPr>
            </w:pPr>
          </w:p>
          <w:p w14:paraId="7CEEB866" w14:textId="77777777" w:rsidR="00140399" w:rsidRPr="007307DE" w:rsidRDefault="00140399" w:rsidP="00191F3C">
            <w:pPr>
              <w:pStyle w:val="ListParagraph"/>
              <w:numPr>
                <w:ilvl w:val="0"/>
                <w:numId w:val="4"/>
              </w:numPr>
              <w:overflowPunct/>
              <w:autoSpaceDE/>
              <w:autoSpaceDN/>
              <w:adjustRightInd/>
              <w:textAlignment w:val="auto"/>
              <w:rPr>
                <w:sz w:val="24"/>
                <w:szCs w:val="24"/>
                <w:highlight w:val="darkCyan"/>
              </w:rPr>
            </w:pPr>
            <w:r w:rsidRPr="007307DE">
              <w:rPr>
                <w:rStyle w:val="Emphasis"/>
                <w:b/>
                <w:bCs/>
                <w:sz w:val="24"/>
                <w:szCs w:val="24"/>
              </w:rPr>
              <w:t>Section 2.30</w:t>
            </w:r>
            <w:r w:rsidRPr="007307DE">
              <w:rPr>
                <w:sz w:val="24"/>
                <w:szCs w:val="24"/>
              </w:rPr>
              <w:t xml:space="preserve"> – This section states the ODOC will provide the Supplier a flat file extracted from the OMS on a daily basis. Will this file be provided every day of the week or just during business days? Will the file be generated on holidays? What time of day will the file be available? </w:t>
            </w:r>
          </w:p>
          <w:p w14:paraId="6D251E2F" w14:textId="77777777" w:rsidR="00140399" w:rsidRPr="007307DE" w:rsidRDefault="00140399" w:rsidP="00140399">
            <w:pPr>
              <w:pStyle w:val="ListParagraph"/>
              <w:rPr>
                <w:sz w:val="24"/>
                <w:szCs w:val="24"/>
                <w:highlight w:val="darkCyan"/>
              </w:rPr>
            </w:pPr>
          </w:p>
          <w:p w14:paraId="4403D81A" w14:textId="77777777" w:rsidR="00140399" w:rsidRPr="007307DE" w:rsidRDefault="00140399" w:rsidP="00140399">
            <w:pPr>
              <w:pStyle w:val="ListParagraph"/>
              <w:jc w:val="both"/>
              <w:rPr>
                <w:color w:val="C00000"/>
                <w:sz w:val="24"/>
                <w:szCs w:val="24"/>
              </w:rPr>
            </w:pPr>
            <w:r w:rsidRPr="007307DE">
              <w:rPr>
                <w:color w:val="C00000"/>
                <w:sz w:val="24"/>
                <w:szCs w:val="24"/>
              </w:rPr>
              <w:t>The pharmacy does not receive a flat file.  MedUnison receives a flat file from the OMS twice a day to update the inmates’ demographics (location).  The pharmacy vendor receives the inmate location via the electronic health record when a medication order is placed. Inmates’ location is sent electronically with every medication order as part of the transmittal.  Halfway houses are mapped to the primary facility that provides medical care.</w:t>
            </w:r>
          </w:p>
          <w:p w14:paraId="62862DFE" w14:textId="77777777" w:rsidR="00140399" w:rsidRPr="007307DE" w:rsidRDefault="00140399" w:rsidP="00140399">
            <w:pPr>
              <w:pStyle w:val="ListParagraph"/>
              <w:rPr>
                <w:sz w:val="24"/>
                <w:szCs w:val="24"/>
              </w:rPr>
            </w:pPr>
          </w:p>
          <w:p w14:paraId="509F4D3A" w14:textId="77777777" w:rsidR="00140399" w:rsidRPr="007307DE" w:rsidRDefault="00140399" w:rsidP="00140399">
            <w:pPr>
              <w:pStyle w:val="ListParagraph"/>
              <w:rPr>
                <w:sz w:val="24"/>
                <w:szCs w:val="24"/>
              </w:rPr>
            </w:pPr>
          </w:p>
          <w:p w14:paraId="0A628FC0" w14:textId="77777777" w:rsidR="00140399" w:rsidRPr="007307DE" w:rsidRDefault="00140399" w:rsidP="00191F3C">
            <w:pPr>
              <w:pStyle w:val="ListParagraph"/>
              <w:numPr>
                <w:ilvl w:val="0"/>
                <w:numId w:val="4"/>
              </w:numPr>
              <w:overflowPunct/>
              <w:autoSpaceDE/>
              <w:autoSpaceDN/>
              <w:adjustRightInd/>
              <w:textAlignment w:val="auto"/>
              <w:rPr>
                <w:sz w:val="24"/>
                <w:szCs w:val="24"/>
              </w:rPr>
            </w:pPr>
            <w:bookmarkStart w:id="3" w:name="_Hlk76986402"/>
            <w:r w:rsidRPr="007307DE">
              <w:rPr>
                <w:rStyle w:val="Emphasis"/>
                <w:b/>
                <w:bCs/>
                <w:sz w:val="24"/>
                <w:szCs w:val="24"/>
              </w:rPr>
              <w:t>Section 2.32</w:t>
            </w:r>
            <w:r w:rsidRPr="007307DE">
              <w:rPr>
                <w:sz w:val="24"/>
                <w:szCs w:val="24"/>
              </w:rPr>
              <w:t xml:space="preserve"> – The solicitation requires medications to be delivered within 24 hours if ordered prior to the cut-off time. If same day deliveries were available, at approximately what frequency would this be beneficial? Are there particular sites for which this is particularly important?</w:t>
            </w:r>
          </w:p>
          <w:p w14:paraId="02317EE3" w14:textId="77777777" w:rsidR="00140399" w:rsidRPr="007307DE" w:rsidRDefault="00140399" w:rsidP="00140399">
            <w:pPr>
              <w:pStyle w:val="ListParagraph"/>
              <w:rPr>
                <w:color w:val="FF0000"/>
                <w:sz w:val="24"/>
                <w:szCs w:val="24"/>
              </w:rPr>
            </w:pPr>
            <w:r w:rsidRPr="007307DE">
              <w:rPr>
                <w:rStyle w:val="Emphasis"/>
                <w:color w:val="FF0000"/>
                <w:sz w:val="24"/>
                <w:szCs w:val="24"/>
              </w:rPr>
              <w:t>This would vary between facilities. The frequency would be minimal, possibly once or twice a week to the larger facilities, and once or twice a month to the smaller one. The focus on this type of activity should be on the larger facilities.</w:t>
            </w:r>
          </w:p>
          <w:bookmarkEnd w:id="3"/>
          <w:p w14:paraId="3FDD7E8A" w14:textId="77777777" w:rsidR="00140399" w:rsidRPr="007307DE" w:rsidRDefault="00140399" w:rsidP="00140399">
            <w:pPr>
              <w:rPr>
                <w:sz w:val="24"/>
                <w:szCs w:val="24"/>
              </w:rPr>
            </w:pPr>
          </w:p>
          <w:p w14:paraId="2F4C5731" w14:textId="77777777" w:rsidR="00140399" w:rsidRPr="007307DE" w:rsidRDefault="00140399" w:rsidP="00191F3C">
            <w:pPr>
              <w:pStyle w:val="ListParagraph"/>
              <w:numPr>
                <w:ilvl w:val="0"/>
                <w:numId w:val="4"/>
              </w:numPr>
              <w:overflowPunct/>
              <w:autoSpaceDE/>
              <w:autoSpaceDN/>
              <w:adjustRightInd/>
              <w:textAlignment w:val="auto"/>
              <w:rPr>
                <w:sz w:val="24"/>
                <w:szCs w:val="24"/>
              </w:rPr>
            </w:pPr>
            <w:r w:rsidRPr="007307DE">
              <w:rPr>
                <w:rStyle w:val="Emphasis"/>
                <w:b/>
                <w:bCs/>
                <w:sz w:val="24"/>
                <w:szCs w:val="24"/>
              </w:rPr>
              <w:t>Section 2.35</w:t>
            </w:r>
            <w:r w:rsidRPr="007307DE">
              <w:rPr>
                <w:sz w:val="24"/>
                <w:szCs w:val="24"/>
              </w:rPr>
              <w:t xml:space="preserve"> – This section states that “Emergent orders shall be processed and available for pickup within six (6) hours at the local backup pharmacy.” Does this mean that the order will be available for the ODOC staff to pick up the order at the backup pharmacy or is the Supplier responsible for delivery of the medication from the backup pharmacy? </w:t>
            </w:r>
            <w:r w:rsidRPr="007307DE">
              <w:rPr>
                <w:color w:val="FF0000"/>
                <w:sz w:val="24"/>
                <w:szCs w:val="24"/>
              </w:rPr>
              <w:t>The medication must be available for ODOC staff to pick up the order at the backup pharmacy.</w:t>
            </w:r>
          </w:p>
          <w:p w14:paraId="1EB9C23A" w14:textId="77777777" w:rsidR="00140399" w:rsidRPr="007307DE" w:rsidRDefault="00140399" w:rsidP="00140399">
            <w:pPr>
              <w:pStyle w:val="ListParagraph"/>
              <w:rPr>
                <w:sz w:val="24"/>
                <w:szCs w:val="24"/>
              </w:rPr>
            </w:pPr>
          </w:p>
          <w:p w14:paraId="575CF33A" w14:textId="77777777" w:rsidR="00140399" w:rsidRPr="007307DE" w:rsidRDefault="00140399" w:rsidP="00191F3C">
            <w:pPr>
              <w:pStyle w:val="ListParagraph"/>
              <w:numPr>
                <w:ilvl w:val="0"/>
                <w:numId w:val="4"/>
              </w:numPr>
              <w:overflowPunct/>
              <w:autoSpaceDE/>
              <w:autoSpaceDN/>
              <w:adjustRightInd/>
              <w:textAlignment w:val="auto"/>
              <w:rPr>
                <w:sz w:val="24"/>
                <w:szCs w:val="24"/>
              </w:rPr>
            </w:pPr>
            <w:r w:rsidRPr="007307DE">
              <w:rPr>
                <w:rStyle w:val="Emphasis"/>
                <w:b/>
                <w:bCs/>
                <w:sz w:val="24"/>
                <w:szCs w:val="24"/>
              </w:rPr>
              <w:t>Section 2.36</w:t>
            </w:r>
            <w:r w:rsidRPr="007307DE">
              <w:rPr>
                <w:sz w:val="24"/>
                <w:szCs w:val="24"/>
              </w:rPr>
              <w:t xml:space="preserve"> – This section references returns, and the Supplier must comply with section 6.3 of Agency Terms. Should the section referenced actually be 5.3?  </w:t>
            </w:r>
          </w:p>
          <w:p w14:paraId="23EBCED7" w14:textId="77777777" w:rsidR="00140399" w:rsidRPr="007307DE" w:rsidRDefault="00140399" w:rsidP="00140399">
            <w:pPr>
              <w:pStyle w:val="ListParagraph"/>
              <w:rPr>
                <w:color w:val="FF0000"/>
                <w:sz w:val="24"/>
                <w:szCs w:val="24"/>
              </w:rPr>
            </w:pPr>
            <w:r w:rsidRPr="007307DE">
              <w:rPr>
                <w:color w:val="FF0000"/>
                <w:sz w:val="24"/>
                <w:szCs w:val="24"/>
              </w:rPr>
              <w:t>Yes, these terms are actually listed in section 5.3.</w:t>
            </w:r>
          </w:p>
          <w:p w14:paraId="286ACE9F" w14:textId="77777777" w:rsidR="00140399" w:rsidRPr="007307DE" w:rsidRDefault="00140399" w:rsidP="00140399">
            <w:pPr>
              <w:pStyle w:val="ListParagraph"/>
              <w:rPr>
                <w:color w:val="FF0000"/>
                <w:sz w:val="24"/>
                <w:szCs w:val="24"/>
              </w:rPr>
            </w:pPr>
          </w:p>
          <w:p w14:paraId="24856C4D" w14:textId="77777777" w:rsidR="00140399" w:rsidRPr="007307DE" w:rsidRDefault="00140399" w:rsidP="00191F3C">
            <w:pPr>
              <w:pStyle w:val="ListParagraph"/>
              <w:numPr>
                <w:ilvl w:val="0"/>
                <w:numId w:val="4"/>
              </w:numPr>
              <w:overflowPunct/>
              <w:autoSpaceDE/>
              <w:autoSpaceDN/>
              <w:adjustRightInd/>
              <w:textAlignment w:val="auto"/>
              <w:rPr>
                <w:sz w:val="24"/>
                <w:szCs w:val="24"/>
              </w:rPr>
            </w:pPr>
            <w:r w:rsidRPr="007307DE">
              <w:rPr>
                <w:rStyle w:val="Emphasis"/>
                <w:b/>
                <w:bCs/>
                <w:sz w:val="24"/>
                <w:szCs w:val="24"/>
              </w:rPr>
              <w:t>Section 2.46.J</w:t>
            </w:r>
            <w:r w:rsidRPr="007307DE">
              <w:rPr>
                <w:sz w:val="24"/>
                <w:szCs w:val="24"/>
              </w:rPr>
              <w:t xml:space="preserve"> – A required report is titled “Medication Not Given”. If this is a report to show medications not given to a patient or refused by the patient, where is the data obtained for this report. This is not data that the pharmacy would normally have available to them. This information is typically available in the medication administration record. </w:t>
            </w:r>
          </w:p>
          <w:p w14:paraId="2D9884D7" w14:textId="77777777" w:rsidR="00140399" w:rsidRPr="007307DE" w:rsidRDefault="00140399" w:rsidP="00140399">
            <w:pPr>
              <w:pStyle w:val="NoSpacing"/>
              <w:ind w:left="360"/>
              <w:jc w:val="both"/>
              <w:rPr>
                <w:color w:val="C00000"/>
                <w:sz w:val="24"/>
                <w:szCs w:val="24"/>
              </w:rPr>
            </w:pPr>
            <w:r w:rsidRPr="007307DE">
              <w:rPr>
                <w:color w:val="C00000"/>
                <w:sz w:val="24"/>
                <w:szCs w:val="24"/>
              </w:rPr>
              <w:t xml:space="preserve">Data obtained for this report is obtained from the eMAR. The eMAR Adherence Report provides the means to develop many different views of medication compliance and to monitor for potential problems preventatively.   Adherence attempts to provide a quick statistic reflecting the quantity of doses administered over time…positive administration events as recorded in the patients MAR’s. </w:t>
            </w:r>
          </w:p>
          <w:p w14:paraId="4F2CEECB" w14:textId="77777777" w:rsidR="00140399" w:rsidRPr="007307DE" w:rsidRDefault="00140399" w:rsidP="00140399">
            <w:pPr>
              <w:pStyle w:val="NoSpacing"/>
              <w:jc w:val="both"/>
              <w:rPr>
                <w:sz w:val="24"/>
                <w:szCs w:val="24"/>
              </w:rPr>
            </w:pPr>
          </w:p>
          <w:p w14:paraId="09D1AE8D" w14:textId="77777777" w:rsidR="00140399" w:rsidRPr="007307DE" w:rsidRDefault="00140399" w:rsidP="00140399">
            <w:pPr>
              <w:pStyle w:val="NoSpacing"/>
              <w:ind w:left="450" w:hanging="180"/>
              <w:rPr>
                <w:color w:val="C00000"/>
                <w:sz w:val="24"/>
                <w:szCs w:val="24"/>
              </w:rPr>
            </w:pPr>
            <w:r w:rsidRPr="007307DE">
              <w:rPr>
                <w:color w:val="C00000"/>
                <w:sz w:val="24"/>
                <w:szCs w:val="24"/>
              </w:rPr>
              <w:t>Adherence is displayed to reflect the following periods:</w:t>
            </w:r>
          </w:p>
          <w:p w14:paraId="4C2211AB" w14:textId="77777777" w:rsidR="00140399" w:rsidRPr="007307DE" w:rsidRDefault="00140399" w:rsidP="00191F3C">
            <w:pPr>
              <w:pStyle w:val="NoSpacing"/>
              <w:numPr>
                <w:ilvl w:val="1"/>
                <w:numId w:val="7"/>
              </w:numPr>
              <w:tabs>
                <w:tab w:val="clear" w:pos="1440"/>
              </w:tabs>
              <w:overflowPunct/>
              <w:autoSpaceDE/>
              <w:autoSpaceDN/>
              <w:adjustRightInd/>
              <w:ind w:left="720" w:hanging="450"/>
              <w:textAlignment w:val="auto"/>
              <w:rPr>
                <w:color w:val="C00000"/>
                <w:sz w:val="24"/>
                <w:szCs w:val="24"/>
              </w:rPr>
            </w:pPr>
            <w:r w:rsidRPr="007307DE">
              <w:rPr>
                <w:color w:val="C00000"/>
                <w:sz w:val="24"/>
                <w:szCs w:val="24"/>
              </w:rPr>
              <w:t>24 hours</w:t>
            </w:r>
          </w:p>
          <w:p w14:paraId="520C9AAC" w14:textId="77777777" w:rsidR="00140399" w:rsidRPr="007307DE" w:rsidRDefault="00140399" w:rsidP="00191F3C">
            <w:pPr>
              <w:pStyle w:val="NoSpacing"/>
              <w:numPr>
                <w:ilvl w:val="1"/>
                <w:numId w:val="7"/>
              </w:numPr>
              <w:tabs>
                <w:tab w:val="clear" w:pos="1440"/>
              </w:tabs>
              <w:overflowPunct/>
              <w:autoSpaceDE/>
              <w:autoSpaceDN/>
              <w:adjustRightInd/>
              <w:ind w:left="720" w:hanging="450"/>
              <w:textAlignment w:val="auto"/>
              <w:rPr>
                <w:color w:val="C00000"/>
                <w:sz w:val="24"/>
                <w:szCs w:val="24"/>
              </w:rPr>
            </w:pPr>
            <w:r w:rsidRPr="007307DE">
              <w:rPr>
                <w:color w:val="C00000"/>
                <w:sz w:val="24"/>
                <w:szCs w:val="24"/>
              </w:rPr>
              <w:t>48 hours</w:t>
            </w:r>
          </w:p>
          <w:p w14:paraId="48969240" w14:textId="77777777" w:rsidR="00140399" w:rsidRPr="007307DE" w:rsidRDefault="00140399" w:rsidP="00191F3C">
            <w:pPr>
              <w:pStyle w:val="NoSpacing"/>
              <w:numPr>
                <w:ilvl w:val="1"/>
                <w:numId w:val="7"/>
              </w:numPr>
              <w:tabs>
                <w:tab w:val="clear" w:pos="1440"/>
              </w:tabs>
              <w:overflowPunct/>
              <w:autoSpaceDE/>
              <w:autoSpaceDN/>
              <w:adjustRightInd/>
              <w:ind w:left="720" w:hanging="450"/>
              <w:textAlignment w:val="auto"/>
              <w:rPr>
                <w:color w:val="C00000"/>
                <w:sz w:val="24"/>
                <w:szCs w:val="24"/>
              </w:rPr>
            </w:pPr>
            <w:r w:rsidRPr="007307DE">
              <w:rPr>
                <w:color w:val="C00000"/>
                <w:sz w:val="24"/>
                <w:szCs w:val="24"/>
              </w:rPr>
              <w:t>7 days</w:t>
            </w:r>
          </w:p>
          <w:p w14:paraId="53756BF4" w14:textId="77777777" w:rsidR="00140399" w:rsidRPr="007307DE" w:rsidRDefault="00140399" w:rsidP="00191F3C">
            <w:pPr>
              <w:pStyle w:val="NoSpacing"/>
              <w:numPr>
                <w:ilvl w:val="1"/>
                <w:numId w:val="7"/>
              </w:numPr>
              <w:tabs>
                <w:tab w:val="clear" w:pos="1440"/>
              </w:tabs>
              <w:overflowPunct/>
              <w:autoSpaceDE/>
              <w:autoSpaceDN/>
              <w:adjustRightInd/>
              <w:ind w:left="720" w:hanging="450"/>
              <w:textAlignment w:val="auto"/>
              <w:rPr>
                <w:color w:val="C00000"/>
                <w:sz w:val="24"/>
                <w:szCs w:val="24"/>
              </w:rPr>
            </w:pPr>
            <w:r w:rsidRPr="007307DE">
              <w:rPr>
                <w:color w:val="C00000"/>
                <w:sz w:val="24"/>
                <w:szCs w:val="24"/>
              </w:rPr>
              <w:t>30 days</w:t>
            </w:r>
          </w:p>
          <w:p w14:paraId="5ABB4D26" w14:textId="77777777" w:rsidR="00140399" w:rsidRPr="007307DE" w:rsidRDefault="00140399" w:rsidP="00191F3C">
            <w:pPr>
              <w:pStyle w:val="NoSpacing"/>
              <w:numPr>
                <w:ilvl w:val="1"/>
                <w:numId w:val="7"/>
              </w:numPr>
              <w:tabs>
                <w:tab w:val="clear" w:pos="1440"/>
              </w:tabs>
              <w:overflowPunct/>
              <w:autoSpaceDE/>
              <w:autoSpaceDN/>
              <w:adjustRightInd/>
              <w:ind w:left="720" w:hanging="450"/>
              <w:textAlignment w:val="auto"/>
              <w:rPr>
                <w:color w:val="C00000"/>
                <w:sz w:val="24"/>
                <w:szCs w:val="24"/>
              </w:rPr>
            </w:pPr>
            <w:r w:rsidRPr="007307DE">
              <w:rPr>
                <w:color w:val="C00000"/>
                <w:sz w:val="24"/>
                <w:szCs w:val="24"/>
              </w:rPr>
              <w:t>Total</w:t>
            </w:r>
          </w:p>
          <w:p w14:paraId="5E8B9F04" w14:textId="77777777" w:rsidR="00140399" w:rsidRPr="007307DE" w:rsidRDefault="00140399" w:rsidP="00140399">
            <w:pPr>
              <w:pStyle w:val="ListParagraph"/>
              <w:rPr>
                <w:sz w:val="24"/>
                <w:szCs w:val="24"/>
              </w:rPr>
            </w:pPr>
          </w:p>
          <w:p w14:paraId="2D605218" w14:textId="77777777" w:rsidR="00140399" w:rsidRPr="007307DE" w:rsidRDefault="00140399" w:rsidP="00191F3C">
            <w:pPr>
              <w:pStyle w:val="ListParagraph"/>
              <w:numPr>
                <w:ilvl w:val="0"/>
                <w:numId w:val="4"/>
              </w:numPr>
              <w:overflowPunct/>
              <w:autoSpaceDE/>
              <w:autoSpaceDN/>
              <w:adjustRightInd/>
              <w:textAlignment w:val="auto"/>
              <w:rPr>
                <w:sz w:val="24"/>
                <w:szCs w:val="24"/>
              </w:rPr>
            </w:pPr>
            <w:r w:rsidRPr="007307DE">
              <w:rPr>
                <w:rStyle w:val="Emphasis"/>
                <w:b/>
                <w:bCs/>
                <w:sz w:val="24"/>
                <w:szCs w:val="24"/>
              </w:rPr>
              <w:t>Section 2.52</w:t>
            </w:r>
            <w:r w:rsidRPr="007307DE">
              <w:rPr>
                <w:sz w:val="24"/>
                <w:szCs w:val="24"/>
              </w:rPr>
              <w:t xml:space="preserve"> – Solicitation states that the Supplier must notify the CMO or designee of any compliance issues with the Oklahoma State Board of Pharmacy or other regulatory agencies. Will the ODOC disqualify Suppliers that have experienced Oklahoma Board of Pharmacy compliance issues in the past 5 years? </w:t>
            </w:r>
            <w:r w:rsidRPr="007307DE">
              <w:rPr>
                <w:color w:val="FF0000"/>
                <w:sz w:val="24"/>
                <w:szCs w:val="24"/>
              </w:rPr>
              <w:t>Bidders will not be disqualified for any past issues as long as those issues have been resolved and the bidder is currently in compliance now.</w:t>
            </w:r>
          </w:p>
          <w:p w14:paraId="633A1CF0" w14:textId="77777777" w:rsidR="00140399" w:rsidRPr="007307DE" w:rsidRDefault="00140399" w:rsidP="00140399">
            <w:pPr>
              <w:pStyle w:val="ListParagraph"/>
              <w:rPr>
                <w:sz w:val="24"/>
                <w:szCs w:val="24"/>
              </w:rPr>
            </w:pPr>
          </w:p>
          <w:p w14:paraId="47750232" w14:textId="77777777" w:rsidR="00140399" w:rsidRPr="007307DE" w:rsidRDefault="00140399" w:rsidP="00191F3C">
            <w:pPr>
              <w:pStyle w:val="ListParagraph"/>
              <w:numPr>
                <w:ilvl w:val="0"/>
                <w:numId w:val="4"/>
              </w:numPr>
              <w:overflowPunct/>
              <w:autoSpaceDE/>
              <w:autoSpaceDN/>
              <w:adjustRightInd/>
              <w:textAlignment w:val="auto"/>
              <w:rPr>
                <w:sz w:val="24"/>
                <w:szCs w:val="24"/>
              </w:rPr>
            </w:pPr>
            <w:r w:rsidRPr="007307DE">
              <w:rPr>
                <w:rStyle w:val="Emphasis"/>
                <w:b/>
                <w:bCs/>
                <w:sz w:val="24"/>
                <w:szCs w:val="24"/>
              </w:rPr>
              <w:t>Section 2.55</w:t>
            </w:r>
            <w:r w:rsidRPr="007307DE">
              <w:rPr>
                <w:sz w:val="24"/>
                <w:szCs w:val="24"/>
              </w:rPr>
              <w:t xml:space="preserve"> – This section states “Supplier shall email the completed quality assurance reviews to the CMO and the Director of Pharmacy Services within one (1) business of being…”. It appears to be missing the time required. Is this meant to be a day, week, month?</w:t>
            </w:r>
          </w:p>
          <w:p w14:paraId="6EE21E4A" w14:textId="77777777" w:rsidR="00140399" w:rsidRPr="007307DE" w:rsidRDefault="00140399" w:rsidP="00140399">
            <w:pPr>
              <w:pStyle w:val="ListParagraph"/>
              <w:rPr>
                <w:sz w:val="24"/>
                <w:szCs w:val="24"/>
              </w:rPr>
            </w:pPr>
          </w:p>
          <w:p w14:paraId="73B0ECD3" w14:textId="77777777" w:rsidR="00140399" w:rsidRPr="007307DE" w:rsidRDefault="00140399" w:rsidP="00140399">
            <w:pPr>
              <w:pStyle w:val="ListParagraph"/>
              <w:rPr>
                <w:color w:val="FF0000"/>
                <w:sz w:val="24"/>
                <w:szCs w:val="24"/>
              </w:rPr>
            </w:pPr>
            <w:r w:rsidRPr="007307DE">
              <w:rPr>
                <w:color w:val="FF0000"/>
                <w:sz w:val="24"/>
                <w:szCs w:val="24"/>
              </w:rPr>
              <w:t>One business day</w:t>
            </w:r>
          </w:p>
          <w:p w14:paraId="657A42E0" w14:textId="77777777" w:rsidR="00140399" w:rsidRPr="007307DE" w:rsidRDefault="00140399" w:rsidP="00140399">
            <w:pPr>
              <w:pStyle w:val="ListParagraph"/>
              <w:rPr>
                <w:sz w:val="24"/>
                <w:szCs w:val="24"/>
              </w:rPr>
            </w:pPr>
          </w:p>
          <w:p w14:paraId="1E647EB1" w14:textId="77777777" w:rsidR="00140399" w:rsidRPr="007307DE" w:rsidRDefault="00140399" w:rsidP="00191F3C">
            <w:pPr>
              <w:pStyle w:val="ListParagraph"/>
              <w:numPr>
                <w:ilvl w:val="0"/>
                <w:numId w:val="4"/>
              </w:numPr>
              <w:overflowPunct/>
              <w:autoSpaceDE/>
              <w:autoSpaceDN/>
              <w:adjustRightInd/>
              <w:textAlignment w:val="auto"/>
              <w:rPr>
                <w:sz w:val="24"/>
                <w:szCs w:val="24"/>
              </w:rPr>
            </w:pPr>
            <w:r w:rsidRPr="007307DE">
              <w:rPr>
                <w:rStyle w:val="Emphasis"/>
                <w:b/>
                <w:bCs/>
                <w:sz w:val="24"/>
                <w:szCs w:val="24"/>
              </w:rPr>
              <w:lastRenderedPageBreak/>
              <w:t>Section 2.73</w:t>
            </w:r>
            <w:r w:rsidRPr="007307DE">
              <w:rPr>
                <w:sz w:val="24"/>
                <w:szCs w:val="24"/>
              </w:rPr>
              <w:t xml:space="preserve"> – Who is your current 340B covered entity and what classes of medications are utilized? </w:t>
            </w:r>
            <w:r w:rsidRPr="007307DE">
              <w:rPr>
                <w:color w:val="FF0000"/>
                <w:sz w:val="24"/>
                <w:szCs w:val="24"/>
              </w:rPr>
              <w:t>340B was included in this RFP to prevent modifications at a later date once the 340B entity is announced.</w:t>
            </w:r>
          </w:p>
          <w:p w14:paraId="105D14AF" w14:textId="77777777" w:rsidR="00140399" w:rsidRPr="007307DE" w:rsidRDefault="00140399" w:rsidP="00140399">
            <w:pPr>
              <w:rPr>
                <w:sz w:val="24"/>
                <w:szCs w:val="24"/>
              </w:rPr>
            </w:pPr>
          </w:p>
          <w:p w14:paraId="5DEF42E2" w14:textId="77777777" w:rsidR="00140399" w:rsidRPr="007307DE" w:rsidRDefault="00140399" w:rsidP="00140399">
            <w:pPr>
              <w:rPr>
                <w:rStyle w:val="Strong"/>
                <w:sz w:val="28"/>
                <w:szCs w:val="28"/>
              </w:rPr>
            </w:pPr>
            <w:r w:rsidRPr="007307DE">
              <w:rPr>
                <w:rStyle w:val="Strong"/>
                <w:sz w:val="28"/>
                <w:szCs w:val="28"/>
              </w:rPr>
              <w:t>Attachment C – Agency Terms</w:t>
            </w:r>
          </w:p>
          <w:p w14:paraId="3EE5B29E" w14:textId="77777777" w:rsidR="00140399" w:rsidRPr="007307DE" w:rsidRDefault="00140399" w:rsidP="00191F3C">
            <w:pPr>
              <w:pStyle w:val="ListParagraph"/>
              <w:numPr>
                <w:ilvl w:val="0"/>
                <w:numId w:val="4"/>
              </w:numPr>
              <w:overflowPunct/>
              <w:autoSpaceDE/>
              <w:autoSpaceDN/>
              <w:adjustRightInd/>
              <w:textAlignment w:val="auto"/>
              <w:rPr>
                <w:sz w:val="24"/>
                <w:szCs w:val="24"/>
              </w:rPr>
            </w:pPr>
            <w:r w:rsidRPr="007307DE">
              <w:rPr>
                <w:rStyle w:val="Emphasis"/>
                <w:b/>
                <w:bCs/>
                <w:sz w:val="24"/>
                <w:szCs w:val="24"/>
              </w:rPr>
              <w:t xml:space="preserve">Section 5.1.A – </w:t>
            </w:r>
            <w:r w:rsidRPr="007307DE">
              <w:rPr>
                <w:sz w:val="24"/>
                <w:szCs w:val="24"/>
              </w:rPr>
              <w:t xml:space="preserve">The Solicitation states that the ODOC may add or delete medications to be provided by the Supplier. In Attachment A, Section 2.3 the Solicitation states that the Supplier is to provide all necessary pharmacy/drug-related supplies, including supplies reasonably requested by facilities at no cost as listed on, but not limited to, Exhibit 3. ODOC reserves the right to add or remove items from Exhibit 3. Please clarify if the ODOC will allow for a change in reimbursement if the cost of the additions meet a mutually agreed upon amount since some additions may change the scope of the contract.   </w:t>
            </w:r>
          </w:p>
          <w:p w14:paraId="0D021B10" w14:textId="77777777" w:rsidR="00140399" w:rsidRPr="007307DE" w:rsidRDefault="00140399" w:rsidP="00140399">
            <w:pPr>
              <w:pStyle w:val="ListParagraph"/>
              <w:rPr>
                <w:rStyle w:val="Emphasis"/>
                <w:i w:val="0"/>
                <w:iCs w:val="0"/>
                <w:color w:val="FF0000"/>
                <w:sz w:val="24"/>
                <w:szCs w:val="24"/>
              </w:rPr>
            </w:pPr>
            <w:r w:rsidRPr="007307DE">
              <w:rPr>
                <w:color w:val="FF0000"/>
                <w:sz w:val="24"/>
                <w:szCs w:val="24"/>
              </w:rPr>
              <w:t xml:space="preserve">DOC is only requesting the items that would be necessary to safely store, prepare or administer the drugs. </w:t>
            </w:r>
            <w:r w:rsidRPr="007307DE">
              <w:rPr>
                <w:rStyle w:val="Emphasis"/>
                <w:color w:val="FF0000"/>
                <w:sz w:val="24"/>
                <w:szCs w:val="24"/>
              </w:rPr>
              <w:t xml:space="preserve"> These items will be limited to standard pharmacy expense items (i.e., expense items that you would not normally charge a patient for separately), such as controlled substance log books, clear plastic bags/ light protective bags, vials/lids, spoons/oral syringes for liquid administration, etc. </w:t>
            </w:r>
          </w:p>
          <w:p w14:paraId="24D4E91D" w14:textId="77777777" w:rsidR="00140399" w:rsidRPr="007307DE" w:rsidRDefault="00140399" w:rsidP="00140399">
            <w:pPr>
              <w:pStyle w:val="ListParagraph"/>
              <w:rPr>
                <w:rStyle w:val="Emphasis"/>
                <w:i w:val="0"/>
                <w:iCs w:val="0"/>
                <w:sz w:val="24"/>
                <w:szCs w:val="24"/>
              </w:rPr>
            </w:pPr>
            <w:r w:rsidRPr="007307DE">
              <w:rPr>
                <w:rStyle w:val="Emphasis"/>
                <w:color w:val="FF0000"/>
                <w:sz w:val="24"/>
                <w:szCs w:val="24"/>
              </w:rPr>
              <w:t>These items will not include things that you normally would charge a patient/insurer for separately, such as syringes/needles for injection, test strips, lancets, etc</w:t>
            </w:r>
            <w:r w:rsidRPr="007307DE">
              <w:rPr>
                <w:rStyle w:val="Emphasis"/>
                <w:b/>
                <w:bCs/>
                <w:sz w:val="24"/>
                <w:szCs w:val="24"/>
              </w:rPr>
              <w:t xml:space="preserve">.   </w:t>
            </w:r>
          </w:p>
          <w:p w14:paraId="16FFCF23" w14:textId="77777777" w:rsidR="00140399" w:rsidRPr="007307DE" w:rsidRDefault="00140399" w:rsidP="00140399">
            <w:pPr>
              <w:pStyle w:val="ListParagraph"/>
              <w:rPr>
                <w:rStyle w:val="Emphasis"/>
                <w:i w:val="0"/>
                <w:iCs w:val="0"/>
                <w:sz w:val="24"/>
                <w:szCs w:val="24"/>
              </w:rPr>
            </w:pPr>
          </w:p>
          <w:p w14:paraId="6EBA1DC5" w14:textId="77777777" w:rsidR="00140399" w:rsidRPr="007307DE" w:rsidRDefault="00140399" w:rsidP="00191F3C">
            <w:pPr>
              <w:pStyle w:val="ListParagraph"/>
              <w:numPr>
                <w:ilvl w:val="0"/>
                <w:numId w:val="4"/>
              </w:numPr>
              <w:overflowPunct/>
              <w:autoSpaceDE/>
              <w:autoSpaceDN/>
              <w:adjustRightInd/>
              <w:textAlignment w:val="auto"/>
              <w:rPr>
                <w:sz w:val="24"/>
                <w:szCs w:val="24"/>
              </w:rPr>
            </w:pPr>
            <w:r w:rsidRPr="007307DE">
              <w:rPr>
                <w:rStyle w:val="Emphasis"/>
                <w:b/>
                <w:bCs/>
                <w:sz w:val="24"/>
                <w:szCs w:val="24"/>
              </w:rPr>
              <w:t>Section 5.3 Returns and Credits – Subsection C</w:t>
            </w:r>
            <w:r w:rsidRPr="007307DE">
              <w:rPr>
                <w:sz w:val="24"/>
                <w:szCs w:val="24"/>
              </w:rPr>
              <w:t xml:space="preserve"> requires full credit for all unused and unexpired medications… Does this include full and partial packages? </w:t>
            </w:r>
            <w:r w:rsidRPr="007307DE">
              <w:rPr>
                <w:color w:val="FF0000"/>
                <w:sz w:val="24"/>
                <w:szCs w:val="24"/>
              </w:rPr>
              <w:t>Yes.</w:t>
            </w:r>
            <w:r w:rsidRPr="007307DE">
              <w:rPr>
                <w:sz w:val="24"/>
                <w:szCs w:val="24"/>
              </w:rPr>
              <w:t xml:space="preserve"> The solicitation states this includes creams or ointments, drops, etc. Determining the quantity returned in partial packages for non-solid dosage forms can be difficult. For example, the quantity left in a partial eye drop bottle cannot be determined. Please verify this type of product must be credited when returned although the quantity cannot be accurately determined and cannot be redispensed. Also, the solicitation states that the dispensing fee must be refunded for returned medications. Is the entire dispensing fee to be refunded for partial packages or should the fee be prorated according to the quantity dispensed? </w:t>
            </w:r>
          </w:p>
          <w:p w14:paraId="75150746" w14:textId="77777777" w:rsidR="00140399" w:rsidRPr="007307DE" w:rsidRDefault="00140399" w:rsidP="00140399">
            <w:pPr>
              <w:pStyle w:val="ListParagraph"/>
              <w:rPr>
                <w:color w:val="FF0000"/>
                <w:sz w:val="24"/>
                <w:szCs w:val="24"/>
              </w:rPr>
            </w:pPr>
            <w:r w:rsidRPr="007307DE">
              <w:rPr>
                <w:color w:val="FF0000"/>
                <w:sz w:val="24"/>
                <w:szCs w:val="24"/>
              </w:rPr>
              <w:t xml:space="preserve">ODOC will consider changing the requirement to credit for medications returned that meet the requirements listed in the Oklahoma Pharmacy Act, Section 367.5.1 for resale or redispensing. </w:t>
            </w:r>
          </w:p>
          <w:p w14:paraId="42C4FA3F" w14:textId="77777777" w:rsidR="00140399" w:rsidRPr="007307DE" w:rsidRDefault="00140399" w:rsidP="00140399">
            <w:pPr>
              <w:pStyle w:val="ListParagraph"/>
              <w:rPr>
                <w:color w:val="FF0000"/>
                <w:sz w:val="24"/>
                <w:szCs w:val="24"/>
              </w:rPr>
            </w:pPr>
          </w:p>
          <w:p w14:paraId="19C1196E" w14:textId="77777777" w:rsidR="00140399" w:rsidRPr="007307DE" w:rsidRDefault="00140399" w:rsidP="00140399">
            <w:pPr>
              <w:pStyle w:val="ListParagraph"/>
              <w:rPr>
                <w:color w:val="FF0000"/>
                <w:sz w:val="24"/>
                <w:szCs w:val="24"/>
              </w:rPr>
            </w:pPr>
            <w:r w:rsidRPr="007307DE">
              <w:rPr>
                <w:color w:val="FF0000"/>
                <w:sz w:val="24"/>
                <w:szCs w:val="24"/>
              </w:rPr>
              <w:t>Exception: Full credit must be issued for products damaged due to vendor’s (or vendor’s agent) error (as outlined in Attachment C, Section 5.3.C.iii)</w:t>
            </w:r>
          </w:p>
          <w:p w14:paraId="1FF962EF" w14:textId="77777777" w:rsidR="00140399" w:rsidRPr="007307DE" w:rsidRDefault="00140399" w:rsidP="00140399">
            <w:pPr>
              <w:pStyle w:val="ListParagraph"/>
              <w:rPr>
                <w:sz w:val="24"/>
                <w:szCs w:val="24"/>
              </w:rPr>
            </w:pPr>
          </w:p>
          <w:p w14:paraId="3D5539B9" w14:textId="77777777" w:rsidR="00140399" w:rsidRPr="007307DE" w:rsidRDefault="00140399" w:rsidP="00191F3C">
            <w:pPr>
              <w:pStyle w:val="ListParagraph"/>
              <w:widowControl w:val="0"/>
              <w:numPr>
                <w:ilvl w:val="0"/>
                <w:numId w:val="4"/>
              </w:numPr>
              <w:overflowPunct/>
              <w:adjustRightInd/>
              <w:textAlignment w:val="auto"/>
            </w:pPr>
            <w:r w:rsidRPr="007307DE">
              <w:rPr>
                <w:rStyle w:val="Emphasis"/>
                <w:b/>
                <w:bCs/>
                <w:sz w:val="24"/>
                <w:szCs w:val="24"/>
              </w:rPr>
              <w:t>Attachment C Section 5.3.C.i -</w:t>
            </w:r>
            <w:r w:rsidRPr="007307DE">
              <w:t xml:space="preserve"> </w:t>
            </w:r>
            <w:r w:rsidRPr="007307DE">
              <w:rPr>
                <w:sz w:val="24"/>
                <w:szCs w:val="24"/>
              </w:rPr>
              <w:t>The requirement states “Full credit shall mean the cost of the medication originally charged to ODOC, regardless of current cost and all fees, to include the dispensing fee, for that particular fill.”  Refunding the dispensing fee for returned medications is not an industry standard and will ultimately increase the cost to the ODOC since the pharmacy will need to make up the loss in the dispensing fees returned in the dispensing fees charged. The dispensing fee is to cover the overhead of filling a prescription such as labor, packaging, and shipping. These expenses are already incurred at the time of dispensing and those expenses still exist when the medication is returned. In fact, more expenses are incurred when processing medication returns. It does not state if the full dispensing fee must be returned or if it is prorated based on the quantity returned. Will the ODOC consider changing this requirement to allow a more competitive bid so that suppliers are not adding extra costs in the bid to cover the unknown amount of returned fees to be refunded?</w:t>
            </w:r>
            <w:r w:rsidRPr="007307DE">
              <w:rPr>
                <w:color w:val="FF0000"/>
                <w:sz w:val="24"/>
                <w:szCs w:val="24"/>
              </w:rPr>
              <w:t xml:space="preserve"> ODOC is willing to accept a prorated rate based on the amount of the returns and will require a full refund of the distribution fee if the returned medication was sent back due to damage, a dispensing error, or a labeling error.</w:t>
            </w:r>
          </w:p>
          <w:p w14:paraId="09945251" w14:textId="77777777" w:rsidR="00140399" w:rsidRPr="007307DE" w:rsidRDefault="00140399" w:rsidP="00140399">
            <w:pPr>
              <w:pStyle w:val="ListParagraph"/>
              <w:widowControl w:val="0"/>
            </w:pPr>
          </w:p>
          <w:p w14:paraId="1A269451" w14:textId="77777777" w:rsidR="00140399" w:rsidRPr="007307DE" w:rsidRDefault="00140399" w:rsidP="00191F3C">
            <w:pPr>
              <w:pStyle w:val="ListParagraph"/>
              <w:numPr>
                <w:ilvl w:val="0"/>
                <w:numId w:val="4"/>
              </w:numPr>
              <w:overflowPunct/>
              <w:autoSpaceDE/>
              <w:autoSpaceDN/>
              <w:adjustRightInd/>
              <w:textAlignment w:val="auto"/>
              <w:rPr>
                <w:sz w:val="24"/>
                <w:szCs w:val="24"/>
              </w:rPr>
            </w:pPr>
            <w:r w:rsidRPr="007307DE">
              <w:rPr>
                <w:rStyle w:val="Emphasis"/>
                <w:b/>
                <w:bCs/>
                <w:sz w:val="24"/>
                <w:szCs w:val="24"/>
              </w:rPr>
              <w:t>Attachment C Section 5.3.C.ii and Section 5.5</w:t>
            </w:r>
            <w:r w:rsidRPr="007307DE">
              <w:rPr>
                <w:sz w:val="24"/>
                <w:szCs w:val="24"/>
              </w:rPr>
              <w:t xml:space="preserve"> – The requirements are that medications returned must be credited even when the packages are damaged, packages are written on, and medications were dispensed in vials, etc. Medications returned meeting these criteria cannot be redispensed and therefore, the pharmacy must absorb the cost of those returned medications. </w:t>
            </w:r>
          </w:p>
          <w:p w14:paraId="5514A551" w14:textId="77777777" w:rsidR="00140399" w:rsidRPr="007307DE" w:rsidRDefault="00140399" w:rsidP="00140399">
            <w:pPr>
              <w:pStyle w:val="ListParagraph"/>
              <w:rPr>
                <w:color w:val="FF0000"/>
              </w:rPr>
            </w:pPr>
          </w:p>
          <w:p w14:paraId="1416EF9E" w14:textId="77777777" w:rsidR="00140399" w:rsidRPr="007307DE" w:rsidRDefault="00140399" w:rsidP="00140399">
            <w:pPr>
              <w:pStyle w:val="ListParagraph"/>
              <w:rPr>
                <w:sz w:val="24"/>
                <w:szCs w:val="24"/>
              </w:rPr>
            </w:pPr>
            <w:r w:rsidRPr="007307DE">
              <w:rPr>
                <w:sz w:val="24"/>
                <w:szCs w:val="24"/>
              </w:rPr>
              <w:t xml:space="preserve">The </w:t>
            </w:r>
            <w:r w:rsidRPr="007307DE">
              <w:rPr>
                <w:b/>
                <w:bCs/>
                <w:sz w:val="24"/>
                <w:szCs w:val="24"/>
              </w:rPr>
              <w:t>Oklahoma Pharmacy Act Section 367.5.1. Resale or Re-dispensing of Prescription Drugs- Department of Corrections</w:t>
            </w:r>
            <w:r w:rsidRPr="007307DE">
              <w:rPr>
                <w:sz w:val="24"/>
                <w:szCs w:val="24"/>
              </w:rPr>
              <w:t xml:space="preserve"> specifies the requirements by which a prescription medication may be returned for re-use.  Specifically, it addresses defacing the original packaging of medication which can affect label legibility; damaged packing which would not allow unquestioned assurance of medication integrity and potentially compromise the pharmacy’s quality standards; and is acceptability only for unit-dose or unit-of-use packages (not amber vials as outlined in Section 5.5 C). The restrictions in the Oklahoma Pharmacy Act would prevent re-use of certain medications requiring credit under Agency Terms.  </w:t>
            </w:r>
          </w:p>
          <w:p w14:paraId="4EF3360C" w14:textId="77777777" w:rsidR="00140399" w:rsidRPr="007307DE" w:rsidRDefault="00140399" w:rsidP="00140399">
            <w:pPr>
              <w:pStyle w:val="ListParagraph"/>
              <w:rPr>
                <w:sz w:val="24"/>
                <w:szCs w:val="24"/>
              </w:rPr>
            </w:pPr>
          </w:p>
          <w:p w14:paraId="636D464B" w14:textId="77777777" w:rsidR="00140399" w:rsidRPr="007307DE" w:rsidRDefault="00140399" w:rsidP="00140399">
            <w:pPr>
              <w:pStyle w:val="ListParagraph"/>
              <w:rPr>
                <w:sz w:val="24"/>
                <w:szCs w:val="24"/>
              </w:rPr>
            </w:pPr>
            <w:r w:rsidRPr="007307DE">
              <w:rPr>
                <w:sz w:val="24"/>
                <w:szCs w:val="24"/>
              </w:rPr>
              <w:t>Compliance with Section 5.5 of the Agency Terms, as currently stated, will result in the pharmacy’s inability to recapture costs associated with certain required credits for medication that cannot be re-used by state law.  This will necessitate the pharmacy providing a higher bid amount for this contract to cover potential losses due to the requirement to credit medication that cannot be re-used. Ultimately, the ODOC will pay for the medications in higher costs. Again, refunding for this type of returned medications is not the industry standard and will make pricing the bid competitively difficult. Will the ODOC consider changing the requirement to credit for medications returned that meet the requirements listed in the Oklahoma Pharmacy Act, Section 367.5.1 for resale or redispensing? This will allow the pharmacies to bid this proposal at the most competitive bid possible.</w:t>
            </w:r>
          </w:p>
          <w:p w14:paraId="722EA693" w14:textId="77777777" w:rsidR="00140399" w:rsidRPr="007307DE" w:rsidRDefault="00140399" w:rsidP="00140399">
            <w:pPr>
              <w:pStyle w:val="ListParagraph"/>
              <w:rPr>
                <w:color w:val="FF0000"/>
                <w:sz w:val="24"/>
                <w:szCs w:val="24"/>
              </w:rPr>
            </w:pPr>
            <w:r w:rsidRPr="007307DE">
              <w:rPr>
                <w:color w:val="FF0000"/>
                <w:sz w:val="24"/>
                <w:szCs w:val="24"/>
              </w:rPr>
              <w:t xml:space="preserve">  Yes, ODOC will consider changing the requirement to credit for medications returned that meet the requirements listed in the Oklahoma Pharmacy Act, Section 367.5.1 for resale or redispensing. </w:t>
            </w:r>
          </w:p>
          <w:p w14:paraId="02B954DC" w14:textId="77777777" w:rsidR="00140399" w:rsidRPr="007307DE" w:rsidRDefault="00140399" w:rsidP="00140399">
            <w:pPr>
              <w:pStyle w:val="ListParagraph"/>
              <w:rPr>
                <w:color w:val="FF0000"/>
                <w:sz w:val="24"/>
                <w:szCs w:val="24"/>
              </w:rPr>
            </w:pPr>
          </w:p>
          <w:p w14:paraId="1AF92E5A" w14:textId="77777777" w:rsidR="00140399" w:rsidRPr="007307DE" w:rsidRDefault="00140399" w:rsidP="00140399">
            <w:pPr>
              <w:pStyle w:val="ListParagraph"/>
              <w:rPr>
                <w:color w:val="FF0000"/>
                <w:sz w:val="24"/>
                <w:szCs w:val="24"/>
              </w:rPr>
            </w:pPr>
            <w:r w:rsidRPr="007307DE">
              <w:rPr>
                <w:color w:val="FF0000"/>
                <w:sz w:val="24"/>
                <w:szCs w:val="24"/>
              </w:rPr>
              <w:t>Exception: Full credit must be issued for products damaged due to vendor’s (or vendor’s agent) error (as outlined in Attachment C, Section 5.3.C.iii)</w:t>
            </w:r>
          </w:p>
          <w:p w14:paraId="6473EF8A" w14:textId="77777777" w:rsidR="00140399" w:rsidRPr="007307DE" w:rsidRDefault="00140399" w:rsidP="00140399">
            <w:pPr>
              <w:pStyle w:val="ListParagraph"/>
              <w:rPr>
                <w:color w:val="FF0000"/>
              </w:rPr>
            </w:pPr>
          </w:p>
          <w:p w14:paraId="4EB95E7E" w14:textId="77777777" w:rsidR="00140399" w:rsidRPr="007307DE" w:rsidRDefault="00140399" w:rsidP="00191F3C">
            <w:pPr>
              <w:pStyle w:val="ListParagraph"/>
              <w:numPr>
                <w:ilvl w:val="0"/>
                <w:numId w:val="4"/>
              </w:numPr>
              <w:overflowPunct/>
              <w:autoSpaceDE/>
              <w:autoSpaceDN/>
              <w:adjustRightInd/>
              <w:textAlignment w:val="auto"/>
              <w:rPr>
                <w:sz w:val="24"/>
                <w:szCs w:val="24"/>
              </w:rPr>
            </w:pPr>
            <w:r w:rsidRPr="007307DE">
              <w:rPr>
                <w:rStyle w:val="Emphasis"/>
                <w:b/>
                <w:bCs/>
                <w:sz w:val="24"/>
                <w:szCs w:val="24"/>
              </w:rPr>
              <w:t>Section 5.3.C.ii</w:t>
            </w:r>
            <w:r w:rsidRPr="007307DE">
              <w:rPr>
                <w:sz w:val="24"/>
                <w:szCs w:val="24"/>
              </w:rPr>
              <w:t xml:space="preserve"> – This sections states “conditions listed in 6.5 below apply”. Should this refer to 5.5 instead? </w:t>
            </w:r>
            <w:r w:rsidRPr="007307DE">
              <w:rPr>
                <w:color w:val="FF0000"/>
                <w:sz w:val="24"/>
                <w:szCs w:val="24"/>
              </w:rPr>
              <w:t>Yes.</w:t>
            </w:r>
          </w:p>
          <w:p w14:paraId="386AEE0D" w14:textId="77777777" w:rsidR="00140399" w:rsidRPr="007307DE" w:rsidRDefault="00140399" w:rsidP="00140399">
            <w:pPr>
              <w:pStyle w:val="ListParagraph"/>
              <w:rPr>
                <w:sz w:val="24"/>
                <w:szCs w:val="24"/>
              </w:rPr>
            </w:pPr>
          </w:p>
          <w:p w14:paraId="793B403C" w14:textId="77777777" w:rsidR="00140399" w:rsidRPr="007307DE" w:rsidRDefault="00140399" w:rsidP="00191F3C">
            <w:pPr>
              <w:pStyle w:val="ListParagraph"/>
              <w:numPr>
                <w:ilvl w:val="0"/>
                <w:numId w:val="4"/>
              </w:numPr>
              <w:overflowPunct/>
              <w:autoSpaceDE/>
              <w:autoSpaceDN/>
              <w:adjustRightInd/>
              <w:textAlignment w:val="auto"/>
              <w:rPr>
                <w:sz w:val="24"/>
                <w:szCs w:val="24"/>
              </w:rPr>
            </w:pPr>
            <w:r w:rsidRPr="007307DE">
              <w:rPr>
                <w:rStyle w:val="Emphasis"/>
                <w:b/>
                <w:bCs/>
                <w:sz w:val="24"/>
                <w:szCs w:val="24"/>
              </w:rPr>
              <w:t>Section 5.5</w:t>
            </w:r>
            <w:r w:rsidRPr="007307DE">
              <w:rPr>
                <w:rStyle w:val="Emphasis"/>
                <w:b/>
              </w:rPr>
              <w:t xml:space="preserve"> </w:t>
            </w:r>
            <w:r w:rsidRPr="007307DE">
              <w:rPr>
                <w:rStyle w:val="Emphasis"/>
                <w:b/>
                <w:bCs/>
                <w:sz w:val="24"/>
                <w:szCs w:val="24"/>
              </w:rPr>
              <w:t>Subsections A, B and C</w:t>
            </w:r>
            <w:r w:rsidRPr="007307DE">
              <w:rPr>
                <w:sz w:val="24"/>
                <w:szCs w:val="24"/>
              </w:rPr>
              <w:t xml:space="preserve"> – </w:t>
            </w:r>
            <w:r w:rsidRPr="007307DE">
              <w:rPr>
                <w:b/>
                <w:bCs/>
                <w:sz w:val="24"/>
                <w:szCs w:val="24"/>
              </w:rPr>
              <w:t>Oklahoma Pharmacy Act Section 367.5.1.</w:t>
            </w:r>
            <w:r w:rsidRPr="007307DE">
              <w:rPr>
                <w:b/>
                <w:bCs/>
              </w:rPr>
              <w:t xml:space="preserve"> </w:t>
            </w:r>
            <w:r w:rsidRPr="007307DE">
              <w:rPr>
                <w:b/>
                <w:bCs/>
                <w:sz w:val="24"/>
                <w:szCs w:val="24"/>
              </w:rPr>
              <w:t>Resale or Re-dispensing of Prescription Drugs- Department of Corrections</w:t>
            </w:r>
            <w:r w:rsidRPr="007307DE">
              <w:rPr>
                <w:sz w:val="24"/>
                <w:szCs w:val="24"/>
              </w:rPr>
              <w:t xml:space="preserve"> specifies the requirements by which a prescription medication may be returned for re-use.  Specifically, it addresses defacing the original packaging of medication; damaged packing which would not allow complete assurance of medication integrity consistent with pharmacy quality requirements; and acceptability only for unit-dose or unit-of-use packages (not amber vials as outlined in Section 5.5 C). The restrictions in the Oklahoma Pharmacy Act would prevent re-use of certain medications that are required to be credited under Agency Terms, as currently written.  Please verify that the ODOC is requiring credit for items that cannot be re-dispensed and are described in this section. </w:t>
            </w:r>
          </w:p>
          <w:p w14:paraId="711C43FE" w14:textId="77777777" w:rsidR="00140399" w:rsidRPr="007307DE" w:rsidRDefault="00140399" w:rsidP="00140399">
            <w:pPr>
              <w:pStyle w:val="ListParagraph"/>
              <w:rPr>
                <w:sz w:val="24"/>
                <w:szCs w:val="24"/>
              </w:rPr>
            </w:pPr>
          </w:p>
          <w:p w14:paraId="64694D66" w14:textId="77777777" w:rsidR="00140399" w:rsidRPr="007307DE" w:rsidRDefault="00140399" w:rsidP="00140399">
            <w:pPr>
              <w:pStyle w:val="ListParagraph"/>
              <w:rPr>
                <w:color w:val="FF0000"/>
                <w:sz w:val="24"/>
                <w:szCs w:val="24"/>
              </w:rPr>
            </w:pPr>
            <w:r w:rsidRPr="007307DE">
              <w:rPr>
                <w:color w:val="FF0000"/>
                <w:sz w:val="24"/>
                <w:szCs w:val="24"/>
              </w:rPr>
              <w:t xml:space="preserve">The ODOC will review each instance and the circumstances surrounding it to determine if liquidating damages will apply in that instance. The ODOC is not seeking to fine vendors for circumstance outside of their control, such as weather or shortages, but is seeking to </w:t>
            </w:r>
            <w:r w:rsidRPr="007307DE">
              <w:rPr>
                <w:color w:val="FF0000"/>
                <w:sz w:val="24"/>
                <w:szCs w:val="24"/>
              </w:rPr>
              <w:lastRenderedPageBreak/>
              <w:t>prevent errors that could be prevented. These instances could include, but not be limited to, the vendor mailing medications requiring refrigeration and not providing/using the materials necessary to maintain temperature, the vendor’s courier refusing delivery due to the delivery being made to a correctional facility and other instances.</w:t>
            </w:r>
          </w:p>
          <w:p w14:paraId="36CB3213" w14:textId="77777777" w:rsidR="00140399" w:rsidRPr="007307DE" w:rsidRDefault="00140399" w:rsidP="00140399">
            <w:pPr>
              <w:pStyle w:val="ListParagraph"/>
              <w:rPr>
                <w:sz w:val="24"/>
                <w:szCs w:val="24"/>
              </w:rPr>
            </w:pPr>
          </w:p>
          <w:p w14:paraId="2C4CCB96" w14:textId="77777777" w:rsidR="00140399" w:rsidRPr="007307DE" w:rsidRDefault="00140399" w:rsidP="00140399">
            <w:pPr>
              <w:pStyle w:val="ListParagraph"/>
              <w:rPr>
                <w:sz w:val="24"/>
                <w:szCs w:val="24"/>
              </w:rPr>
            </w:pPr>
          </w:p>
          <w:p w14:paraId="192AF450" w14:textId="77777777" w:rsidR="00140399" w:rsidRPr="007307DE" w:rsidRDefault="00140399" w:rsidP="00191F3C">
            <w:pPr>
              <w:pStyle w:val="ListParagraph"/>
              <w:numPr>
                <w:ilvl w:val="0"/>
                <w:numId w:val="4"/>
              </w:numPr>
              <w:overflowPunct/>
              <w:autoSpaceDE/>
              <w:autoSpaceDN/>
              <w:adjustRightInd/>
              <w:textAlignment w:val="auto"/>
              <w:rPr>
                <w:sz w:val="24"/>
                <w:szCs w:val="24"/>
              </w:rPr>
            </w:pPr>
            <w:r w:rsidRPr="007307DE">
              <w:rPr>
                <w:rStyle w:val="Emphasis"/>
                <w:b/>
                <w:bCs/>
                <w:sz w:val="24"/>
                <w:szCs w:val="24"/>
              </w:rPr>
              <w:t>Section 5.</w:t>
            </w:r>
            <w:r w:rsidRPr="007307DE">
              <w:rPr>
                <w:sz w:val="24"/>
                <w:szCs w:val="24"/>
              </w:rPr>
              <w:t xml:space="preserve">4 – The Solicitation requires that credit must be issued within one (1) business day of the report of a medication not being received at the facility. Billing is only done on a monthly basis so would it appropriate to include the credit on the next invoice? </w:t>
            </w:r>
            <w:r w:rsidRPr="007307DE">
              <w:rPr>
                <w:color w:val="FF0000"/>
                <w:sz w:val="24"/>
                <w:szCs w:val="24"/>
              </w:rPr>
              <w:t>The credit must be approved and issued within one (1) business day, but it can be included on the next invoice and does not need to be provided as a series of separate credit notes.</w:t>
            </w:r>
          </w:p>
          <w:p w14:paraId="1FEB6B18" w14:textId="77777777" w:rsidR="00140399" w:rsidRPr="007307DE" w:rsidRDefault="00140399" w:rsidP="00140399">
            <w:pPr>
              <w:pStyle w:val="ListParagraph"/>
              <w:rPr>
                <w:sz w:val="24"/>
                <w:szCs w:val="24"/>
              </w:rPr>
            </w:pPr>
          </w:p>
          <w:p w14:paraId="25783CE1" w14:textId="77777777" w:rsidR="00140399" w:rsidRPr="007307DE" w:rsidRDefault="00140399" w:rsidP="00191F3C">
            <w:pPr>
              <w:pStyle w:val="ListParagraph"/>
              <w:numPr>
                <w:ilvl w:val="0"/>
                <w:numId w:val="4"/>
              </w:numPr>
              <w:overflowPunct/>
              <w:autoSpaceDE/>
              <w:autoSpaceDN/>
              <w:adjustRightInd/>
              <w:textAlignment w:val="auto"/>
              <w:rPr>
                <w:sz w:val="24"/>
                <w:szCs w:val="24"/>
              </w:rPr>
            </w:pPr>
            <w:r w:rsidRPr="007307DE">
              <w:rPr>
                <w:b/>
                <w:bCs/>
                <w:sz w:val="24"/>
                <w:szCs w:val="24"/>
              </w:rPr>
              <w:t xml:space="preserve">Section 5.5 </w:t>
            </w:r>
            <w:bookmarkStart w:id="4" w:name="_Hlk75940580"/>
            <w:r w:rsidRPr="007307DE">
              <w:rPr>
                <w:sz w:val="24"/>
                <w:szCs w:val="24"/>
              </w:rPr>
              <w:t xml:space="preserve">Compliance with Section 5.5 of the Agency Terms, as currently stated, will result in the pharmacy’s inability to recapture costs associated with certain required credits for medication that cannot be re-used by state law.  This will necessitate the pharmacy providing a higher bid amount for this contract to cover potential losses due to the requirement to credit medication that cannot be re-used.  </w:t>
            </w:r>
            <w:bookmarkEnd w:id="4"/>
            <w:r w:rsidRPr="007307DE">
              <w:rPr>
                <w:sz w:val="24"/>
                <w:szCs w:val="24"/>
              </w:rPr>
              <w:t xml:space="preserve">Can the Department provide a financial overview of the quantity or costs associated with medication that has been credited in previous contract periods that was not eligible for re-dispensing under state law? </w:t>
            </w:r>
          </w:p>
          <w:p w14:paraId="10C45051" w14:textId="77777777" w:rsidR="00140399" w:rsidRPr="007307DE" w:rsidRDefault="00140399" w:rsidP="00140399">
            <w:pPr>
              <w:pStyle w:val="ListParagraph"/>
              <w:rPr>
                <w:sz w:val="24"/>
                <w:szCs w:val="24"/>
              </w:rPr>
            </w:pPr>
          </w:p>
          <w:p w14:paraId="5649FF54" w14:textId="77777777" w:rsidR="00140399" w:rsidRPr="007307DE" w:rsidRDefault="00140399" w:rsidP="00140399">
            <w:pPr>
              <w:pStyle w:val="ListParagraph"/>
              <w:rPr>
                <w:color w:val="FF0000"/>
                <w:sz w:val="24"/>
                <w:szCs w:val="24"/>
              </w:rPr>
            </w:pPr>
            <w:r w:rsidRPr="007307DE">
              <w:rPr>
                <w:color w:val="FF0000"/>
                <w:sz w:val="24"/>
                <w:szCs w:val="24"/>
              </w:rPr>
              <w:t>Vendor only provided credit for those items that were eligible by law for redispensing per state guideline.</w:t>
            </w:r>
          </w:p>
          <w:p w14:paraId="6FD5136D" w14:textId="77777777" w:rsidR="00140399" w:rsidRPr="007307DE" w:rsidRDefault="00140399" w:rsidP="00140399">
            <w:pPr>
              <w:pStyle w:val="ListParagraph"/>
              <w:rPr>
                <w:sz w:val="24"/>
                <w:szCs w:val="24"/>
              </w:rPr>
            </w:pPr>
          </w:p>
          <w:p w14:paraId="5C573B9A" w14:textId="77777777" w:rsidR="00140399" w:rsidRPr="007307DE" w:rsidRDefault="00140399" w:rsidP="00191F3C">
            <w:pPr>
              <w:pStyle w:val="ListParagraph"/>
              <w:numPr>
                <w:ilvl w:val="0"/>
                <w:numId w:val="4"/>
              </w:numPr>
              <w:overflowPunct/>
              <w:autoSpaceDE/>
              <w:autoSpaceDN/>
              <w:adjustRightInd/>
              <w:textAlignment w:val="auto"/>
              <w:rPr>
                <w:sz w:val="24"/>
                <w:szCs w:val="24"/>
              </w:rPr>
            </w:pPr>
            <w:r w:rsidRPr="007307DE">
              <w:rPr>
                <w:b/>
                <w:bCs/>
                <w:sz w:val="24"/>
                <w:szCs w:val="24"/>
              </w:rPr>
              <w:t xml:space="preserve">Section 8.1.C – </w:t>
            </w:r>
            <w:r w:rsidRPr="007307DE">
              <w:rPr>
                <w:sz w:val="24"/>
                <w:szCs w:val="24"/>
              </w:rPr>
              <w:t xml:space="preserve">The Solicitation states that “all rebates and/or credits received” and then lists the information required to be itemized on the invoice. Rebates are generally received later, sometimes in the next quarter, and are not always tied to a specific prescription or even down to the drug level. Please clarify the itemized information required is actually for credits only. Also, please verify if all rebates should be passed to the ODOC? </w:t>
            </w:r>
            <w:r w:rsidRPr="007307DE">
              <w:rPr>
                <w:color w:val="FF0000"/>
                <w:sz w:val="24"/>
                <w:szCs w:val="24"/>
              </w:rPr>
              <w:t>All rebates should be passed to ODOC. The itemized rebate information that is required is for the name of the drug that the rebate is for and the time period that the rebate was provided. Rebates can be provided quarterly instead of as received.</w:t>
            </w:r>
          </w:p>
          <w:p w14:paraId="1996584B" w14:textId="77777777" w:rsidR="00140399" w:rsidRPr="007307DE" w:rsidRDefault="00140399" w:rsidP="00140399">
            <w:pPr>
              <w:rPr>
                <w:sz w:val="24"/>
                <w:szCs w:val="24"/>
              </w:rPr>
            </w:pPr>
          </w:p>
          <w:p w14:paraId="37C5E474" w14:textId="77777777" w:rsidR="00140399" w:rsidRPr="007307DE" w:rsidRDefault="00140399" w:rsidP="00140399">
            <w:pPr>
              <w:rPr>
                <w:rStyle w:val="Strong"/>
                <w:sz w:val="28"/>
                <w:szCs w:val="28"/>
              </w:rPr>
            </w:pPr>
            <w:r w:rsidRPr="007307DE">
              <w:rPr>
                <w:rStyle w:val="Strong"/>
                <w:sz w:val="28"/>
                <w:szCs w:val="28"/>
              </w:rPr>
              <w:t>Exhibit 2 Page 1</w:t>
            </w:r>
          </w:p>
          <w:p w14:paraId="3DD9FA40" w14:textId="77777777" w:rsidR="00140399" w:rsidRPr="007307DE" w:rsidRDefault="00140399" w:rsidP="00191F3C">
            <w:pPr>
              <w:pStyle w:val="ListParagraph"/>
              <w:numPr>
                <w:ilvl w:val="0"/>
                <w:numId w:val="4"/>
              </w:numPr>
              <w:overflowPunct/>
              <w:autoSpaceDE/>
              <w:autoSpaceDN/>
              <w:adjustRightInd/>
              <w:textAlignment w:val="auto"/>
              <w:rPr>
                <w:sz w:val="24"/>
                <w:szCs w:val="24"/>
              </w:rPr>
            </w:pPr>
            <w:r w:rsidRPr="007307DE">
              <w:rPr>
                <w:sz w:val="24"/>
                <w:szCs w:val="24"/>
              </w:rPr>
              <w:t xml:space="preserve">The table of performance measures lists on-time delivery of medication as specified by contract 5 days per week excluding holidays.  The performance measures imply a performance level of 100% in all cases; otherwise, liquidated damages may be assessed.  Under certain circumstances and totally beyond the control of the pharmacy, manufacturer stock-outs and shortages of medication do occur, even with the inclusion of primary and backup wholesalers.  In addition, weather may often affect delivery to the correctional facilities.  Will the State be open to a negotiated threshold of performance rather than the expectation of 100% compliance, particularly as it relates to daily fill rates? </w:t>
            </w:r>
            <w:r w:rsidRPr="007307DE">
              <w:rPr>
                <w:color w:val="FF0000"/>
                <w:sz w:val="24"/>
                <w:szCs w:val="24"/>
              </w:rPr>
              <w:t>The ODOC will review each instance and the circumstances surrounding it to determine if liquidating damages will apply in that instance. The ODOC is not seeking to fine vendors for circumstance outside of their control, such as weather or shortages, but is seeking to prevent errors that could be prevented. These instances could include, but not be limited to, the vendor mailing medications requiring refrigeration and not providing/using the materials necessary to maintain temperature, the vendor’s courier refusing delivery due to the delivery being made to a correctional facility and other instances.</w:t>
            </w:r>
          </w:p>
          <w:p w14:paraId="6E62475C" w14:textId="77777777" w:rsidR="00140399" w:rsidRPr="007307DE" w:rsidRDefault="00140399" w:rsidP="00140399">
            <w:pPr>
              <w:pStyle w:val="ListParagraph"/>
              <w:rPr>
                <w:sz w:val="24"/>
                <w:szCs w:val="24"/>
              </w:rPr>
            </w:pPr>
          </w:p>
          <w:p w14:paraId="4B5873A8" w14:textId="77777777" w:rsidR="00140399" w:rsidRPr="007307DE" w:rsidRDefault="00140399" w:rsidP="00191F3C">
            <w:pPr>
              <w:pStyle w:val="ListParagraph"/>
              <w:numPr>
                <w:ilvl w:val="0"/>
                <w:numId w:val="4"/>
              </w:numPr>
              <w:overflowPunct/>
              <w:autoSpaceDE/>
              <w:autoSpaceDN/>
              <w:adjustRightInd/>
              <w:textAlignment w:val="auto"/>
              <w:rPr>
                <w:sz w:val="24"/>
                <w:szCs w:val="24"/>
              </w:rPr>
            </w:pPr>
            <w:r w:rsidRPr="007307DE">
              <w:rPr>
                <w:sz w:val="24"/>
                <w:szCs w:val="24"/>
              </w:rPr>
              <w:t>What is the current on-time delivery rate?</w:t>
            </w:r>
          </w:p>
          <w:p w14:paraId="1B59C8C7" w14:textId="77777777" w:rsidR="00140399" w:rsidRPr="007307DE" w:rsidRDefault="00140399" w:rsidP="00140399">
            <w:pPr>
              <w:pStyle w:val="ListParagraph"/>
              <w:rPr>
                <w:sz w:val="24"/>
                <w:szCs w:val="24"/>
              </w:rPr>
            </w:pPr>
          </w:p>
          <w:p w14:paraId="5E783E7A" w14:textId="77777777" w:rsidR="00140399" w:rsidRPr="007307DE" w:rsidRDefault="00140399" w:rsidP="00140399">
            <w:pPr>
              <w:ind w:left="720"/>
              <w:rPr>
                <w:color w:val="FF0000"/>
                <w:sz w:val="24"/>
                <w:szCs w:val="24"/>
              </w:rPr>
            </w:pPr>
            <w:r w:rsidRPr="007307DE">
              <w:rPr>
                <w:color w:val="FF0000"/>
                <w:sz w:val="24"/>
                <w:szCs w:val="24"/>
              </w:rPr>
              <w:lastRenderedPageBreak/>
              <w:t>What information are they wanting by asking this question?</w:t>
            </w:r>
          </w:p>
          <w:p w14:paraId="4601B366" w14:textId="77777777" w:rsidR="00140399" w:rsidRPr="007307DE" w:rsidRDefault="00140399" w:rsidP="00140399">
            <w:pPr>
              <w:pStyle w:val="ListParagraph"/>
              <w:rPr>
                <w:sz w:val="24"/>
                <w:szCs w:val="24"/>
              </w:rPr>
            </w:pPr>
          </w:p>
          <w:p w14:paraId="4A4C2B2B" w14:textId="77777777" w:rsidR="00140399" w:rsidRPr="007307DE" w:rsidRDefault="00140399" w:rsidP="00191F3C">
            <w:pPr>
              <w:pStyle w:val="ListParagraph"/>
              <w:numPr>
                <w:ilvl w:val="0"/>
                <w:numId w:val="4"/>
              </w:numPr>
              <w:overflowPunct/>
              <w:autoSpaceDE/>
              <w:autoSpaceDN/>
              <w:adjustRightInd/>
              <w:textAlignment w:val="auto"/>
              <w:rPr>
                <w:sz w:val="24"/>
                <w:szCs w:val="24"/>
              </w:rPr>
            </w:pPr>
            <w:r w:rsidRPr="007307DE">
              <w:rPr>
                <w:sz w:val="24"/>
                <w:szCs w:val="24"/>
              </w:rPr>
              <w:t>What is the current availability rate (stock out rate)?</w:t>
            </w:r>
          </w:p>
          <w:p w14:paraId="6720E5AA" w14:textId="77777777" w:rsidR="00140399" w:rsidRPr="007307DE" w:rsidRDefault="00140399" w:rsidP="00140399">
            <w:pPr>
              <w:rPr>
                <w:sz w:val="24"/>
                <w:szCs w:val="24"/>
              </w:rPr>
            </w:pPr>
          </w:p>
          <w:p w14:paraId="74178AD0" w14:textId="63FAB016" w:rsidR="00140399" w:rsidRPr="007307DE" w:rsidRDefault="00140399" w:rsidP="00140399">
            <w:pPr>
              <w:ind w:left="720"/>
              <w:rPr>
                <w:color w:val="FF0000"/>
                <w:sz w:val="24"/>
                <w:szCs w:val="24"/>
              </w:rPr>
            </w:pPr>
            <w:r w:rsidRPr="007307DE">
              <w:rPr>
                <w:color w:val="FF0000"/>
                <w:sz w:val="24"/>
                <w:szCs w:val="24"/>
              </w:rPr>
              <w:t>What information are they wanting by asking this question?</w:t>
            </w:r>
          </w:p>
          <w:p w14:paraId="21AB379E" w14:textId="1E09774E" w:rsidR="00F500E8" w:rsidRPr="007307DE" w:rsidRDefault="00F500E8" w:rsidP="00F500E8">
            <w:pPr>
              <w:keepNext/>
              <w:keepLines/>
              <w:widowControl w:val="0"/>
              <w:overflowPunct/>
              <w:autoSpaceDE/>
              <w:autoSpaceDN/>
              <w:adjustRightInd/>
              <w:spacing w:before="200" w:after="80"/>
              <w:textAlignment w:val="auto"/>
              <w:outlineLvl w:val="2"/>
              <w:rPr>
                <w:rFonts w:eastAsiaTheme="majorEastAsia"/>
                <w:b/>
                <w:bCs/>
                <w:color w:val="244061" w:themeColor="accent1" w:themeShade="80"/>
                <w:sz w:val="22"/>
                <w:szCs w:val="22"/>
              </w:rPr>
            </w:pPr>
            <w:r w:rsidRPr="007307DE">
              <w:rPr>
                <w:rFonts w:eastAsiaTheme="majorEastAsia"/>
                <w:b/>
                <w:bCs/>
                <w:color w:val="244061" w:themeColor="accent1" w:themeShade="80"/>
                <w:sz w:val="22"/>
                <w:szCs w:val="22"/>
              </w:rPr>
              <w:t xml:space="preserve">Question #106 </w:t>
            </w:r>
          </w:p>
          <w:p w14:paraId="408162EB" w14:textId="77777777" w:rsidR="00F500E8" w:rsidRPr="007307DE" w:rsidRDefault="00F500E8" w:rsidP="00F500E8">
            <w:pPr>
              <w:widowControl w:val="0"/>
              <w:overflowPunct/>
              <w:autoSpaceDE/>
              <w:autoSpaceDN/>
              <w:adjustRightInd/>
              <w:spacing w:after="80"/>
              <w:textAlignment w:val="auto"/>
              <w:rPr>
                <w:sz w:val="22"/>
                <w:szCs w:val="22"/>
              </w:rPr>
            </w:pPr>
            <w:r w:rsidRPr="007307DE">
              <w:rPr>
                <w:sz w:val="22"/>
                <w:szCs w:val="22"/>
              </w:rPr>
              <w:t xml:space="preserve">Attachment A, Section 2.3 states that, “Supplier shall provide all necessary pharmacy/drug-related supplies, including those supplies reasonably requested by facilities at no cost as listed on, but not limited to, Exhibit 3. ODOC reserves the right to add or remove items from Exhibit 3.” Exhibit 3 currently lists light resistant bottles and bags; yet asks for pricing (not free) to be submitted by bidders. </w:t>
            </w:r>
          </w:p>
          <w:p w14:paraId="3EBCA5E4" w14:textId="77777777" w:rsidR="00F500E8" w:rsidRPr="007307DE" w:rsidRDefault="00F500E8" w:rsidP="00F500E8">
            <w:pPr>
              <w:widowControl w:val="0"/>
              <w:overflowPunct/>
              <w:autoSpaceDE/>
              <w:autoSpaceDN/>
              <w:adjustRightInd/>
              <w:spacing w:after="80"/>
              <w:textAlignment w:val="auto"/>
              <w:rPr>
                <w:sz w:val="22"/>
                <w:szCs w:val="22"/>
              </w:rPr>
            </w:pPr>
            <w:r w:rsidRPr="007307DE">
              <w:rPr>
                <w:sz w:val="22"/>
                <w:szCs w:val="22"/>
              </w:rPr>
              <w:t xml:space="preserve">Requiring a pharmacy vendor to provide supplies at the discretion of ODOC at no cost is a very general requirement that could be very costly depending on the request. </w:t>
            </w:r>
          </w:p>
          <w:p w14:paraId="6634F178" w14:textId="77777777" w:rsidR="00F500E8" w:rsidRPr="007307DE" w:rsidRDefault="00F500E8" w:rsidP="00191F3C">
            <w:pPr>
              <w:widowControl w:val="0"/>
              <w:numPr>
                <w:ilvl w:val="0"/>
                <w:numId w:val="13"/>
              </w:numPr>
              <w:overflowPunct/>
              <w:autoSpaceDE/>
              <w:autoSpaceDN/>
              <w:adjustRightInd/>
              <w:spacing w:after="80"/>
              <w:textAlignment w:val="auto"/>
              <w:rPr>
                <w:sz w:val="22"/>
                <w:szCs w:val="22"/>
              </w:rPr>
            </w:pPr>
            <w:r w:rsidRPr="007307DE">
              <w:rPr>
                <w:sz w:val="22"/>
                <w:szCs w:val="22"/>
              </w:rPr>
              <w:t>Will ODOC be willing to place a dollar limit on those items requested at no cost?</w:t>
            </w:r>
          </w:p>
          <w:p w14:paraId="18207A0A" w14:textId="77777777" w:rsidR="00F500E8" w:rsidRPr="007307DE" w:rsidRDefault="00F500E8" w:rsidP="00F500E8">
            <w:pPr>
              <w:overflowPunct/>
              <w:autoSpaceDE/>
              <w:autoSpaceDN/>
              <w:adjustRightInd/>
              <w:ind w:left="720"/>
              <w:textAlignment w:val="auto"/>
              <w:rPr>
                <w:color w:val="FF0000"/>
                <w:sz w:val="22"/>
                <w:szCs w:val="22"/>
              </w:rPr>
            </w:pPr>
            <w:r w:rsidRPr="007307DE">
              <w:rPr>
                <w:color w:val="FF0000"/>
                <w:sz w:val="22"/>
                <w:szCs w:val="22"/>
              </w:rPr>
              <w:t xml:space="preserve">No. DOC is only requesting the items that would be necessary to safely store, prepare or administer the drugs. </w:t>
            </w:r>
          </w:p>
          <w:p w14:paraId="30F68542" w14:textId="77777777" w:rsidR="00F500E8" w:rsidRPr="007307DE" w:rsidRDefault="00F500E8" w:rsidP="00F500E8">
            <w:pPr>
              <w:widowControl w:val="0"/>
              <w:overflowPunct/>
              <w:autoSpaceDE/>
              <w:autoSpaceDN/>
              <w:adjustRightInd/>
              <w:spacing w:after="80"/>
              <w:ind w:left="720"/>
              <w:textAlignment w:val="auto"/>
              <w:rPr>
                <w:sz w:val="22"/>
                <w:szCs w:val="22"/>
              </w:rPr>
            </w:pPr>
          </w:p>
          <w:p w14:paraId="7C631495" w14:textId="77777777" w:rsidR="00F500E8" w:rsidRPr="007307DE" w:rsidRDefault="00F500E8" w:rsidP="00191F3C">
            <w:pPr>
              <w:widowControl w:val="0"/>
              <w:numPr>
                <w:ilvl w:val="0"/>
                <w:numId w:val="13"/>
              </w:numPr>
              <w:overflowPunct/>
              <w:autoSpaceDE/>
              <w:autoSpaceDN/>
              <w:adjustRightInd/>
              <w:spacing w:after="80"/>
              <w:textAlignment w:val="auto"/>
              <w:rPr>
                <w:sz w:val="22"/>
                <w:szCs w:val="22"/>
              </w:rPr>
            </w:pPr>
            <w:r w:rsidRPr="007307DE">
              <w:rPr>
                <w:sz w:val="22"/>
                <w:szCs w:val="22"/>
              </w:rPr>
              <w:t>Can ODOC provide some examples of supplies that you would request to be provided at no additional cost?</w:t>
            </w:r>
          </w:p>
          <w:p w14:paraId="00198FA5" w14:textId="77777777" w:rsidR="00F500E8" w:rsidRPr="007307DE" w:rsidRDefault="00F500E8" w:rsidP="00F500E8">
            <w:pPr>
              <w:overflowPunct/>
              <w:autoSpaceDE/>
              <w:autoSpaceDN/>
              <w:adjustRightInd/>
              <w:ind w:left="720"/>
              <w:textAlignment w:val="auto"/>
              <w:rPr>
                <w:sz w:val="22"/>
                <w:szCs w:val="22"/>
              </w:rPr>
            </w:pPr>
            <w:r w:rsidRPr="007307DE">
              <w:rPr>
                <w:color w:val="FF0000"/>
                <w:sz w:val="22"/>
                <w:szCs w:val="22"/>
              </w:rPr>
              <w:t>Exhibit 3 is the current list. DOC reserves the right to add to this list if it becomes necessary. DOC will work with the awarded vendor to address any issues that would cause other items to be added to this list prior to their addition.</w:t>
            </w:r>
          </w:p>
          <w:p w14:paraId="6FA855A0" w14:textId="77777777" w:rsidR="00F500E8" w:rsidRPr="007307DE" w:rsidRDefault="00F500E8" w:rsidP="00F500E8">
            <w:pPr>
              <w:widowControl w:val="0"/>
              <w:overflowPunct/>
              <w:autoSpaceDE/>
              <w:autoSpaceDN/>
              <w:adjustRightInd/>
              <w:spacing w:after="80"/>
              <w:ind w:left="720"/>
              <w:textAlignment w:val="auto"/>
              <w:rPr>
                <w:sz w:val="22"/>
                <w:szCs w:val="22"/>
              </w:rPr>
            </w:pPr>
          </w:p>
          <w:p w14:paraId="27E9CD2B" w14:textId="3312B004" w:rsidR="00F500E8" w:rsidRPr="007307DE" w:rsidRDefault="00F500E8" w:rsidP="00F500E8">
            <w:pPr>
              <w:keepNext/>
              <w:keepLines/>
              <w:widowControl w:val="0"/>
              <w:overflowPunct/>
              <w:autoSpaceDE/>
              <w:autoSpaceDN/>
              <w:adjustRightInd/>
              <w:spacing w:before="200" w:after="80"/>
              <w:textAlignment w:val="auto"/>
              <w:outlineLvl w:val="2"/>
              <w:rPr>
                <w:rFonts w:eastAsiaTheme="majorEastAsia"/>
                <w:b/>
                <w:bCs/>
                <w:color w:val="244061" w:themeColor="accent1" w:themeShade="80"/>
                <w:sz w:val="22"/>
                <w:szCs w:val="22"/>
              </w:rPr>
            </w:pPr>
            <w:r w:rsidRPr="007307DE">
              <w:rPr>
                <w:rFonts w:eastAsiaTheme="majorEastAsia"/>
                <w:b/>
                <w:bCs/>
                <w:color w:val="244061" w:themeColor="accent1" w:themeShade="80"/>
                <w:sz w:val="22"/>
                <w:szCs w:val="22"/>
              </w:rPr>
              <w:t>Question #107</w:t>
            </w:r>
          </w:p>
          <w:p w14:paraId="4F70BD6B" w14:textId="77777777" w:rsidR="00F500E8" w:rsidRPr="007307DE" w:rsidRDefault="00F500E8" w:rsidP="00F500E8">
            <w:pPr>
              <w:widowControl w:val="0"/>
              <w:overflowPunct/>
              <w:autoSpaceDE/>
              <w:autoSpaceDN/>
              <w:adjustRightInd/>
              <w:spacing w:after="80"/>
              <w:textAlignment w:val="auto"/>
              <w:rPr>
                <w:sz w:val="22"/>
                <w:szCs w:val="22"/>
              </w:rPr>
            </w:pPr>
            <w:r w:rsidRPr="007307DE">
              <w:rPr>
                <w:sz w:val="22"/>
                <w:szCs w:val="22"/>
              </w:rPr>
              <w:t>Attachment B, Section 8 requires a $5,000,000 policy limit written on an Occurrence Form. Industry standard polices are written on a Claims Made form and with a limit of $3,000,000.</w:t>
            </w:r>
          </w:p>
          <w:p w14:paraId="331F80B2" w14:textId="77777777" w:rsidR="00F500E8" w:rsidRPr="007307DE" w:rsidRDefault="00F500E8" w:rsidP="00191F3C">
            <w:pPr>
              <w:widowControl w:val="0"/>
              <w:numPr>
                <w:ilvl w:val="0"/>
                <w:numId w:val="12"/>
              </w:numPr>
              <w:overflowPunct/>
              <w:autoSpaceDE/>
              <w:autoSpaceDN/>
              <w:adjustRightInd/>
              <w:spacing w:after="80"/>
              <w:textAlignment w:val="auto"/>
              <w:rPr>
                <w:sz w:val="22"/>
                <w:szCs w:val="22"/>
              </w:rPr>
            </w:pPr>
            <w:r w:rsidRPr="007307DE">
              <w:rPr>
                <w:sz w:val="22"/>
                <w:szCs w:val="22"/>
              </w:rPr>
              <w:t xml:space="preserve">Is the $3,000,000 limit and Claims Made policy form acceptable instead of the Attachment B, section 8 requirement? </w:t>
            </w:r>
          </w:p>
          <w:p w14:paraId="5A9909CC" w14:textId="77777777" w:rsidR="00F500E8" w:rsidRPr="007307DE" w:rsidRDefault="00F500E8" w:rsidP="00191F3C">
            <w:pPr>
              <w:widowControl w:val="0"/>
              <w:numPr>
                <w:ilvl w:val="0"/>
                <w:numId w:val="12"/>
              </w:numPr>
              <w:overflowPunct/>
              <w:autoSpaceDE/>
              <w:autoSpaceDN/>
              <w:adjustRightInd/>
              <w:spacing w:after="80"/>
              <w:textAlignment w:val="auto"/>
              <w:rPr>
                <w:sz w:val="22"/>
                <w:szCs w:val="22"/>
              </w:rPr>
            </w:pPr>
            <w:r w:rsidRPr="007307DE">
              <w:rPr>
                <w:sz w:val="22"/>
                <w:szCs w:val="22"/>
              </w:rPr>
              <w:t>Can the Commercial General Liability limit be achieved with an Umbrella insurance policy?</w:t>
            </w:r>
          </w:p>
          <w:p w14:paraId="3C19CED8" w14:textId="77777777" w:rsidR="00F500E8" w:rsidRPr="007307DE" w:rsidRDefault="00F500E8" w:rsidP="00191F3C">
            <w:pPr>
              <w:widowControl w:val="0"/>
              <w:numPr>
                <w:ilvl w:val="0"/>
                <w:numId w:val="12"/>
              </w:numPr>
              <w:overflowPunct/>
              <w:autoSpaceDE/>
              <w:autoSpaceDN/>
              <w:adjustRightInd/>
              <w:spacing w:after="80"/>
              <w:textAlignment w:val="auto"/>
              <w:rPr>
                <w:sz w:val="22"/>
                <w:szCs w:val="22"/>
              </w:rPr>
            </w:pPr>
            <w:r w:rsidRPr="007307DE">
              <w:rPr>
                <w:sz w:val="22"/>
                <w:szCs w:val="22"/>
              </w:rPr>
              <w:t>Additionally, would a cyber-policy written on a Claims Made form be acceptable in place of an Occurrence Form?</w:t>
            </w:r>
          </w:p>
          <w:p w14:paraId="45211859" w14:textId="77777777" w:rsidR="00F500E8" w:rsidRPr="007307DE" w:rsidRDefault="00F500E8" w:rsidP="00F500E8">
            <w:pPr>
              <w:widowControl w:val="0"/>
              <w:overflowPunct/>
              <w:autoSpaceDE/>
              <w:autoSpaceDN/>
              <w:adjustRightInd/>
              <w:spacing w:after="80"/>
              <w:ind w:left="360"/>
              <w:textAlignment w:val="auto"/>
              <w:rPr>
                <w:color w:val="0070C0"/>
                <w:sz w:val="22"/>
                <w:szCs w:val="22"/>
              </w:rPr>
            </w:pPr>
            <w:r w:rsidRPr="007307DE">
              <w:rPr>
                <w:color w:val="0070C0"/>
                <w:sz w:val="22"/>
                <w:szCs w:val="22"/>
              </w:rPr>
              <w:t>All exceptions to terms and conditions in Attachment B need to be listed on the exceptions table contained on the last page of the Bidder Instructions.</w:t>
            </w:r>
          </w:p>
          <w:p w14:paraId="21AFED0B" w14:textId="2CAB434A" w:rsidR="00F500E8" w:rsidRPr="007307DE" w:rsidRDefault="00F500E8" w:rsidP="00F500E8">
            <w:pPr>
              <w:keepNext/>
              <w:keepLines/>
              <w:widowControl w:val="0"/>
              <w:overflowPunct/>
              <w:autoSpaceDE/>
              <w:autoSpaceDN/>
              <w:adjustRightInd/>
              <w:spacing w:before="200" w:after="80"/>
              <w:textAlignment w:val="auto"/>
              <w:outlineLvl w:val="2"/>
              <w:rPr>
                <w:rFonts w:eastAsiaTheme="majorEastAsia"/>
                <w:b/>
                <w:bCs/>
                <w:color w:val="244061" w:themeColor="accent1" w:themeShade="80"/>
                <w:sz w:val="22"/>
                <w:szCs w:val="22"/>
              </w:rPr>
            </w:pPr>
            <w:r w:rsidRPr="007307DE">
              <w:rPr>
                <w:rFonts w:eastAsiaTheme="majorEastAsia"/>
                <w:b/>
                <w:bCs/>
                <w:color w:val="244061" w:themeColor="accent1" w:themeShade="80"/>
                <w:sz w:val="22"/>
                <w:szCs w:val="22"/>
              </w:rPr>
              <w:t>Question #108</w:t>
            </w:r>
          </w:p>
          <w:p w14:paraId="7525893F" w14:textId="77777777" w:rsidR="00F500E8" w:rsidRPr="007307DE" w:rsidRDefault="00F500E8" w:rsidP="00F500E8">
            <w:pPr>
              <w:widowControl w:val="0"/>
              <w:overflowPunct/>
              <w:autoSpaceDE/>
              <w:autoSpaceDN/>
              <w:adjustRightInd/>
              <w:spacing w:after="80"/>
              <w:textAlignment w:val="auto"/>
              <w:rPr>
                <w:sz w:val="22"/>
                <w:szCs w:val="22"/>
              </w:rPr>
            </w:pPr>
            <w:r w:rsidRPr="007307DE">
              <w:rPr>
                <w:sz w:val="22"/>
                <w:szCs w:val="22"/>
              </w:rPr>
              <w:t xml:space="preserve">Attachment C, Section 5.3.C.i states that full credit shall mean the cost of the medication originally charged to ODOC, regardless of current cost and all fees, </w:t>
            </w:r>
            <w:r w:rsidRPr="007307DE">
              <w:rPr>
                <w:sz w:val="22"/>
                <w:szCs w:val="22"/>
                <w:u w:val="single"/>
              </w:rPr>
              <w:t>to include the dispensing fee</w:t>
            </w:r>
            <w:r w:rsidRPr="007307DE">
              <w:rPr>
                <w:sz w:val="22"/>
                <w:szCs w:val="22"/>
              </w:rPr>
              <w:t>, for that particular fill.</w:t>
            </w:r>
          </w:p>
          <w:p w14:paraId="3C0F3650" w14:textId="77777777" w:rsidR="00F500E8" w:rsidRPr="007307DE" w:rsidRDefault="00F500E8" w:rsidP="00F500E8">
            <w:pPr>
              <w:widowControl w:val="0"/>
              <w:overflowPunct/>
              <w:autoSpaceDE/>
              <w:autoSpaceDN/>
              <w:adjustRightInd/>
              <w:spacing w:after="80"/>
              <w:textAlignment w:val="auto"/>
              <w:rPr>
                <w:sz w:val="22"/>
                <w:szCs w:val="22"/>
              </w:rPr>
            </w:pPr>
            <w:r w:rsidRPr="007307DE">
              <w:rPr>
                <w:sz w:val="22"/>
                <w:szCs w:val="22"/>
              </w:rPr>
              <w:t xml:space="preserve">Exhibit 2, states that the supplier shall provide a system for return of unused (discontinued or no longer prescribed) pharmaceuticals whereby full </w:t>
            </w:r>
            <w:r w:rsidRPr="007307DE">
              <w:rPr>
                <w:sz w:val="22"/>
                <w:szCs w:val="22"/>
                <w:u w:val="single"/>
              </w:rPr>
              <w:t>(cost of drug)</w:t>
            </w:r>
            <w:r w:rsidRPr="007307DE">
              <w:rPr>
                <w:sz w:val="22"/>
                <w:szCs w:val="22"/>
              </w:rPr>
              <w:t xml:space="preserve"> credit shall be given to each Medical Service Unit for all unused medications.</w:t>
            </w:r>
          </w:p>
          <w:p w14:paraId="2EA381CA" w14:textId="77777777" w:rsidR="00F500E8" w:rsidRPr="007307DE" w:rsidRDefault="00F500E8" w:rsidP="00191F3C">
            <w:pPr>
              <w:widowControl w:val="0"/>
              <w:numPr>
                <w:ilvl w:val="0"/>
                <w:numId w:val="12"/>
              </w:numPr>
              <w:overflowPunct/>
              <w:autoSpaceDE/>
              <w:autoSpaceDN/>
              <w:adjustRightInd/>
              <w:spacing w:after="80"/>
              <w:textAlignment w:val="auto"/>
              <w:rPr>
                <w:sz w:val="22"/>
                <w:szCs w:val="22"/>
              </w:rPr>
            </w:pPr>
            <w:r w:rsidRPr="007307DE">
              <w:rPr>
                <w:sz w:val="22"/>
                <w:szCs w:val="22"/>
              </w:rPr>
              <w:t>Please confirm that when credit is issued on eligible medications, the original dispensing fee is not considered as part of the original acquisition cost of the medication.</w:t>
            </w:r>
          </w:p>
          <w:p w14:paraId="51B6FD58" w14:textId="77777777" w:rsidR="00F500E8" w:rsidRPr="007307DE" w:rsidRDefault="00F500E8" w:rsidP="00F500E8">
            <w:pPr>
              <w:widowControl w:val="0"/>
              <w:tabs>
                <w:tab w:val="left" w:pos="2340"/>
                <w:tab w:val="num" w:pos="3330"/>
              </w:tabs>
              <w:spacing w:beforeLines="50" w:before="120"/>
              <w:ind w:left="720" w:hanging="360"/>
              <w:outlineLvl w:val="4"/>
              <w:rPr>
                <w:color w:val="FF0000"/>
                <w:sz w:val="24"/>
                <w:szCs w:val="24"/>
              </w:rPr>
            </w:pPr>
            <w:r w:rsidRPr="007307DE">
              <w:rPr>
                <w:color w:val="FF0000"/>
                <w:sz w:val="24"/>
                <w:szCs w:val="24"/>
              </w:rPr>
              <w:t xml:space="preserve">Full credit shall mean the cost of the medication originally charged to ODOC, regardless of current cost and all fees, </w:t>
            </w:r>
            <w:r w:rsidRPr="007307DE">
              <w:rPr>
                <w:b/>
                <w:bCs/>
                <w:color w:val="FF0000"/>
                <w:sz w:val="24"/>
                <w:szCs w:val="24"/>
              </w:rPr>
              <w:t>to include the dispensing fee</w:t>
            </w:r>
            <w:r w:rsidRPr="007307DE">
              <w:rPr>
                <w:color w:val="FF0000"/>
                <w:sz w:val="24"/>
                <w:szCs w:val="24"/>
              </w:rPr>
              <w:t>, for that particular fill.</w:t>
            </w:r>
          </w:p>
          <w:p w14:paraId="74220670" w14:textId="77777777" w:rsidR="00F500E8" w:rsidRPr="007307DE" w:rsidRDefault="00F500E8" w:rsidP="00F500E8">
            <w:pPr>
              <w:widowControl w:val="0"/>
              <w:overflowPunct/>
              <w:autoSpaceDE/>
              <w:autoSpaceDN/>
              <w:adjustRightInd/>
              <w:spacing w:after="80"/>
              <w:textAlignment w:val="auto"/>
              <w:rPr>
                <w:sz w:val="22"/>
                <w:szCs w:val="22"/>
              </w:rPr>
            </w:pPr>
          </w:p>
          <w:p w14:paraId="585DDEFD" w14:textId="2B64F723" w:rsidR="00F500E8" w:rsidRPr="007307DE" w:rsidRDefault="00F500E8" w:rsidP="00F500E8">
            <w:pPr>
              <w:keepNext/>
              <w:keepLines/>
              <w:widowControl w:val="0"/>
              <w:overflowPunct/>
              <w:autoSpaceDE/>
              <w:autoSpaceDN/>
              <w:adjustRightInd/>
              <w:spacing w:before="200" w:after="80"/>
              <w:textAlignment w:val="auto"/>
              <w:outlineLvl w:val="2"/>
              <w:rPr>
                <w:rFonts w:eastAsiaTheme="majorEastAsia"/>
                <w:b/>
                <w:bCs/>
                <w:color w:val="244061" w:themeColor="accent1" w:themeShade="80"/>
                <w:sz w:val="22"/>
                <w:szCs w:val="22"/>
              </w:rPr>
            </w:pPr>
            <w:r w:rsidRPr="007307DE">
              <w:rPr>
                <w:rFonts w:eastAsiaTheme="majorEastAsia"/>
                <w:b/>
                <w:bCs/>
                <w:color w:val="244061" w:themeColor="accent1" w:themeShade="80"/>
                <w:sz w:val="22"/>
                <w:szCs w:val="22"/>
              </w:rPr>
              <w:t>Question #109 - 5% Rule</w:t>
            </w:r>
          </w:p>
          <w:p w14:paraId="244063C2" w14:textId="77777777" w:rsidR="00F500E8" w:rsidRPr="007307DE" w:rsidRDefault="00F500E8" w:rsidP="00F500E8">
            <w:pPr>
              <w:widowControl w:val="0"/>
              <w:overflowPunct/>
              <w:autoSpaceDE/>
              <w:autoSpaceDN/>
              <w:adjustRightInd/>
              <w:spacing w:after="80"/>
              <w:textAlignment w:val="auto"/>
              <w:rPr>
                <w:sz w:val="22"/>
                <w:szCs w:val="22"/>
              </w:rPr>
            </w:pPr>
            <w:r w:rsidRPr="007307DE">
              <w:rPr>
                <w:sz w:val="22"/>
                <w:szCs w:val="22"/>
              </w:rPr>
              <w:t xml:space="preserve">It is indicated in the RFP that all services must follow all applicable state and federal laws, rules, and regulations. Often overlooked is that a pharmacy cannot legally sell/distribute more than 5% of their overall </w:t>
            </w:r>
            <w:r w:rsidRPr="007307DE">
              <w:rPr>
                <w:sz w:val="22"/>
                <w:szCs w:val="22"/>
              </w:rPr>
              <w:lastRenderedPageBreak/>
              <w:t xml:space="preserve">company-wide sales as interim, night-locker, or starter stock. This would require the services of a wholesaler licensed in Oklahoma to sell and/or distribute wholesale quantities (greater than 5%) of stock medications. As the ODOC is a law enforcement correctional institution required to follow all applicable state and federal laws, rules, and regulations.  </w:t>
            </w:r>
          </w:p>
          <w:p w14:paraId="553FC6C4" w14:textId="77777777" w:rsidR="00F500E8" w:rsidRPr="007307DE" w:rsidRDefault="00F500E8" w:rsidP="00191F3C">
            <w:pPr>
              <w:widowControl w:val="0"/>
              <w:numPr>
                <w:ilvl w:val="0"/>
                <w:numId w:val="10"/>
              </w:numPr>
              <w:overflowPunct/>
              <w:autoSpaceDE/>
              <w:autoSpaceDN/>
              <w:adjustRightInd/>
              <w:spacing w:after="80"/>
              <w:textAlignment w:val="auto"/>
              <w:rPr>
                <w:sz w:val="22"/>
                <w:szCs w:val="22"/>
              </w:rPr>
            </w:pPr>
            <w:r w:rsidRPr="007307DE">
              <w:rPr>
                <w:sz w:val="22"/>
                <w:szCs w:val="22"/>
              </w:rPr>
              <w:t>Will ODOC require bidders to submit the name of their wholesaler and copy of the wholesaler’s license in the state of Oklahoma that they will utilize for stock distribution to remain in regulatory compliance?</w:t>
            </w:r>
          </w:p>
          <w:p w14:paraId="0AB93D60" w14:textId="77777777" w:rsidR="00F500E8" w:rsidRPr="007307DE" w:rsidRDefault="00F500E8" w:rsidP="00F500E8">
            <w:pPr>
              <w:widowControl w:val="0"/>
              <w:overflowPunct/>
              <w:autoSpaceDE/>
              <w:autoSpaceDN/>
              <w:adjustRightInd/>
              <w:spacing w:after="80"/>
              <w:ind w:left="720"/>
              <w:textAlignment w:val="auto"/>
              <w:rPr>
                <w:color w:val="FF0000"/>
                <w:sz w:val="22"/>
                <w:szCs w:val="22"/>
              </w:rPr>
            </w:pPr>
            <w:r w:rsidRPr="007307DE">
              <w:rPr>
                <w:color w:val="FF0000"/>
                <w:sz w:val="24"/>
                <w:szCs w:val="24"/>
              </w:rPr>
              <w:t>This is not a requirement, however, any additional information that can be provided is welcomed. Both the bidder and the wholesaler are required to follow all state and federal regulations and remain compliant.</w:t>
            </w:r>
          </w:p>
          <w:p w14:paraId="7F743C20" w14:textId="77777777" w:rsidR="00F500E8" w:rsidRPr="007307DE" w:rsidRDefault="00F500E8" w:rsidP="00F500E8">
            <w:pPr>
              <w:widowControl w:val="0"/>
              <w:overflowPunct/>
              <w:autoSpaceDE/>
              <w:autoSpaceDN/>
              <w:adjustRightInd/>
              <w:spacing w:after="80"/>
              <w:ind w:left="720"/>
              <w:textAlignment w:val="auto"/>
              <w:rPr>
                <w:sz w:val="22"/>
                <w:szCs w:val="22"/>
              </w:rPr>
            </w:pPr>
          </w:p>
          <w:p w14:paraId="293396EE" w14:textId="77777777" w:rsidR="00F500E8" w:rsidRPr="007307DE" w:rsidRDefault="00F500E8" w:rsidP="00191F3C">
            <w:pPr>
              <w:widowControl w:val="0"/>
              <w:numPr>
                <w:ilvl w:val="0"/>
                <w:numId w:val="9"/>
              </w:numPr>
              <w:overflowPunct/>
              <w:autoSpaceDE/>
              <w:autoSpaceDN/>
              <w:adjustRightInd/>
              <w:spacing w:after="80"/>
              <w:textAlignment w:val="auto"/>
              <w:rPr>
                <w:sz w:val="22"/>
                <w:szCs w:val="22"/>
              </w:rPr>
            </w:pPr>
            <w:r w:rsidRPr="007307DE">
              <w:rPr>
                <w:sz w:val="22"/>
                <w:szCs w:val="22"/>
              </w:rPr>
              <w:t xml:space="preserve">Will a bidder’s failure to provide proof of compliance with regulations at the time of proposal submittal, specifically this requirement, deem that bidder as non-compliant and therefore ineligible for an award? </w:t>
            </w:r>
          </w:p>
          <w:p w14:paraId="3B31F351" w14:textId="77777777" w:rsidR="00F500E8" w:rsidRPr="007307DE" w:rsidRDefault="00F500E8" w:rsidP="00F500E8">
            <w:pPr>
              <w:widowControl w:val="0"/>
              <w:overflowPunct/>
              <w:autoSpaceDE/>
              <w:autoSpaceDN/>
              <w:adjustRightInd/>
              <w:spacing w:after="80"/>
              <w:ind w:left="720"/>
              <w:textAlignment w:val="auto"/>
              <w:rPr>
                <w:color w:val="31849B" w:themeColor="accent5" w:themeShade="BF"/>
                <w:sz w:val="24"/>
                <w:szCs w:val="24"/>
              </w:rPr>
            </w:pPr>
            <w:r w:rsidRPr="007307DE">
              <w:rPr>
                <w:color w:val="FF0000"/>
                <w:sz w:val="24"/>
                <w:szCs w:val="24"/>
              </w:rPr>
              <w:t>Proof is not required so a bidder will not be ineligible for not providing it. However, each bidder is required to be in compliance</w:t>
            </w:r>
            <w:r w:rsidRPr="007307DE">
              <w:rPr>
                <w:color w:val="31849B" w:themeColor="accent5" w:themeShade="BF"/>
                <w:sz w:val="24"/>
                <w:szCs w:val="24"/>
              </w:rPr>
              <w:t>.</w:t>
            </w:r>
          </w:p>
          <w:p w14:paraId="06502F83" w14:textId="1D554AE4" w:rsidR="00F500E8" w:rsidRPr="007307DE" w:rsidRDefault="00F500E8" w:rsidP="00F500E8">
            <w:pPr>
              <w:keepNext/>
              <w:keepLines/>
              <w:widowControl w:val="0"/>
              <w:overflowPunct/>
              <w:autoSpaceDE/>
              <w:autoSpaceDN/>
              <w:adjustRightInd/>
              <w:spacing w:before="200" w:after="80"/>
              <w:textAlignment w:val="auto"/>
              <w:outlineLvl w:val="2"/>
              <w:rPr>
                <w:rFonts w:eastAsiaTheme="majorEastAsia"/>
                <w:b/>
                <w:bCs/>
                <w:color w:val="244061" w:themeColor="accent1" w:themeShade="80"/>
                <w:sz w:val="22"/>
                <w:szCs w:val="22"/>
              </w:rPr>
            </w:pPr>
            <w:r w:rsidRPr="007307DE">
              <w:rPr>
                <w:rFonts w:eastAsiaTheme="majorEastAsia"/>
                <w:b/>
                <w:bCs/>
                <w:color w:val="244061" w:themeColor="accent1" w:themeShade="80"/>
                <w:sz w:val="22"/>
                <w:szCs w:val="22"/>
              </w:rPr>
              <w:t>Question #110 - Repackager</w:t>
            </w:r>
          </w:p>
          <w:p w14:paraId="4D3B7A33" w14:textId="77777777" w:rsidR="00F500E8" w:rsidRPr="007307DE" w:rsidRDefault="00F500E8" w:rsidP="00F500E8">
            <w:pPr>
              <w:widowControl w:val="0"/>
              <w:overflowPunct/>
              <w:autoSpaceDE/>
              <w:autoSpaceDN/>
              <w:adjustRightInd/>
              <w:spacing w:after="80"/>
              <w:textAlignment w:val="auto"/>
              <w:rPr>
                <w:sz w:val="22"/>
                <w:szCs w:val="22"/>
              </w:rPr>
            </w:pPr>
            <w:r w:rsidRPr="007307DE">
              <w:rPr>
                <w:sz w:val="22"/>
                <w:szCs w:val="22"/>
              </w:rPr>
              <w:t xml:space="preserve">It is indicated in the RFP that all services must follow all applicable state and federal laws, rules, and regulations. A company must use the services of an FDA-registered repackager to legally repackage stock medications into blister cards or into any other packaging that results in a change to the original manufacturer’s packaging. This would include 30-count blister cards being sold/distributed to ODOC as stock. As the ODOC is a law enforcement correctional institution required to follow all applicable state and federal laws, rules, and regulations.  </w:t>
            </w:r>
          </w:p>
          <w:p w14:paraId="7DCBC68C" w14:textId="77777777" w:rsidR="00F500E8" w:rsidRPr="007307DE" w:rsidRDefault="00F500E8" w:rsidP="00191F3C">
            <w:pPr>
              <w:widowControl w:val="0"/>
              <w:numPr>
                <w:ilvl w:val="0"/>
                <w:numId w:val="11"/>
              </w:numPr>
              <w:overflowPunct/>
              <w:autoSpaceDE/>
              <w:autoSpaceDN/>
              <w:adjustRightInd/>
              <w:spacing w:after="80"/>
              <w:textAlignment w:val="auto"/>
              <w:rPr>
                <w:sz w:val="22"/>
                <w:szCs w:val="22"/>
              </w:rPr>
            </w:pPr>
            <w:r w:rsidRPr="007307DE">
              <w:rPr>
                <w:sz w:val="22"/>
                <w:szCs w:val="22"/>
              </w:rPr>
              <w:t xml:space="preserve">Will ODOC require bidders at the time of proposal submittal to submit the name and FDA Drug Establishment Registration Facility Establishment Identifier of the registered repackager they are utilizing for these services to remain in regulatory compliance? </w:t>
            </w:r>
          </w:p>
          <w:p w14:paraId="0D8CE8C4" w14:textId="77777777" w:rsidR="00F500E8" w:rsidRPr="007307DE" w:rsidRDefault="00F500E8" w:rsidP="00F500E8">
            <w:pPr>
              <w:widowControl w:val="0"/>
              <w:overflowPunct/>
              <w:autoSpaceDE/>
              <w:autoSpaceDN/>
              <w:adjustRightInd/>
              <w:spacing w:after="80"/>
              <w:ind w:left="720"/>
              <w:textAlignment w:val="auto"/>
              <w:rPr>
                <w:color w:val="31849B" w:themeColor="accent5" w:themeShade="BF"/>
                <w:sz w:val="24"/>
                <w:szCs w:val="24"/>
              </w:rPr>
            </w:pPr>
            <w:r w:rsidRPr="007307DE">
              <w:rPr>
                <w:color w:val="31849B" w:themeColor="accent5" w:themeShade="BF"/>
                <w:sz w:val="24"/>
                <w:szCs w:val="24"/>
              </w:rPr>
              <w:t>This is required if the bidder is required under current state or federal statutes or regulations. If the bidder is not required to operate an FDA re-packager, but is doing so, they can provide the information as a part of their bid and explain why it would be considered a value-added option</w:t>
            </w:r>
          </w:p>
          <w:p w14:paraId="71CA5D13" w14:textId="77777777" w:rsidR="00F500E8" w:rsidRPr="007307DE" w:rsidRDefault="00F500E8" w:rsidP="00191F3C">
            <w:pPr>
              <w:widowControl w:val="0"/>
              <w:numPr>
                <w:ilvl w:val="0"/>
                <w:numId w:val="8"/>
              </w:numPr>
              <w:overflowPunct/>
              <w:autoSpaceDE/>
              <w:autoSpaceDN/>
              <w:adjustRightInd/>
              <w:spacing w:after="80"/>
              <w:textAlignment w:val="auto"/>
              <w:rPr>
                <w:sz w:val="22"/>
                <w:szCs w:val="22"/>
              </w:rPr>
            </w:pPr>
            <w:r w:rsidRPr="007307DE">
              <w:rPr>
                <w:sz w:val="22"/>
                <w:szCs w:val="22"/>
              </w:rPr>
              <w:t xml:space="preserve">Will a bidder’s failure to provide proof of compliance with regulations at the time of proposal submittal, specifically this requirement, deem that bidder as non-compliant and therefore ineligible to receive an award? </w:t>
            </w:r>
          </w:p>
          <w:p w14:paraId="7B6192BE" w14:textId="77777777" w:rsidR="00F500E8" w:rsidRPr="007307DE" w:rsidRDefault="00F500E8" w:rsidP="00F500E8">
            <w:pPr>
              <w:widowControl w:val="0"/>
              <w:overflowPunct/>
              <w:autoSpaceDE/>
              <w:autoSpaceDN/>
              <w:adjustRightInd/>
              <w:spacing w:after="80"/>
              <w:ind w:left="720"/>
              <w:textAlignment w:val="auto"/>
              <w:rPr>
                <w:color w:val="31849B" w:themeColor="accent5" w:themeShade="BF"/>
                <w:sz w:val="24"/>
                <w:szCs w:val="24"/>
              </w:rPr>
            </w:pPr>
            <w:r w:rsidRPr="007307DE">
              <w:rPr>
                <w:color w:val="31849B" w:themeColor="accent5" w:themeShade="BF"/>
                <w:sz w:val="24"/>
                <w:szCs w:val="24"/>
              </w:rPr>
              <w:t>Proof is not required so a bidder will not be ineligible for not providing it. However, each bidder is required to be in compliance.</w:t>
            </w:r>
          </w:p>
          <w:p w14:paraId="69477224" w14:textId="77777777" w:rsidR="00F500E8" w:rsidRPr="007307DE" w:rsidRDefault="00F500E8" w:rsidP="00F500E8">
            <w:pPr>
              <w:widowControl w:val="0"/>
              <w:overflowPunct/>
              <w:autoSpaceDE/>
              <w:autoSpaceDN/>
              <w:adjustRightInd/>
              <w:spacing w:after="80"/>
              <w:ind w:left="720"/>
              <w:textAlignment w:val="auto"/>
              <w:rPr>
                <w:sz w:val="22"/>
                <w:szCs w:val="22"/>
              </w:rPr>
            </w:pPr>
          </w:p>
          <w:p w14:paraId="74F2B74D" w14:textId="792C5673" w:rsidR="00F500E8" w:rsidRPr="007307DE" w:rsidRDefault="00F500E8" w:rsidP="00F500E8">
            <w:pPr>
              <w:keepNext/>
              <w:keepLines/>
              <w:widowControl w:val="0"/>
              <w:overflowPunct/>
              <w:autoSpaceDE/>
              <w:autoSpaceDN/>
              <w:adjustRightInd/>
              <w:spacing w:before="200" w:after="80"/>
              <w:textAlignment w:val="auto"/>
              <w:outlineLvl w:val="2"/>
              <w:rPr>
                <w:rFonts w:eastAsiaTheme="majorEastAsia"/>
                <w:b/>
                <w:bCs/>
                <w:color w:val="244061" w:themeColor="accent1" w:themeShade="80"/>
                <w:sz w:val="22"/>
                <w:szCs w:val="22"/>
              </w:rPr>
            </w:pPr>
            <w:r w:rsidRPr="007307DE">
              <w:rPr>
                <w:rFonts w:eastAsiaTheme="majorEastAsia"/>
                <w:b/>
                <w:bCs/>
                <w:color w:val="244061" w:themeColor="accent1" w:themeShade="80"/>
                <w:sz w:val="22"/>
                <w:szCs w:val="22"/>
              </w:rPr>
              <w:t>Question #111 - Additional Questions</w:t>
            </w:r>
          </w:p>
          <w:p w14:paraId="1E6EF837" w14:textId="77777777" w:rsidR="00F500E8" w:rsidRPr="007307DE" w:rsidRDefault="00F500E8" w:rsidP="00F500E8">
            <w:pPr>
              <w:widowControl w:val="0"/>
              <w:overflowPunct/>
              <w:autoSpaceDE/>
              <w:autoSpaceDN/>
              <w:adjustRightInd/>
              <w:spacing w:after="80"/>
              <w:textAlignment w:val="auto"/>
              <w:rPr>
                <w:sz w:val="22"/>
                <w:szCs w:val="22"/>
              </w:rPr>
            </w:pPr>
            <w:r w:rsidRPr="007307DE">
              <w:rPr>
                <w:sz w:val="22"/>
                <w:szCs w:val="22"/>
              </w:rPr>
              <w:t xml:space="preserve">Will there be an opportunity to ask more questions, for clarification purposes, in the event responses to submitted questions are unclear? </w:t>
            </w:r>
          </w:p>
          <w:p w14:paraId="2235178B" w14:textId="34FD635A" w:rsidR="00F500E8" w:rsidRPr="007307DE" w:rsidRDefault="00F500E8" w:rsidP="00F500E8">
            <w:pPr>
              <w:widowControl w:val="0"/>
              <w:overflowPunct/>
              <w:autoSpaceDE/>
              <w:autoSpaceDN/>
              <w:adjustRightInd/>
              <w:spacing w:after="80"/>
              <w:textAlignment w:val="auto"/>
              <w:rPr>
                <w:color w:val="0070C0"/>
                <w:sz w:val="22"/>
                <w:szCs w:val="22"/>
              </w:rPr>
            </w:pPr>
            <w:r w:rsidRPr="007307DE">
              <w:rPr>
                <w:color w:val="0070C0"/>
                <w:sz w:val="22"/>
                <w:szCs w:val="22"/>
              </w:rPr>
              <w:t>All questions must be received by the Q&amp;A close date which is currently 3:00PM CST on July 15, 2021.</w:t>
            </w:r>
          </w:p>
          <w:p w14:paraId="5D16BD0E" w14:textId="77777777" w:rsidR="00F500E8" w:rsidRPr="007307DE" w:rsidRDefault="00F500E8" w:rsidP="00191F3C">
            <w:pPr>
              <w:numPr>
                <w:ilvl w:val="0"/>
                <w:numId w:val="14"/>
              </w:numPr>
              <w:overflowPunct/>
              <w:autoSpaceDE/>
              <w:autoSpaceDN/>
              <w:adjustRightInd/>
              <w:spacing w:after="160" w:line="259" w:lineRule="auto"/>
              <w:textAlignment w:val="auto"/>
              <w:rPr>
                <w:sz w:val="24"/>
                <w:szCs w:val="24"/>
              </w:rPr>
            </w:pPr>
            <w:r w:rsidRPr="007307DE">
              <w:rPr>
                <w:sz w:val="24"/>
                <w:szCs w:val="24"/>
              </w:rPr>
              <w:t xml:space="preserve">Typically, when an interface is established with an EHR, electronic medication orders (new orders and refill orders) are transmitted to the pharmacy through the interface. Attachment A, Section 2.26 outlines the need for an interface with ODOC’s EHR. Additionally, in Attachment A, Section 2.27, ODOC asking for vendors to provide a Computerized Provider Order Entry (CPOE) system to allow for online ordering of all prescription orders. </w:t>
            </w:r>
          </w:p>
          <w:p w14:paraId="4C5FB89F" w14:textId="77777777" w:rsidR="00F500E8" w:rsidRPr="007307DE" w:rsidRDefault="00F500E8" w:rsidP="00191F3C">
            <w:pPr>
              <w:numPr>
                <w:ilvl w:val="1"/>
                <w:numId w:val="14"/>
              </w:numPr>
              <w:overflowPunct/>
              <w:autoSpaceDE/>
              <w:autoSpaceDN/>
              <w:adjustRightInd/>
              <w:spacing w:after="160" w:line="259" w:lineRule="auto"/>
              <w:textAlignment w:val="auto"/>
              <w:rPr>
                <w:sz w:val="24"/>
                <w:szCs w:val="24"/>
              </w:rPr>
            </w:pPr>
            <w:r w:rsidRPr="007307DE">
              <w:rPr>
                <w:sz w:val="24"/>
                <w:szCs w:val="24"/>
              </w:rPr>
              <w:lastRenderedPageBreak/>
              <w:t>Is ODOC currently having to conduct dual order entry both in the EHR and a CPOE program?</w:t>
            </w:r>
          </w:p>
          <w:p w14:paraId="0F3A933E" w14:textId="77777777" w:rsidR="00F500E8" w:rsidRPr="007307DE" w:rsidRDefault="00F500E8" w:rsidP="00F500E8">
            <w:pPr>
              <w:ind w:left="1440"/>
              <w:rPr>
                <w:sz w:val="24"/>
                <w:szCs w:val="24"/>
              </w:rPr>
            </w:pPr>
            <w:r w:rsidRPr="007307DE">
              <w:rPr>
                <w:color w:val="C00000"/>
                <w:sz w:val="24"/>
                <w:szCs w:val="24"/>
              </w:rPr>
              <w:t>No, the CPOE is done through the inmates EHR.</w:t>
            </w:r>
            <w:r w:rsidRPr="007307DE">
              <w:rPr>
                <w:sz w:val="24"/>
                <w:szCs w:val="24"/>
              </w:rPr>
              <w:t xml:space="preserve">  </w:t>
            </w:r>
          </w:p>
          <w:p w14:paraId="552F5F14" w14:textId="77777777" w:rsidR="00F500E8" w:rsidRPr="007307DE" w:rsidRDefault="00F500E8" w:rsidP="00191F3C">
            <w:pPr>
              <w:numPr>
                <w:ilvl w:val="1"/>
                <w:numId w:val="14"/>
              </w:numPr>
              <w:overflowPunct/>
              <w:autoSpaceDE/>
              <w:autoSpaceDN/>
              <w:adjustRightInd/>
              <w:spacing w:after="160" w:line="259" w:lineRule="auto"/>
              <w:textAlignment w:val="auto"/>
              <w:rPr>
                <w:sz w:val="24"/>
                <w:szCs w:val="24"/>
              </w:rPr>
            </w:pPr>
            <w:r w:rsidRPr="007307DE">
              <w:rPr>
                <w:sz w:val="24"/>
                <w:szCs w:val="24"/>
              </w:rPr>
              <w:t>Does the EHR have the capability to transmit new orders to the pharmacy provider electronically through the interface?</w:t>
            </w:r>
          </w:p>
          <w:p w14:paraId="155F6CE4" w14:textId="77777777" w:rsidR="00F500E8" w:rsidRPr="007307DE" w:rsidRDefault="00F500E8" w:rsidP="00F500E8">
            <w:pPr>
              <w:ind w:left="1440"/>
              <w:rPr>
                <w:color w:val="C00000"/>
                <w:sz w:val="24"/>
                <w:szCs w:val="24"/>
              </w:rPr>
            </w:pPr>
            <w:r w:rsidRPr="007307DE">
              <w:rPr>
                <w:color w:val="C00000"/>
                <w:sz w:val="24"/>
                <w:szCs w:val="24"/>
              </w:rPr>
              <w:t>Yes</w:t>
            </w:r>
          </w:p>
          <w:p w14:paraId="08E12C84" w14:textId="77777777" w:rsidR="00F500E8" w:rsidRPr="007307DE" w:rsidRDefault="00F500E8" w:rsidP="00191F3C">
            <w:pPr>
              <w:numPr>
                <w:ilvl w:val="1"/>
                <w:numId w:val="14"/>
              </w:numPr>
              <w:overflowPunct/>
              <w:autoSpaceDE/>
              <w:autoSpaceDN/>
              <w:adjustRightInd/>
              <w:spacing w:after="160" w:line="259" w:lineRule="auto"/>
              <w:textAlignment w:val="auto"/>
              <w:rPr>
                <w:sz w:val="24"/>
                <w:szCs w:val="24"/>
              </w:rPr>
            </w:pPr>
            <w:r w:rsidRPr="007307DE">
              <w:rPr>
                <w:sz w:val="24"/>
                <w:szCs w:val="24"/>
              </w:rPr>
              <w:t>Does the EHR have the capability to transmit refill orders to the pharmacy provider electronically through the interface?</w:t>
            </w:r>
          </w:p>
          <w:p w14:paraId="56D9D065" w14:textId="054C1FEB" w:rsidR="00F500E8" w:rsidRPr="007307DE" w:rsidRDefault="00F500E8" w:rsidP="00CE6130">
            <w:pPr>
              <w:pStyle w:val="ListParagraph"/>
              <w:ind w:firstLine="720"/>
              <w:rPr>
                <w:color w:val="C00000"/>
                <w:sz w:val="24"/>
                <w:szCs w:val="24"/>
              </w:rPr>
            </w:pPr>
            <w:r w:rsidRPr="007307DE">
              <w:rPr>
                <w:color w:val="C00000"/>
                <w:sz w:val="24"/>
                <w:szCs w:val="24"/>
              </w:rPr>
              <w:t xml:space="preserve">Yes.  </w:t>
            </w:r>
          </w:p>
          <w:p w14:paraId="7D1C990A" w14:textId="77777777" w:rsidR="00F500E8" w:rsidRPr="007307DE" w:rsidRDefault="00F500E8" w:rsidP="00F500E8">
            <w:pPr>
              <w:rPr>
                <w:rFonts w:eastAsia="Calibri"/>
                <w:sz w:val="24"/>
                <w:szCs w:val="24"/>
              </w:rPr>
            </w:pPr>
          </w:p>
          <w:p w14:paraId="4D28197B" w14:textId="77777777" w:rsidR="00F500E8" w:rsidRPr="007307DE" w:rsidRDefault="00F500E8" w:rsidP="00191F3C">
            <w:pPr>
              <w:pStyle w:val="ListParagraph"/>
              <w:numPr>
                <w:ilvl w:val="0"/>
                <w:numId w:val="15"/>
              </w:numPr>
              <w:overflowPunct/>
              <w:autoSpaceDE/>
              <w:autoSpaceDN/>
              <w:adjustRightInd/>
              <w:textAlignment w:val="auto"/>
              <w:rPr>
                <w:rFonts w:eastAsia="Calibri"/>
                <w:sz w:val="24"/>
                <w:szCs w:val="24"/>
              </w:rPr>
            </w:pPr>
            <w:r w:rsidRPr="007307DE">
              <w:rPr>
                <w:rFonts w:eastAsia="Calibri"/>
                <w:sz w:val="24"/>
                <w:szCs w:val="24"/>
              </w:rPr>
              <w:t xml:space="preserve">Would the State consider modifying the RFP to remove the following section in Attachment A, Section 2.27 which is requesting that vendors provide a Computerized Provider Order Entry (CPOE) system since all ordering for new prescriptions and refills is completed through the EHR and this would not be necessary? </w:t>
            </w:r>
          </w:p>
          <w:p w14:paraId="16665F79" w14:textId="1E9E7B8E" w:rsidR="00F500E8" w:rsidRPr="007307DE" w:rsidRDefault="00F500E8" w:rsidP="00F500E8">
            <w:pPr>
              <w:ind w:left="720"/>
              <w:rPr>
                <w:rFonts w:eastAsia="Calibri"/>
                <w:color w:val="FF0000"/>
                <w:sz w:val="24"/>
                <w:szCs w:val="24"/>
              </w:rPr>
            </w:pPr>
            <w:r w:rsidRPr="007307DE">
              <w:rPr>
                <w:rFonts w:eastAsia="Calibri"/>
                <w:color w:val="FF0000"/>
                <w:sz w:val="24"/>
                <w:szCs w:val="24"/>
              </w:rPr>
              <w:t>No, we will not be removing Section 2.27. We need the bidder to have a system in place that will interface with the EHR so that the orders can be processed. The EHR we have in place works in conjunction with the bidders CPOE.</w:t>
            </w:r>
          </w:p>
          <w:p w14:paraId="40F6AFD5" w14:textId="77777777" w:rsidR="00CE6130" w:rsidRPr="007307DE" w:rsidRDefault="00CE6130" w:rsidP="00F500E8">
            <w:pPr>
              <w:ind w:left="720"/>
              <w:rPr>
                <w:rFonts w:eastAsia="Calibri"/>
                <w:color w:val="FF0000"/>
                <w:sz w:val="24"/>
                <w:szCs w:val="24"/>
              </w:rPr>
            </w:pPr>
          </w:p>
          <w:p w14:paraId="0F555F19" w14:textId="77777777" w:rsidR="00CE6130" w:rsidRPr="007307DE" w:rsidRDefault="00CE6130" w:rsidP="00191F3C">
            <w:pPr>
              <w:numPr>
                <w:ilvl w:val="0"/>
                <w:numId w:val="15"/>
              </w:numPr>
              <w:overflowPunct/>
              <w:autoSpaceDE/>
              <w:autoSpaceDN/>
              <w:adjustRightInd/>
              <w:textAlignment w:val="auto"/>
              <w:rPr>
                <w:sz w:val="24"/>
                <w:szCs w:val="24"/>
              </w:rPr>
            </w:pPr>
            <w:r w:rsidRPr="007307DE">
              <w:rPr>
                <w:sz w:val="24"/>
                <w:szCs w:val="24"/>
              </w:rPr>
              <w:t>What is the current prescription fill fee? In most, if not all public procurements, cost is not considered proprietary and would be readily available.</w:t>
            </w:r>
          </w:p>
          <w:p w14:paraId="592E00DF" w14:textId="77777777" w:rsidR="00CE6130" w:rsidRPr="007307DE" w:rsidRDefault="00CE6130" w:rsidP="00CE6130">
            <w:pPr>
              <w:ind w:left="720"/>
              <w:rPr>
                <w:color w:val="FF0000"/>
                <w:sz w:val="24"/>
                <w:szCs w:val="24"/>
              </w:rPr>
            </w:pPr>
            <w:r w:rsidRPr="007307DE">
              <w:rPr>
                <w:color w:val="FF0000"/>
                <w:sz w:val="24"/>
                <w:szCs w:val="24"/>
              </w:rPr>
              <w:t>Our current contract is set up so that the fill fee is extremely low due to how the medications are being billed. Based on this we will not be providing that information as it could possibly give a false idea of what is required to be considered for the contract.</w:t>
            </w:r>
          </w:p>
          <w:p w14:paraId="54E44D18" w14:textId="77777777" w:rsidR="00CE6130" w:rsidRPr="007307DE" w:rsidRDefault="00CE6130" w:rsidP="00CE6130">
            <w:pPr>
              <w:ind w:left="720"/>
              <w:rPr>
                <w:sz w:val="24"/>
                <w:szCs w:val="24"/>
              </w:rPr>
            </w:pPr>
          </w:p>
          <w:p w14:paraId="556E62A4" w14:textId="77777777" w:rsidR="00CE6130" w:rsidRPr="007307DE" w:rsidRDefault="00CE6130" w:rsidP="00191F3C">
            <w:pPr>
              <w:numPr>
                <w:ilvl w:val="0"/>
                <w:numId w:val="15"/>
              </w:numPr>
              <w:overflowPunct/>
              <w:autoSpaceDE/>
              <w:autoSpaceDN/>
              <w:adjustRightInd/>
              <w:textAlignment w:val="auto"/>
              <w:rPr>
                <w:sz w:val="24"/>
                <w:szCs w:val="24"/>
              </w:rPr>
            </w:pPr>
            <w:r w:rsidRPr="007307DE">
              <w:rPr>
                <w:sz w:val="24"/>
                <w:szCs w:val="24"/>
              </w:rPr>
              <w:t xml:space="preserve">Will the answers to all bidder’s questions be posted in an addendum so that all potential bidders will have access to the exact same information provided to other vendors? </w:t>
            </w:r>
          </w:p>
          <w:p w14:paraId="06CB0E04" w14:textId="77777777" w:rsidR="00CE6130" w:rsidRPr="007307DE" w:rsidRDefault="00CE6130" w:rsidP="00CE6130">
            <w:pPr>
              <w:pStyle w:val="ListParagraph"/>
              <w:rPr>
                <w:sz w:val="24"/>
                <w:szCs w:val="24"/>
              </w:rPr>
            </w:pPr>
          </w:p>
          <w:p w14:paraId="36E55A2A" w14:textId="0430F387" w:rsidR="00CE6130" w:rsidRPr="007307DE" w:rsidRDefault="00CE6130" w:rsidP="00CE6130">
            <w:pPr>
              <w:ind w:left="720"/>
              <w:rPr>
                <w:color w:val="0070C0"/>
                <w:sz w:val="24"/>
                <w:szCs w:val="24"/>
              </w:rPr>
            </w:pPr>
            <w:r w:rsidRPr="007307DE">
              <w:rPr>
                <w:color w:val="0070C0"/>
                <w:sz w:val="24"/>
                <w:szCs w:val="24"/>
              </w:rPr>
              <w:t xml:space="preserve">Yes, an addendum containing all questions asked and answered will be posted as soon as all answers are received. </w:t>
            </w:r>
          </w:p>
          <w:p w14:paraId="64FB32F8" w14:textId="77777777" w:rsidR="00556672" w:rsidRPr="007307DE" w:rsidRDefault="00556672" w:rsidP="00CE6130">
            <w:pPr>
              <w:ind w:left="720"/>
              <w:rPr>
                <w:color w:val="0070C0"/>
                <w:sz w:val="24"/>
                <w:szCs w:val="24"/>
              </w:rPr>
            </w:pPr>
          </w:p>
          <w:p w14:paraId="74E400E4" w14:textId="77777777" w:rsidR="00556672" w:rsidRPr="007307DE" w:rsidRDefault="00556672" w:rsidP="00556672">
            <w:pPr>
              <w:rPr>
                <w:sz w:val="24"/>
                <w:szCs w:val="24"/>
              </w:rPr>
            </w:pPr>
            <w:r w:rsidRPr="007307DE">
              <w:rPr>
                <w:sz w:val="24"/>
                <w:szCs w:val="24"/>
              </w:rPr>
              <w:t>In Attachment A, Section 2.16.a, the RFP states “Supplier shall fill orders as approved and transmitted by ODOC for the work centers, half-way houses, and assigned county jails listed on Exhibit 1.” In most cases, when a state inmate is housed at a county jail, their monthly prescriptions come from the pharmacy vendor that services that particular county jail in order to achieve a high level of continuity of care rather than from the DOC pharmacy vendor.</w:t>
            </w:r>
          </w:p>
          <w:p w14:paraId="6A032FC0" w14:textId="77777777" w:rsidR="00556672" w:rsidRPr="007307DE" w:rsidRDefault="00556672" w:rsidP="00191F3C">
            <w:pPr>
              <w:numPr>
                <w:ilvl w:val="0"/>
                <w:numId w:val="16"/>
              </w:numPr>
              <w:overflowPunct/>
              <w:autoSpaceDE/>
              <w:autoSpaceDN/>
              <w:adjustRightInd/>
              <w:spacing w:after="160" w:line="256" w:lineRule="auto"/>
              <w:textAlignment w:val="auto"/>
              <w:rPr>
                <w:sz w:val="24"/>
                <w:szCs w:val="24"/>
              </w:rPr>
            </w:pPr>
            <w:r w:rsidRPr="007307DE">
              <w:rPr>
                <w:sz w:val="24"/>
                <w:szCs w:val="24"/>
              </w:rPr>
              <w:t>Please specify for the past 12 months, how many prescriptions have been filled for those facilities listed in Exhibit 1 and the associated facilities they were filled for.</w:t>
            </w:r>
          </w:p>
          <w:p w14:paraId="174BBB95" w14:textId="77777777" w:rsidR="00556672" w:rsidRPr="007307DE" w:rsidRDefault="00556672" w:rsidP="00556672">
            <w:pPr>
              <w:ind w:left="720"/>
              <w:rPr>
                <w:color w:val="FF0000"/>
                <w:sz w:val="24"/>
                <w:szCs w:val="24"/>
              </w:rPr>
            </w:pPr>
            <w:r w:rsidRPr="007307DE">
              <w:rPr>
                <w:color w:val="FF0000"/>
                <w:sz w:val="24"/>
                <w:szCs w:val="24"/>
              </w:rPr>
              <w:t>5529</w:t>
            </w:r>
          </w:p>
          <w:p w14:paraId="4F680D02" w14:textId="7B4241A9" w:rsidR="00556672" w:rsidRPr="007307DE" w:rsidRDefault="00556672" w:rsidP="00191F3C">
            <w:pPr>
              <w:numPr>
                <w:ilvl w:val="0"/>
                <w:numId w:val="16"/>
              </w:numPr>
              <w:overflowPunct/>
              <w:autoSpaceDE/>
              <w:autoSpaceDN/>
              <w:adjustRightInd/>
              <w:spacing w:after="160" w:line="256" w:lineRule="auto"/>
              <w:textAlignment w:val="auto"/>
              <w:rPr>
                <w:sz w:val="24"/>
                <w:szCs w:val="24"/>
              </w:rPr>
            </w:pPr>
            <w:r w:rsidRPr="007307DE">
              <w:rPr>
                <w:sz w:val="24"/>
                <w:szCs w:val="24"/>
              </w:rPr>
              <w:t>Are these prescriptions just the initial fill when a state inmate is transferred to these facilities listed in Exhibit 1 or are, they the ongoing regular monthly prescriptions?</w:t>
            </w:r>
          </w:p>
          <w:p w14:paraId="65C7E34F" w14:textId="37DDF70B" w:rsidR="00556672" w:rsidRPr="007307DE" w:rsidRDefault="00556672" w:rsidP="00556672">
            <w:pPr>
              <w:ind w:left="720"/>
              <w:rPr>
                <w:color w:val="FF0000"/>
                <w:sz w:val="24"/>
                <w:szCs w:val="24"/>
              </w:rPr>
            </w:pPr>
            <w:r w:rsidRPr="007307DE">
              <w:rPr>
                <w:color w:val="FF0000"/>
                <w:sz w:val="24"/>
                <w:szCs w:val="24"/>
              </w:rPr>
              <w:t>Ongoing</w:t>
            </w:r>
          </w:p>
          <w:p w14:paraId="128A5B3E" w14:textId="77777777" w:rsidR="00556672" w:rsidRPr="007307DE" w:rsidRDefault="00556672" w:rsidP="00556672">
            <w:pPr>
              <w:jc w:val="center"/>
              <w:rPr>
                <w:b/>
              </w:rPr>
            </w:pPr>
            <w:r w:rsidRPr="007307DE">
              <w:rPr>
                <w:b/>
              </w:rPr>
              <w:t>BIDDER INSTRUCTIONS</w:t>
            </w:r>
          </w:p>
          <w:p w14:paraId="60DB1E9B" w14:textId="77777777" w:rsidR="00556672" w:rsidRPr="007307DE" w:rsidRDefault="00556672" w:rsidP="00556672">
            <w:pPr>
              <w:rPr>
                <w:b/>
              </w:rPr>
            </w:pPr>
          </w:p>
          <w:p w14:paraId="51320C48" w14:textId="77777777" w:rsidR="00556672" w:rsidRPr="007307DE" w:rsidRDefault="00556672" w:rsidP="00191F3C">
            <w:pPr>
              <w:pStyle w:val="ListParagraph"/>
              <w:numPr>
                <w:ilvl w:val="0"/>
                <w:numId w:val="41"/>
              </w:numPr>
              <w:overflowPunct/>
              <w:autoSpaceDE/>
              <w:autoSpaceDN/>
              <w:adjustRightInd/>
              <w:textAlignment w:val="auto"/>
              <w:rPr>
                <w:b/>
              </w:rPr>
            </w:pPr>
            <w:r w:rsidRPr="007307DE">
              <w:rPr>
                <w:b/>
              </w:rPr>
              <w:t xml:space="preserve">Section 8.2 K. Subsection Eleven: Financial Information – Any required financial and associated information shall be inserted in this section.   </w:t>
            </w:r>
          </w:p>
          <w:p w14:paraId="080DF62F" w14:textId="77777777" w:rsidR="00556672" w:rsidRPr="007307DE" w:rsidRDefault="00556672" w:rsidP="00556672">
            <w:pPr>
              <w:rPr>
                <w:b/>
              </w:rPr>
            </w:pPr>
          </w:p>
          <w:p w14:paraId="1AAA1C41" w14:textId="77777777" w:rsidR="00556672" w:rsidRPr="007307DE" w:rsidRDefault="00556672" w:rsidP="00191F3C">
            <w:pPr>
              <w:pStyle w:val="ListParagraph"/>
              <w:numPr>
                <w:ilvl w:val="0"/>
                <w:numId w:val="17"/>
              </w:numPr>
              <w:overflowPunct/>
              <w:autoSpaceDE/>
              <w:autoSpaceDN/>
              <w:adjustRightInd/>
              <w:textAlignment w:val="auto"/>
            </w:pPr>
            <w:r w:rsidRPr="007307DE">
              <w:t>Can you please clarify this requirement?</w:t>
            </w:r>
          </w:p>
          <w:p w14:paraId="0B0A9F6A" w14:textId="77777777" w:rsidR="00556672" w:rsidRPr="007307DE" w:rsidRDefault="00556672" w:rsidP="00556672">
            <w:pPr>
              <w:pStyle w:val="ListParagraph"/>
              <w:ind w:left="1080"/>
            </w:pPr>
          </w:p>
          <w:p w14:paraId="31926905" w14:textId="77777777" w:rsidR="00556672" w:rsidRPr="007307DE" w:rsidRDefault="00556672" w:rsidP="00556672">
            <w:pPr>
              <w:ind w:left="360"/>
              <w:rPr>
                <w:color w:val="0070C0"/>
              </w:rPr>
            </w:pPr>
            <w:r w:rsidRPr="007307DE">
              <w:rPr>
                <w:color w:val="0070C0"/>
              </w:rPr>
              <w:lastRenderedPageBreak/>
              <w:t xml:space="preserve">If financial information is requested, (i.e. three years of audited financial statements to be included in the Bid) that information is to be placed in section 11. </w:t>
            </w:r>
          </w:p>
          <w:p w14:paraId="58D3B18B" w14:textId="77777777" w:rsidR="00556672" w:rsidRPr="007307DE" w:rsidRDefault="00556672" w:rsidP="00556672">
            <w:pPr>
              <w:ind w:left="360" w:hanging="360"/>
            </w:pPr>
          </w:p>
          <w:p w14:paraId="4C4EFB56" w14:textId="77777777" w:rsidR="00556672" w:rsidRPr="007307DE" w:rsidRDefault="00556672" w:rsidP="00191F3C">
            <w:pPr>
              <w:pStyle w:val="ListParagraph"/>
              <w:numPr>
                <w:ilvl w:val="0"/>
                <w:numId w:val="41"/>
              </w:numPr>
              <w:overflowPunct/>
              <w:autoSpaceDE/>
              <w:autoSpaceDN/>
              <w:adjustRightInd/>
              <w:textAlignment w:val="auto"/>
              <w:rPr>
                <w:b/>
              </w:rPr>
            </w:pPr>
            <w:r w:rsidRPr="007307DE">
              <w:rPr>
                <w:b/>
              </w:rPr>
              <w:t xml:space="preserve">Section 9.6 - Unless specified otherwise, a bidder shall submit a firm, fixed price for the term, including optional renewal terms, of a Contract. The Bidder guarantees unit prices to be correct.  </w:t>
            </w:r>
          </w:p>
          <w:p w14:paraId="0D0CE3EB" w14:textId="77777777" w:rsidR="00556672" w:rsidRPr="007307DE" w:rsidRDefault="00556672" w:rsidP="00556672">
            <w:pPr>
              <w:rPr>
                <w:b/>
              </w:rPr>
            </w:pPr>
          </w:p>
          <w:p w14:paraId="42906166" w14:textId="77777777" w:rsidR="00556672" w:rsidRPr="007307DE" w:rsidRDefault="00556672" w:rsidP="00191F3C">
            <w:pPr>
              <w:pStyle w:val="ListParagraph"/>
              <w:numPr>
                <w:ilvl w:val="0"/>
                <w:numId w:val="18"/>
              </w:numPr>
              <w:overflowPunct/>
              <w:autoSpaceDE/>
              <w:autoSpaceDN/>
              <w:adjustRightInd/>
              <w:textAlignment w:val="auto"/>
            </w:pPr>
            <w:r w:rsidRPr="007307DE">
              <w:t>Is this fixed price in reference to the dispensing fee as the medications are a variable cost both upward and downward during the length of the contract?</w:t>
            </w:r>
          </w:p>
          <w:p w14:paraId="37F55448" w14:textId="77777777" w:rsidR="00556672" w:rsidRPr="007307DE" w:rsidRDefault="00556672" w:rsidP="00556672">
            <w:pPr>
              <w:pStyle w:val="ListParagraph"/>
              <w:ind w:left="1080"/>
              <w:rPr>
                <w:color w:val="FF0000"/>
              </w:rPr>
            </w:pPr>
            <w:r w:rsidRPr="007307DE">
              <w:rPr>
                <w:color w:val="FF0000"/>
              </w:rPr>
              <w:t>Yes, that is correct. DOC understand that the pricing of medication will fluctuate and does not expect the bidder to set a fixed price for anything but the fill fee.</w:t>
            </w:r>
          </w:p>
          <w:p w14:paraId="59AF19E8" w14:textId="77777777" w:rsidR="00556672" w:rsidRPr="007307DE" w:rsidRDefault="00556672" w:rsidP="00556672">
            <w:pPr>
              <w:rPr>
                <w:b/>
                <w:sz w:val="28"/>
                <w:szCs w:val="28"/>
              </w:rPr>
            </w:pPr>
          </w:p>
          <w:p w14:paraId="2D81CBA0" w14:textId="77777777" w:rsidR="00556672" w:rsidRPr="007307DE" w:rsidRDefault="00556672" w:rsidP="00556672">
            <w:pPr>
              <w:rPr>
                <w:b/>
                <w:sz w:val="28"/>
                <w:szCs w:val="28"/>
              </w:rPr>
            </w:pPr>
          </w:p>
          <w:p w14:paraId="676D73A4" w14:textId="77777777" w:rsidR="00556672" w:rsidRPr="007307DE" w:rsidRDefault="00556672" w:rsidP="00556672">
            <w:pPr>
              <w:jc w:val="center"/>
              <w:rPr>
                <w:b/>
                <w:sz w:val="22"/>
                <w:szCs w:val="22"/>
              </w:rPr>
            </w:pPr>
            <w:r w:rsidRPr="007307DE">
              <w:rPr>
                <w:b/>
              </w:rPr>
              <w:t>ATTACHMENT A</w:t>
            </w:r>
          </w:p>
          <w:p w14:paraId="6CFA5575" w14:textId="77777777" w:rsidR="00556672" w:rsidRPr="007307DE" w:rsidRDefault="00556672" w:rsidP="00556672">
            <w:pPr>
              <w:rPr>
                <w:b/>
              </w:rPr>
            </w:pPr>
          </w:p>
          <w:p w14:paraId="5AAD6582" w14:textId="77777777" w:rsidR="00556672" w:rsidRPr="007307DE" w:rsidRDefault="00556672" w:rsidP="00556672">
            <w:pPr>
              <w:rPr>
                <w:b/>
              </w:rPr>
            </w:pPr>
            <w:r w:rsidRPr="007307DE">
              <w:rPr>
                <w:b/>
              </w:rPr>
              <w:t xml:space="preserve">Section 2. Scope of Work </w:t>
            </w:r>
          </w:p>
          <w:p w14:paraId="491C1DBE" w14:textId="77777777" w:rsidR="00556672" w:rsidRPr="007307DE" w:rsidRDefault="00556672" w:rsidP="00556672">
            <w:pPr>
              <w:rPr>
                <w:b/>
              </w:rPr>
            </w:pPr>
          </w:p>
          <w:p w14:paraId="56ADE2FB" w14:textId="77777777" w:rsidR="00556672" w:rsidRPr="007307DE" w:rsidRDefault="00556672" w:rsidP="00191F3C">
            <w:pPr>
              <w:pStyle w:val="ListParagraph"/>
              <w:numPr>
                <w:ilvl w:val="0"/>
                <w:numId w:val="42"/>
              </w:numPr>
              <w:overflowPunct/>
              <w:autoSpaceDE/>
              <w:autoSpaceDN/>
              <w:adjustRightInd/>
              <w:textAlignment w:val="auto"/>
              <w:rPr>
                <w:b/>
                <w:szCs w:val="24"/>
              </w:rPr>
            </w:pPr>
            <w:r w:rsidRPr="007307DE">
              <w:rPr>
                <w:b/>
                <w:szCs w:val="24"/>
              </w:rPr>
              <w:t>2.3 Supplier shall provide all necessary pharmacy/drug-related supplies, including those supplies reasonably requested by facilities at no cost as listed on, but not limited to, Exhibit 3. ODOC reserves the right to add or remove items from Exhibit 3.</w:t>
            </w:r>
          </w:p>
          <w:p w14:paraId="67E992AB" w14:textId="77777777" w:rsidR="00556672" w:rsidRPr="007307DE" w:rsidRDefault="00556672" w:rsidP="00556672">
            <w:pPr>
              <w:rPr>
                <w:b/>
                <w:szCs w:val="24"/>
              </w:rPr>
            </w:pPr>
          </w:p>
          <w:p w14:paraId="06ACA203" w14:textId="77777777" w:rsidR="00556672" w:rsidRPr="007307DE" w:rsidRDefault="00556672" w:rsidP="00191F3C">
            <w:pPr>
              <w:pStyle w:val="ListParagraph"/>
              <w:numPr>
                <w:ilvl w:val="0"/>
                <w:numId w:val="19"/>
              </w:numPr>
              <w:tabs>
                <w:tab w:val="left" w:pos="1080"/>
              </w:tabs>
              <w:overflowPunct/>
              <w:autoSpaceDE/>
              <w:autoSpaceDN/>
              <w:adjustRightInd/>
              <w:ind w:firstLine="0"/>
              <w:textAlignment w:val="auto"/>
              <w:rPr>
                <w:szCs w:val="22"/>
              </w:rPr>
            </w:pPr>
            <w:r w:rsidRPr="007307DE">
              <w:t>Please provide annual utilization of pharmacy/drug-related supplies listed on Exhibit 3.</w:t>
            </w:r>
          </w:p>
          <w:p w14:paraId="27CFF22E" w14:textId="77777777" w:rsidR="00556672" w:rsidRPr="007307DE" w:rsidRDefault="00556672" w:rsidP="00556672">
            <w:pPr>
              <w:pStyle w:val="ListParagraph"/>
              <w:rPr>
                <w:rStyle w:val="Emphasis"/>
                <w:i w:val="0"/>
                <w:iCs w:val="0"/>
                <w:color w:val="FF0000"/>
                <w:sz w:val="24"/>
                <w:szCs w:val="24"/>
              </w:rPr>
            </w:pPr>
            <w:r w:rsidRPr="007307DE">
              <w:rPr>
                <w:color w:val="FF0000"/>
                <w:sz w:val="24"/>
                <w:szCs w:val="24"/>
              </w:rPr>
              <w:t xml:space="preserve">DOC is only requesting the items that would be necessary to safely store, prepare or administer the drugs. </w:t>
            </w:r>
            <w:r w:rsidRPr="007307DE">
              <w:rPr>
                <w:rStyle w:val="Emphasis"/>
                <w:color w:val="FF0000"/>
                <w:sz w:val="24"/>
                <w:szCs w:val="24"/>
              </w:rPr>
              <w:t xml:space="preserve"> These items will be limited to standard pharmacy expense items (i.e., expense items that you would not normally charge a patient for separately), such as controlled substance log books, clear plastic bags/ light protective bags, vials/lids, spoons/oral syringes for liquid administration, etc. </w:t>
            </w:r>
          </w:p>
          <w:p w14:paraId="6F8AA52D" w14:textId="77777777" w:rsidR="00556672" w:rsidRPr="007307DE" w:rsidRDefault="00556672" w:rsidP="00556672">
            <w:pPr>
              <w:pStyle w:val="ListParagraph"/>
              <w:rPr>
                <w:sz w:val="22"/>
                <w:szCs w:val="22"/>
              </w:rPr>
            </w:pPr>
            <w:r w:rsidRPr="007307DE">
              <w:rPr>
                <w:rStyle w:val="Emphasis"/>
                <w:color w:val="FF0000"/>
                <w:sz w:val="24"/>
                <w:szCs w:val="24"/>
              </w:rPr>
              <w:t>These items will not include things that you normally would charge a patient/insurer for separately, such as syringes/needles for injection, test strips, lancets, etc</w:t>
            </w:r>
            <w:r w:rsidRPr="007307DE">
              <w:rPr>
                <w:rStyle w:val="Emphasis"/>
                <w:b/>
                <w:bCs/>
                <w:sz w:val="24"/>
                <w:szCs w:val="24"/>
              </w:rPr>
              <w:t xml:space="preserve">.   </w:t>
            </w:r>
          </w:p>
          <w:p w14:paraId="34EFA0B7" w14:textId="77777777" w:rsidR="00556672" w:rsidRPr="007307DE" w:rsidRDefault="00556672" w:rsidP="00556672">
            <w:pPr>
              <w:rPr>
                <w:b/>
                <w:szCs w:val="24"/>
              </w:rPr>
            </w:pPr>
          </w:p>
          <w:p w14:paraId="67F55F93" w14:textId="77777777" w:rsidR="00556672" w:rsidRPr="007307DE" w:rsidRDefault="00556672" w:rsidP="00191F3C">
            <w:pPr>
              <w:pStyle w:val="ListParagraph"/>
              <w:numPr>
                <w:ilvl w:val="0"/>
                <w:numId w:val="42"/>
              </w:numPr>
              <w:overflowPunct/>
              <w:autoSpaceDE/>
              <w:autoSpaceDN/>
              <w:adjustRightInd/>
              <w:spacing w:after="160" w:line="254" w:lineRule="auto"/>
              <w:textAlignment w:val="auto"/>
              <w:rPr>
                <w:b/>
                <w:szCs w:val="24"/>
              </w:rPr>
            </w:pPr>
            <w:r w:rsidRPr="007307DE">
              <w:rPr>
                <w:b/>
                <w:szCs w:val="24"/>
              </w:rPr>
              <w:t>2.6 Supplier shall verify the validity of an early refill (i.e., a refilled medication if twenty-one (21) or more days have not passed since the last fill). Supplier shall wait for confirmation of such an order before shipping the medication and billing ODOC.”</w:t>
            </w:r>
          </w:p>
          <w:p w14:paraId="4B60751A" w14:textId="77777777" w:rsidR="00556672" w:rsidRPr="007307DE" w:rsidRDefault="00556672" w:rsidP="00556672">
            <w:pPr>
              <w:pStyle w:val="ListParagraph"/>
              <w:spacing w:line="254" w:lineRule="auto"/>
              <w:rPr>
                <w:b/>
                <w:szCs w:val="24"/>
              </w:rPr>
            </w:pPr>
          </w:p>
          <w:p w14:paraId="4E793319" w14:textId="77777777" w:rsidR="00556672" w:rsidRPr="007307DE" w:rsidRDefault="00556672" w:rsidP="00191F3C">
            <w:pPr>
              <w:pStyle w:val="ListParagraph"/>
              <w:numPr>
                <w:ilvl w:val="0"/>
                <w:numId w:val="20"/>
              </w:numPr>
              <w:overflowPunct/>
              <w:autoSpaceDE/>
              <w:autoSpaceDN/>
              <w:adjustRightInd/>
              <w:spacing w:before="120" w:after="160" w:line="254" w:lineRule="auto"/>
              <w:textAlignment w:val="auto"/>
              <w:rPr>
                <w:sz w:val="24"/>
                <w:szCs w:val="24"/>
              </w:rPr>
            </w:pPr>
            <w:r w:rsidRPr="007307DE">
              <w:rPr>
                <w:sz w:val="24"/>
                <w:szCs w:val="24"/>
              </w:rPr>
              <w:t>Please define what is meant by “verify the validity” of an early refill.</w:t>
            </w:r>
          </w:p>
          <w:p w14:paraId="1AAA18F5" w14:textId="77777777" w:rsidR="00556672" w:rsidRPr="007307DE" w:rsidRDefault="00556672" w:rsidP="00556672">
            <w:pPr>
              <w:pStyle w:val="ListParagraph"/>
              <w:spacing w:before="120" w:line="254" w:lineRule="auto"/>
              <w:ind w:left="1170"/>
              <w:rPr>
                <w:color w:val="FF0000"/>
                <w:sz w:val="24"/>
                <w:szCs w:val="24"/>
              </w:rPr>
            </w:pPr>
            <w:r w:rsidRPr="007307DE">
              <w:rPr>
                <w:color w:val="FF0000"/>
                <w:sz w:val="24"/>
                <w:szCs w:val="24"/>
              </w:rPr>
              <w:t xml:space="preserve">Ensure that the early refill is actually necessary (i.e., not erroneously sent). The goal is to ensure excess on-site supply is not built up.     </w:t>
            </w:r>
          </w:p>
          <w:p w14:paraId="0A8C1E70" w14:textId="77777777" w:rsidR="00556672" w:rsidRPr="007307DE" w:rsidRDefault="00556672" w:rsidP="00191F3C">
            <w:pPr>
              <w:pStyle w:val="ListParagraph"/>
              <w:numPr>
                <w:ilvl w:val="0"/>
                <w:numId w:val="20"/>
              </w:numPr>
              <w:overflowPunct/>
              <w:autoSpaceDE/>
              <w:autoSpaceDN/>
              <w:adjustRightInd/>
              <w:spacing w:before="120" w:after="160" w:line="254" w:lineRule="auto"/>
              <w:textAlignment w:val="auto"/>
              <w:rPr>
                <w:sz w:val="24"/>
                <w:szCs w:val="24"/>
              </w:rPr>
            </w:pPr>
            <w:r w:rsidRPr="007307DE">
              <w:rPr>
                <w:sz w:val="24"/>
                <w:szCs w:val="24"/>
              </w:rPr>
              <w:t>Is there a policy surrounding early refills such as a form that needs to be completed?</w:t>
            </w:r>
          </w:p>
          <w:p w14:paraId="3C786157" w14:textId="77777777" w:rsidR="00556672" w:rsidRPr="007307DE" w:rsidRDefault="00556672" w:rsidP="00556672">
            <w:pPr>
              <w:pStyle w:val="ListParagraph"/>
              <w:spacing w:before="120" w:line="254" w:lineRule="auto"/>
              <w:ind w:left="1170"/>
              <w:rPr>
                <w:color w:val="FF0000"/>
                <w:sz w:val="24"/>
                <w:szCs w:val="24"/>
              </w:rPr>
            </w:pPr>
            <w:r w:rsidRPr="007307DE">
              <w:rPr>
                <w:color w:val="FF0000"/>
                <w:sz w:val="24"/>
                <w:szCs w:val="24"/>
              </w:rPr>
              <w:t>No</w:t>
            </w:r>
          </w:p>
          <w:p w14:paraId="713B1859" w14:textId="77777777" w:rsidR="00556672" w:rsidRPr="007307DE" w:rsidRDefault="00556672" w:rsidP="00191F3C">
            <w:pPr>
              <w:pStyle w:val="ListParagraph"/>
              <w:numPr>
                <w:ilvl w:val="0"/>
                <w:numId w:val="20"/>
              </w:numPr>
              <w:overflowPunct/>
              <w:autoSpaceDE/>
              <w:autoSpaceDN/>
              <w:adjustRightInd/>
              <w:spacing w:before="120" w:after="160" w:line="254" w:lineRule="auto"/>
              <w:textAlignment w:val="auto"/>
              <w:rPr>
                <w:sz w:val="24"/>
                <w:szCs w:val="24"/>
              </w:rPr>
            </w:pPr>
            <w:r w:rsidRPr="007307DE">
              <w:rPr>
                <w:sz w:val="24"/>
                <w:szCs w:val="24"/>
              </w:rPr>
              <w:t>Are there a standard set or defined list of acceptable “reasons” for early refills?</w:t>
            </w:r>
          </w:p>
          <w:p w14:paraId="0322150F" w14:textId="77777777" w:rsidR="00556672" w:rsidRPr="007307DE" w:rsidRDefault="00556672" w:rsidP="00556672">
            <w:pPr>
              <w:pStyle w:val="ListParagraph"/>
              <w:spacing w:before="120" w:line="254" w:lineRule="auto"/>
              <w:ind w:left="1170"/>
              <w:rPr>
                <w:color w:val="FF0000"/>
                <w:sz w:val="24"/>
                <w:szCs w:val="24"/>
              </w:rPr>
            </w:pPr>
            <w:r w:rsidRPr="007307DE">
              <w:rPr>
                <w:color w:val="FF0000"/>
                <w:sz w:val="24"/>
                <w:szCs w:val="24"/>
              </w:rPr>
              <w:t>There is not a fixed set of reasons, but early fills may be necessary due to discharge, lost or damaged medication, change in dose/directions, etc.  Medical staff’s discretionary reason as to the need for early refill will generally suffice.</w:t>
            </w:r>
          </w:p>
          <w:p w14:paraId="4D8E8457" w14:textId="77777777" w:rsidR="00556672" w:rsidRPr="007307DE" w:rsidRDefault="00556672" w:rsidP="00191F3C">
            <w:pPr>
              <w:pStyle w:val="ListParagraph"/>
              <w:numPr>
                <w:ilvl w:val="0"/>
                <w:numId w:val="20"/>
              </w:numPr>
              <w:overflowPunct/>
              <w:autoSpaceDE/>
              <w:autoSpaceDN/>
              <w:adjustRightInd/>
              <w:spacing w:before="120"/>
              <w:textAlignment w:val="auto"/>
              <w:rPr>
                <w:bCs/>
                <w:color w:val="FF0000"/>
                <w:sz w:val="22"/>
                <w:szCs w:val="24"/>
              </w:rPr>
            </w:pPr>
            <w:r w:rsidRPr="007307DE">
              <w:rPr>
                <w:sz w:val="24"/>
                <w:szCs w:val="24"/>
              </w:rPr>
              <w:t>Would the ODOC like the pharmacy vendor to track the occurrences?</w:t>
            </w:r>
          </w:p>
          <w:p w14:paraId="6F77D7AB" w14:textId="77777777" w:rsidR="00556672" w:rsidRPr="007307DE" w:rsidRDefault="00556672" w:rsidP="00556672">
            <w:pPr>
              <w:pStyle w:val="ListParagraph"/>
              <w:spacing w:before="120"/>
              <w:ind w:left="1170"/>
              <w:rPr>
                <w:bCs/>
                <w:color w:val="FF0000"/>
                <w:szCs w:val="24"/>
              </w:rPr>
            </w:pPr>
            <w:r w:rsidRPr="007307DE">
              <w:rPr>
                <w:bCs/>
                <w:color w:val="FF0000"/>
                <w:szCs w:val="24"/>
              </w:rPr>
              <w:t>Yes, vendor tracking of such occurrences would be beneficial but not necessarily required.</w:t>
            </w:r>
          </w:p>
          <w:p w14:paraId="6399B8B3" w14:textId="77777777" w:rsidR="00556672" w:rsidRPr="007307DE" w:rsidRDefault="00556672" w:rsidP="00191F3C">
            <w:pPr>
              <w:pStyle w:val="ListParagraph"/>
              <w:numPr>
                <w:ilvl w:val="0"/>
                <w:numId w:val="42"/>
              </w:numPr>
              <w:overflowPunct/>
              <w:autoSpaceDE/>
              <w:autoSpaceDN/>
              <w:adjustRightInd/>
              <w:textAlignment w:val="auto"/>
              <w:rPr>
                <w:b/>
                <w:szCs w:val="24"/>
              </w:rPr>
            </w:pPr>
            <w:r w:rsidRPr="007307DE">
              <w:rPr>
                <w:b/>
                <w:szCs w:val="24"/>
              </w:rPr>
              <w:t>2.14 Supplier shall provide barcode scanners, medication carts and medication bins for each ODOC facility listed on Exhibit 1. The number of scanners, carts and bins will be determined by the Director of Pharmacy Services or designee. Repairs and/or replacement of equipment shall be within twenty-four (24) hours of notification of problem. If equipment requires repairs more than three (3) times in twelve (12) month period, equipment shall be replaced at Supplier’s expense.</w:t>
            </w:r>
          </w:p>
          <w:p w14:paraId="1B4F955A" w14:textId="77777777" w:rsidR="00556672" w:rsidRPr="007307DE" w:rsidRDefault="00556672" w:rsidP="00556672">
            <w:pPr>
              <w:rPr>
                <w:szCs w:val="22"/>
              </w:rPr>
            </w:pPr>
          </w:p>
          <w:p w14:paraId="57216DDE" w14:textId="77777777" w:rsidR="00556672" w:rsidRPr="007307DE" w:rsidRDefault="00556672" w:rsidP="00191F3C">
            <w:pPr>
              <w:pStyle w:val="ListParagraph"/>
              <w:numPr>
                <w:ilvl w:val="0"/>
                <w:numId w:val="21"/>
              </w:numPr>
              <w:overflowPunct/>
              <w:autoSpaceDE/>
              <w:autoSpaceDN/>
              <w:adjustRightInd/>
              <w:ind w:left="1080"/>
              <w:textAlignment w:val="auto"/>
            </w:pPr>
            <w:r w:rsidRPr="007307DE">
              <w:t>Is this a current requirement in ODOC’s contract requirement with the incumbent pharmacy service supplier?</w:t>
            </w:r>
          </w:p>
          <w:p w14:paraId="3880C520" w14:textId="77777777" w:rsidR="00556672" w:rsidRPr="007307DE" w:rsidRDefault="00556672" w:rsidP="00556672">
            <w:pPr>
              <w:pStyle w:val="ListParagraph"/>
              <w:ind w:left="1080"/>
              <w:rPr>
                <w:color w:val="FF0000"/>
              </w:rPr>
            </w:pPr>
            <w:r w:rsidRPr="007307DE">
              <w:rPr>
                <w:color w:val="FF0000"/>
              </w:rPr>
              <w:t>Yes</w:t>
            </w:r>
          </w:p>
          <w:p w14:paraId="3F17308C" w14:textId="77777777" w:rsidR="00556672" w:rsidRPr="007307DE" w:rsidRDefault="00556672" w:rsidP="00556672">
            <w:pPr>
              <w:pStyle w:val="ListParagraph"/>
              <w:ind w:left="1080"/>
            </w:pPr>
          </w:p>
          <w:p w14:paraId="77AE2F1E" w14:textId="77777777" w:rsidR="00556672" w:rsidRPr="007307DE" w:rsidRDefault="00556672" w:rsidP="00191F3C">
            <w:pPr>
              <w:pStyle w:val="ListParagraph"/>
              <w:numPr>
                <w:ilvl w:val="0"/>
                <w:numId w:val="21"/>
              </w:numPr>
              <w:overflowPunct/>
              <w:autoSpaceDE/>
              <w:autoSpaceDN/>
              <w:adjustRightInd/>
              <w:ind w:left="1080"/>
              <w:textAlignment w:val="auto"/>
            </w:pPr>
            <w:r w:rsidRPr="007307DE">
              <w:t>Please provide a list of equipment currently in use at each ODOC facility listed on Exhibit 1.</w:t>
            </w:r>
          </w:p>
          <w:p w14:paraId="70527DF1" w14:textId="77777777" w:rsidR="00556672" w:rsidRPr="007307DE" w:rsidRDefault="00556672" w:rsidP="00556672">
            <w:pPr>
              <w:pStyle w:val="ListParagraph"/>
              <w:rPr>
                <w:color w:val="FF0000"/>
                <w:sz w:val="24"/>
                <w:szCs w:val="24"/>
              </w:rPr>
            </w:pPr>
            <w:r w:rsidRPr="007307DE">
              <w:rPr>
                <w:color w:val="FF0000"/>
                <w:sz w:val="24"/>
                <w:szCs w:val="24"/>
              </w:rPr>
              <w:lastRenderedPageBreak/>
              <w:t xml:space="preserve">There are 132 med carts DOC wide and approximately 5-10 carts are needed at each facility. If the current vendor picks up any of the carts, they will need to be replaced so we could need up to 132. Carts will not be needed for the jails, or half-way houses. </w:t>
            </w:r>
          </w:p>
          <w:p w14:paraId="27B6840F" w14:textId="77777777" w:rsidR="00556672" w:rsidRPr="007307DE" w:rsidRDefault="00556672" w:rsidP="00556672">
            <w:pPr>
              <w:pStyle w:val="ListParagraph"/>
              <w:ind w:left="1080"/>
              <w:rPr>
                <w:sz w:val="24"/>
                <w:szCs w:val="24"/>
              </w:rPr>
            </w:pPr>
          </w:p>
          <w:p w14:paraId="1FF4F085" w14:textId="77777777" w:rsidR="00556672" w:rsidRPr="007307DE" w:rsidRDefault="00556672" w:rsidP="00191F3C">
            <w:pPr>
              <w:pStyle w:val="ListParagraph"/>
              <w:numPr>
                <w:ilvl w:val="0"/>
                <w:numId w:val="21"/>
              </w:numPr>
              <w:overflowPunct/>
              <w:autoSpaceDE/>
              <w:autoSpaceDN/>
              <w:adjustRightInd/>
              <w:ind w:left="1080"/>
              <w:textAlignment w:val="auto"/>
              <w:rPr>
                <w:sz w:val="22"/>
                <w:szCs w:val="22"/>
              </w:rPr>
            </w:pPr>
            <w:r w:rsidRPr="007307DE">
              <w:rPr>
                <w:sz w:val="24"/>
                <w:szCs w:val="24"/>
              </w:rPr>
              <w:t>Please provide the total amount of medication carts, barcode scanners, and medication bins required for this RFP.</w:t>
            </w:r>
          </w:p>
          <w:p w14:paraId="12BBD338" w14:textId="77777777" w:rsidR="00556672" w:rsidRPr="007307DE" w:rsidRDefault="00556672" w:rsidP="00556672">
            <w:pPr>
              <w:pStyle w:val="ListParagraph"/>
              <w:rPr>
                <w:color w:val="FF0000"/>
                <w:sz w:val="24"/>
                <w:szCs w:val="24"/>
              </w:rPr>
            </w:pPr>
            <w:r w:rsidRPr="007307DE">
              <w:rPr>
                <w:color w:val="FF0000"/>
                <w:sz w:val="24"/>
                <w:szCs w:val="24"/>
              </w:rPr>
              <w:t xml:space="preserve">There are 132 med carts DOC wide and approximately 5-10 carts are needed at each facility. If the current vendor picks up any of the carts, they will need to be replaced so we could need up to 132. Carts will not be needed for the jails, or half-way houses. </w:t>
            </w:r>
          </w:p>
          <w:p w14:paraId="4AA2C7F6" w14:textId="77777777" w:rsidR="00556672" w:rsidRPr="007307DE" w:rsidRDefault="00556672" w:rsidP="00556672">
            <w:pPr>
              <w:ind w:left="720"/>
              <w:rPr>
                <w:b/>
                <w:sz w:val="22"/>
                <w:szCs w:val="22"/>
              </w:rPr>
            </w:pPr>
          </w:p>
          <w:p w14:paraId="61DE002E" w14:textId="77777777" w:rsidR="00556672" w:rsidRPr="007307DE" w:rsidRDefault="00556672" w:rsidP="00556672">
            <w:pPr>
              <w:rPr>
                <w:b/>
              </w:rPr>
            </w:pPr>
          </w:p>
          <w:p w14:paraId="1CB9E06C" w14:textId="77777777" w:rsidR="00556672" w:rsidRPr="007307DE" w:rsidRDefault="00556672" w:rsidP="00556672">
            <w:pPr>
              <w:rPr>
                <w:b/>
              </w:rPr>
            </w:pPr>
          </w:p>
          <w:p w14:paraId="21E33E71" w14:textId="77777777" w:rsidR="00556672" w:rsidRPr="007307DE" w:rsidRDefault="00556672" w:rsidP="00191F3C">
            <w:pPr>
              <w:pStyle w:val="ListParagraph"/>
              <w:numPr>
                <w:ilvl w:val="0"/>
                <w:numId w:val="42"/>
              </w:numPr>
              <w:overflowPunct/>
              <w:autoSpaceDE/>
              <w:autoSpaceDN/>
              <w:adjustRightInd/>
              <w:textAlignment w:val="auto"/>
              <w:rPr>
                <w:b/>
              </w:rPr>
            </w:pPr>
            <w:r w:rsidRPr="007307DE">
              <w:rPr>
                <w:b/>
              </w:rPr>
              <w:t>2.13 Supplier shall provide a means for ODOC to code medications returned to Supplier as ‘dispensing error’.</w:t>
            </w:r>
          </w:p>
          <w:p w14:paraId="25DF392A" w14:textId="77777777" w:rsidR="00556672" w:rsidRPr="007307DE" w:rsidRDefault="00556672" w:rsidP="00556672">
            <w:pPr>
              <w:pStyle w:val="ListParagraph"/>
              <w:ind w:left="1800" w:hanging="270"/>
              <w:rPr>
                <w:b/>
              </w:rPr>
            </w:pPr>
            <w:r w:rsidRPr="007307DE">
              <w:rPr>
                <w:b/>
              </w:rPr>
              <w:t>A.</w:t>
            </w:r>
            <w:r w:rsidRPr="007307DE">
              <w:rPr>
                <w:b/>
              </w:rPr>
              <w:tab/>
              <w:t>All medications which are confirmed to be dispensing errors shall be issued full credit, including refunding of dispensing fees.</w:t>
            </w:r>
          </w:p>
          <w:p w14:paraId="7FA0B800" w14:textId="77777777" w:rsidR="00556672" w:rsidRPr="007307DE" w:rsidRDefault="00556672" w:rsidP="00556672">
            <w:pPr>
              <w:pStyle w:val="ListParagraph"/>
              <w:ind w:left="1800" w:hanging="270"/>
              <w:rPr>
                <w:b/>
              </w:rPr>
            </w:pPr>
            <w:r w:rsidRPr="007307DE">
              <w:rPr>
                <w:b/>
              </w:rPr>
              <w:t xml:space="preserve">B. </w:t>
            </w:r>
            <w:r w:rsidRPr="007307DE">
              <w:rPr>
                <w:b/>
              </w:rPr>
              <w:tab/>
              <w:t xml:space="preserve">Prescriptions filled for a deceased or discharged inmate shall be treated as Supplier’s dispensing error and shall be subject to these terms and credited in full. Medication error reports shall also be maintained for these incidents. </w:t>
            </w:r>
          </w:p>
          <w:p w14:paraId="53BFDD99" w14:textId="77777777" w:rsidR="00556672" w:rsidRPr="007307DE" w:rsidRDefault="00556672" w:rsidP="00556672">
            <w:pPr>
              <w:pStyle w:val="ListParagraph"/>
              <w:rPr>
                <w:b/>
              </w:rPr>
            </w:pPr>
          </w:p>
          <w:p w14:paraId="02A50B54" w14:textId="77777777" w:rsidR="00556672" w:rsidRPr="007307DE" w:rsidRDefault="00556672" w:rsidP="00191F3C">
            <w:pPr>
              <w:pStyle w:val="ListParagraph"/>
              <w:numPr>
                <w:ilvl w:val="0"/>
                <w:numId w:val="22"/>
              </w:numPr>
              <w:overflowPunct/>
              <w:autoSpaceDE/>
              <w:autoSpaceDN/>
              <w:adjustRightInd/>
              <w:ind w:left="1080"/>
              <w:textAlignment w:val="auto"/>
            </w:pPr>
            <w:r w:rsidRPr="007307DE">
              <w:t>What is the process for identifying/removing deceased or discharged inmates from the offender management system and/or electronic health record?</w:t>
            </w:r>
          </w:p>
          <w:p w14:paraId="10B059B4" w14:textId="77777777" w:rsidR="00556672" w:rsidRPr="007307DE" w:rsidRDefault="00556672" w:rsidP="00556672">
            <w:pPr>
              <w:pStyle w:val="ListParagraph"/>
              <w:ind w:left="1080"/>
            </w:pPr>
            <w:r w:rsidRPr="007307DE">
              <w:rPr>
                <w:color w:val="FF0000"/>
              </w:rPr>
              <w:t>MedUnison receives a file from the OMS system twice a day.  All active inmates are listed in the file. If an inmate’s name is not included in the file that inmates chart goes Inactive</w:t>
            </w:r>
            <w:r w:rsidRPr="007307DE">
              <w:t xml:space="preserve">.  </w:t>
            </w:r>
          </w:p>
          <w:p w14:paraId="586E0D1B" w14:textId="77777777" w:rsidR="00556672" w:rsidRPr="007307DE" w:rsidRDefault="00556672" w:rsidP="00191F3C">
            <w:pPr>
              <w:pStyle w:val="ListParagraph"/>
              <w:numPr>
                <w:ilvl w:val="0"/>
                <w:numId w:val="22"/>
              </w:numPr>
              <w:overflowPunct/>
              <w:autoSpaceDE/>
              <w:autoSpaceDN/>
              <w:adjustRightInd/>
              <w:ind w:left="1080"/>
              <w:textAlignment w:val="auto"/>
            </w:pPr>
            <w:r w:rsidRPr="007307DE">
              <w:t>How is this information communicated to the pharmacy vendor?</w:t>
            </w:r>
          </w:p>
          <w:p w14:paraId="10F9B6ED" w14:textId="77777777" w:rsidR="00556672" w:rsidRPr="007307DE" w:rsidRDefault="00556672" w:rsidP="00556672">
            <w:pPr>
              <w:pStyle w:val="ListParagraph"/>
              <w:ind w:left="1080"/>
              <w:rPr>
                <w:color w:val="FF0000"/>
              </w:rPr>
            </w:pPr>
            <w:r w:rsidRPr="007307DE">
              <w:rPr>
                <w:color w:val="FF0000"/>
              </w:rPr>
              <w:t>If the inmate has automatic refills since the chart is Inactive the pharmacy receives no message to fill</w:t>
            </w:r>
          </w:p>
          <w:p w14:paraId="56EB6E13" w14:textId="77777777" w:rsidR="00556672" w:rsidRPr="007307DE" w:rsidRDefault="00556672" w:rsidP="00191F3C">
            <w:pPr>
              <w:pStyle w:val="ListParagraph"/>
              <w:numPr>
                <w:ilvl w:val="0"/>
                <w:numId w:val="22"/>
              </w:numPr>
              <w:overflowPunct/>
              <w:autoSpaceDE/>
              <w:autoSpaceDN/>
              <w:adjustRightInd/>
              <w:ind w:left="1080"/>
              <w:textAlignment w:val="auto"/>
            </w:pPr>
            <w:r w:rsidRPr="007307DE">
              <w:t>Please provide an example of how it is possible that these orders would be submitted to the pharmacy.</w:t>
            </w:r>
          </w:p>
          <w:p w14:paraId="20EAAFC9" w14:textId="77777777" w:rsidR="00556672" w:rsidRPr="007307DE" w:rsidRDefault="00556672" w:rsidP="00556672">
            <w:pPr>
              <w:pStyle w:val="ListParagraph"/>
              <w:ind w:left="1080"/>
              <w:rPr>
                <w:color w:val="FF0000"/>
              </w:rPr>
            </w:pPr>
            <w:r w:rsidRPr="007307DE">
              <w:rPr>
                <w:color w:val="FF0000"/>
              </w:rPr>
              <w:t>N/A Orders and refills request has to be sent to the pharmacy by staff.</w:t>
            </w:r>
          </w:p>
          <w:p w14:paraId="66668689" w14:textId="77777777" w:rsidR="00556672" w:rsidRPr="007307DE" w:rsidRDefault="00556672" w:rsidP="00191F3C">
            <w:pPr>
              <w:pStyle w:val="ListParagraph"/>
              <w:numPr>
                <w:ilvl w:val="0"/>
                <w:numId w:val="22"/>
              </w:numPr>
              <w:overflowPunct/>
              <w:autoSpaceDE/>
              <w:autoSpaceDN/>
              <w:adjustRightInd/>
              <w:ind w:left="1080"/>
              <w:textAlignment w:val="auto"/>
            </w:pPr>
            <w:r w:rsidRPr="007307DE">
              <w:t>Please confirm that this would only apply to instances in which the pharmacy had been notified that a patient was deceased or discharged ahead of receiving the orders.</w:t>
            </w:r>
          </w:p>
          <w:p w14:paraId="064431C8" w14:textId="77777777" w:rsidR="00556672" w:rsidRPr="007307DE" w:rsidRDefault="00556672" w:rsidP="00556672">
            <w:pPr>
              <w:pStyle w:val="ListParagraph"/>
              <w:ind w:left="1080"/>
              <w:rPr>
                <w:color w:val="FF0000"/>
              </w:rPr>
            </w:pPr>
            <w:r w:rsidRPr="007307DE">
              <w:rPr>
                <w:color w:val="FF0000"/>
              </w:rPr>
              <w:t>This will only apply when the information has been communicated to the vendor.</w:t>
            </w:r>
          </w:p>
          <w:p w14:paraId="01366A60" w14:textId="77777777" w:rsidR="00556672" w:rsidRPr="007307DE" w:rsidRDefault="00556672" w:rsidP="00556672">
            <w:pPr>
              <w:pStyle w:val="ListParagraph"/>
              <w:rPr>
                <w:b/>
              </w:rPr>
            </w:pPr>
          </w:p>
          <w:p w14:paraId="1F9B9881" w14:textId="77777777" w:rsidR="00556672" w:rsidRPr="007307DE" w:rsidRDefault="00556672" w:rsidP="00191F3C">
            <w:pPr>
              <w:pStyle w:val="ListParagraph"/>
              <w:numPr>
                <w:ilvl w:val="0"/>
                <w:numId w:val="42"/>
              </w:numPr>
              <w:overflowPunct/>
              <w:autoSpaceDE/>
              <w:autoSpaceDN/>
              <w:adjustRightInd/>
              <w:textAlignment w:val="auto"/>
              <w:rPr>
                <w:b/>
              </w:rPr>
            </w:pPr>
            <w:r w:rsidRPr="007307DE">
              <w:rPr>
                <w:b/>
              </w:rPr>
              <w:t>2.15 Supplier shall allow for up to four (4) separate accounts for each of the facilities listed on Exhibit 1. These accounts shall have the same shipping address as listed on Exhibit 1, but shall be packaged, shipped and invoiced separately from the other accounts.</w:t>
            </w:r>
          </w:p>
          <w:p w14:paraId="2F36461C" w14:textId="77777777" w:rsidR="00556672" w:rsidRPr="007307DE" w:rsidRDefault="00556672" w:rsidP="00556672">
            <w:pPr>
              <w:pStyle w:val="ListParagraph"/>
              <w:rPr>
                <w:b/>
              </w:rPr>
            </w:pPr>
          </w:p>
          <w:p w14:paraId="502C7CD2" w14:textId="77777777" w:rsidR="00556672" w:rsidRPr="007307DE" w:rsidRDefault="00556672" w:rsidP="00191F3C">
            <w:pPr>
              <w:pStyle w:val="ListParagraph"/>
              <w:numPr>
                <w:ilvl w:val="0"/>
                <w:numId w:val="23"/>
              </w:numPr>
              <w:overflowPunct/>
              <w:autoSpaceDE/>
              <w:autoSpaceDN/>
              <w:adjustRightInd/>
              <w:ind w:left="1080"/>
              <w:textAlignment w:val="auto"/>
            </w:pPr>
            <w:r w:rsidRPr="007307DE">
              <w:t>Please provide a description of the four separate accounts for each facility and their purpose.</w:t>
            </w:r>
          </w:p>
          <w:p w14:paraId="55BD61E9" w14:textId="77777777" w:rsidR="00556672" w:rsidRPr="007307DE" w:rsidRDefault="00556672" w:rsidP="00556672">
            <w:pPr>
              <w:pStyle w:val="ListParagraph"/>
              <w:rPr>
                <w:rStyle w:val="s4"/>
                <w:color w:val="FF0000"/>
                <w:sz w:val="24"/>
                <w:szCs w:val="24"/>
              </w:rPr>
            </w:pPr>
            <w:r w:rsidRPr="007307DE">
              <w:rPr>
                <w:rStyle w:val="s4"/>
                <w:color w:val="FF0000"/>
                <w:sz w:val="24"/>
                <w:szCs w:val="24"/>
              </w:rPr>
              <w:t>The ship to address will remain the same for separate accounts at the same facility. The intention is for the medications for specific units to be packaged together. For example: Joseph Harp Correctional Center currently has four (4) separate accounts for the same facility ship to address. Those units are the Main Medical, Mental Health Unit, G Unit, and J Unit. All medications for each of the units are packaged together so that they can be taken directly to the appropriate unit and opened there for storage and distribution.</w:t>
            </w:r>
          </w:p>
          <w:p w14:paraId="5D621317" w14:textId="77777777" w:rsidR="00556672" w:rsidRPr="007307DE" w:rsidRDefault="00556672" w:rsidP="00556672">
            <w:pPr>
              <w:pStyle w:val="ListParagraph"/>
              <w:ind w:left="1080"/>
              <w:rPr>
                <w:rFonts w:eastAsiaTheme="minorHAnsi"/>
                <w:sz w:val="22"/>
                <w:szCs w:val="22"/>
              </w:rPr>
            </w:pPr>
          </w:p>
          <w:p w14:paraId="16834554" w14:textId="77777777" w:rsidR="00556672" w:rsidRPr="007307DE" w:rsidRDefault="00556672" w:rsidP="00191F3C">
            <w:pPr>
              <w:pStyle w:val="ListParagraph"/>
              <w:numPr>
                <w:ilvl w:val="0"/>
                <w:numId w:val="23"/>
              </w:numPr>
              <w:overflowPunct/>
              <w:autoSpaceDE/>
              <w:autoSpaceDN/>
              <w:adjustRightInd/>
              <w:ind w:left="1080"/>
              <w:textAlignment w:val="auto"/>
            </w:pPr>
            <w:r w:rsidRPr="007307DE">
              <w:t>Do these medication orders have to be shipped in separate boxes on can they be separated and packaged in marked bags but shipped in the same box?</w:t>
            </w:r>
          </w:p>
          <w:p w14:paraId="4507778A" w14:textId="77777777" w:rsidR="00556672" w:rsidRPr="007307DE" w:rsidRDefault="00556672" w:rsidP="00556672">
            <w:pPr>
              <w:pStyle w:val="ListParagraph"/>
              <w:rPr>
                <w:rStyle w:val="s4"/>
                <w:color w:val="FF0000"/>
                <w:sz w:val="24"/>
                <w:szCs w:val="24"/>
              </w:rPr>
            </w:pPr>
            <w:r w:rsidRPr="007307DE">
              <w:rPr>
                <w:rStyle w:val="s4"/>
                <w:color w:val="FF0000"/>
                <w:sz w:val="24"/>
                <w:szCs w:val="24"/>
              </w:rPr>
              <w:t>The ship to address will remain the same for separate accounts at the same facility. The intention is for the medications for specific units to be packaged together. For example: Joseph Harp Correctional Center currently has four (4) separate accounts for the same facility ship to address. Those units are the Main Medical, Mental Health Unit, G Unit, and J Unit. All medications for each of the units are packaged together so that they can be taken directly to the appropriate unit and opened there for storage and distribution.</w:t>
            </w:r>
          </w:p>
          <w:p w14:paraId="4A81C2AC" w14:textId="77777777" w:rsidR="00556672" w:rsidRPr="007307DE" w:rsidRDefault="00556672" w:rsidP="00556672">
            <w:pPr>
              <w:pStyle w:val="ListParagraph"/>
              <w:ind w:left="1080"/>
              <w:rPr>
                <w:rFonts w:eastAsiaTheme="minorHAnsi"/>
                <w:sz w:val="22"/>
                <w:szCs w:val="22"/>
              </w:rPr>
            </w:pPr>
          </w:p>
          <w:p w14:paraId="6F161CA5" w14:textId="77777777" w:rsidR="00556672" w:rsidRPr="007307DE" w:rsidRDefault="00556672" w:rsidP="00556672">
            <w:pPr>
              <w:pStyle w:val="ListParagraph"/>
            </w:pPr>
          </w:p>
          <w:p w14:paraId="3E55CFD1" w14:textId="77777777" w:rsidR="00556672" w:rsidRPr="007307DE" w:rsidRDefault="00556672" w:rsidP="00191F3C">
            <w:pPr>
              <w:pStyle w:val="ListParagraph"/>
              <w:numPr>
                <w:ilvl w:val="0"/>
                <w:numId w:val="42"/>
              </w:numPr>
              <w:overflowPunct/>
              <w:autoSpaceDE/>
              <w:autoSpaceDN/>
              <w:adjustRightInd/>
              <w:textAlignment w:val="auto"/>
              <w:rPr>
                <w:b/>
              </w:rPr>
            </w:pPr>
            <w:r w:rsidRPr="007307DE">
              <w:rPr>
                <w:b/>
              </w:rPr>
              <w:t xml:space="preserve">2.16 </w:t>
            </w:r>
            <w:r w:rsidRPr="007307DE">
              <w:rPr>
                <w:b/>
                <w:szCs w:val="24"/>
              </w:rPr>
              <w:t xml:space="preserve">Supplier shall fill orders for and maintain adequate levels of stock medications, as transmitted by correctional centers listed in Exhibit 1 of the RFP. All medications dispensed by Supplier for stock shall have expiration dates of not less than one (1) year and shall be labeled </w:t>
            </w:r>
            <w:r w:rsidRPr="007307DE">
              <w:rPr>
                <w:b/>
                <w:szCs w:val="24"/>
              </w:rPr>
              <w:lastRenderedPageBreak/>
              <w:t>accordingly. Supplier shall assist each ordering correctional center to maintain adequate levels of its stock, including the provision of separate utilization reports of stock medications. Stock utilization reports shall be provided on a monthly basis to each facility as well as the Director of Pharmacy Services or designee.</w:t>
            </w:r>
          </w:p>
          <w:p w14:paraId="7D1251B9" w14:textId="77777777" w:rsidR="00556672" w:rsidRPr="007307DE" w:rsidRDefault="00556672" w:rsidP="00556672">
            <w:pPr>
              <w:pStyle w:val="ListParagraph"/>
              <w:rPr>
                <w:b/>
              </w:rPr>
            </w:pPr>
          </w:p>
          <w:p w14:paraId="42D62D61" w14:textId="77777777" w:rsidR="00556672" w:rsidRPr="007307DE" w:rsidRDefault="00556672" w:rsidP="00191F3C">
            <w:pPr>
              <w:pStyle w:val="ListParagraph"/>
              <w:numPr>
                <w:ilvl w:val="0"/>
                <w:numId w:val="24"/>
              </w:numPr>
              <w:overflowPunct/>
              <w:autoSpaceDE/>
              <w:autoSpaceDN/>
              <w:adjustRightInd/>
              <w:textAlignment w:val="auto"/>
              <w:rPr>
                <w:color w:val="000000"/>
                <w:sz w:val="22"/>
                <w:shd w:val="clear" w:color="auto" w:fill="FFFFFF"/>
              </w:rPr>
            </w:pPr>
            <w:r w:rsidRPr="007307DE">
              <w:t>The FDA has provided guidance to repackaged “stock” medications that only allows for six (6) months of dating and not one year. Specifically, t</w:t>
            </w:r>
            <w:r w:rsidRPr="007307DE">
              <w:rPr>
                <w:color w:val="000000"/>
                <w:shd w:val="clear" w:color="auto" w:fill="FFFFFF"/>
              </w:rPr>
              <w:t>his guidance addresses repackaging of prescription and over-the-counter solid oral dosage form drugs into unit-dose containers by commercial pharmaceutical repackaging firms that are required to register with FDA under section 510 of the Federal Food, Drug, and Cosmetic Act (FD&amp;C Act) and to comply with current good manufacturing practice (CGMP) regulations in 21 CFR parts 210 and 211.</w:t>
            </w:r>
          </w:p>
          <w:p w14:paraId="2D97AFCA" w14:textId="77777777" w:rsidR="00556672" w:rsidRPr="007307DE" w:rsidRDefault="00556672" w:rsidP="00556672">
            <w:pPr>
              <w:ind w:left="1080"/>
              <w:rPr>
                <w:color w:val="FF0000"/>
                <w:shd w:val="clear" w:color="auto" w:fill="FFFFFF"/>
              </w:rPr>
            </w:pPr>
            <w:r w:rsidRPr="007307DE">
              <w:rPr>
                <w:color w:val="FF0000"/>
                <w:shd w:val="clear" w:color="auto" w:fill="FFFFFF"/>
              </w:rPr>
              <w:t>Specifically, this guidance addresses repackaging of prescription and over-the-counter solid oral dosage form drugs into unit-dose containers by commercial pharmaceutical repackaging firms that are required to register with FDA under section 510 of the Federal Food, Drug, and Cosmetic Act (FD&amp;C Act) and to comply with current good manufacturing practice (CGMP) regulations in 21 CFR parts 210 and 211</w:t>
            </w:r>
          </w:p>
          <w:p w14:paraId="2F3FB226" w14:textId="77777777" w:rsidR="00556672" w:rsidRPr="007307DE" w:rsidRDefault="00556672" w:rsidP="00556672">
            <w:pPr>
              <w:ind w:left="1080"/>
              <w:rPr>
                <w:color w:val="FF0000"/>
                <w:shd w:val="clear" w:color="auto" w:fill="FFFFFF"/>
              </w:rPr>
            </w:pPr>
          </w:p>
          <w:p w14:paraId="39A22682" w14:textId="77777777" w:rsidR="00556672" w:rsidRPr="007307DE" w:rsidRDefault="00556672" w:rsidP="00556672">
            <w:pPr>
              <w:pStyle w:val="ListParagraph"/>
              <w:ind w:left="1080"/>
              <w:rPr>
                <w:color w:val="000000"/>
                <w:shd w:val="clear" w:color="auto" w:fill="FFFFFF"/>
              </w:rPr>
            </w:pPr>
            <w:r w:rsidRPr="007307DE">
              <w:rPr>
                <w:color w:val="000000"/>
                <w:shd w:val="clear" w:color="auto" w:fill="FFFFFF"/>
              </w:rPr>
              <w:t>Based on the FDA prohibition for one year dating would the department allow for six (6) months dating on stock medications?</w:t>
            </w:r>
          </w:p>
          <w:p w14:paraId="1CAC26BD" w14:textId="77777777" w:rsidR="00556672" w:rsidRPr="007307DE" w:rsidRDefault="00556672" w:rsidP="00556672">
            <w:pPr>
              <w:pStyle w:val="ListParagraph"/>
              <w:ind w:left="1080"/>
              <w:rPr>
                <w:color w:val="FF0000"/>
                <w:shd w:val="clear" w:color="auto" w:fill="FFFFFF"/>
              </w:rPr>
            </w:pPr>
            <w:r w:rsidRPr="007307DE">
              <w:rPr>
                <w:color w:val="FF0000"/>
                <w:shd w:val="clear" w:color="auto" w:fill="FFFFFF"/>
              </w:rPr>
              <w:t>Not at this time</w:t>
            </w:r>
          </w:p>
          <w:p w14:paraId="1356EE84" w14:textId="77777777" w:rsidR="00556672" w:rsidRPr="007307DE" w:rsidRDefault="00556672" w:rsidP="00556672">
            <w:pPr>
              <w:pStyle w:val="ListParagraph"/>
              <w:ind w:left="1080"/>
              <w:rPr>
                <w:color w:val="000000"/>
                <w:shd w:val="clear" w:color="auto" w:fill="FFFFFF"/>
              </w:rPr>
            </w:pPr>
          </w:p>
          <w:p w14:paraId="0908E6DE" w14:textId="77777777" w:rsidR="00556672" w:rsidRPr="007307DE" w:rsidRDefault="00556672" w:rsidP="00556672">
            <w:pPr>
              <w:pStyle w:val="ListParagraph"/>
              <w:ind w:left="1080"/>
              <w:rPr>
                <w:color w:val="000000"/>
                <w:shd w:val="clear" w:color="auto" w:fill="FFFFFF"/>
              </w:rPr>
            </w:pPr>
          </w:p>
          <w:p w14:paraId="358D8CDE" w14:textId="77777777" w:rsidR="00556672" w:rsidRPr="007307DE" w:rsidRDefault="00556672" w:rsidP="00191F3C">
            <w:pPr>
              <w:pStyle w:val="ListParagraph"/>
              <w:numPr>
                <w:ilvl w:val="0"/>
                <w:numId w:val="42"/>
              </w:numPr>
              <w:overflowPunct/>
              <w:autoSpaceDE/>
              <w:autoSpaceDN/>
              <w:adjustRightInd/>
              <w:textAlignment w:val="auto"/>
              <w:rPr>
                <w:b/>
              </w:rPr>
            </w:pPr>
            <w:r w:rsidRPr="007307DE">
              <w:rPr>
                <w:b/>
              </w:rPr>
              <w:t>2.16 A. Supplier shall fill orders as approved and transmitted by ODOC for the work centers, half-way houses and assigned county jails listed on Exhibit 1. All orders to these locations will require approval from ODOC and will be submitted by ODOC to the Supplier.</w:t>
            </w:r>
          </w:p>
          <w:p w14:paraId="1261FFA9" w14:textId="77777777" w:rsidR="00556672" w:rsidRPr="007307DE" w:rsidRDefault="00556672" w:rsidP="00556672">
            <w:pPr>
              <w:pStyle w:val="ListParagraph"/>
              <w:ind w:left="1440"/>
            </w:pPr>
          </w:p>
          <w:p w14:paraId="5499B628" w14:textId="77777777" w:rsidR="00556672" w:rsidRPr="007307DE" w:rsidRDefault="00556672" w:rsidP="00191F3C">
            <w:pPr>
              <w:pStyle w:val="ListParagraph"/>
              <w:numPr>
                <w:ilvl w:val="0"/>
                <w:numId w:val="25"/>
              </w:numPr>
              <w:overflowPunct/>
              <w:autoSpaceDE/>
              <w:autoSpaceDN/>
              <w:adjustRightInd/>
              <w:ind w:left="1080"/>
              <w:textAlignment w:val="auto"/>
            </w:pPr>
            <w:r w:rsidRPr="007307DE">
              <w:t>Does the current supplier provide medications to these facilities?</w:t>
            </w:r>
          </w:p>
          <w:p w14:paraId="27EE0C7A" w14:textId="77777777" w:rsidR="00556672" w:rsidRPr="007307DE" w:rsidRDefault="00556672" w:rsidP="00556672">
            <w:pPr>
              <w:pStyle w:val="ListParagraph"/>
              <w:ind w:left="1440" w:hanging="360"/>
              <w:rPr>
                <w:color w:val="FF0000"/>
              </w:rPr>
            </w:pPr>
            <w:r w:rsidRPr="007307DE">
              <w:rPr>
                <w:color w:val="FF0000"/>
              </w:rPr>
              <w:t>Yes</w:t>
            </w:r>
          </w:p>
          <w:p w14:paraId="72616608" w14:textId="77777777" w:rsidR="00556672" w:rsidRPr="007307DE" w:rsidRDefault="00556672" w:rsidP="00191F3C">
            <w:pPr>
              <w:pStyle w:val="ListParagraph"/>
              <w:numPr>
                <w:ilvl w:val="0"/>
                <w:numId w:val="25"/>
              </w:numPr>
              <w:overflowPunct/>
              <w:autoSpaceDE/>
              <w:autoSpaceDN/>
              <w:adjustRightInd/>
              <w:ind w:left="1080"/>
              <w:textAlignment w:val="auto"/>
            </w:pPr>
            <w:r w:rsidRPr="007307DE">
              <w:t>Do all of those facilities order medication from the current vendor on a routine basis?</w:t>
            </w:r>
          </w:p>
          <w:p w14:paraId="1D942636" w14:textId="77777777" w:rsidR="00556672" w:rsidRPr="007307DE" w:rsidRDefault="00556672" w:rsidP="00556672">
            <w:pPr>
              <w:pStyle w:val="ListParagraph"/>
              <w:ind w:left="1440" w:hanging="360"/>
              <w:rPr>
                <w:color w:val="FF0000"/>
              </w:rPr>
            </w:pPr>
            <w:r w:rsidRPr="007307DE">
              <w:rPr>
                <w:color w:val="FF0000"/>
              </w:rPr>
              <w:t>Yes</w:t>
            </w:r>
          </w:p>
          <w:p w14:paraId="578AAF45" w14:textId="77777777" w:rsidR="00556672" w:rsidRPr="007307DE" w:rsidRDefault="00556672" w:rsidP="00191F3C">
            <w:pPr>
              <w:pStyle w:val="ListParagraph"/>
              <w:numPr>
                <w:ilvl w:val="0"/>
                <w:numId w:val="25"/>
              </w:numPr>
              <w:overflowPunct/>
              <w:autoSpaceDE/>
              <w:autoSpaceDN/>
              <w:adjustRightInd/>
              <w:ind w:left="1080"/>
              <w:textAlignment w:val="auto"/>
            </w:pPr>
            <w:r w:rsidRPr="007307DE">
              <w:t>How often does this occur?</w:t>
            </w:r>
          </w:p>
          <w:p w14:paraId="7E72D91B" w14:textId="77777777" w:rsidR="00556672" w:rsidRPr="007307DE" w:rsidRDefault="00556672" w:rsidP="00556672">
            <w:pPr>
              <w:pStyle w:val="ListParagraph"/>
              <w:ind w:left="1440" w:hanging="360"/>
              <w:rPr>
                <w:color w:val="FF0000"/>
              </w:rPr>
            </w:pPr>
            <w:r w:rsidRPr="007307DE">
              <w:rPr>
                <w:color w:val="FF0000"/>
              </w:rPr>
              <w:t>Dependent on facility and patient</w:t>
            </w:r>
          </w:p>
          <w:p w14:paraId="16FFE85B" w14:textId="77777777" w:rsidR="00556672" w:rsidRPr="007307DE" w:rsidRDefault="00556672" w:rsidP="00191F3C">
            <w:pPr>
              <w:pStyle w:val="ListParagraph"/>
              <w:numPr>
                <w:ilvl w:val="0"/>
                <w:numId w:val="25"/>
              </w:numPr>
              <w:overflowPunct/>
              <w:autoSpaceDE/>
              <w:autoSpaceDN/>
              <w:adjustRightInd/>
              <w:ind w:left="1080"/>
              <w:textAlignment w:val="auto"/>
            </w:pPr>
            <w:r w:rsidRPr="007307DE">
              <w:t>Can you provide drug utilization data for these facilities?</w:t>
            </w:r>
          </w:p>
          <w:p w14:paraId="7281B529" w14:textId="77777777" w:rsidR="00556672" w:rsidRPr="007307DE" w:rsidRDefault="00556672" w:rsidP="00556672">
            <w:pPr>
              <w:pStyle w:val="ListParagraph"/>
              <w:ind w:left="1440" w:hanging="360"/>
              <w:rPr>
                <w:color w:val="FF0000"/>
              </w:rPr>
            </w:pPr>
            <w:r w:rsidRPr="007307DE">
              <w:rPr>
                <w:color w:val="FF0000"/>
              </w:rPr>
              <w:t>Detailed info listed in Question 1</w:t>
            </w:r>
          </w:p>
          <w:p w14:paraId="750FD862" w14:textId="77777777" w:rsidR="00556672" w:rsidRPr="007307DE" w:rsidRDefault="00556672" w:rsidP="00556672">
            <w:pPr>
              <w:pStyle w:val="ListParagraph"/>
              <w:ind w:left="1440" w:hanging="360"/>
              <w:rPr>
                <w:color w:val="FF0000"/>
              </w:rPr>
            </w:pPr>
            <w:bookmarkStart w:id="5" w:name="_Hlk77766692"/>
            <w:r w:rsidRPr="007307DE">
              <w:rPr>
                <w:color w:val="FF0000"/>
              </w:rPr>
              <w:t>a.</w:t>
            </w:r>
            <w:r w:rsidRPr="007307DE">
              <w:rPr>
                <w:color w:val="FF0000"/>
              </w:rPr>
              <w:tab/>
              <w:t>Number of prescriptions by type:</w:t>
            </w:r>
          </w:p>
          <w:p w14:paraId="7BED166B" w14:textId="77777777" w:rsidR="00556672" w:rsidRPr="007307DE" w:rsidRDefault="00556672" w:rsidP="00556672">
            <w:pPr>
              <w:pStyle w:val="ListParagraph"/>
              <w:ind w:left="1440"/>
              <w:rPr>
                <w:color w:val="FF0000"/>
              </w:rPr>
            </w:pPr>
            <w:r w:rsidRPr="007307DE">
              <w:rPr>
                <w:color w:val="FF0000"/>
              </w:rPr>
              <w:t>i.</w:t>
            </w:r>
            <w:r w:rsidRPr="007307DE">
              <w:rPr>
                <w:color w:val="FF0000"/>
              </w:rPr>
              <w:tab/>
              <w:t>Formulary: 4949</w:t>
            </w:r>
          </w:p>
          <w:p w14:paraId="5181F996" w14:textId="77777777" w:rsidR="00556672" w:rsidRPr="007307DE" w:rsidRDefault="00556672" w:rsidP="00556672">
            <w:pPr>
              <w:pStyle w:val="ListParagraph"/>
              <w:ind w:left="1440"/>
              <w:rPr>
                <w:color w:val="FF0000"/>
              </w:rPr>
            </w:pPr>
            <w:r w:rsidRPr="007307DE">
              <w:rPr>
                <w:color w:val="FF0000"/>
              </w:rPr>
              <w:t>ii.</w:t>
            </w:r>
            <w:r w:rsidRPr="007307DE">
              <w:rPr>
                <w:color w:val="FF0000"/>
              </w:rPr>
              <w:tab/>
              <w:t>Non-formulary: 280</w:t>
            </w:r>
          </w:p>
          <w:p w14:paraId="0250CCEF" w14:textId="77777777" w:rsidR="00556672" w:rsidRPr="007307DE" w:rsidRDefault="00556672" w:rsidP="00556672">
            <w:pPr>
              <w:pStyle w:val="ListParagraph"/>
              <w:ind w:left="1440"/>
              <w:rPr>
                <w:color w:val="FF0000"/>
              </w:rPr>
            </w:pPr>
            <w:r w:rsidRPr="007307DE">
              <w:rPr>
                <w:color w:val="FF0000"/>
              </w:rPr>
              <w:t>iii.</w:t>
            </w:r>
            <w:r w:rsidRPr="007307DE">
              <w:rPr>
                <w:color w:val="FF0000"/>
              </w:rPr>
              <w:tab/>
              <w:t>HIV: 39</w:t>
            </w:r>
          </w:p>
          <w:p w14:paraId="70D28D57" w14:textId="77777777" w:rsidR="00556672" w:rsidRPr="007307DE" w:rsidRDefault="00556672" w:rsidP="00556672">
            <w:pPr>
              <w:pStyle w:val="ListParagraph"/>
              <w:ind w:left="1440"/>
              <w:rPr>
                <w:color w:val="FF0000"/>
              </w:rPr>
            </w:pPr>
            <w:r w:rsidRPr="007307DE">
              <w:rPr>
                <w:color w:val="FF0000"/>
              </w:rPr>
              <w:t>iv.</w:t>
            </w:r>
            <w:r w:rsidRPr="007307DE">
              <w:rPr>
                <w:color w:val="FF0000"/>
              </w:rPr>
              <w:tab/>
              <w:t>HCV: 0</w:t>
            </w:r>
          </w:p>
          <w:p w14:paraId="58853C5D" w14:textId="77777777" w:rsidR="00556672" w:rsidRPr="007307DE" w:rsidRDefault="00556672" w:rsidP="00556672">
            <w:pPr>
              <w:pStyle w:val="ListParagraph"/>
              <w:ind w:left="1440"/>
              <w:rPr>
                <w:color w:val="FF0000"/>
              </w:rPr>
            </w:pPr>
            <w:r w:rsidRPr="007307DE">
              <w:rPr>
                <w:color w:val="FF0000"/>
              </w:rPr>
              <w:t>v.</w:t>
            </w:r>
            <w:r w:rsidRPr="007307DE">
              <w:rPr>
                <w:color w:val="FF0000"/>
              </w:rPr>
              <w:tab/>
              <w:t>Psychotropic: 1334</w:t>
            </w:r>
          </w:p>
          <w:p w14:paraId="0A69B300" w14:textId="77777777" w:rsidR="00556672" w:rsidRPr="007307DE" w:rsidRDefault="00556672" w:rsidP="00556672">
            <w:pPr>
              <w:pStyle w:val="ListParagraph"/>
              <w:ind w:left="1440"/>
              <w:rPr>
                <w:color w:val="FF0000"/>
              </w:rPr>
            </w:pPr>
            <w:r w:rsidRPr="007307DE">
              <w:rPr>
                <w:color w:val="FF0000"/>
              </w:rPr>
              <w:t>vi.</w:t>
            </w:r>
            <w:r w:rsidRPr="007307DE">
              <w:rPr>
                <w:color w:val="FF0000"/>
              </w:rPr>
              <w:tab/>
              <w:t>Dialysis: 0</w:t>
            </w:r>
          </w:p>
          <w:p w14:paraId="1404BA1B" w14:textId="77777777" w:rsidR="00556672" w:rsidRPr="007307DE" w:rsidRDefault="00556672" w:rsidP="00556672">
            <w:pPr>
              <w:pStyle w:val="ListParagraph"/>
              <w:ind w:left="1440"/>
              <w:rPr>
                <w:color w:val="FF0000"/>
              </w:rPr>
            </w:pPr>
            <w:r w:rsidRPr="007307DE">
              <w:rPr>
                <w:color w:val="FF0000"/>
              </w:rPr>
              <w:t>vii.</w:t>
            </w:r>
            <w:r w:rsidRPr="007307DE">
              <w:rPr>
                <w:color w:val="FF0000"/>
              </w:rPr>
              <w:tab/>
              <w:t>Hemophilia Products: 0</w:t>
            </w:r>
          </w:p>
          <w:p w14:paraId="14644CA4" w14:textId="77777777" w:rsidR="00556672" w:rsidRPr="007307DE" w:rsidRDefault="00556672" w:rsidP="00556672">
            <w:pPr>
              <w:pStyle w:val="ListParagraph"/>
              <w:ind w:left="1440"/>
              <w:rPr>
                <w:color w:val="FF0000"/>
              </w:rPr>
            </w:pPr>
            <w:r w:rsidRPr="007307DE">
              <w:rPr>
                <w:color w:val="FF0000"/>
              </w:rPr>
              <w:t>viii.</w:t>
            </w:r>
            <w:r w:rsidRPr="007307DE">
              <w:rPr>
                <w:color w:val="FF0000"/>
              </w:rPr>
              <w:tab/>
              <w:t>Cancer Therapy: 23</w:t>
            </w:r>
          </w:p>
          <w:p w14:paraId="66DCF735" w14:textId="77777777" w:rsidR="00556672" w:rsidRPr="007307DE" w:rsidRDefault="00556672" w:rsidP="00556672">
            <w:pPr>
              <w:pStyle w:val="ListParagraph"/>
              <w:ind w:left="1440"/>
              <w:rPr>
                <w:color w:val="FF0000"/>
              </w:rPr>
            </w:pPr>
            <w:r w:rsidRPr="007307DE">
              <w:rPr>
                <w:color w:val="FF0000"/>
              </w:rPr>
              <w:t>ix.</w:t>
            </w:r>
            <w:r w:rsidRPr="007307DE">
              <w:rPr>
                <w:color w:val="FF0000"/>
              </w:rPr>
              <w:tab/>
              <w:t>Other Chronic Diseases: ??</w:t>
            </w:r>
          </w:p>
          <w:p w14:paraId="46049EF8" w14:textId="77777777" w:rsidR="00556672" w:rsidRPr="007307DE" w:rsidRDefault="00556672" w:rsidP="00556672">
            <w:pPr>
              <w:pStyle w:val="ListParagraph"/>
              <w:ind w:left="1440" w:hanging="360"/>
              <w:rPr>
                <w:color w:val="FF0000"/>
              </w:rPr>
            </w:pPr>
            <w:r w:rsidRPr="007307DE">
              <w:rPr>
                <w:color w:val="FF0000"/>
              </w:rPr>
              <w:t>b.</w:t>
            </w:r>
            <w:r w:rsidRPr="007307DE">
              <w:rPr>
                <w:color w:val="FF0000"/>
              </w:rPr>
              <w:tab/>
              <w:t>Number of inmates on medications by type</w:t>
            </w:r>
          </w:p>
          <w:p w14:paraId="3A536D74" w14:textId="77777777" w:rsidR="00556672" w:rsidRPr="007307DE" w:rsidRDefault="00556672" w:rsidP="00556672">
            <w:pPr>
              <w:pStyle w:val="ListParagraph"/>
              <w:ind w:left="1440"/>
              <w:rPr>
                <w:color w:val="FF0000"/>
              </w:rPr>
            </w:pPr>
            <w:r w:rsidRPr="007307DE">
              <w:rPr>
                <w:color w:val="FF0000"/>
              </w:rPr>
              <w:t>i.</w:t>
            </w:r>
            <w:r w:rsidRPr="007307DE">
              <w:rPr>
                <w:color w:val="FF0000"/>
              </w:rPr>
              <w:tab/>
              <w:t>Formulary: 656</w:t>
            </w:r>
          </w:p>
          <w:p w14:paraId="2D9AE16B" w14:textId="77777777" w:rsidR="00556672" w:rsidRPr="007307DE" w:rsidRDefault="00556672" w:rsidP="00556672">
            <w:pPr>
              <w:pStyle w:val="ListParagraph"/>
              <w:ind w:left="1440"/>
              <w:rPr>
                <w:color w:val="FF0000"/>
              </w:rPr>
            </w:pPr>
            <w:r w:rsidRPr="007307DE">
              <w:rPr>
                <w:color w:val="FF0000"/>
              </w:rPr>
              <w:t>ii.</w:t>
            </w:r>
            <w:r w:rsidRPr="007307DE">
              <w:rPr>
                <w:color w:val="FF0000"/>
              </w:rPr>
              <w:tab/>
              <w:t>Non-formulary: 132</w:t>
            </w:r>
          </w:p>
          <w:p w14:paraId="29C69D64" w14:textId="77777777" w:rsidR="00556672" w:rsidRPr="007307DE" w:rsidRDefault="00556672" w:rsidP="00556672">
            <w:pPr>
              <w:ind w:left="720" w:firstLine="720"/>
              <w:rPr>
                <w:color w:val="FF0000"/>
              </w:rPr>
            </w:pPr>
            <w:r w:rsidRPr="007307DE">
              <w:rPr>
                <w:color w:val="FF0000"/>
              </w:rPr>
              <w:t>iii.</w:t>
            </w:r>
            <w:r w:rsidRPr="007307DE">
              <w:rPr>
                <w:color w:val="FF0000"/>
              </w:rPr>
              <w:tab/>
              <w:t>HIV: 16</w:t>
            </w:r>
          </w:p>
          <w:p w14:paraId="4390BECC" w14:textId="77777777" w:rsidR="00556672" w:rsidRPr="007307DE" w:rsidRDefault="00556672" w:rsidP="00556672">
            <w:pPr>
              <w:pStyle w:val="ListParagraph"/>
              <w:ind w:left="1440"/>
              <w:rPr>
                <w:color w:val="FF0000"/>
              </w:rPr>
            </w:pPr>
            <w:r w:rsidRPr="007307DE">
              <w:rPr>
                <w:color w:val="FF0000"/>
              </w:rPr>
              <w:t>iv.</w:t>
            </w:r>
            <w:r w:rsidRPr="007307DE">
              <w:rPr>
                <w:color w:val="FF0000"/>
              </w:rPr>
              <w:tab/>
              <w:t>HCV: 0</w:t>
            </w:r>
          </w:p>
          <w:p w14:paraId="22F47E2A" w14:textId="77777777" w:rsidR="00556672" w:rsidRPr="007307DE" w:rsidRDefault="00556672" w:rsidP="00556672">
            <w:pPr>
              <w:pStyle w:val="ListParagraph"/>
              <w:ind w:left="1440"/>
              <w:rPr>
                <w:color w:val="FF0000"/>
              </w:rPr>
            </w:pPr>
            <w:r w:rsidRPr="007307DE">
              <w:rPr>
                <w:color w:val="FF0000"/>
              </w:rPr>
              <w:t>v.</w:t>
            </w:r>
            <w:r w:rsidRPr="007307DE">
              <w:rPr>
                <w:color w:val="FF0000"/>
              </w:rPr>
              <w:tab/>
              <w:t>Psychotropic: 680</w:t>
            </w:r>
          </w:p>
          <w:p w14:paraId="1898D3DF" w14:textId="77777777" w:rsidR="00556672" w:rsidRPr="007307DE" w:rsidRDefault="00556672" w:rsidP="00556672">
            <w:pPr>
              <w:ind w:left="720" w:firstLine="720"/>
              <w:rPr>
                <w:color w:val="FF0000"/>
              </w:rPr>
            </w:pPr>
            <w:r w:rsidRPr="007307DE">
              <w:rPr>
                <w:color w:val="FF0000"/>
              </w:rPr>
              <w:t>vi.</w:t>
            </w:r>
            <w:r w:rsidRPr="007307DE">
              <w:rPr>
                <w:color w:val="FF0000"/>
              </w:rPr>
              <w:tab/>
              <w:t>Dialysis: 0</w:t>
            </w:r>
          </w:p>
          <w:p w14:paraId="3A04D7D8" w14:textId="77777777" w:rsidR="00556672" w:rsidRPr="007307DE" w:rsidRDefault="00556672" w:rsidP="00556672">
            <w:pPr>
              <w:pStyle w:val="ListParagraph"/>
              <w:ind w:left="1440"/>
              <w:rPr>
                <w:color w:val="FF0000"/>
              </w:rPr>
            </w:pPr>
            <w:r w:rsidRPr="007307DE">
              <w:rPr>
                <w:color w:val="FF0000"/>
              </w:rPr>
              <w:t>vii.</w:t>
            </w:r>
            <w:r w:rsidRPr="007307DE">
              <w:rPr>
                <w:color w:val="FF0000"/>
              </w:rPr>
              <w:tab/>
              <w:t>Hemophilia Products: 0</w:t>
            </w:r>
          </w:p>
          <w:p w14:paraId="66D95E65" w14:textId="77777777" w:rsidR="00556672" w:rsidRPr="007307DE" w:rsidRDefault="00556672" w:rsidP="00556672">
            <w:pPr>
              <w:pStyle w:val="ListParagraph"/>
              <w:ind w:left="1440"/>
              <w:rPr>
                <w:color w:val="FF0000"/>
              </w:rPr>
            </w:pPr>
            <w:r w:rsidRPr="007307DE">
              <w:rPr>
                <w:color w:val="FF0000"/>
              </w:rPr>
              <w:t>viii.</w:t>
            </w:r>
            <w:r w:rsidRPr="007307DE">
              <w:rPr>
                <w:color w:val="FF0000"/>
              </w:rPr>
              <w:tab/>
              <w:t>Cancer Therapy: 5</w:t>
            </w:r>
          </w:p>
          <w:p w14:paraId="3C073C3B" w14:textId="77777777" w:rsidR="00556672" w:rsidRPr="007307DE" w:rsidRDefault="00556672" w:rsidP="00556672">
            <w:pPr>
              <w:pStyle w:val="ListParagraph"/>
              <w:ind w:left="1440"/>
              <w:rPr>
                <w:color w:val="FF0000"/>
              </w:rPr>
            </w:pPr>
            <w:r w:rsidRPr="007307DE">
              <w:rPr>
                <w:color w:val="FF0000"/>
              </w:rPr>
              <w:t>ix.</w:t>
            </w:r>
            <w:r w:rsidRPr="007307DE">
              <w:rPr>
                <w:color w:val="FF0000"/>
              </w:rPr>
              <w:tab/>
              <w:t>Other Chronic Diseases: ??</w:t>
            </w:r>
          </w:p>
          <w:p w14:paraId="7C9E80B7" w14:textId="77777777" w:rsidR="00556672" w:rsidRPr="007307DE" w:rsidRDefault="00556672" w:rsidP="00556672">
            <w:pPr>
              <w:pStyle w:val="ListParagraph"/>
              <w:ind w:left="1440" w:hanging="360"/>
              <w:rPr>
                <w:color w:val="FF0000"/>
              </w:rPr>
            </w:pPr>
            <w:r w:rsidRPr="007307DE">
              <w:rPr>
                <w:color w:val="FF0000"/>
              </w:rPr>
              <w:t>c.</w:t>
            </w:r>
            <w:r w:rsidRPr="007307DE">
              <w:rPr>
                <w:color w:val="FF0000"/>
              </w:rPr>
              <w:tab/>
              <w:t>Cost of medications by type</w:t>
            </w:r>
          </w:p>
          <w:p w14:paraId="67BCF227" w14:textId="77777777" w:rsidR="00556672" w:rsidRPr="007307DE" w:rsidRDefault="00556672" w:rsidP="00556672">
            <w:pPr>
              <w:ind w:left="720" w:firstLine="720"/>
              <w:rPr>
                <w:color w:val="FF0000"/>
              </w:rPr>
            </w:pPr>
            <w:r w:rsidRPr="007307DE">
              <w:rPr>
                <w:color w:val="FF0000"/>
              </w:rPr>
              <w:t>i.</w:t>
            </w:r>
            <w:r w:rsidRPr="007307DE">
              <w:rPr>
                <w:color w:val="FF0000"/>
              </w:rPr>
              <w:tab/>
              <w:t>Formulary: 78,470</w:t>
            </w:r>
          </w:p>
          <w:p w14:paraId="56A29DCE" w14:textId="77777777" w:rsidR="00556672" w:rsidRPr="007307DE" w:rsidRDefault="00556672" w:rsidP="00556672">
            <w:pPr>
              <w:pStyle w:val="ListParagraph"/>
              <w:ind w:left="1440"/>
              <w:rPr>
                <w:color w:val="FF0000"/>
              </w:rPr>
            </w:pPr>
            <w:r w:rsidRPr="007307DE">
              <w:rPr>
                <w:color w:val="FF0000"/>
              </w:rPr>
              <w:t>ii.</w:t>
            </w:r>
            <w:r w:rsidRPr="007307DE">
              <w:rPr>
                <w:color w:val="FF0000"/>
              </w:rPr>
              <w:tab/>
              <w:t>Non-formulary: 24,211</w:t>
            </w:r>
          </w:p>
          <w:p w14:paraId="378CC74C" w14:textId="77777777" w:rsidR="00556672" w:rsidRPr="007307DE" w:rsidRDefault="00556672" w:rsidP="00556672">
            <w:pPr>
              <w:pStyle w:val="ListParagraph"/>
              <w:ind w:left="1440"/>
              <w:rPr>
                <w:color w:val="FF0000"/>
              </w:rPr>
            </w:pPr>
            <w:r w:rsidRPr="007307DE">
              <w:rPr>
                <w:color w:val="FF0000"/>
              </w:rPr>
              <w:t>iii.</w:t>
            </w:r>
            <w:r w:rsidRPr="007307DE">
              <w:rPr>
                <w:color w:val="FF0000"/>
              </w:rPr>
              <w:tab/>
              <w:t>HIV: 45,525</w:t>
            </w:r>
          </w:p>
          <w:p w14:paraId="2EC671D2" w14:textId="77777777" w:rsidR="00556672" w:rsidRPr="007307DE" w:rsidRDefault="00556672" w:rsidP="00556672">
            <w:pPr>
              <w:pStyle w:val="ListParagraph"/>
              <w:ind w:left="1440"/>
              <w:rPr>
                <w:color w:val="FF0000"/>
              </w:rPr>
            </w:pPr>
            <w:r w:rsidRPr="007307DE">
              <w:rPr>
                <w:color w:val="FF0000"/>
              </w:rPr>
              <w:t>iv.</w:t>
            </w:r>
            <w:r w:rsidRPr="007307DE">
              <w:rPr>
                <w:color w:val="FF0000"/>
              </w:rPr>
              <w:tab/>
              <w:t>HCV: 0</w:t>
            </w:r>
          </w:p>
          <w:p w14:paraId="0E095C82" w14:textId="77777777" w:rsidR="00556672" w:rsidRPr="007307DE" w:rsidRDefault="00556672" w:rsidP="00556672">
            <w:pPr>
              <w:pStyle w:val="ListParagraph"/>
              <w:ind w:left="1440"/>
              <w:rPr>
                <w:color w:val="FF0000"/>
              </w:rPr>
            </w:pPr>
            <w:r w:rsidRPr="007307DE">
              <w:rPr>
                <w:color w:val="FF0000"/>
              </w:rPr>
              <w:t>v.</w:t>
            </w:r>
            <w:r w:rsidRPr="007307DE">
              <w:rPr>
                <w:color w:val="FF0000"/>
              </w:rPr>
              <w:tab/>
              <w:t>Psychotropic: 9112</w:t>
            </w:r>
          </w:p>
          <w:p w14:paraId="182EAB30" w14:textId="77777777" w:rsidR="00556672" w:rsidRPr="007307DE" w:rsidRDefault="00556672" w:rsidP="00556672">
            <w:pPr>
              <w:pStyle w:val="ListParagraph"/>
              <w:ind w:left="1440"/>
              <w:rPr>
                <w:color w:val="FF0000"/>
              </w:rPr>
            </w:pPr>
            <w:r w:rsidRPr="007307DE">
              <w:rPr>
                <w:color w:val="FF0000"/>
              </w:rPr>
              <w:t>vi.</w:t>
            </w:r>
            <w:r w:rsidRPr="007307DE">
              <w:rPr>
                <w:color w:val="FF0000"/>
              </w:rPr>
              <w:tab/>
              <w:t>Dialysis: 0</w:t>
            </w:r>
          </w:p>
          <w:p w14:paraId="516A209C" w14:textId="77777777" w:rsidR="00556672" w:rsidRPr="007307DE" w:rsidRDefault="00556672" w:rsidP="00556672">
            <w:pPr>
              <w:pStyle w:val="ListParagraph"/>
              <w:ind w:left="1440"/>
              <w:rPr>
                <w:color w:val="FF0000"/>
              </w:rPr>
            </w:pPr>
            <w:r w:rsidRPr="007307DE">
              <w:rPr>
                <w:color w:val="FF0000"/>
              </w:rPr>
              <w:t>vii.</w:t>
            </w:r>
            <w:r w:rsidRPr="007307DE">
              <w:rPr>
                <w:color w:val="FF0000"/>
              </w:rPr>
              <w:tab/>
              <w:t>Hemophilia Products: 0</w:t>
            </w:r>
          </w:p>
          <w:p w14:paraId="6F71E825" w14:textId="77777777" w:rsidR="00556672" w:rsidRPr="007307DE" w:rsidRDefault="00556672" w:rsidP="00556672">
            <w:pPr>
              <w:pStyle w:val="ListParagraph"/>
              <w:ind w:left="1440"/>
              <w:rPr>
                <w:color w:val="FF0000"/>
              </w:rPr>
            </w:pPr>
            <w:r w:rsidRPr="007307DE">
              <w:rPr>
                <w:color w:val="FF0000"/>
              </w:rPr>
              <w:lastRenderedPageBreak/>
              <w:t>viii.</w:t>
            </w:r>
            <w:r w:rsidRPr="007307DE">
              <w:rPr>
                <w:color w:val="FF0000"/>
              </w:rPr>
              <w:tab/>
              <w:t>Cancer Therapy: 230</w:t>
            </w:r>
          </w:p>
          <w:p w14:paraId="7FE3CDB9" w14:textId="77777777" w:rsidR="00556672" w:rsidRPr="007307DE" w:rsidRDefault="00556672" w:rsidP="00556672">
            <w:pPr>
              <w:pStyle w:val="ListParagraph"/>
              <w:ind w:left="1440"/>
              <w:rPr>
                <w:color w:val="FF0000"/>
              </w:rPr>
            </w:pPr>
            <w:r w:rsidRPr="007307DE">
              <w:rPr>
                <w:color w:val="FF0000"/>
              </w:rPr>
              <w:t>ix.</w:t>
            </w:r>
            <w:r w:rsidRPr="007307DE">
              <w:rPr>
                <w:color w:val="FF0000"/>
              </w:rPr>
              <w:tab/>
              <w:t>Other Chronic Diseases: ??</w:t>
            </w:r>
          </w:p>
          <w:bookmarkEnd w:id="5"/>
          <w:p w14:paraId="61581CD4" w14:textId="77777777" w:rsidR="00556672" w:rsidRPr="007307DE" w:rsidRDefault="00556672" w:rsidP="00191F3C">
            <w:pPr>
              <w:pStyle w:val="ListParagraph"/>
              <w:numPr>
                <w:ilvl w:val="0"/>
                <w:numId w:val="25"/>
              </w:numPr>
              <w:overflowPunct/>
              <w:autoSpaceDE/>
              <w:autoSpaceDN/>
              <w:adjustRightInd/>
              <w:ind w:left="1080"/>
              <w:textAlignment w:val="auto"/>
            </w:pPr>
            <w:r w:rsidRPr="007307DE">
              <w:t>Are these orders shipped directly to each of these addresses or can they be shipped to the nearest DOC correctional facility?</w:t>
            </w:r>
          </w:p>
          <w:p w14:paraId="0C56DD24" w14:textId="77777777" w:rsidR="00556672" w:rsidRPr="007307DE" w:rsidRDefault="00556672" w:rsidP="00556672">
            <w:pPr>
              <w:ind w:left="720"/>
            </w:pPr>
            <w:r w:rsidRPr="007307DE">
              <w:rPr>
                <w:color w:val="FF0000"/>
              </w:rPr>
              <w:t>They will be shipped directly to the facility</w:t>
            </w:r>
          </w:p>
          <w:p w14:paraId="7B6E65AC" w14:textId="77777777" w:rsidR="00556672" w:rsidRPr="007307DE" w:rsidRDefault="00556672" w:rsidP="00556672">
            <w:pPr>
              <w:ind w:left="1080"/>
            </w:pPr>
          </w:p>
          <w:p w14:paraId="553F6F25" w14:textId="77777777" w:rsidR="00556672" w:rsidRPr="007307DE" w:rsidRDefault="00556672" w:rsidP="00556672">
            <w:pPr>
              <w:pStyle w:val="ListParagraph"/>
              <w:ind w:left="1080"/>
            </w:pPr>
          </w:p>
          <w:p w14:paraId="7D97BB6D" w14:textId="77777777" w:rsidR="00556672" w:rsidRPr="007307DE" w:rsidRDefault="00556672" w:rsidP="00556672">
            <w:pPr>
              <w:rPr>
                <w:b/>
              </w:rPr>
            </w:pPr>
          </w:p>
          <w:p w14:paraId="40FE2E66" w14:textId="77777777" w:rsidR="00556672" w:rsidRPr="007307DE" w:rsidRDefault="00556672" w:rsidP="00191F3C">
            <w:pPr>
              <w:pStyle w:val="ListParagraph"/>
              <w:numPr>
                <w:ilvl w:val="0"/>
                <w:numId w:val="42"/>
              </w:numPr>
              <w:overflowPunct/>
              <w:autoSpaceDE/>
              <w:autoSpaceDN/>
              <w:adjustRightInd/>
              <w:textAlignment w:val="auto"/>
              <w:rPr>
                <w:b/>
              </w:rPr>
            </w:pPr>
            <w:r w:rsidRPr="007307DE">
              <w:rPr>
                <w:b/>
              </w:rPr>
              <w:t>2.26 Supplier shall provide a structured interface with the ODOC Electronic Health Record, herein referred to as EHR, system for ordering pharmaceuticals electronically. The interface would be in both directions (orders going to Supplier and results coming in). Supplier will exchange data with the EHR via a standard HL7 interface in near real time. The interfaces with the pharmaceutical Supplier would be incoming and outgoing – allowing orders to be transmitted into the EHR from the pharmaceutical Supplier by no later than thirty (30) days prior to the start date of the contract. Supplier shall provide any additional one-time and annual service fees for integration of orders with the EHR system as may be required by the EHR system coordinator.</w:t>
            </w:r>
          </w:p>
          <w:p w14:paraId="7246C4CF" w14:textId="77777777" w:rsidR="00556672" w:rsidRPr="007307DE" w:rsidRDefault="00556672" w:rsidP="00556672">
            <w:pPr>
              <w:pStyle w:val="ListParagraph"/>
              <w:rPr>
                <w:b/>
              </w:rPr>
            </w:pPr>
          </w:p>
          <w:p w14:paraId="1FF93D86" w14:textId="77777777" w:rsidR="00556672" w:rsidRPr="007307DE" w:rsidRDefault="00556672" w:rsidP="00191F3C">
            <w:pPr>
              <w:pStyle w:val="ListParagraph"/>
              <w:numPr>
                <w:ilvl w:val="0"/>
                <w:numId w:val="26"/>
              </w:numPr>
              <w:overflowPunct/>
              <w:autoSpaceDE/>
              <w:autoSpaceDN/>
              <w:adjustRightInd/>
              <w:textAlignment w:val="auto"/>
            </w:pPr>
            <w:r w:rsidRPr="007307DE">
              <w:t>What is the name of the proprietary ODOC Electronic Health Record system?</w:t>
            </w:r>
          </w:p>
          <w:p w14:paraId="37BA0F21" w14:textId="77777777" w:rsidR="00556672" w:rsidRPr="007307DE" w:rsidRDefault="00556672" w:rsidP="00556672">
            <w:pPr>
              <w:pStyle w:val="ListParagraph"/>
              <w:ind w:left="1080"/>
              <w:rPr>
                <w:color w:val="FF0000"/>
              </w:rPr>
            </w:pPr>
            <w:r w:rsidRPr="007307DE">
              <w:rPr>
                <w:color w:val="FF0000"/>
              </w:rPr>
              <w:t>MedUnison-Doc Synergy</w:t>
            </w:r>
          </w:p>
          <w:p w14:paraId="77E32978" w14:textId="77777777" w:rsidR="00556672" w:rsidRPr="007307DE" w:rsidRDefault="00556672" w:rsidP="00191F3C">
            <w:pPr>
              <w:pStyle w:val="ListParagraph"/>
              <w:numPr>
                <w:ilvl w:val="0"/>
                <w:numId w:val="26"/>
              </w:numPr>
              <w:overflowPunct/>
              <w:autoSpaceDE/>
              <w:autoSpaceDN/>
              <w:adjustRightInd/>
              <w:textAlignment w:val="auto"/>
            </w:pPr>
            <w:r w:rsidRPr="007307DE">
              <w:t>Does the ODOC Electronic Health Record have medication ordering functionality?</w:t>
            </w:r>
          </w:p>
          <w:p w14:paraId="60BAE18B" w14:textId="77777777" w:rsidR="00556672" w:rsidRPr="007307DE" w:rsidRDefault="00556672" w:rsidP="00556672">
            <w:pPr>
              <w:pStyle w:val="ListParagraph"/>
              <w:ind w:left="1080"/>
              <w:rPr>
                <w:color w:val="FF0000"/>
              </w:rPr>
            </w:pPr>
            <w:r w:rsidRPr="007307DE">
              <w:rPr>
                <w:color w:val="FF0000"/>
              </w:rPr>
              <w:t>Yes</w:t>
            </w:r>
          </w:p>
          <w:p w14:paraId="7C6B828F" w14:textId="77777777" w:rsidR="00556672" w:rsidRPr="007307DE" w:rsidRDefault="00556672" w:rsidP="00191F3C">
            <w:pPr>
              <w:pStyle w:val="ListParagraph"/>
              <w:numPr>
                <w:ilvl w:val="0"/>
                <w:numId w:val="26"/>
              </w:numPr>
              <w:overflowPunct/>
              <w:autoSpaceDE/>
              <w:autoSpaceDN/>
              <w:adjustRightInd/>
              <w:textAlignment w:val="auto"/>
            </w:pPr>
            <w:r w:rsidRPr="007307DE">
              <w:t>Does the ODOC Electronic Health Record have an electronic medication administration record functionality?</w:t>
            </w:r>
          </w:p>
          <w:p w14:paraId="437CABD3" w14:textId="77777777" w:rsidR="00556672" w:rsidRPr="007307DE" w:rsidRDefault="00556672" w:rsidP="00556672">
            <w:pPr>
              <w:pStyle w:val="ListParagraph"/>
              <w:ind w:left="1080"/>
              <w:rPr>
                <w:color w:val="FF0000"/>
              </w:rPr>
            </w:pPr>
            <w:r w:rsidRPr="007307DE">
              <w:rPr>
                <w:color w:val="FF0000"/>
              </w:rPr>
              <w:t>Yes</w:t>
            </w:r>
          </w:p>
          <w:p w14:paraId="20D88B81" w14:textId="77777777" w:rsidR="00556672" w:rsidRPr="007307DE" w:rsidRDefault="00556672" w:rsidP="00556672">
            <w:pPr>
              <w:pStyle w:val="ListParagraph"/>
            </w:pPr>
          </w:p>
          <w:p w14:paraId="2E6CA324" w14:textId="77777777" w:rsidR="00556672" w:rsidRPr="007307DE" w:rsidRDefault="00556672" w:rsidP="00191F3C">
            <w:pPr>
              <w:pStyle w:val="ListParagraph"/>
              <w:numPr>
                <w:ilvl w:val="0"/>
                <w:numId w:val="42"/>
              </w:numPr>
              <w:overflowPunct/>
              <w:autoSpaceDE/>
              <w:autoSpaceDN/>
              <w:adjustRightInd/>
              <w:textAlignment w:val="auto"/>
              <w:rPr>
                <w:b/>
                <w:szCs w:val="24"/>
              </w:rPr>
            </w:pPr>
            <w:r w:rsidRPr="007307DE">
              <w:rPr>
                <w:b/>
                <w:szCs w:val="24"/>
              </w:rPr>
              <w:t>2.27 Supplier shall provide an online order requisition system accessed through existing ODOC computers in the Medical Services Units for use by each of the Medical Services Units included in Exhibit 1, according to the specifications included in the RFP. Supplier provided Computerized Provider Ordering Entry (CPOE) online ordering system shall allow for online ordering of all prescription orders.</w:t>
            </w:r>
          </w:p>
          <w:p w14:paraId="18BB564D" w14:textId="77777777" w:rsidR="00556672" w:rsidRPr="007307DE" w:rsidRDefault="00556672" w:rsidP="00556672">
            <w:pPr>
              <w:pStyle w:val="ListParagraph"/>
              <w:rPr>
                <w:b/>
                <w:szCs w:val="24"/>
              </w:rPr>
            </w:pPr>
          </w:p>
          <w:p w14:paraId="65EA809E" w14:textId="77777777" w:rsidR="00556672" w:rsidRPr="007307DE" w:rsidRDefault="00556672" w:rsidP="00191F3C">
            <w:pPr>
              <w:pStyle w:val="ListParagraph"/>
              <w:numPr>
                <w:ilvl w:val="0"/>
                <w:numId w:val="27"/>
              </w:numPr>
              <w:overflowPunct/>
              <w:autoSpaceDE/>
              <w:autoSpaceDN/>
              <w:adjustRightInd/>
              <w:textAlignment w:val="auto"/>
              <w:rPr>
                <w:szCs w:val="22"/>
              </w:rPr>
            </w:pPr>
            <w:r w:rsidRPr="007307DE">
              <w:t>The ODOC has a requirement for a bi-directional interface with their Electronic Health Record System. Please clarify the request for a CPOE online ordering system.</w:t>
            </w:r>
          </w:p>
          <w:p w14:paraId="70551386" w14:textId="77777777" w:rsidR="00556672" w:rsidRPr="007307DE" w:rsidRDefault="00556672" w:rsidP="00556672">
            <w:pPr>
              <w:ind w:left="1080" w:hanging="360"/>
              <w:rPr>
                <w:b/>
                <w:color w:val="FF0000"/>
              </w:rPr>
            </w:pPr>
          </w:p>
          <w:p w14:paraId="0ADAEBA0" w14:textId="77777777" w:rsidR="00556672" w:rsidRPr="007307DE" w:rsidRDefault="00556672" w:rsidP="00556672">
            <w:pPr>
              <w:ind w:left="1080"/>
              <w:rPr>
                <w:b/>
                <w:color w:val="FF0000"/>
              </w:rPr>
            </w:pPr>
            <w:r w:rsidRPr="007307DE">
              <w:rPr>
                <w:bCs/>
                <w:color w:val="FF0000"/>
              </w:rPr>
              <w:t>The system must have the ability to generate and electronically transmit messages back to the EHR as to the status of the medication order (dispense pending, Pharmacy Dispensed, Cancelled, Discontinued, Rejected</w:t>
            </w:r>
            <w:r w:rsidRPr="007307DE">
              <w:rPr>
                <w:b/>
                <w:color w:val="FF0000"/>
              </w:rPr>
              <w:t>)</w:t>
            </w:r>
          </w:p>
          <w:p w14:paraId="0B8E1AFE" w14:textId="77777777" w:rsidR="00556672" w:rsidRPr="007307DE" w:rsidRDefault="00556672" w:rsidP="00556672">
            <w:pPr>
              <w:ind w:left="720" w:hanging="360"/>
              <w:rPr>
                <w:b/>
              </w:rPr>
            </w:pPr>
          </w:p>
          <w:p w14:paraId="65AE28C9" w14:textId="77777777" w:rsidR="00556672" w:rsidRPr="007307DE" w:rsidRDefault="00556672" w:rsidP="00191F3C">
            <w:pPr>
              <w:pStyle w:val="ListParagraph"/>
              <w:numPr>
                <w:ilvl w:val="0"/>
                <w:numId w:val="43"/>
              </w:numPr>
            </w:pPr>
            <w:r w:rsidRPr="007307DE">
              <w:rPr>
                <w:b/>
              </w:rPr>
              <w:t xml:space="preserve">8. </w:t>
            </w:r>
            <w:r w:rsidRPr="007307DE">
              <w:rPr>
                <w:b/>
              </w:rPr>
              <w:tab/>
              <w:t xml:space="preserve">2.32 Supplier shall deliver pharmaceuticals (new and refill) ordered prior to the established cut off time Central Standard Time (CST) to the Medical Service Unit within twenty-four (24) hours or the next business day. Specifically, routine delivery of ordered drugs shall occur a minimum of five (5) days a week, Monday through Friday, between 8:00AM and 5:00PM CST excluding holidays proclaimed by the Governor of the State of Oklahoma. </w:t>
            </w:r>
          </w:p>
          <w:p w14:paraId="655F8ECB" w14:textId="77777777" w:rsidR="00556672" w:rsidRPr="007307DE" w:rsidRDefault="00556672" w:rsidP="00556672">
            <w:pPr>
              <w:rPr>
                <w:b/>
              </w:rPr>
            </w:pPr>
          </w:p>
          <w:p w14:paraId="1DF5F18B" w14:textId="77777777" w:rsidR="00556672" w:rsidRPr="007307DE" w:rsidRDefault="00556672" w:rsidP="00191F3C">
            <w:pPr>
              <w:pStyle w:val="ListParagraph"/>
              <w:numPr>
                <w:ilvl w:val="0"/>
                <w:numId w:val="28"/>
              </w:numPr>
              <w:overflowPunct/>
              <w:autoSpaceDE/>
              <w:autoSpaceDN/>
              <w:adjustRightInd/>
              <w:textAlignment w:val="auto"/>
            </w:pPr>
            <w:r w:rsidRPr="007307DE">
              <w:t>What is the current cut off time or is there a desired ODOC cut off time?</w:t>
            </w:r>
          </w:p>
          <w:p w14:paraId="7F401545" w14:textId="77777777" w:rsidR="00556672" w:rsidRPr="007307DE" w:rsidRDefault="00556672" w:rsidP="00556672">
            <w:pPr>
              <w:pStyle w:val="ListParagraph"/>
              <w:ind w:left="1080"/>
              <w:rPr>
                <w:color w:val="FF0000"/>
              </w:rPr>
            </w:pPr>
            <w:r w:rsidRPr="007307DE">
              <w:rPr>
                <w:color w:val="FF0000"/>
              </w:rPr>
              <w:t>4:00 pm CST</w:t>
            </w:r>
          </w:p>
          <w:p w14:paraId="587CE59C" w14:textId="77777777" w:rsidR="00556672" w:rsidRPr="007307DE" w:rsidRDefault="00556672" w:rsidP="00556672">
            <w:pPr>
              <w:pStyle w:val="ListParagraph"/>
              <w:ind w:left="1080"/>
            </w:pPr>
          </w:p>
          <w:p w14:paraId="4A818117" w14:textId="77777777" w:rsidR="00556672" w:rsidRPr="007307DE" w:rsidRDefault="00556672" w:rsidP="00191F3C">
            <w:pPr>
              <w:pStyle w:val="ListParagraph"/>
              <w:numPr>
                <w:ilvl w:val="0"/>
                <w:numId w:val="44"/>
              </w:numPr>
              <w:overflowPunct/>
              <w:autoSpaceDE/>
              <w:autoSpaceDN/>
              <w:adjustRightInd/>
              <w:textAlignment w:val="auto"/>
              <w:rPr>
                <w:b/>
              </w:rPr>
            </w:pPr>
            <w:r w:rsidRPr="007307DE">
              <w:rPr>
                <w:b/>
              </w:rPr>
              <w:t>2.33 Supplier shall provide a method of tracking order status to include expected delivery date on items that cannot be delivered within the twenty-four (24) hour or next business day requirement.  Supplier shall notify facilities of all items that will not to be delivered within the twenty-four (24) hour or next business day requirement.  Supplier will contact facilities via telephone.  If a phone call cannot be made, Supplier shall continue trying to contact the affected Medical Services nit specified in Exhibit 1 until Supplier receives confirmation that such communication of notice has been received by a person who can take immediate action.  This notice shall be given before the expected delivery and shall indicate any/all items that won’t be delivered on time.</w:t>
            </w:r>
          </w:p>
          <w:p w14:paraId="65422D04" w14:textId="77777777" w:rsidR="00556672" w:rsidRPr="007307DE" w:rsidRDefault="00556672" w:rsidP="00556672">
            <w:pPr>
              <w:rPr>
                <w:b/>
              </w:rPr>
            </w:pPr>
          </w:p>
          <w:p w14:paraId="36C5CE3E" w14:textId="77777777" w:rsidR="00556672" w:rsidRPr="007307DE" w:rsidRDefault="00556672" w:rsidP="00191F3C">
            <w:pPr>
              <w:pStyle w:val="ListParagraph"/>
              <w:numPr>
                <w:ilvl w:val="0"/>
                <w:numId w:val="29"/>
              </w:numPr>
              <w:overflowPunct/>
              <w:autoSpaceDE/>
              <w:autoSpaceDN/>
              <w:adjustRightInd/>
              <w:textAlignment w:val="auto"/>
            </w:pPr>
            <w:r w:rsidRPr="007307DE">
              <w:t xml:space="preserve">Is this requirement in reference to medications on backorder or all medications that are ordered and not supposed to be delivered (e.g., refill too soon medications)? </w:t>
            </w:r>
          </w:p>
          <w:p w14:paraId="5D85E78E" w14:textId="77777777" w:rsidR="00556672" w:rsidRPr="007307DE" w:rsidRDefault="00556672" w:rsidP="00556672">
            <w:pPr>
              <w:pStyle w:val="ListParagraph"/>
              <w:ind w:left="1080"/>
              <w:rPr>
                <w:color w:val="FF0000"/>
              </w:rPr>
            </w:pPr>
            <w:r w:rsidRPr="007307DE">
              <w:rPr>
                <w:color w:val="FF0000"/>
              </w:rPr>
              <w:t>Both. The goal is to prevent gaps in care that arise from lack of notice that an order will be delayed. If a med is needed for the next day but will not arrive in time from vendor, notice gives time to make other arrangements (backup pharmacy) to mitigate patient harm</w:t>
            </w:r>
          </w:p>
          <w:p w14:paraId="751113EA" w14:textId="77777777" w:rsidR="00556672" w:rsidRPr="007307DE" w:rsidRDefault="00556672" w:rsidP="00191F3C">
            <w:pPr>
              <w:pStyle w:val="ListParagraph"/>
              <w:numPr>
                <w:ilvl w:val="0"/>
                <w:numId w:val="29"/>
              </w:numPr>
              <w:overflowPunct/>
              <w:autoSpaceDE/>
              <w:autoSpaceDN/>
              <w:adjustRightInd/>
              <w:textAlignment w:val="auto"/>
            </w:pPr>
            <w:r w:rsidRPr="007307DE">
              <w:lastRenderedPageBreak/>
              <w:t>Would the ODOC accept the ability to view an electronic version of the packing list prior to delivery that lists medications that can’t be filled for any reason?</w:t>
            </w:r>
          </w:p>
          <w:p w14:paraId="2B35F657" w14:textId="77777777" w:rsidR="00556672" w:rsidRPr="007307DE" w:rsidRDefault="00556672" w:rsidP="00556672">
            <w:pPr>
              <w:pStyle w:val="ListParagraph"/>
              <w:ind w:left="1080"/>
              <w:rPr>
                <w:color w:val="FF0000"/>
              </w:rPr>
            </w:pPr>
            <w:r w:rsidRPr="007307DE">
              <w:rPr>
                <w:color w:val="FF0000"/>
              </w:rPr>
              <w:t xml:space="preserve">That would depend on when the electronic packing list will be sent/available. The purpose of the notice is to give the facility time to make alternate arrangements if necessary. </w:t>
            </w:r>
          </w:p>
          <w:p w14:paraId="503824AC" w14:textId="77777777" w:rsidR="00556672" w:rsidRPr="007307DE" w:rsidRDefault="00556672" w:rsidP="00556672">
            <w:pPr>
              <w:pStyle w:val="ListParagraph"/>
              <w:ind w:left="1080"/>
              <w:rPr>
                <w:color w:val="FF0000"/>
              </w:rPr>
            </w:pPr>
            <w:r w:rsidRPr="007307DE">
              <w:rPr>
                <w:color w:val="FF0000"/>
              </w:rPr>
              <w:t xml:space="preserve">Acceptable forms of notice could include: </w:t>
            </w:r>
          </w:p>
          <w:p w14:paraId="14E3B5C0" w14:textId="77777777" w:rsidR="00556672" w:rsidRPr="007307DE" w:rsidRDefault="00556672" w:rsidP="00556672">
            <w:pPr>
              <w:pStyle w:val="ListParagraph"/>
              <w:ind w:left="1080"/>
              <w:rPr>
                <w:color w:val="FF0000"/>
              </w:rPr>
            </w:pPr>
            <w:r w:rsidRPr="007307DE">
              <w:rPr>
                <w:color w:val="FF0000"/>
              </w:rPr>
              <w:t xml:space="preserve">(1) an immediately-generated response to new order/list of refill submissions (similar to retail pharmacy ‘refill too soon’ notice from 3rd party insurer); </w:t>
            </w:r>
          </w:p>
          <w:p w14:paraId="7EC0435D" w14:textId="77777777" w:rsidR="00556672" w:rsidRPr="007307DE" w:rsidRDefault="00556672" w:rsidP="00556672">
            <w:pPr>
              <w:pStyle w:val="ListParagraph"/>
              <w:ind w:left="1080"/>
              <w:rPr>
                <w:color w:val="FF0000"/>
              </w:rPr>
            </w:pPr>
            <w:r w:rsidRPr="007307DE">
              <w:rPr>
                <w:color w:val="FF0000"/>
              </w:rPr>
              <w:t>(2) a daily order exception report (i.e., what orders will be delayed) posted by a designated cut-off time to a web-based vendor portal, available to each site.  For example, every night by 8pm, vendor posts a report in their portal of all order exceptions and medical staff would be responsible to check the portal every night after 8pm.</w:t>
            </w:r>
          </w:p>
          <w:p w14:paraId="30E544F7" w14:textId="77777777" w:rsidR="00556672" w:rsidRPr="007307DE" w:rsidRDefault="00556672" w:rsidP="00556672">
            <w:pPr>
              <w:rPr>
                <w:b/>
              </w:rPr>
            </w:pPr>
          </w:p>
          <w:p w14:paraId="66938D12" w14:textId="77777777" w:rsidR="00556672" w:rsidRPr="007307DE" w:rsidRDefault="00556672" w:rsidP="00191F3C">
            <w:pPr>
              <w:pStyle w:val="ListParagraph"/>
              <w:numPr>
                <w:ilvl w:val="0"/>
                <w:numId w:val="44"/>
              </w:numPr>
              <w:overflowPunct/>
              <w:autoSpaceDE/>
              <w:autoSpaceDN/>
              <w:adjustRightInd/>
              <w:textAlignment w:val="auto"/>
              <w:rPr>
                <w:b/>
              </w:rPr>
            </w:pPr>
            <w:r w:rsidRPr="007307DE">
              <w:rPr>
                <w:b/>
              </w:rPr>
              <w:t>2.37 Supplier shall provide access for ODOC’s Director of Pharmacy, or designee, to a web-based data base, similar and equivalent to clinical pharmacology, for drug identification, interactions, kinetics, dosing, usage, etc.</w:t>
            </w:r>
          </w:p>
          <w:p w14:paraId="4597E778" w14:textId="77777777" w:rsidR="00556672" w:rsidRPr="007307DE" w:rsidRDefault="00556672" w:rsidP="00556672">
            <w:pPr>
              <w:pStyle w:val="ListParagraph"/>
              <w:rPr>
                <w:b/>
              </w:rPr>
            </w:pPr>
          </w:p>
          <w:p w14:paraId="6F97D110" w14:textId="77777777" w:rsidR="00556672" w:rsidRPr="007307DE" w:rsidRDefault="00556672" w:rsidP="00191F3C">
            <w:pPr>
              <w:pStyle w:val="ListParagraph"/>
              <w:numPr>
                <w:ilvl w:val="0"/>
                <w:numId w:val="30"/>
              </w:numPr>
              <w:tabs>
                <w:tab w:val="left" w:pos="1080"/>
              </w:tabs>
              <w:overflowPunct/>
              <w:autoSpaceDE/>
              <w:autoSpaceDN/>
              <w:adjustRightInd/>
              <w:ind w:left="1080"/>
              <w:textAlignment w:val="auto"/>
            </w:pPr>
            <w:r w:rsidRPr="007307DE">
              <w:t>How many user accounts are required by ODOC’s Director of Pharmacy to access the web-based data base?</w:t>
            </w:r>
          </w:p>
          <w:p w14:paraId="2E3C574A" w14:textId="77777777" w:rsidR="00556672" w:rsidRPr="007307DE" w:rsidRDefault="00556672" w:rsidP="00556672">
            <w:pPr>
              <w:ind w:left="1080"/>
              <w:rPr>
                <w:bCs/>
                <w:color w:val="FF0000"/>
              </w:rPr>
            </w:pPr>
            <w:r w:rsidRPr="007307DE">
              <w:rPr>
                <w:bCs/>
                <w:color w:val="FF0000"/>
              </w:rPr>
              <w:t>Just one at this time</w:t>
            </w:r>
          </w:p>
          <w:p w14:paraId="5BED6AC1" w14:textId="77777777" w:rsidR="00556672" w:rsidRPr="007307DE" w:rsidRDefault="00556672" w:rsidP="00191F3C">
            <w:pPr>
              <w:pStyle w:val="ListParagraph"/>
              <w:numPr>
                <w:ilvl w:val="0"/>
                <w:numId w:val="44"/>
              </w:numPr>
              <w:overflowPunct/>
              <w:autoSpaceDE/>
              <w:autoSpaceDN/>
              <w:adjustRightInd/>
              <w:textAlignment w:val="auto"/>
              <w:rPr>
                <w:b/>
              </w:rPr>
            </w:pPr>
            <w:r w:rsidRPr="007307DE">
              <w:rPr>
                <w:b/>
              </w:rPr>
              <w:t>2.38 Supplier shall provide access for ODOC’s Director of Pharmacy, or designee, at any and all times during the contract period, to look up in Supplier’s system, for both pharmacy and wholesale businesses, the real time cost to ODOC of any medication (i.e., the ability to independently look up what ODOC’s cost of any quantity of any medication is at any given time during the contract period). Supplier shall also provide access for the Director of Pharmacy, or designee, to look up Supplier’s costs of any medication at any time during the contract period for auditing purposes.</w:t>
            </w:r>
          </w:p>
          <w:p w14:paraId="3E2542C8" w14:textId="77777777" w:rsidR="00556672" w:rsidRPr="007307DE" w:rsidRDefault="00556672" w:rsidP="00556672">
            <w:pPr>
              <w:rPr>
                <w:b/>
              </w:rPr>
            </w:pPr>
          </w:p>
          <w:p w14:paraId="367FD63D" w14:textId="77777777" w:rsidR="00556672" w:rsidRPr="007307DE" w:rsidRDefault="00556672" w:rsidP="00191F3C">
            <w:pPr>
              <w:pStyle w:val="ListParagraph"/>
              <w:numPr>
                <w:ilvl w:val="1"/>
                <w:numId w:val="30"/>
              </w:numPr>
              <w:overflowPunct/>
              <w:autoSpaceDE/>
              <w:autoSpaceDN/>
              <w:adjustRightInd/>
              <w:ind w:left="1080"/>
              <w:textAlignment w:val="auto"/>
              <w:rPr>
                <w:b/>
              </w:rPr>
            </w:pPr>
            <w:r w:rsidRPr="007307DE">
              <w:t>How many user accounts are required by ODOC’s Director of Pharmacy to access the web-based data base?</w:t>
            </w:r>
          </w:p>
          <w:p w14:paraId="614AA4FF" w14:textId="77777777" w:rsidR="00556672" w:rsidRPr="007307DE" w:rsidRDefault="00556672" w:rsidP="00556672">
            <w:pPr>
              <w:pStyle w:val="ListParagraph"/>
              <w:ind w:left="1080"/>
              <w:rPr>
                <w:bCs/>
                <w:color w:val="FF0000"/>
              </w:rPr>
            </w:pPr>
            <w:r w:rsidRPr="007307DE">
              <w:rPr>
                <w:bCs/>
                <w:color w:val="FF0000"/>
              </w:rPr>
              <w:t>Just one at this time</w:t>
            </w:r>
          </w:p>
          <w:p w14:paraId="07A8A561" w14:textId="77777777" w:rsidR="00556672" w:rsidRPr="007307DE" w:rsidRDefault="00556672" w:rsidP="00556672">
            <w:pPr>
              <w:rPr>
                <w:b/>
              </w:rPr>
            </w:pPr>
          </w:p>
          <w:p w14:paraId="6BDD2C70" w14:textId="77777777" w:rsidR="00556672" w:rsidRPr="007307DE" w:rsidRDefault="00556672" w:rsidP="00191F3C">
            <w:pPr>
              <w:pStyle w:val="ListParagraph"/>
              <w:numPr>
                <w:ilvl w:val="0"/>
                <w:numId w:val="44"/>
              </w:numPr>
              <w:overflowPunct/>
              <w:autoSpaceDE/>
              <w:autoSpaceDN/>
              <w:adjustRightInd/>
              <w:textAlignment w:val="auto"/>
              <w:rPr>
                <w:b/>
              </w:rPr>
            </w:pPr>
            <w:r w:rsidRPr="007307DE">
              <w:rPr>
                <w:b/>
              </w:rPr>
              <w:t>2.44 Supplier shall work collaboratively with ODOC in the collection and reporting of reports of data pertaining to the utilization and cost of medications. Required monthly reports shall be posted on Supplier’s website for secure password access no later than the fifth (5</w:t>
            </w:r>
            <w:r w:rsidRPr="007307DE">
              <w:rPr>
                <w:b/>
                <w:vertAlign w:val="superscript"/>
              </w:rPr>
              <w:t>th</w:t>
            </w:r>
            <w:r w:rsidRPr="007307DE">
              <w:rPr>
                <w:b/>
              </w:rPr>
              <w:t>) business day of the following month and available by email if requested.</w:t>
            </w:r>
          </w:p>
          <w:p w14:paraId="1EFEB95A" w14:textId="77777777" w:rsidR="00556672" w:rsidRPr="007307DE" w:rsidRDefault="00556672" w:rsidP="00556672">
            <w:pPr>
              <w:pStyle w:val="ListParagraph"/>
              <w:rPr>
                <w:b/>
              </w:rPr>
            </w:pPr>
          </w:p>
          <w:p w14:paraId="2D19847E" w14:textId="77777777" w:rsidR="00556672" w:rsidRPr="007307DE" w:rsidRDefault="00556672" w:rsidP="00191F3C">
            <w:pPr>
              <w:pStyle w:val="ListParagraph"/>
              <w:numPr>
                <w:ilvl w:val="0"/>
                <w:numId w:val="31"/>
              </w:numPr>
              <w:tabs>
                <w:tab w:val="left" w:pos="1080"/>
              </w:tabs>
              <w:overflowPunct/>
              <w:autoSpaceDE/>
              <w:autoSpaceDN/>
              <w:adjustRightInd/>
              <w:ind w:left="1080"/>
              <w:textAlignment w:val="auto"/>
            </w:pPr>
            <w:r w:rsidRPr="007307DE">
              <w:t>Would access to the Supplier’s Secure File Transfer Protocol (SFTP) meet the RFP requirements described above?</w:t>
            </w:r>
          </w:p>
          <w:p w14:paraId="46FCA499" w14:textId="77777777" w:rsidR="00556672" w:rsidRPr="007307DE" w:rsidRDefault="00556672" w:rsidP="00556672">
            <w:pPr>
              <w:pStyle w:val="ListParagraph"/>
              <w:tabs>
                <w:tab w:val="left" w:pos="1080"/>
              </w:tabs>
              <w:ind w:left="1080"/>
              <w:rPr>
                <w:color w:val="FF0000"/>
              </w:rPr>
            </w:pPr>
            <w:r w:rsidRPr="007307DE">
              <w:rPr>
                <w:color w:val="FF0000"/>
              </w:rPr>
              <w:t>Yes, as long as it will provide access to the reporting and data needed.</w:t>
            </w:r>
          </w:p>
          <w:p w14:paraId="65435EB7" w14:textId="77777777" w:rsidR="00556672" w:rsidRPr="007307DE" w:rsidRDefault="00556672" w:rsidP="00556672">
            <w:pPr>
              <w:rPr>
                <w:b/>
              </w:rPr>
            </w:pPr>
          </w:p>
          <w:p w14:paraId="64958A37" w14:textId="77777777" w:rsidR="00556672" w:rsidRPr="007307DE" w:rsidRDefault="00556672" w:rsidP="00556672">
            <w:pPr>
              <w:rPr>
                <w:b/>
              </w:rPr>
            </w:pPr>
          </w:p>
          <w:p w14:paraId="57E443DC" w14:textId="77777777" w:rsidR="00556672" w:rsidRPr="007307DE" w:rsidRDefault="00556672" w:rsidP="00556672">
            <w:pPr>
              <w:rPr>
                <w:b/>
              </w:rPr>
            </w:pPr>
          </w:p>
          <w:p w14:paraId="6B0C2DA1" w14:textId="77777777" w:rsidR="00556672" w:rsidRPr="007307DE" w:rsidRDefault="00556672" w:rsidP="00191F3C">
            <w:pPr>
              <w:pStyle w:val="ListParagraph"/>
              <w:numPr>
                <w:ilvl w:val="0"/>
                <w:numId w:val="44"/>
              </w:numPr>
              <w:overflowPunct/>
              <w:autoSpaceDE/>
              <w:autoSpaceDN/>
              <w:adjustRightInd/>
              <w:textAlignment w:val="auto"/>
            </w:pPr>
            <w:r w:rsidRPr="007307DE">
              <w:rPr>
                <w:b/>
              </w:rPr>
              <w:t xml:space="preserve">2.46 Reports should be made available (automatically printed at the facility or sent via mail or courier) and/or accessible via the contract pharmacy provider website </w:t>
            </w:r>
            <w:r w:rsidRPr="007307DE">
              <w:rPr>
                <w:b/>
              </w:rPr>
              <w:tab/>
              <w:t>within forty-eight (48) hours of request. Reports that are normally requested but are not limited to: J. Medication Not Given.</w:t>
            </w:r>
            <w:r w:rsidRPr="007307DE">
              <w:t xml:space="preserve"> </w:t>
            </w:r>
          </w:p>
          <w:p w14:paraId="4D3F6A1B" w14:textId="77777777" w:rsidR="00556672" w:rsidRPr="007307DE" w:rsidRDefault="00556672" w:rsidP="00556672">
            <w:pPr>
              <w:pStyle w:val="ListParagraph"/>
            </w:pPr>
          </w:p>
          <w:p w14:paraId="14D667F3" w14:textId="77777777" w:rsidR="00556672" w:rsidRPr="007307DE" w:rsidRDefault="00556672" w:rsidP="00191F3C">
            <w:pPr>
              <w:pStyle w:val="ListParagraph"/>
              <w:numPr>
                <w:ilvl w:val="0"/>
                <w:numId w:val="32"/>
              </w:numPr>
              <w:overflowPunct/>
              <w:autoSpaceDE/>
              <w:autoSpaceDN/>
              <w:adjustRightInd/>
              <w:textAlignment w:val="auto"/>
            </w:pPr>
            <w:r w:rsidRPr="007307DE">
              <w:t xml:space="preserve">Does this report pertain to medication orders not dispensed by the pharmacy after receipt of a medication order or medication orders not administered to the patient by facility healthcare staff? </w:t>
            </w:r>
          </w:p>
          <w:p w14:paraId="005E9C77" w14:textId="77777777" w:rsidR="00556672" w:rsidRPr="007307DE" w:rsidRDefault="00556672" w:rsidP="00556672">
            <w:pPr>
              <w:pStyle w:val="ListParagraph"/>
              <w:ind w:left="1080"/>
              <w:rPr>
                <w:color w:val="FF0000"/>
              </w:rPr>
            </w:pPr>
            <w:r w:rsidRPr="007307DE">
              <w:rPr>
                <w:color w:val="FF0000"/>
              </w:rPr>
              <w:t>Meds not administered</w:t>
            </w:r>
          </w:p>
          <w:p w14:paraId="48A523C6" w14:textId="77777777" w:rsidR="00556672" w:rsidRPr="007307DE" w:rsidRDefault="00556672" w:rsidP="00556672">
            <w:pPr>
              <w:pStyle w:val="ListParagraph"/>
              <w:ind w:left="1080"/>
            </w:pPr>
          </w:p>
          <w:p w14:paraId="025A32A9" w14:textId="77777777" w:rsidR="00556672" w:rsidRPr="007307DE" w:rsidRDefault="00556672" w:rsidP="00191F3C">
            <w:pPr>
              <w:pStyle w:val="ListParagraph"/>
              <w:numPr>
                <w:ilvl w:val="0"/>
                <w:numId w:val="44"/>
              </w:numPr>
              <w:overflowPunct/>
              <w:autoSpaceDE/>
              <w:autoSpaceDN/>
              <w:adjustRightInd/>
              <w:textAlignment w:val="auto"/>
              <w:rPr>
                <w:b/>
              </w:rPr>
            </w:pPr>
            <w:r w:rsidRPr="007307DE">
              <w:rPr>
                <w:b/>
              </w:rPr>
              <w:t xml:space="preserve">2.55 Supplier shall provide a licensed pharmacist to conduct quarterly on-site audits at each Medical Service Unit and perform a quality assurance review. Supplier </w:t>
            </w:r>
            <w:r w:rsidRPr="007307DE">
              <w:rPr>
                <w:b/>
              </w:rPr>
              <w:tab/>
              <w:t>shall email the completed quality assurance reviews to the CMO and the Director</w:t>
            </w:r>
            <w:r w:rsidRPr="007307DE">
              <w:rPr>
                <w:b/>
              </w:rPr>
              <w:tab/>
              <w:t>of Pharmacy Services within one (1) business of being completed. Supplier shall provide a copy onsite to the Medical Services Unit that same day.</w:t>
            </w:r>
          </w:p>
          <w:p w14:paraId="59562315" w14:textId="77777777" w:rsidR="00556672" w:rsidRPr="007307DE" w:rsidRDefault="00556672" w:rsidP="00556672">
            <w:pPr>
              <w:pStyle w:val="ListParagraph"/>
              <w:rPr>
                <w:b/>
              </w:rPr>
            </w:pPr>
          </w:p>
          <w:p w14:paraId="588CC47B" w14:textId="77777777" w:rsidR="00556672" w:rsidRPr="007307DE" w:rsidRDefault="00556672" w:rsidP="00191F3C">
            <w:pPr>
              <w:pStyle w:val="ListParagraph"/>
              <w:numPr>
                <w:ilvl w:val="0"/>
                <w:numId w:val="33"/>
              </w:numPr>
              <w:tabs>
                <w:tab w:val="left" w:pos="1080"/>
              </w:tabs>
              <w:overflowPunct/>
              <w:autoSpaceDE/>
              <w:autoSpaceDN/>
              <w:adjustRightInd/>
              <w:ind w:left="1080"/>
              <w:textAlignment w:val="auto"/>
            </w:pPr>
            <w:r w:rsidRPr="007307DE">
              <w:t>Please provide the number of on-site audits at each Medical Service Unit that are performed in one (1) quarter.</w:t>
            </w:r>
          </w:p>
          <w:p w14:paraId="2B5A8A16" w14:textId="77777777" w:rsidR="00556672" w:rsidRPr="007307DE" w:rsidRDefault="00556672" w:rsidP="00556672">
            <w:pPr>
              <w:ind w:left="1080"/>
              <w:rPr>
                <w:bCs/>
                <w:color w:val="FF0000"/>
                <w:sz w:val="24"/>
                <w:szCs w:val="24"/>
              </w:rPr>
            </w:pPr>
            <w:r w:rsidRPr="007307DE">
              <w:rPr>
                <w:bCs/>
                <w:color w:val="FF0000"/>
                <w:sz w:val="24"/>
                <w:szCs w:val="24"/>
              </w:rPr>
              <w:t>1 per site per quarter, approximately 25 audits per quarter.</w:t>
            </w:r>
          </w:p>
          <w:p w14:paraId="4B703AF1" w14:textId="77777777" w:rsidR="00556672" w:rsidRPr="007307DE" w:rsidRDefault="00556672" w:rsidP="00556672">
            <w:pPr>
              <w:rPr>
                <w:b/>
                <w:sz w:val="24"/>
                <w:szCs w:val="24"/>
              </w:rPr>
            </w:pPr>
          </w:p>
          <w:p w14:paraId="2B921E4C" w14:textId="77777777" w:rsidR="00556672" w:rsidRPr="007307DE" w:rsidRDefault="00556672" w:rsidP="00191F3C">
            <w:pPr>
              <w:pStyle w:val="ListParagraph"/>
              <w:numPr>
                <w:ilvl w:val="0"/>
                <w:numId w:val="44"/>
              </w:numPr>
              <w:overflowPunct/>
              <w:autoSpaceDE/>
              <w:autoSpaceDN/>
              <w:adjustRightInd/>
              <w:textAlignment w:val="auto"/>
              <w:rPr>
                <w:rFonts w:eastAsiaTheme="minorHAnsi"/>
                <w:b/>
                <w:sz w:val="22"/>
                <w:szCs w:val="22"/>
              </w:rPr>
            </w:pPr>
            <w:r w:rsidRPr="007307DE">
              <w:rPr>
                <w:b/>
              </w:rPr>
              <w:t>2.69 Supplier shall have a maximum of thirty (30) calendar days from the date of award of contract to complete its implementation for a fully operational pharmacy system</w:t>
            </w:r>
          </w:p>
          <w:p w14:paraId="1FA10EEC" w14:textId="77777777" w:rsidR="00556672" w:rsidRPr="007307DE" w:rsidRDefault="00556672" w:rsidP="00556672">
            <w:pPr>
              <w:pStyle w:val="ListParagraph"/>
              <w:rPr>
                <w:b/>
              </w:rPr>
            </w:pPr>
          </w:p>
          <w:p w14:paraId="00C627E3" w14:textId="77777777" w:rsidR="00556672" w:rsidRPr="007307DE" w:rsidRDefault="00556672" w:rsidP="00191F3C">
            <w:pPr>
              <w:pStyle w:val="ListParagraph"/>
              <w:numPr>
                <w:ilvl w:val="0"/>
                <w:numId w:val="34"/>
              </w:numPr>
              <w:overflowPunct/>
              <w:autoSpaceDE/>
              <w:autoSpaceDN/>
              <w:adjustRightInd/>
              <w:ind w:left="1080"/>
              <w:textAlignment w:val="auto"/>
            </w:pPr>
            <w:r w:rsidRPr="007307DE">
              <w:t xml:space="preserve">What is the rationale for setting a maximum timeframe of thirty (30) calendar days for the transition if service form the date of award? </w:t>
            </w:r>
          </w:p>
          <w:p w14:paraId="4CF4F320" w14:textId="77777777" w:rsidR="00556672" w:rsidRPr="007307DE" w:rsidRDefault="00556672" w:rsidP="00556672">
            <w:pPr>
              <w:pStyle w:val="ListParagraph"/>
              <w:ind w:left="1080"/>
              <w:rPr>
                <w:color w:val="FF0000"/>
              </w:rPr>
            </w:pPr>
            <w:r w:rsidRPr="007307DE">
              <w:rPr>
                <w:color w:val="FF0000"/>
              </w:rPr>
              <w:t>This allows for a set timeline so that implementation happens in a manner this is timely and efficient.</w:t>
            </w:r>
          </w:p>
          <w:p w14:paraId="6C1FED49" w14:textId="77777777" w:rsidR="00556672" w:rsidRPr="007307DE" w:rsidRDefault="00556672" w:rsidP="00556672">
            <w:pPr>
              <w:pStyle w:val="ListParagraph"/>
              <w:ind w:left="1080" w:hanging="360"/>
            </w:pPr>
          </w:p>
          <w:p w14:paraId="1FDF0CF2" w14:textId="77777777" w:rsidR="00556672" w:rsidRPr="007307DE" w:rsidRDefault="00556672" w:rsidP="00191F3C">
            <w:pPr>
              <w:pStyle w:val="ListParagraph"/>
              <w:numPr>
                <w:ilvl w:val="0"/>
                <w:numId w:val="34"/>
              </w:numPr>
              <w:overflowPunct/>
              <w:autoSpaceDE/>
              <w:autoSpaceDN/>
              <w:adjustRightInd/>
              <w:ind w:left="1080"/>
              <w:textAlignment w:val="auto"/>
            </w:pPr>
            <w:r w:rsidRPr="007307DE">
              <w:t>Please identify any concerns the ODOC may have about the transition that would require an expedited transition?</w:t>
            </w:r>
          </w:p>
          <w:p w14:paraId="4B006A78" w14:textId="77777777" w:rsidR="00556672" w:rsidRPr="007307DE" w:rsidRDefault="00556672" w:rsidP="00556672">
            <w:pPr>
              <w:pStyle w:val="ListParagraph"/>
              <w:ind w:left="1080"/>
              <w:rPr>
                <w:color w:val="FF0000"/>
              </w:rPr>
            </w:pPr>
            <w:r w:rsidRPr="007307DE">
              <w:rPr>
                <w:color w:val="FF0000"/>
              </w:rPr>
              <w:t>ODOC isn’t asking for an expedited transition. Our main priority is being able to continue to supply the medications needed in a timely and safe manner to our population.</w:t>
            </w:r>
          </w:p>
          <w:p w14:paraId="6A014D2A" w14:textId="77777777" w:rsidR="00556672" w:rsidRPr="007307DE" w:rsidRDefault="00556672" w:rsidP="00556672">
            <w:pPr>
              <w:pStyle w:val="ListParagraph"/>
              <w:ind w:left="1080" w:hanging="360"/>
            </w:pPr>
          </w:p>
          <w:p w14:paraId="4EFA40B7" w14:textId="77777777" w:rsidR="00556672" w:rsidRPr="007307DE" w:rsidRDefault="00556672" w:rsidP="00191F3C">
            <w:pPr>
              <w:pStyle w:val="ListParagraph"/>
              <w:numPr>
                <w:ilvl w:val="0"/>
                <w:numId w:val="34"/>
              </w:numPr>
              <w:overflowPunct/>
              <w:autoSpaceDE/>
              <w:autoSpaceDN/>
              <w:adjustRightInd/>
              <w:ind w:left="1080"/>
              <w:textAlignment w:val="auto"/>
            </w:pPr>
            <w:r w:rsidRPr="007307DE">
              <w:t>Would the ODOC be agreeable to expanding the transition timeline from 30 to 60 or 90 days to ensure a smooth and orderly transition?</w:t>
            </w:r>
          </w:p>
          <w:p w14:paraId="71917B01" w14:textId="77777777" w:rsidR="00556672" w:rsidRPr="007307DE" w:rsidRDefault="00556672" w:rsidP="00556672">
            <w:pPr>
              <w:pStyle w:val="ListParagraph"/>
              <w:ind w:left="1080"/>
              <w:rPr>
                <w:color w:val="FF0000"/>
              </w:rPr>
            </w:pPr>
            <w:r w:rsidRPr="007307DE">
              <w:rPr>
                <w:color w:val="FF0000"/>
              </w:rPr>
              <w:t>No, not at this time. If the bidder is needing that additional time it can be noted in the exceptions area with reasons as to why the time is needed.</w:t>
            </w:r>
          </w:p>
          <w:p w14:paraId="7528BCFC" w14:textId="77777777" w:rsidR="00556672" w:rsidRPr="007307DE" w:rsidRDefault="00556672" w:rsidP="00556672">
            <w:pPr>
              <w:pStyle w:val="ListParagraph"/>
              <w:rPr>
                <w:b/>
              </w:rPr>
            </w:pPr>
          </w:p>
          <w:p w14:paraId="36E717D8" w14:textId="77777777" w:rsidR="00556672" w:rsidRPr="007307DE" w:rsidRDefault="00556672" w:rsidP="00556672">
            <w:pPr>
              <w:pStyle w:val="ListParagraph"/>
              <w:rPr>
                <w:b/>
              </w:rPr>
            </w:pPr>
          </w:p>
          <w:p w14:paraId="5A8A7C87" w14:textId="77777777" w:rsidR="00556672" w:rsidRPr="007307DE" w:rsidRDefault="00556672" w:rsidP="00191F3C">
            <w:pPr>
              <w:pStyle w:val="ListParagraph"/>
              <w:numPr>
                <w:ilvl w:val="0"/>
                <w:numId w:val="44"/>
              </w:numPr>
              <w:overflowPunct/>
              <w:autoSpaceDE/>
              <w:autoSpaceDN/>
              <w:adjustRightInd/>
              <w:textAlignment w:val="auto"/>
              <w:rPr>
                <w:b/>
              </w:rPr>
            </w:pPr>
            <w:r w:rsidRPr="007307DE">
              <w:rPr>
                <w:b/>
              </w:rPr>
              <w:t>2.73 Supplier shall work with the covered entity as defined in Section 340B of the Federal Public Health Services Act, 42 USC 256b, that is selected by ODOC to provide certain drugs at reduced prices for use by inmate patients of the covered entity.</w:t>
            </w:r>
          </w:p>
          <w:p w14:paraId="0DD836B1" w14:textId="77777777" w:rsidR="00556672" w:rsidRPr="007307DE" w:rsidRDefault="00556672" w:rsidP="00556672">
            <w:pPr>
              <w:rPr>
                <w:b/>
              </w:rPr>
            </w:pPr>
          </w:p>
          <w:p w14:paraId="3AB6CA24" w14:textId="77777777" w:rsidR="00556672" w:rsidRPr="007307DE" w:rsidRDefault="00556672" w:rsidP="00556672">
            <w:pPr>
              <w:pStyle w:val="ListParagraph"/>
              <w:rPr>
                <w:b/>
              </w:rPr>
            </w:pPr>
            <w:r w:rsidRPr="007307DE">
              <w:rPr>
                <w:b/>
              </w:rPr>
              <w:t xml:space="preserve">2.74 Supplier shall, with ODOC’s written approval, allow the selected covered entity to  </w:t>
            </w:r>
          </w:p>
          <w:p w14:paraId="11759681" w14:textId="77777777" w:rsidR="00556672" w:rsidRPr="007307DE" w:rsidRDefault="00556672" w:rsidP="00556672">
            <w:pPr>
              <w:ind w:firstLine="720"/>
              <w:rPr>
                <w:b/>
              </w:rPr>
            </w:pPr>
            <w:r w:rsidRPr="007307DE">
              <w:rPr>
                <w:b/>
              </w:rPr>
              <w:t>purchase pharmaceuticals through this contract for the use of inmate patients.</w:t>
            </w:r>
          </w:p>
          <w:p w14:paraId="671B9B04" w14:textId="77777777" w:rsidR="00556672" w:rsidRPr="007307DE" w:rsidRDefault="00556672" w:rsidP="00556672"/>
          <w:p w14:paraId="2916E596" w14:textId="77777777" w:rsidR="00556672" w:rsidRPr="007307DE" w:rsidRDefault="00556672" w:rsidP="00191F3C">
            <w:pPr>
              <w:pStyle w:val="ListParagraph"/>
              <w:numPr>
                <w:ilvl w:val="0"/>
                <w:numId w:val="35"/>
              </w:numPr>
              <w:tabs>
                <w:tab w:val="left" w:pos="1080"/>
              </w:tabs>
              <w:overflowPunct/>
              <w:autoSpaceDE/>
              <w:autoSpaceDN/>
              <w:adjustRightInd/>
              <w:ind w:firstLine="0"/>
              <w:textAlignment w:val="auto"/>
            </w:pPr>
            <w:r w:rsidRPr="007307DE">
              <w:t>What is the current scope (patients and medications covered) of the 340B program?</w:t>
            </w:r>
          </w:p>
          <w:p w14:paraId="6E726C01" w14:textId="77777777" w:rsidR="00556672" w:rsidRPr="007307DE" w:rsidRDefault="00556672" w:rsidP="00556672">
            <w:pPr>
              <w:pStyle w:val="ListParagraph"/>
              <w:tabs>
                <w:tab w:val="left" w:pos="1080"/>
              </w:tabs>
              <w:rPr>
                <w:color w:val="FF0000"/>
              </w:rPr>
            </w:pPr>
            <w:r w:rsidRPr="007307DE">
              <w:rPr>
                <w:color w:val="FF0000"/>
              </w:rPr>
              <w:t>340B was included in the RFP to prevent modifications at a later date once the 340B entity is announced.</w:t>
            </w:r>
          </w:p>
          <w:p w14:paraId="36A64B44" w14:textId="77777777" w:rsidR="00556672" w:rsidRPr="007307DE" w:rsidRDefault="00556672" w:rsidP="00556672">
            <w:pPr>
              <w:pStyle w:val="ListParagraph"/>
              <w:tabs>
                <w:tab w:val="left" w:pos="1080"/>
              </w:tabs>
            </w:pPr>
            <w:r w:rsidRPr="007307DE">
              <w:t xml:space="preserve"> </w:t>
            </w:r>
          </w:p>
          <w:p w14:paraId="24A22E92" w14:textId="77777777" w:rsidR="00556672" w:rsidRPr="007307DE" w:rsidRDefault="00556672" w:rsidP="00191F3C">
            <w:pPr>
              <w:pStyle w:val="ListParagraph"/>
              <w:numPr>
                <w:ilvl w:val="0"/>
                <w:numId w:val="35"/>
              </w:numPr>
              <w:tabs>
                <w:tab w:val="left" w:pos="1080"/>
              </w:tabs>
              <w:overflowPunct/>
              <w:autoSpaceDE/>
              <w:autoSpaceDN/>
              <w:adjustRightInd/>
              <w:ind w:firstLine="0"/>
              <w:textAlignment w:val="auto"/>
            </w:pPr>
            <w:r w:rsidRPr="007307DE">
              <w:t>Does the ODOC have any plans to expand the current 340B program?</w:t>
            </w:r>
          </w:p>
          <w:p w14:paraId="7CE159B9" w14:textId="77777777" w:rsidR="00556672" w:rsidRPr="007307DE" w:rsidRDefault="00556672" w:rsidP="00556672">
            <w:pPr>
              <w:pStyle w:val="ListParagraph"/>
              <w:tabs>
                <w:tab w:val="left" w:pos="1080"/>
              </w:tabs>
              <w:rPr>
                <w:color w:val="FF0000"/>
              </w:rPr>
            </w:pPr>
            <w:r w:rsidRPr="007307DE">
              <w:rPr>
                <w:color w:val="FF0000"/>
              </w:rPr>
              <w:t>340B was included in the RFP to prevent modifications at a later date once the 340B entity is announced.</w:t>
            </w:r>
          </w:p>
          <w:p w14:paraId="6C3C015F" w14:textId="77777777" w:rsidR="00556672" w:rsidRPr="007307DE" w:rsidRDefault="00556672" w:rsidP="00556672"/>
          <w:p w14:paraId="550D7A65" w14:textId="77777777" w:rsidR="00556672" w:rsidRPr="007307DE" w:rsidRDefault="00556672" w:rsidP="00556672"/>
          <w:p w14:paraId="011D494A" w14:textId="77777777" w:rsidR="00556672" w:rsidRPr="007307DE" w:rsidRDefault="00556672" w:rsidP="00556672"/>
          <w:p w14:paraId="5B915221" w14:textId="77777777" w:rsidR="00556672" w:rsidRPr="007307DE" w:rsidRDefault="00556672" w:rsidP="00556672">
            <w:pPr>
              <w:jc w:val="center"/>
              <w:rPr>
                <w:b/>
              </w:rPr>
            </w:pPr>
            <w:r w:rsidRPr="007307DE">
              <w:rPr>
                <w:b/>
              </w:rPr>
              <w:t>ATTACHMENT B STATE OF OKLAHOMA GENERAL TERMS</w:t>
            </w:r>
          </w:p>
          <w:p w14:paraId="7108A94F" w14:textId="77777777" w:rsidR="00556672" w:rsidRPr="007307DE" w:rsidRDefault="00556672" w:rsidP="00556672">
            <w:pPr>
              <w:rPr>
                <w:b/>
              </w:rPr>
            </w:pPr>
          </w:p>
          <w:p w14:paraId="74542186" w14:textId="77777777" w:rsidR="00556672" w:rsidRPr="007307DE" w:rsidRDefault="00556672" w:rsidP="00191F3C">
            <w:pPr>
              <w:pStyle w:val="ListParagraph"/>
              <w:numPr>
                <w:ilvl w:val="0"/>
                <w:numId w:val="45"/>
              </w:numPr>
              <w:overflowPunct/>
              <w:autoSpaceDE/>
              <w:autoSpaceDN/>
              <w:adjustRightInd/>
              <w:textAlignment w:val="auto"/>
              <w:rPr>
                <w:b/>
              </w:rPr>
            </w:pPr>
            <w:r w:rsidRPr="007307DE">
              <w:rPr>
                <w:b/>
              </w:rPr>
              <w:t>Section 7 Invoices and Payment Subsection H:  The Supplier shall accept payment by Purchase Card as allowed by Oklahoma law.</w:t>
            </w:r>
          </w:p>
          <w:p w14:paraId="5A970C30" w14:textId="77777777" w:rsidR="00556672" w:rsidRPr="007307DE" w:rsidRDefault="00556672" w:rsidP="00556672">
            <w:pPr>
              <w:pStyle w:val="ListParagraph"/>
              <w:ind w:left="1080"/>
              <w:rPr>
                <w:b/>
              </w:rPr>
            </w:pPr>
          </w:p>
          <w:p w14:paraId="6FBB66AD" w14:textId="77777777" w:rsidR="00556672" w:rsidRPr="007307DE" w:rsidRDefault="00556672" w:rsidP="00191F3C">
            <w:pPr>
              <w:pStyle w:val="ListParagraph"/>
              <w:numPr>
                <w:ilvl w:val="0"/>
                <w:numId w:val="36"/>
              </w:numPr>
              <w:overflowPunct/>
              <w:autoSpaceDE/>
              <w:autoSpaceDN/>
              <w:adjustRightInd/>
              <w:textAlignment w:val="auto"/>
            </w:pPr>
            <w:r w:rsidRPr="007307DE">
              <w:t>Is the current supplier paid by purchase card?</w:t>
            </w:r>
          </w:p>
          <w:p w14:paraId="035EE181" w14:textId="77777777" w:rsidR="00556672" w:rsidRPr="007307DE" w:rsidRDefault="00556672" w:rsidP="00556672">
            <w:pPr>
              <w:pStyle w:val="ListParagraph"/>
              <w:ind w:left="1440"/>
              <w:rPr>
                <w:color w:val="FF0000"/>
              </w:rPr>
            </w:pPr>
            <w:r w:rsidRPr="007307DE">
              <w:rPr>
                <w:color w:val="FF0000"/>
              </w:rPr>
              <w:t>No, they are not.</w:t>
            </w:r>
          </w:p>
          <w:p w14:paraId="69FDBFA4" w14:textId="77777777" w:rsidR="00556672" w:rsidRPr="007307DE" w:rsidRDefault="00556672" w:rsidP="00556672">
            <w:pPr>
              <w:pStyle w:val="ListParagraph"/>
              <w:ind w:left="1440"/>
            </w:pPr>
          </w:p>
          <w:p w14:paraId="46ADF61B" w14:textId="77777777" w:rsidR="00556672" w:rsidRPr="007307DE" w:rsidRDefault="00556672" w:rsidP="00191F3C">
            <w:pPr>
              <w:pStyle w:val="ListParagraph"/>
              <w:numPr>
                <w:ilvl w:val="0"/>
                <w:numId w:val="36"/>
              </w:numPr>
              <w:overflowPunct/>
              <w:autoSpaceDE/>
              <w:autoSpaceDN/>
              <w:adjustRightInd/>
              <w:textAlignment w:val="auto"/>
            </w:pPr>
            <w:r w:rsidRPr="007307DE">
              <w:t>Can the supplier invoice the State for the fees associated with payment by purchase card?</w:t>
            </w:r>
          </w:p>
          <w:p w14:paraId="1AC7497F" w14:textId="77777777" w:rsidR="00556672" w:rsidRPr="007307DE" w:rsidRDefault="00556672" w:rsidP="00556672">
            <w:pPr>
              <w:pStyle w:val="ListParagraph"/>
              <w:ind w:left="1440"/>
              <w:rPr>
                <w:color w:val="FF0000"/>
              </w:rPr>
            </w:pPr>
            <w:r w:rsidRPr="007307DE">
              <w:rPr>
                <w:color w:val="FF0000"/>
              </w:rPr>
              <w:t>No, however, we do not expect to use this payment method. It would only need to be utilized in an emergency situation.</w:t>
            </w:r>
          </w:p>
          <w:p w14:paraId="6A5B3EE3" w14:textId="77777777" w:rsidR="00556672" w:rsidRPr="007307DE" w:rsidRDefault="00556672" w:rsidP="00556672">
            <w:pPr>
              <w:rPr>
                <w:b/>
                <w:sz w:val="28"/>
                <w:szCs w:val="28"/>
              </w:rPr>
            </w:pPr>
          </w:p>
          <w:p w14:paraId="49887BAE" w14:textId="77777777" w:rsidR="00556672" w:rsidRPr="007307DE" w:rsidRDefault="00556672" w:rsidP="00556672">
            <w:pPr>
              <w:jc w:val="center"/>
              <w:rPr>
                <w:sz w:val="22"/>
                <w:szCs w:val="22"/>
              </w:rPr>
            </w:pPr>
            <w:r w:rsidRPr="007307DE">
              <w:rPr>
                <w:b/>
              </w:rPr>
              <w:t>ATTACHMENT C</w:t>
            </w:r>
            <w:r w:rsidRPr="007307DE">
              <w:t xml:space="preserve"> </w:t>
            </w:r>
            <w:r w:rsidRPr="007307DE">
              <w:rPr>
                <w:b/>
              </w:rPr>
              <w:t>AGENCY TERMS</w:t>
            </w:r>
          </w:p>
          <w:p w14:paraId="13FDADA9" w14:textId="77777777" w:rsidR="00556672" w:rsidRPr="007307DE" w:rsidRDefault="00556672" w:rsidP="00556672">
            <w:pPr>
              <w:rPr>
                <w:b/>
              </w:rPr>
            </w:pPr>
          </w:p>
          <w:p w14:paraId="05FBF202" w14:textId="43DCD1A5" w:rsidR="00556672" w:rsidRPr="007307DE" w:rsidRDefault="00556672" w:rsidP="00191F3C">
            <w:pPr>
              <w:pStyle w:val="ListParagraph"/>
              <w:numPr>
                <w:ilvl w:val="0"/>
                <w:numId w:val="46"/>
              </w:numPr>
              <w:rPr>
                <w:b/>
              </w:rPr>
            </w:pPr>
            <w:r w:rsidRPr="007307DE">
              <w:rPr>
                <w:b/>
              </w:rPr>
              <w:t xml:space="preserve">Section 5.3 Returns and Credits Subsection </w:t>
            </w:r>
          </w:p>
          <w:p w14:paraId="2D7FE063" w14:textId="77777777" w:rsidR="00556672" w:rsidRPr="007307DE" w:rsidRDefault="00556672" w:rsidP="00556672">
            <w:pPr>
              <w:rPr>
                <w:b/>
              </w:rPr>
            </w:pPr>
          </w:p>
          <w:p w14:paraId="1DD00F82" w14:textId="77777777" w:rsidR="00556672" w:rsidRPr="007307DE" w:rsidRDefault="00556672" w:rsidP="00556672">
            <w:pPr>
              <w:tabs>
                <w:tab w:val="left" w:pos="720"/>
              </w:tabs>
              <w:ind w:left="720" w:hanging="360"/>
              <w:rPr>
                <w:b/>
              </w:rPr>
            </w:pPr>
            <w:r w:rsidRPr="007307DE">
              <w:rPr>
                <w:b/>
              </w:rPr>
              <w:t xml:space="preserve">C. </w:t>
            </w:r>
            <w:r w:rsidRPr="007307DE">
              <w:rPr>
                <w:b/>
              </w:rPr>
              <w:tab/>
              <w:t>Full credit will be issued for all unused and unexpired medications which meet the return requirements as listed, including but not limited to any pill formulation (tablets, capsules, caplets, etc.), creams or ointments, drops, vials, suppositories, cough syrup and inhalers.</w:t>
            </w:r>
          </w:p>
          <w:p w14:paraId="51EFA406" w14:textId="77777777" w:rsidR="00556672" w:rsidRPr="007307DE" w:rsidRDefault="00556672" w:rsidP="00556672">
            <w:pPr>
              <w:rPr>
                <w:b/>
              </w:rPr>
            </w:pPr>
          </w:p>
          <w:p w14:paraId="7174640D" w14:textId="77777777" w:rsidR="00556672" w:rsidRPr="007307DE" w:rsidRDefault="00556672" w:rsidP="00191F3C">
            <w:pPr>
              <w:pStyle w:val="ListParagraph"/>
              <w:numPr>
                <w:ilvl w:val="0"/>
                <w:numId w:val="37"/>
              </w:numPr>
              <w:tabs>
                <w:tab w:val="left" w:pos="1080"/>
              </w:tabs>
              <w:overflowPunct/>
              <w:autoSpaceDE/>
              <w:autoSpaceDN/>
              <w:adjustRightInd/>
              <w:ind w:left="1080" w:hanging="360"/>
              <w:textAlignment w:val="auto"/>
              <w:rPr>
                <w:b/>
              </w:rPr>
            </w:pPr>
            <w:r w:rsidRPr="007307DE">
              <w:rPr>
                <w:b/>
              </w:rPr>
              <w:t>Full credit shall mean the cost of the medication originally charged to ODOC, regardless of current cost and all fees, to include the dispensing fee, for that particular fill.</w:t>
            </w:r>
          </w:p>
          <w:p w14:paraId="192F39D1" w14:textId="77777777" w:rsidR="00556672" w:rsidRPr="007307DE" w:rsidRDefault="00556672" w:rsidP="00556672"/>
          <w:p w14:paraId="43C9BA67" w14:textId="77777777" w:rsidR="00556672" w:rsidRPr="007307DE" w:rsidRDefault="00556672" w:rsidP="00191F3C">
            <w:pPr>
              <w:pStyle w:val="ListParagraph"/>
              <w:numPr>
                <w:ilvl w:val="0"/>
                <w:numId w:val="38"/>
              </w:numPr>
              <w:overflowPunct/>
              <w:autoSpaceDE/>
              <w:autoSpaceDN/>
              <w:adjustRightInd/>
              <w:textAlignment w:val="auto"/>
            </w:pPr>
            <w:r w:rsidRPr="007307DE">
              <w:t>Does the current supplier include the dispensing fee in the amount of credit issued for returned medications?</w:t>
            </w:r>
          </w:p>
          <w:p w14:paraId="2D00D317" w14:textId="77777777" w:rsidR="00556672" w:rsidRPr="007307DE" w:rsidRDefault="00556672" w:rsidP="00556672">
            <w:pPr>
              <w:pStyle w:val="ListParagraph"/>
              <w:rPr>
                <w:color w:val="FF0000"/>
              </w:rPr>
            </w:pPr>
            <w:r w:rsidRPr="007307DE">
              <w:rPr>
                <w:color w:val="FF0000"/>
              </w:rPr>
              <w:t>The current supplier is set up on a different billing method so we are unable to answer this as it does not apply to them.</w:t>
            </w:r>
          </w:p>
          <w:p w14:paraId="13AEF2BF" w14:textId="77777777" w:rsidR="00556672" w:rsidRPr="007307DE" w:rsidRDefault="00556672" w:rsidP="00556672">
            <w:pPr>
              <w:pStyle w:val="ListParagraph"/>
              <w:ind w:hanging="360"/>
            </w:pPr>
          </w:p>
          <w:p w14:paraId="39A3579D" w14:textId="77777777" w:rsidR="00556672" w:rsidRPr="007307DE" w:rsidRDefault="00556672" w:rsidP="00191F3C">
            <w:pPr>
              <w:pStyle w:val="ListParagraph"/>
              <w:numPr>
                <w:ilvl w:val="0"/>
                <w:numId w:val="38"/>
              </w:numPr>
              <w:overflowPunct/>
              <w:autoSpaceDE/>
              <w:autoSpaceDN/>
              <w:adjustRightInd/>
              <w:textAlignment w:val="auto"/>
            </w:pPr>
            <w:r w:rsidRPr="007307DE">
              <w:t>Is the credit for dispensing fee for those items that are the fault of the pharmacy?</w:t>
            </w:r>
          </w:p>
          <w:p w14:paraId="4A64EDCA" w14:textId="77777777" w:rsidR="00556672" w:rsidRPr="007307DE" w:rsidRDefault="00556672" w:rsidP="00556672">
            <w:pPr>
              <w:pStyle w:val="ListParagraph"/>
              <w:ind w:left="1080" w:hanging="360"/>
            </w:pPr>
            <w:r w:rsidRPr="007307DE">
              <w:rPr>
                <w:color w:val="FF0000"/>
              </w:rPr>
              <w:t xml:space="preserve">Yes, the updated requirement in Attachment C, Section 5.3 – Returns and Credits, will limit refund of dispensing fee to fills that involve error on behalf of vendor and/or vendor’s agent.    </w:t>
            </w:r>
            <w:r w:rsidRPr="007307DE">
              <w:tab/>
            </w:r>
          </w:p>
          <w:p w14:paraId="1D032A5D" w14:textId="77777777" w:rsidR="00556672" w:rsidRPr="007307DE" w:rsidRDefault="00556672" w:rsidP="00191F3C">
            <w:pPr>
              <w:pStyle w:val="ListParagraph"/>
              <w:numPr>
                <w:ilvl w:val="0"/>
                <w:numId w:val="38"/>
              </w:numPr>
              <w:overflowPunct/>
              <w:autoSpaceDE/>
              <w:autoSpaceDN/>
              <w:adjustRightInd/>
              <w:textAlignment w:val="auto"/>
            </w:pPr>
            <w:r w:rsidRPr="007307DE">
              <w:lastRenderedPageBreak/>
              <w:t>Is the credit for the dispensing fee for all medications returned regardless of the reason?</w:t>
            </w:r>
          </w:p>
          <w:p w14:paraId="1D7CEC4E" w14:textId="77777777" w:rsidR="00556672" w:rsidRPr="007307DE" w:rsidRDefault="00556672" w:rsidP="00556672">
            <w:pPr>
              <w:ind w:left="720"/>
              <w:rPr>
                <w:color w:val="FF0000"/>
              </w:rPr>
            </w:pPr>
            <w:r w:rsidRPr="007307DE">
              <w:rPr>
                <w:color w:val="FF0000"/>
              </w:rPr>
              <w:t>No, the updated requirement in Attachment C, Section 5.3 – Returns and Credits, will limit refund of dispensing fee to fills that involve error on behalf of vendor and/or vendor’s agent</w:t>
            </w:r>
          </w:p>
          <w:p w14:paraId="5C8240DB" w14:textId="77777777" w:rsidR="00556672" w:rsidRPr="007307DE" w:rsidRDefault="00556672" w:rsidP="00556672"/>
          <w:p w14:paraId="0BFEE735" w14:textId="77777777" w:rsidR="00556672" w:rsidRPr="007307DE" w:rsidRDefault="00556672" w:rsidP="00556672">
            <w:pPr>
              <w:jc w:val="center"/>
              <w:rPr>
                <w:b/>
              </w:rPr>
            </w:pPr>
            <w:r w:rsidRPr="007307DE">
              <w:rPr>
                <w:b/>
              </w:rPr>
              <w:t>EXHIBIT 1 LIST OF DOC CORRECTIONAL CENTERS</w:t>
            </w:r>
          </w:p>
          <w:p w14:paraId="4CF880F8" w14:textId="77777777" w:rsidR="00556672" w:rsidRPr="007307DE" w:rsidRDefault="00556672" w:rsidP="00556672">
            <w:pPr>
              <w:rPr>
                <w:b/>
                <w:sz w:val="28"/>
                <w:szCs w:val="28"/>
              </w:rPr>
            </w:pPr>
          </w:p>
          <w:p w14:paraId="74788414" w14:textId="77777777" w:rsidR="00556672" w:rsidRPr="007307DE" w:rsidRDefault="00556672" w:rsidP="00191F3C">
            <w:pPr>
              <w:pStyle w:val="ListParagraph"/>
              <w:numPr>
                <w:ilvl w:val="0"/>
                <w:numId w:val="47"/>
              </w:numPr>
              <w:overflowPunct/>
              <w:autoSpaceDE/>
              <w:autoSpaceDN/>
              <w:adjustRightInd/>
              <w:textAlignment w:val="auto"/>
              <w:rPr>
                <w:sz w:val="22"/>
                <w:szCs w:val="22"/>
              </w:rPr>
            </w:pPr>
            <w:r w:rsidRPr="007307DE">
              <w:t>In order to provide a thoughtful response and best value to the ODOC, please provide the following pharmaceutical utilization data for each ODOC Work Center, Half-Way House and County Jail identified in Attachment C, Exhibit 1 on a facility specific level over the most recent 12 months.</w:t>
            </w:r>
          </w:p>
          <w:p w14:paraId="4E6FF93D" w14:textId="77777777" w:rsidR="00556672" w:rsidRPr="007307DE" w:rsidRDefault="00556672" w:rsidP="00556672">
            <w:pPr>
              <w:pStyle w:val="ListParagraph"/>
              <w:rPr>
                <w:color w:val="FF0000"/>
              </w:rPr>
            </w:pPr>
            <w:r w:rsidRPr="007307DE">
              <w:rPr>
                <w:color w:val="FF0000"/>
              </w:rPr>
              <w:t>Numbers below are for all sites, not individual</w:t>
            </w:r>
          </w:p>
          <w:p w14:paraId="38B96A4F" w14:textId="77777777" w:rsidR="00556672" w:rsidRPr="007307DE" w:rsidRDefault="00556672" w:rsidP="00556672">
            <w:pPr>
              <w:pStyle w:val="ListParagraph"/>
            </w:pPr>
          </w:p>
          <w:p w14:paraId="3C3027AD" w14:textId="77777777" w:rsidR="00556672" w:rsidRPr="007307DE" w:rsidRDefault="00556672" w:rsidP="00556672">
            <w:pPr>
              <w:pStyle w:val="ListParagraph"/>
              <w:ind w:left="1440" w:hanging="360"/>
              <w:rPr>
                <w:color w:val="FF0000"/>
              </w:rPr>
            </w:pPr>
            <w:r w:rsidRPr="007307DE">
              <w:rPr>
                <w:color w:val="FF0000"/>
              </w:rPr>
              <w:t>a.</w:t>
            </w:r>
            <w:r w:rsidRPr="007307DE">
              <w:rPr>
                <w:color w:val="FF0000"/>
              </w:rPr>
              <w:tab/>
              <w:t>Number of prescriptions by type:</w:t>
            </w:r>
          </w:p>
          <w:p w14:paraId="1E6EDC8F" w14:textId="77777777" w:rsidR="00556672" w:rsidRPr="007307DE" w:rsidRDefault="00556672" w:rsidP="00556672">
            <w:pPr>
              <w:pStyle w:val="ListParagraph"/>
              <w:ind w:left="1440"/>
              <w:rPr>
                <w:color w:val="FF0000"/>
              </w:rPr>
            </w:pPr>
            <w:r w:rsidRPr="007307DE">
              <w:rPr>
                <w:color w:val="FF0000"/>
              </w:rPr>
              <w:t>i.</w:t>
            </w:r>
            <w:r w:rsidRPr="007307DE">
              <w:rPr>
                <w:color w:val="FF0000"/>
              </w:rPr>
              <w:tab/>
              <w:t>Formulary: 4949</w:t>
            </w:r>
          </w:p>
          <w:p w14:paraId="1E102315" w14:textId="77777777" w:rsidR="00556672" w:rsidRPr="007307DE" w:rsidRDefault="00556672" w:rsidP="00556672">
            <w:pPr>
              <w:pStyle w:val="ListParagraph"/>
              <w:ind w:left="1440"/>
              <w:rPr>
                <w:color w:val="FF0000"/>
              </w:rPr>
            </w:pPr>
            <w:r w:rsidRPr="007307DE">
              <w:rPr>
                <w:color w:val="FF0000"/>
              </w:rPr>
              <w:t>ii.</w:t>
            </w:r>
            <w:r w:rsidRPr="007307DE">
              <w:rPr>
                <w:color w:val="FF0000"/>
              </w:rPr>
              <w:tab/>
              <w:t>Non-formulary: 280</w:t>
            </w:r>
          </w:p>
          <w:p w14:paraId="6C1E9AE4" w14:textId="77777777" w:rsidR="00556672" w:rsidRPr="007307DE" w:rsidRDefault="00556672" w:rsidP="00556672">
            <w:pPr>
              <w:pStyle w:val="ListParagraph"/>
              <w:ind w:left="1440"/>
              <w:rPr>
                <w:color w:val="FF0000"/>
              </w:rPr>
            </w:pPr>
            <w:r w:rsidRPr="007307DE">
              <w:rPr>
                <w:color w:val="FF0000"/>
              </w:rPr>
              <w:t>iii.</w:t>
            </w:r>
            <w:r w:rsidRPr="007307DE">
              <w:rPr>
                <w:color w:val="FF0000"/>
              </w:rPr>
              <w:tab/>
              <w:t>HIV: 39</w:t>
            </w:r>
          </w:p>
          <w:p w14:paraId="6D291ADB" w14:textId="77777777" w:rsidR="00556672" w:rsidRPr="007307DE" w:rsidRDefault="00556672" w:rsidP="00556672">
            <w:pPr>
              <w:pStyle w:val="ListParagraph"/>
              <w:ind w:left="1440"/>
              <w:rPr>
                <w:color w:val="FF0000"/>
              </w:rPr>
            </w:pPr>
            <w:r w:rsidRPr="007307DE">
              <w:rPr>
                <w:color w:val="FF0000"/>
              </w:rPr>
              <w:t>iv.</w:t>
            </w:r>
            <w:r w:rsidRPr="007307DE">
              <w:rPr>
                <w:color w:val="FF0000"/>
              </w:rPr>
              <w:tab/>
              <w:t>HCV: 0</w:t>
            </w:r>
          </w:p>
          <w:p w14:paraId="5CF8317A" w14:textId="77777777" w:rsidR="00556672" w:rsidRPr="007307DE" w:rsidRDefault="00556672" w:rsidP="00556672">
            <w:pPr>
              <w:pStyle w:val="ListParagraph"/>
              <w:ind w:left="1440"/>
              <w:rPr>
                <w:color w:val="FF0000"/>
              </w:rPr>
            </w:pPr>
            <w:r w:rsidRPr="007307DE">
              <w:rPr>
                <w:color w:val="FF0000"/>
              </w:rPr>
              <w:t>v.</w:t>
            </w:r>
            <w:r w:rsidRPr="007307DE">
              <w:rPr>
                <w:color w:val="FF0000"/>
              </w:rPr>
              <w:tab/>
              <w:t>Psychotropic: 1334</w:t>
            </w:r>
          </w:p>
          <w:p w14:paraId="388F0125" w14:textId="77777777" w:rsidR="00556672" w:rsidRPr="007307DE" w:rsidRDefault="00556672" w:rsidP="00556672">
            <w:pPr>
              <w:pStyle w:val="ListParagraph"/>
              <w:ind w:left="1440"/>
              <w:rPr>
                <w:color w:val="FF0000"/>
              </w:rPr>
            </w:pPr>
            <w:r w:rsidRPr="007307DE">
              <w:rPr>
                <w:color w:val="FF0000"/>
              </w:rPr>
              <w:t>vi.</w:t>
            </w:r>
            <w:r w:rsidRPr="007307DE">
              <w:rPr>
                <w:color w:val="FF0000"/>
              </w:rPr>
              <w:tab/>
              <w:t>Dialysis: 0</w:t>
            </w:r>
          </w:p>
          <w:p w14:paraId="612BAA87" w14:textId="77777777" w:rsidR="00556672" w:rsidRPr="007307DE" w:rsidRDefault="00556672" w:rsidP="00556672">
            <w:pPr>
              <w:pStyle w:val="ListParagraph"/>
              <w:ind w:left="1440"/>
              <w:rPr>
                <w:color w:val="FF0000"/>
              </w:rPr>
            </w:pPr>
            <w:r w:rsidRPr="007307DE">
              <w:rPr>
                <w:color w:val="FF0000"/>
              </w:rPr>
              <w:t>vii.</w:t>
            </w:r>
            <w:r w:rsidRPr="007307DE">
              <w:rPr>
                <w:color w:val="FF0000"/>
              </w:rPr>
              <w:tab/>
              <w:t>Hemophilia Products: 0</w:t>
            </w:r>
          </w:p>
          <w:p w14:paraId="6339DED3" w14:textId="77777777" w:rsidR="00556672" w:rsidRPr="007307DE" w:rsidRDefault="00556672" w:rsidP="00556672">
            <w:pPr>
              <w:pStyle w:val="ListParagraph"/>
              <w:ind w:left="1440"/>
              <w:rPr>
                <w:color w:val="FF0000"/>
              </w:rPr>
            </w:pPr>
            <w:r w:rsidRPr="007307DE">
              <w:rPr>
                <w:color w:val="FF0000"/>
              </w:rPr>
              <w:t>viii.</w:t>
            </w:r>
            <w:r w:rsidRPr="007307DE">
              <w:rPr>
                <w:color w:val="FF0000"/>
              </w:rPr>
              <w:tab/>
              <w:t>Cancer Therapy: 23</w:t>
            </w:r>
          </w:p>
          <w:p w14:paraId="3E262011" w14:textId="77777777" w:rsidR="00556672" w:rsidRPr="007307DE" w:rsidRDefault="00556672" w:rsidP="00556672">
            <w:pPr>
              <w:pStyle w:val="ListParagraph"/>
              <w:ind w:left="1440"/>
              <w:rPr>
                <w:color w:val="FF0000"/>
              </w:rPr>
            </w:pPr>
            <w:r w:rsidRPr="007307DE">
              <w:rPr>
                <w:color w:val="FF0000"/>
              </w:rPr>
              <w:t>ix.</w:t>
            </w:r>
            <w:r w:rsidRPr="007307DE">
              <w:rPr>
                <w:color w:val="FF0000"/>
              </w:rPr>
              <w:tab/>
              <w:t>Other Chronic Diseases: ??</w:t>
            </w:r>
          </w:p>
          <w:p w14:paraId="57A8F6BA" w14:textId="77777777" w:rsidR="00556672" w:rsidRPr="007307DE" w:rsidRDefault="00556672" w:rsidP="00556672">
            <w:pPr>
              <w:pStyle w:val="ListParagraph"/>
              <w:ind w:left="1440" w:hanging="360"/>
              <w:rPr>
                <w:color w:val="FF0000"/>
              </w:rPr>
            </w:pPr>
            <w:r w:rsidRPr="007307DE">
              <w:rPr>
                <w:color w:val="FF0000"/>
              </w:rPr>
              <w:t>b.</w:t>
            </w:r>
            <w:r w:rsidRPr="007307DE">
              <w:rPr>
                <w:color w:val="FF0000"/>
              </w:rPr>
              <w:tab/>
              <w:t>Number of inmates on medications by type</w:t>
            </w:r>
          </w:p>
          <w:p w14:paraId="080E3383" w14:textId="77777777" w:rsidR="00556672" w:rsidRPr="007307DE" w:rsidRDefault="00556672" w:rsidP="00556672">
            <w:pPr>
              <w:pStyle w:val="ListParagraph"/>
              <w:ind w:left="1440"/>
              <w:rPr>
                <w:color w:val="FF0000"/>
              </w:rPr>
            </w:pPr>
            <w:r w:rsidRPr="007307DE">
              <w:rPr>
                <w:color w:val="FF0000"/>
              </w:rPr>
              <w:t>i.</w:t>
            </w:r>
            <w:r w:rsidRPr="007307DE">
              <w:rPr>
                <w:color w:val="FF0000"/>
              </w:rPr>
              <w:tab/>
              <w:t>Formulary: 656</w:t>
            </w:r>
          </w:p>
          <w:p w14:paraId="23DAD852" w14:textId="77777777" w:rsidR="00556672" w:rsidRPr="007307DE" w:rsidRDefault="00556672" w:rsidP="00556672">
            <w:pPr>
              <w:pStyle w:val="ListParagraph"/>
              <w:ind w:left="1440"/>
              <w:rPr>
                <w:color w:val="FF0000"/>
              </w:rPr>
            </w:pPr>
            <w:r w:rsidRPr="007307DE">
              <w:rPr>
                <w:color w:val="FF0000"/>
              </w:rPr>
              <w:t>ii.</w:t>
            </w:r>
            <w:r w:rsidRPr="007307DE">
              <w:rPr>
                <w:color w:val="FF0000"/>
              </w:rPr>
              <w:tab/>
              <w:t>Non-formulary: 132</w:t>
            </w:r>
          </w:p>
          <w:p w14:paraId="1DA99051" w14:textId="77777777" w:rsidR="00556672" w:rsidRPr="007307DE" w:rsidRDefault="00556672" w:rsidP="00556672">
            <w:pPr>
              <w:ind w:left="720" w:firstLine="720"/>
              <w:rPr>
                <w:color w:val="FF0000"/>
              </w:rPr>
            </w:pPr>
            <w:r w:rsidRPr="007307DE">
              <w:rPr>
                <w:color w:val="FF0000"/>
              </w:rPr>
              <w:t>iii.</w:t>
            </w:r>
            <w:r w:rsidRPr="007307DE">
              <w:rPr>
                <w:color w:val="FF0000"/>
              </w:rPr>
              <w:tab/>
              <w:t>HIV: 16</w:t>
            </w:r>
          </w:p>
          <w:p w14:paraId="0D1234B1" w14:textId="77777777" w:rsidR="00556672" w:rsidRPr="007307DE" w:rsidRDefault="00556672" w:rsidP="00556672">
            <w:pPr>
              <w:pStyle w:val="ListParagraph"/>
              <w:ind w:left="1440"/>
              <w:rPr>
                <w:color w:val="FF0000"/>
              </w:rPr>
            </w:pPr>
            <w:r w:rsidRPr="007307DE">
              <w:rPr>
                <w:color w:val="FF0000"/>
              </w:rPr>
              <w:t>iv.</w:t>
            </w:r>
            <w:r w:rsidRPr="007307DE">
              <w:rPr>
                <w:color w:val="FF0000"/>
              </w:rPr>
              <w:tab/>
              <w:t>HCV: 0</w:t>
            </w:r>
          </w:p>
          <w:p w14:paraId="0E7C25CC" w14:textId="77777777" w:rsidR="00556672" w:rsidRPr="007307DE" w:rsidRDefault="00556672" w:rsidP="00556672">
            <w:pPr>
              <w:pStyle w:val="ListParagraph"/>
              <w:ind w:left="1440"/>
              <w:rPr>
                <w:color w:val="FF0000"/>
              </w:rPr>
            </w:pPr>
            <w:r w:rsidRPr="007307DE">
              <w:rPr>
                <w:color w:val="FF0000"/>
              </w:rPr>
              <w:t>v.</w:t>
            </w:r>
            <w:r w:rsidRPr="007307DE">
              <w:rPr>
                <w:color w:val="FF0000"/>
              </w:rPr>
              <w:tab/>
              <w:t>Psychotropic: 680</w:t>
            </w:r>
          </w:p>
          <w:p w14:paraId="4BC2BF20" w14:textId="77777777" w:rsidR="00556672" w:rsidRPr="007307DE" w:rsidRDefault="00556672" w:rsidP="00556672">
            <w:pPr>
              <w:ind w:left="720" w:firstLine="720"/>
              <w:rPr>
                <w:color w:val="FF0000"/>
              </w:rPr>
            </w:pPr>
            <w:r w:rsidRPr="007307DE">
              <w:rPr>
                <w:color w:val="FF0000"/>
              </w:rPr>
              <w:t>vi.</w:t>
            </w:r>
            <w:r w:rsidRPr="007307DE">
              <w:rPr>
                <w:color w:val="FF0000"/>
              </w:rPr>
              <w:tab/>
              <w:t>Dialysis: 0</w:t>
            </w:r>
          </w:p>
          <w:p w14:paraId="092B1B6D" w14:textId="77777777" w:rsidR="00556672" w:rsidRPr="007307DE" w:rsidRDefault="00556672" w:rsidP="00556672">
            <w:pPr>
              <w:pStyle w:val="ListParagraph"/>
              <w:ind w:left="1440"/>
              <w:rPr>
                <w:color w:val="FF0000"/>
              </w:rPr>
            </w:pPr>
            <w:r w:rsidRPr="007307DE">
              <w:rPr>
                <w:color w:val="FF0000"/>
              </w:rPr>
              <w:t>vii.</w:t>
            </w:r>
            <w:r w:rsidRPr="007307DE">
              <w:rPr>
                <w:color w:val="FF0000"/>
              </w:rPr>
              <w:tab/>
              <w:t>Hemophilia Products: 0</w:t>
            </w:r>
          </w:p>
          <w:p w14:paraId="55C7CE2F" w14:textId="77777777" w:rsidR="00556672" w:rsidRPr="007307DE" w:rsidRDefault="00556672" w:rsidP="00556672">
            <w:pPr>
              <w:pStyle w:val="ListParagraph"/>
              <w:ind w:left="1440"/>
              <w:rPr>
                <w:color w:val="FF0000"/>
              </w:rPr>
            </w:pPr>
            <w:r w:rsidRPr="007307DE">
              <w:rPr>
                <w:color w:val="FF0000"/>
              </w:rPr>
              <w:t>viii.</w:t>
            </w:r>
            <w:r w:rsidRPr="007307DE">
              <w:rPr>
                <w:color w:val="FF0000"/>
              </w:rPr>
              <w:tab/>
              <w:t>Cancer Therapy: 5</w:t>
            </w:r>
          </w:p>
          <w:p w14:paraId="6D3DB3A5" w14:textId="77777777" w:rsidR="00556672" w:rsidRPr="007307DE" w:rsidRDefault="00556672" w:rsidP="00556672">
            <w:pPr>
              <w:pStyle w:val="ListParagraph"/>
              <w:ind w:left="1440"/>
              <w:rPr>
                <w:color w:val="FF0000"/>
              </w:rPr>
            </w:pPr>
            <w:r w:rsidRPr="007307DE">
              <w:rPr>
                <w:color w:val="FF0000"/>
              </w:rPr>
              <w:t>ix.</w:t>
            </w:r>
            <w:r w:rsidRPr="007307DE">
              <w:rPr>
                <w:color w:val="FF0000"/>
              </w:rPr>
              <w:tab/>
              <w:t>Other Chronic Diseases: ??</w:t>
            </w:r>
          </w:p>
          <w:p w14:paraId="7321A139" w14:textId="77777777" w:rsidR="00556672" w:rsidRPr="007307DE" w:rsidRDefault="00556672" w:rsidP="00556672">
            <w:pPr>
              <w:pStyle w:val="ListParagraph"/>
              <w:ind w:left="1440" w:hanging="360"/>
              <w:rPr>
                <w:color w:val="FF0000"/>
              </w:rPr>
            </w:pPr>
            <w:r w:rsidRPr="007307DE">
              <w:rPr>
                <w:color w:val="FF0000"/>
              </w:rPr>
              <w:t>c.</w:t>
            </w:r>
            <w:r w:rsidRPr="007307DE">
              <w:rPr>
                <w:color w:val="FF0000"/>
              </w:rPr>
              <w:tab/>
              <w:t>Cost of medications by type</w:t>
            </w:r>
          </w:p>
          <w:p w14:paraId="6C32F147" w14:textId="77777777" w:rsidR="00556672" w:rsidRPr="007307DE" w:rsidRDefault="00556672" w:rsidP="00556672">
            <w:pPr>
              <w:ind w:left="720" w:firstLine="720"/>
              <w:rPr>
                <w:color w:val="FF0000"/>
              </w:rPr>
            </w:pPr>
            <w:r w:rsidRPr="007307DE">
              <w:rPr>
                <w:color w:val="FF0000"/>
              </w:rPr>
              <w:t>i.</w:t>
            </w:r>
            <w:r w:rsidRPr="007307DE">
              <w:rPr>
                <w:color w:val="FF0000"/>
              </w:rPr>
              <w:tab/>
              <w:t>Formulary: 78,470</w:t>
            </w:r>
          </w:p>
          <w:p w14:paraId="795F2E72" w14:textId="77777777" w:rsidR="00556672" w:rsidRPr="007307DE" w:rsidRDefault="00556672" w:rsidP="00556672">
            <w:pPr>
              <w:pStyle w:val="ListParagraph"/>
              <w:ind w:left="1440"/>
              <w:rPr>
                <w:color w:val="FF0000"/>
              </w:rPr>
            </w:pPr>
            <w:r w:rsidRPr="007307DE">
              <w:rPr>
                <w:color w:val="FF0000"/>
              </w:rPr>
              <w:t>ii.</w:t>
            </w:r>
            <w:r w:rsidRPr="007307DE">
              <w:rPr>
                <w:color w:val="FF0000"/>
              </w:rPr>
              <w:tab/>
              <w:t>Non-formulary: 24,211</w:t>
            </w:r>
          </w:p>
          <w:p w14:paraId="5385BCC8" w14:textId="77777777" w:rsidR="00556672" w:rsidRPr="007307DE" w:rsidRDefault="00556672" w:rsidP="00556672">
            <w:pPr>
              <w:pStyle w:val="ListParagraph"/>
              <w:ind w:left="1440"/>
              <w:rPr>
                <w:color w:val="FF0000"/>
              </w:rPr>
            </w:pPr>
            <w:r w:rsidRPr="007307DE">
              <w:rPr>
                <w:color w:val="FF0000"/>
              </w:rPr>
              <w:t>iii.</w:t>
            </w:r>
            <w:r w:rsidRPr="007307DE">
              <w:rPr>
                <w:color w:val="FF0000"/>
              </w:rPr>
              <w:tab/>
              <w:t>HIV: 45,525</w:t>
            </w:r>
          </w:p>
          <w:p w14:paraId="4CA817C0" w14:textId="77777777" w:rsidR="00556672" w:rsidRPr="007307DE" w:rsidRDefault="00556672" w:rsidP="00556672">
            <w:pPr>
              <w:pStyle w:val="ListParagraph"/>
              <w:ind w:left="1440"/>
              <w:rPr>
                <w:color w:val="FF0000"/>
              </w:rPr>
            </w:pPr>
            <w:r w:rsidRPr="007307DE">
              <w:rPr>
                <w:color w:val="FF0000"/>
              </w:rPr>
              <w:t>iv.</w:t>
            </w:r>
            <w:r w:rsidRPr="007307DE">
              <w:rPr>
                <w:color w:val="FF0000"/>
              </w:rPr>
              <w:tab/>
              <w:t>HCV: 0</w:t>
            </w:r>
          </w:p>
          <w:p w14:paraId="67A40B72" w14:textId="77777777" w:rsidR="00556672" w:rsidRPr="007307DE" w:rsidRDefault="00556672" w:rsidP="00556672">
            <w:pPr>
              <w:pStyle w:val="ListParagraph"/>
              <w:ind w:left="1440"/>
              <w:rPr>
                <w:color w:val="FF0000"/>
              </w:rPr>
            </w:pPr>
            <w:r w:rsidRPr="007307DE">
              <w:rPr>
                <w:color w:val="FF0000"/>
              </w:rPr>
              <w:t>v.</w:t>
            </w:r>
            <w:r w:rsidRPr="007307DE">
              <w:rPr>
                <w:color w:val="FF0000"/>
              </w:rPr>
              <w:tab/>
              <w:t>Psychotropic: 9112</w:t>
            </w:r>
          </w:p>
          <w:p w14:paraId="1B58076E" w14:textId="77777777" w:rsidR="00556672" w:rsidRPr="007307DE" w:rsidRDefault="00556672" w:rsidP="00556672">
            <w:pPr>
              <w:pStyle w:val="ListParagraph"/>
              <w:ind w:left="1440"/>
              <w:rPr>
                <w:color w:val="FF0000"/>
              </w:rPr>
            </w:pPr>
            <w:r w:rsidRPr="007307DE">
              <w:rPr>
                <w:color w:val="FF0000"/>
              </w:rPr>
              <w:t>vi.</w:t>
            </w:r>
            <w:r w:rsidRPr="007307DE">
              <w:rPr>
                <w:color w:val="FF0000"/>
              </w:rPr>
              <w:tab/>
              <w:t>Dialysis: 0</w:t>
            </w:r>
          </w:p>
          <w:p w14:paraId="1B21D9D6" w14:textId="77777777" w:rsidR="00556672" w:rsidRPr="007307DE" w:rsidRDefault="00556672" w:rsidP="00556672">
            <w:pPr>
              <w:pStyle w:val="ListParagraph"/>
              <w:ind w:left="1440"/>
              <w:rPr>
                <w:color w:val="FF0000"/>
              </w:rPr>
            </w:pPr>
            <w:r w:rsidRPr="007307DE">
              <w:rPr>
                <w:color w:val="FF0000"/>
              </w:rPr>
              <w:t>vii.</w:t>
            </w:r>
            <w:r w:rsidRPr="007307DE">
              <w:rPr>
                <w:color w:val="FF0000"/>
              </w:rPr>
              <w:tab/>
              <w:t>Hemophilia Products: 0</w:t>
            </w:r>
          </w:p>
          <w:p w14:paraId="7CAE962B" w14:textId="77777777" w:rsidR="00556672" w:rsidRPr="007307DE" w:rsidRDefault="00556672" w:rsidP="00556672">
            <w:pPr>
              <w:pStyle w:val="ListParagraph"/>
              <w:ind w:left="1440"/>
              <w:rPr>
                <w:color w:val="FF0000"/>
              </w:rPr>
            </w:pPr>
            <w:r w:rsidRPr="007307DE">
              <w:rPr>
                <w:color w:val="FF0000"/>
              </w:rPr>
              <w:t>viii.</w:t>
            </w:r>
            <w:r w:rsidRPr="007307DE">
              <w:rPr>
                <w:color w:val="FF0000"/>
              </w:rPr>
              <w:tab/>
              <w:t>Cancer Therapy: 230</w:t>
            </w:r>
          </w:p>
          <w:p w14:paraId="50C3EF00" w14:textId="77777777" w:rsidR="00556672" w:rsidRPr="007307DE" w:rsidRDefault="00556672" w:rsidP="00556672">
            <w:pPr>
              <w:pStyle w:val="ListParagraph"/>
              <w:ind w:left="1440"/>
              <w:rPr>
                <w:color w:val="FF0000"/>
              </w:rPr>
            </w:pPr>
            <w:r w:rsidRPr="007307DE">
              <w:rPr>
                <w:color w:val="FF0000"/>
              </w:rPr>
              <w:t>ix.</w:t>
            </w:r>
            <w:r w:rsidRPr="007307DE">
              <w:rPr>
                <w:color w:val="FF0000"/>
              </w:rPr>
              <w:tab/>
              <w:t>Other Chronic Diseases: ??</w:t>
            </w:r>
          </w:p>
          <w:p w14:paraId="07B4A4C0" w14:textId="77777777" w:rsidR="00556672" w:rsidRPr="007307DE" w:rsidRDefault="00556672" w:rsidP="00191F3C">
            <w:pPr>
              <w:pStyle w:val="ListParagraph"/>
              <w:numPr>
                <w:ilvl w:val="1"/>
                <w:numId w:val="39"/>
              </w:numPr>
              <w:overflowPunct/>
              <w:autoSpaceDE/>
              <w:autoSpaceDN/>
              <w:adjustRightInd/>
              <w:textAlignment w:val="auto"/>
            </w:pPr>
            <w:r w:rsidRPr="007307DE">
              <w:t>Cost of returned medications+</w:t>
            </w:r>
          </w:p>
          <w:p w14:paraId="382113BF" w14:textId="77777777" w:rsidR="00556672" w:rsidRPr="007307DE" w:rsidRDefault="00556672" w:rsidP="00556672">
            <w:pPr>
              <w:pStyle w:val="ListParagraph"/>
              <w:ind w:left="1440"/>
              <w:rPr>
                <w:color w:val="FF0000"/>
              </w:rPr>
            </w:pPr>
            <w:r w:rsidRPr="007307DE">
              <w:rPr>
                <w:color w:val="FF0000"/>
              </w:rPr>
              <w:t>Unable to provide</w:t>
            </w:r>
          </w:p>
          <w:p w14:paraId="67FF507D" w14:textId="77777777" w:rsidR="00556672" w:rsidRPr="007307DE" w:rsidRDefault="00556672" w:rsidP="00191F3C">
            <w:pPr>
              <w:pStyle w:val="ListParagraph"/>
              <w:numPr>
                <w:ilvl w:val="1"/>
                <w:numId w:val="39"/>
              </w:numPr>
              <w:overflowPunct/>
              <w:autoSpaceDE/>
              <w:autoSpaceDN/>
              <w:adjustRightInd/>
              <w:textAlignment w:val="auto"/>
            </w:pPr>
            <w:r w:rsidRPr="007307DE">
              <w:t>Cost of backup pharmacy charges</w:t>
            </w:r>
          </w:p>
          <w:p w14:paraId="48BFBDE6" w14:textId="77777777" w:rsidR="00556672" w:rsidRPr="007307DE" w:rsidRDefault="00556672" w:rsidP="00556672">
            <w:pPr>
              <w:ind w:left="1440"/>
              <w:rPr>
                <w:bCs/>
                <w:color w:val="FF0000"/>
                <w:sz w:val="24"/>
                <w:szCs w:val="24"/>
              </w:rPr>
            </w:pPr>
            <w:r w:rsidRPr="007307DE">
              <w:rPr>
                <w:bCs/>
                <w:color w:val="FF0000"/>
                <w:sz w:val="24"/>
                <w:szCs w:val="24"/>
              </w:rPr>
              <w:t>$935.00</w:t>
            </w:r>
          </w:p>
          <w:p w14:paraId="7EE50F5F" w14:textId="77777777" w:rsidR="00556672" w:rsidRPr="007307DE" w:rsidRDefault="00556672" w:rsidP="00556672">
            <w:pPr>
              <w:rPr>
                <w:b/>
                <w:sz w:val="28"/>
                <w:szCs w:val="28"/>
              </w:rPr>
            </w:pPr>
          </w:p>
          <w:p w14:paraId="348BA227" w14:textId="77777777" w:rsidR="00556672" w:rsidRPr="007307DE" w:rsidRDefault="00556672" w:rsidP="00556672">
            <w:pPr>
              <w:rPr>
                <w:b/>
                <w:sz w:val="28"/>
                <w:szCs w:val="28"/>
              </w:rPr>
            </w:pPr>
          </w:p>
          <w:p w14:paraId="6BD888B5" w14:textId="77777777" w:rsidR="00556672" w:rsidRPr="007307DE" w:rsidRDefault="00556672" w:rsidP="00556672">
            <w:pPr>
              <w:jc w:val="center"/>
              <w:rPr>
                <w:b/>
                <w:sz w:val="22"/>
                <w:szCs w:val="22"/>
              </w:rPr>
            </w:pPr>
            <w:r w:rsidRPr="007307DE">
              <w:rPr>
                <w:b/>
              </w:rPr>
              <w:t>EXHIBIT 2 PERFORMANCE MEASURES AND LIQUIDATED DAMAGES</w:t>
            </w:r>
          </w:p>
          <w:p w14:paraId="6D018016" w14:textId="77777777" w:rsidR="00556672" w:rsidRPr="007307DE" w:rsidRDefault="00556672" w:rsidP="00556672">
            <w:pPr>
              <w:jc w:val="center"/>
              <w:rPr>
                <w:b/>
                <w:sz w:val="28"/>
                <w:szCs w:val="28"/>
              </w:rPr>
            </w:pPr>
          </w:p>
          <w:p w14:paraId="6D9BC167" w14:textId="77777777" w:rsidR="00556672" w:rsidRPr="007307DE" w:rsidRDefault="00556672" w:rsidP="00191F3C">
            <w:pPr>
              <w:pStyle w:val="ListParagraph"/>
              <w:numPr>
                <w:ilvl w:val="0"/>
                <w:numId w:val="48"/>
              </w:numPr>
              <w:overflowPunct/>
              <w:autoSpaceDE/>
              <w:autoSpaceDN/>
              <w:adjustRightInd/>
              <w:textAlignment w:val="auto"/>
              <w:rPr>
                <w:sz w:val="24"/>
                <w:szCs w:val="22"/>
              </w:rPr>
            </w:pPr>
            <w:r w:rsidRPr="007307DE">
              <w:rPr>
                <w:sz w:val="24"/>
              </w:rPr>
              <w:t>How many Contract Monitors does the state employ to oversee the pharmacy service contract?</w:t>
            </w:r>
          </w:p>
          <w:p w14:paraId="0B577E8A" w14:textId="77777777" w:rsidR="00556672" w:rsidRPr="007307DE" w:rsidRDefault="00556672" w:rsidP="00556672">
            <w:pPr>
              <w:pStyle w:val="ListParagraph"/>
              <w:ind w:left="360"/>
              <w:rPr>
                <w:color w:val="FF0000"/>
                <w:sz w:val="24"/>
              </w:rPr>
            </w:pPr>
            <w:r w:rsidRPr="007307DE">
              <w:rPr>
                <w:color w:val="FF0000"/>
                <w:sz w:val="24"/>
              </w:rPr>
              <w:t>One at this time</w:t>
            </w:r>
          </w:p>
          <w:p w14:paraId="369E19D3" w14:textId="77777777" w:rsidR="00556672" w:rsidRPr="007307DE" w:rsidRDefault="00556672" w:rsidP="00556672">
            <w:pPr>
              <w:pStyle w:val="ListParagraph"/>
              <w:ind w:left="360"/>
              <w:rPr>
                <w:sz w:val="24"/>
              </w:rPr>
            </w:pPr>
          </w:p>
          <w:p w14:paraId="6A517523" w14:textId="77777777" w:rsidR="00556672" w:rsidRPr="007307DE" w:rsidRDefault="00556672" w:rsidP="00191F3C">
            <w:pPr>
              <w:pStyle w:val="ListParagraph"/>
              <w:numPr>
                <w:ilvl w:val="0"/>
                <w:numId w:val="48"/>
              </w:numPr>
              <w:overflowPunct/>
              <w:autoSpaceDE/>
              <w:autoSpaceDN/>
              <w:adjustRightInd/>
              <w:textAlignment w:val="auto"/>
              <w:rPr>
                <w:sz w:val="24"/>
              </w:rPr>
            </w:pPr>
            <w:r w:rsidRPr="007307DE">
              <w:rPr>
                <w:sz w:val="24"/>
              </w:rPr>
              <w:t xml:space="preserve">Has the ODOC assessed liquidated damages to their current supplier? </w:t>
            </w:r>
          </w:p>
          <w:p w14:paraId="5207B67A" w14:textId="77777777" w:rsidR="00556672" w:rsidRPr="007307DE" w:rsidRDefault="00556672" w:rsidP="00556672">
            <w:pPr>
              <w:pStyle w:val="ListParagraph"/>
              <w:ind w:left="360"/>
              <w:rPr>
                <w:color w:val="FF0000"/>
                <w:sz w:val="24"/>
              </w:rPr>
            </w:pPr>
            <w:r w:rsidRPr="007307DE">
              <w:rPr>
                <w:color w:val="FF0000"/>
                <w:sz w:val="24"/>
              </w:rPr>
              <w:t xml:space="preserve">None </w:t>
            </w:r>
          </w:p>
          <w:p w14:paraId="0CF03C57" w14:textId="77777777" w:rsidR="00556672" w:rsidRPr="007307DE" w:rsidRDefault="00556672" w:rsidP="00556672">
            <w:pPr>
              <w:pStyle w:val="ListParagraph"/>
              <w:ind w:left="360"/>
              <w:rPr>
                <w:sz w:val="24"/>
              </w:rPr>
            </w:pPr>
          </w:p>
          <w:p w14:paraId="77479D29" w14:textId="77777777" w:rsidR="00556672" w:rsidRPr="007307DE" w:rsidRDefault="00556672" w:rsidP="00191F3C">
            <w:pPr>
              <w:pStyle w:val="ListParagraph"/>
              <w:numPr>
                <w:ilvl w:val="0"/>
                <w:numId w:val="48"/>
              </w:numPr>
              <w:overflowPunct/>
              <w:autoSpaceDE/>
              <w:autoSpaceDN/>
              <w:adjustRightInd/>
              <w:textAlignment w:val="auto"/>
              <w:rPr>
                <w:sz w:val="24"/>
              </w:rPr>
            </w:pPr>
            <w:r w:rsidRPr="007307DE">
              <w:rPr>
                <w:sz w:val="24"/>
              </w:rPr>
              <w:t>If yes, what is the amount assessed over the past three years?</w:t>
            </w:r>
          </w:p>
          <w:p w14:paraId="116519A5" w14:textId="77777777" w:rsidR="00556672" w:rsidRPr="007307DE" w:rsidRDefault="00556672" w:rsidP="00556672">
            <w:pPr>
              <w:pStyle w:val="ListParagraph"/>
              <w:rPr>
                <w:color w:val="FF0000"/>
                <w:sz w:val="22"/>
              </w:rPr>
            </w:pPr>
            <w:r w:rsidRPr="007307DE">
              <w:rPr>
                <w:color w:val="FF0000"/>
              </w:rPr>
              <w:t>N/A</w:t>
            </w:r>
          </w:p>
          <w:p w14:paraId="6E958A35" w14:textId="77777777" w:rsidR="00556672" w:rsidRPr="007307DE" w:rsidRDefault="00556672" w:rsidP="00191F3C">
            <w:pPr>
              <w:pStyle w:val="ListParagraph"/>
              <w:numPr>
                <w:ilvl w:val="0"/>
                <w:numId w:val="48"/>
              </w:numPr>
              <w:overflowPunct/>
              <w:autoSpaceDE/>
              <w:autoSpaceDN/>
              <w:adjustRightInd/>
              <w:spacing w:before="120" w:after="160" w:line="254" w:lineRule="auto"/>
              <w:textAlignment w:val="auto"/>
              <w:rPr>
                <w:sz w:val="24"/>
                <w:szCs w:val="24"/>
              </w:rPr>
            </w:pPr>
            <w:r w:rsidRPr="007307DE">
              <w:rPr>
                <w:sz w:val="24"/>
                <w:szCs w:val="24"/>
              </w:rPr>
              <w:lastRenderedPageBreak/>
              <w:t xml:space="preserve">How are damages or fines determined to be valid? </w:t>
            </w:r>
          </w:p>
          <w:p w14:paraId="79E40717" w14:textId="77777777" w:rsidR="00556672" w:rsidRPr="007307DE" w:rsidRDefault="00556672" w:rsidP="00556672">
            <w:pPr>
              <w:spacing w:before="120" w:line="254" w:lineRule="auto"/>
              <w:ind w:left="360"/>
              <w:rPr>
                <w:color w:val="FF0000"/>
                <w:sz w:val="24"/>
                <w:szCs w:val="24"/>
              </w:rPr>
            </w:pPr>
            <w:r w:rsidRPr="007307DE">
              <w:rPr>
                <w:color w:val="FF0000"/>
                <w:sz w:val="24"/>
                <w:szCs w:val="24"/>
              </w:rPr>
              <w:t>These damages will only be incurred when a repeated issue has not been addressed and is causing a disruption in the care that is being provided.  The awarded vendor will have been notified in advance and provided an opportunity to correct the issue in advance of fines being assessed. If fined, then the fined amount will be detailed and provided at the time it is assessed.</w:t>
            </w:r>
          </w:p>
          <w:p w14:paraId="3BF0F6AA" w14:textId="77777777" w:rsidR="00556672" w:rsidRPr="007307DE" w:rsidRDefault="00556672" w:rsidP="00556672">
            <w:pPr>
              <w:pStyle w:val="ListParagraph"/>
              <w:rPr>
                <w:sz w:val="24"/>
                <w:szCs w:val="24"/>
              </w:rPr>
            </w:pPr>
          </w:p>
          <w:p w14:paraId="2633B499" w14:textId="77777777" w:rsidR="00556672" w:rsidRPr="007307DE" w:rsidRDefault="00556672" w:rsidP="00191F3C">
            <w:pPr>
              <w:pStyle w:val="ListParagraph"/>
              <w:numPr>
                <w:ilvl w:val="0"/>
                <w:numId w:val="48"/>
              </w:numPr>
              <w:overflowPunct/>
              <w:autoSpaceDE/>
              <w:autoSpaceDN/>
              <w:adjustRightInd/>
              <w:spacing w:before="120" w:after="160" w:line="254" w:lineRule="auto"/>
              <w:textAlignment w:val="auto"/>
              <w:rPr>
                <w:sz w:val="24"/>
                <w:szCs w:val="24"/>
              </w:rPr>
            </w:pPr>
            <w:r w:rsidRPr="007307DE">
              <w:rPr>
                <w:sz w:val="24"/>
                <w:szCs w:val="24"/>
              </w:rPr>
              <w:t>How are damages or fines calculated?</w:t>
            </w:r>
          </w:p>
          <w:p w14:paraId="28A40715" w14:textId="77777777" w:rsidR="00556672" w:rsidRPr="007307DE" w:rsidRDefault="00556672" w:rsidP="00556672">
            <w:pPr>
              <w:pStyle w:val="ListParagraph"/>
              <w:ind w:left="360"/>
              <w:rPr>
                <w:color w:val="FF0000"/>
                <w:sz w:val="24"/>
                <w:szCs w:val="24"/>
              </w:rPr>
            </w:pPr>
            <w:r w:rsidRPr="007307DE">
              <w:rPr>
                <w:color w:val="FF0000"/>
                <w:sz w:val="24"/>
                <w:szCs w:val="24"/>
              </w:rPr>
              <w:t>Since the fines or damages can occur in many ways there is not an exact formula that can be used each time. Before any fines or damages are assessed the vendor will be notified and provided the opportunity to correct the issue.</w:t>
            </w:r>
          </w:p>
          <w:p w14:paraId="37B07EA1" w14:textId="77777777" w:rsidR="00556672" w:rsidRPr="007307DE" w:rsidRDefault="00556672" w:rsidP="00556672">
            <w:pPr>
              <w:pStyle w:val="ListParagraph"/>
              <w:ind w:left="360"/>
              <w:rPr>
                <w:sz w:val="24"/>
                <w:szCs w:val="24"/>
              </w:rPr>
            </w:pPr>
          </w:p>
          <w:p w14:paraId="08F6C3B4" w14:textId="77777777" w:rsidR="00556672" w:rsidRPr="007307DE" w:rsidRDefault="00556672" w:rsidP="00556672">
            <w:pPr>
              <w:rPr>
                <w:b/>
                <w:sz w:val="24"/>
                <w:szCs w:val="24"/>
              </w:rPr>
            </w:pPr>
            <w:r w:rsidRPr="007307DE">
              <w:rPr>
                <w:b/>
                <w:sz w:val="24"/>
                <w:szCs w:val="24"/>
              </w:rPr>
              <w:t xml:space="preserve">Performance Measure: </w:t>
            </w:r>
          </w:p>
          <w:p w14:paraId="7DBE825D" w14:textId="77777777" w:rsidR="00556672" w:rsidRPr="007307DE" w:rsidRDefault="00556672" w:rsidP="00556672">
            <w:pPr>
              <w:rPr>
                <w:b/>
                <w:sz w:val="24"/>
                <w:szCs w:val="24"/>
              </w:rPr>
            </w:pPr>
          </w:p>
          <w:p w14:paraId="109C2FE9" w14:textId="77777777" w:rsidR="00556672" w:rsidRPr="007307DE" w:rsidRDefault="00556672" w:rsidP="00556672">
            <w:pPr>
              <w:rPr>
                <w:b/>
                <w:sz w:val="24"/>
                <w:szCs w:val="24"/>
              </w:rPr>
            </w:pPr>
            <w:r w:rsidRPr="007307DE">
              <w:rPr>
                <w:b/>
                <w:sz w:val="24"/>
                <w:szCs w:val="24"/>
              </w:rPr>
              <w:t xml:space="preserve">Return or Disposition of unused medications: The supplier shall provide a system for the return of unused (discontinued or no longer prescribed) pharmaceuticals whereby full (cost of drug) credit shall be given to each Medical Service Unit for all unused medications. </w:t>
            </w:r>
          </w:p>
          <w:p w14:paraId="52E6B684" w14:textId="77777777" w:rsidR="00556672" w:rsidRPr="007307DE" w:rsidRDefault="00556672" w:rsidP="00556672">
            <w:pPr>
              <w:rPr>
                <w:b/>
                <w:sz w:val="24"/>
                <w:szCs w:val="24"/>
              </w:rPr>
            </w:pPr>
          </w:p>
          <w:p w14:paraId="77F4BA9E" w14:textId="77777777" w:rsidR="00556672" w:rsidRPr="007307DE" w:rsidRDefault="00556672" w:rsidP="00191F3C">
            <w:pPr>
              <w:pStyle w:val="ListParagraph"/>
              <w:numPr>
                <w:ilvl w:val="0"/>
                <w:numId w:val="48"/>
              </w:numPr>
              <w:overflowPunct/>
              <w:autoSpaceDE/>
              <w:autoSpaceDN/>
              <w:adjustRightInd/>
              <w:textAlignment w:val="auto"/>
              <w:rPr>
                <w:b/>
                <w:sz w:val="24"/>
                <w:szCs w:val="24"/>
              </w:rPr>
            </w:pPr>
            <w:r w:rsidRPr="007307DE">
              <w:rPr>
                <w:sz w:val="24"/>
                <w:szCs w:val="24"/>
              </w:rPr>
              <w:t>Currently, are unused medications re-dispensed in partial cards to other patients at ODOC?</w:t>
            </w:r>
          </w:p>
          <w:p w14:paraId="02A84958" w14:textId="77777777" w:rsidR="00556672" w:rsidRPr="007307DE" w:rsidRDefault="00556672" w:rsidP="00556672">
            <w:pPr>
              <w:pStyle w:val="ListParagraph"/>
              <w:ind w:left="360"/>
              <w:rPr>
                <w:color w:val="FF0000"/>
                <w:sz w:val="24"/>
                <w:szCs w:val="24"/>
              </w:rPr>
            </w:pPr>
            <w:r w:rsidRPr="007307DE">
              <w:rPr>
                <w:color w:val="FF0000"/>
                <w:sz w:val="24"/>
                <w:szCs w:val="24"/>
              </w:rPr>
              <w:t>No</w:t>
            </w:r>
          </w:p>
          <w:p w14:paraId="0D1277E2" w14:textId="77777777" w:rsidR="00556672" w:rsidRPr="007307DE" w:rsidRDefault="00556672" w:rsidP="00191F3C">
            <w:pPr>
              <w:pStyle w:val="ListParagraph"/>
              <w:numPr>
                <w:ilvl w:val="0"/>
                <w:numId w:val="48"/>
              </w:numPr>
              <w:overflowPunct/>
              <w:autoSpaceDE/>
              <w:autoSpaceDN/>
              <w:adjustRightInd/>
              <w:textAlignment w:val="auto"/>
              <w:rPr>
                <w:sz w:val="24"/>
                <w:szCs w:val="24"/>
              </w:rPr>
            </w:pPr>
            <w:r w:rsidRPr="007307DE">
              <w:rPr>
                <w:sz w:val="24"/>
                <w:szCs w:val="24"/>
              </w:rPr>
              <w:t>Please clarify the requirement for what must be included in the credit for unused medications under this contract.</w:t>
            </w:r>
          </w:p>
          <w:p w14:paraId="188DD473" w14:textId="77777777" w:rsidR="00556672" w:rsidRPr="007307DE" w:rsidRDefault="00556672" w:rsidP="00556672">
            <w:pPr>
              <w:pStyle w:val="ListParagraph"/>
              <w:ind w:left="360"/>
              <w:rPr>
                <w:b/>
                <w:sz w:val="24"/>
                <w:szCs w:val="24"/>
              </w:rPr>
            </w:pPr>
            <w:r w:rsidRPr="007307DE">
              <w:rPr>
                <w:color w:val="FF0000"/>
                <w:sz w:val="24"/>
                <w:szCs w:val="24"/>
              </w:rPr>
              <w:t xml:space="preserve"> The updated requirement in Attachment C, Section 5.3 – Returns and Credits Returned medication(s) will require return meds to meet the conditions listed in 59 O.S. § 367.5.1 (A), Utilization of Unused Prescription Medications Act</w:t>
            </w:r>
            <w:r w:rsidRPr="007307DE">
              <w:rPr>
                <w:sz w:val="24"/>
                <w:szCs w:val="24"/>
              </w:rPr>
              <w:t>.</w:t>
            </w:r>
          </w:p>
          <w:p w14:paraId="141C04DB" w14:textId="77777777" w:rsidR="00556672" w:rsidRPr="007307DE" w:rsidRDefault="00556672" w:rsidP="00556672"/>
          <w:p w14:paraId="11F2FBEC" w14:textId="77777777" w:rsidR="00556672" w:rsidRPr="007307DE" w:rsidRDefault="00556672" w:rsidP="00556672">
            <w:pPr>
              <w:jc w:val="center"/>
              <w:rPr>
                <w:b/>
              </w:rPr>
            </w:pPr>
            <w:r w:rsidRPr="007307DE">
              <w:rPr>
                <w:b/>
              </w:rPr>
              <w:t>EXHIBIT 3 PRICE SHEET</w:t>
            </w:r>
          </w:p>
          <w:p w14:paraId="31B74AF7" w14:textId="77777777" w:rsidR="00556672" w:rsidRPr="007307DE" w:rsidRDefault="00556672" w:rsidP="00556672">
            <w:pPr>
              <w:jc w:val="center"/>
              <w:rPr>
                <w:b/>
                <w:sz w:val="28"/>
                <w:szCs w:val="28"/>
              </w:rPr>
            </w:pPr>
          </w:p>
          <w:p w14:paraId="5FC3A6BB" w14:textId="77777777" w:rsidR="00556672" w:rsidRPr="007307DE" w:rsidRDefault="00556672" w:rsidP="00191F3C">
            <w:pPr>
              <w:pStyle w:val="ListParagraph"/>
              <w:numPr>
                <w:ilvl w:val="0"/>
                <w:numId w:val="49"/>
              </w:numPr>
              <w:rPr>
                <w:sz w:val="24"/>
                <w:szCs w:val="24"/>
              </w:rPr>
            </w:pPr>
            <w:r w:rsidRPr="007307DE">
              <w:rPr>
                <w:sz w:val="24"/>
                <w:szCs w:val="24"/>
              </w:rPr>
              <w:t>There are no units of measure stated for any of the medications on Exhibit 3.</w:t>
            </w:r>
          </w:p>
          <w:p w14:paraId="6FE03094" w14:textId="77777777" w:rsidR="00556672" w:rsidRPr="007307DE" w:rsidRDefault="00556672" w:rsidP="00556672">
            <w:pPr>
              <w:rPr>
                <w:sz w:val="24"/>
                <w:szCs w:val="24"/>
              </w:rPr>
            </w:pPr>
          </w:p>
          <w:p w14:paraId="06B4A1CB" w14:textId="77777777" w:rsidR="00556672" w:rsidRPr="007307DE" w:rsidRDefault="00556672" w:rsidP="00191F3C">
            <w:pPr>
              <w:pStyle w:val="ListParagraph"/>
              <w:numPr>
                <w:ilvl w:val="0"/>
                <w:numId w:val="40"/>
              </w:numPr>
              <w:overflowPunct/>
              <w:autoSpaceDE/>
              <w:autoSpaceDN/>
              <w:adjustRightInd/>
              <w:textAlignment w:val="auto"/>
              <w:rPr>
                <w:sz w:val="24"/>
                <w:szCs w:val="24"/>
              </w:rPr>
            </w:pPr>
            <w:r w:rsidRPr="007307DE">
              <w:rPr>
                <w:sz w:val="24"/>
                <w:szCs w:val="24"/>
              </w:rPr>
              <w:t>For tablets and capsules should respondents quote the price per pill?</w:t>
            </w:r>
          </w:p>
          <w:p w14:paraId="5AAF9E52" w14:textId="77777777" w:rsidR="00556672" w:rsidRPr="007307DE" w:rsidRDefault="00556672" w:rsidP="00556672">
            <w:pPr>
              <w:pStyle w:val="ListParagraph"/>
              <w:ind w:left="1080"/>
              <w:rPr>
                <w:color w:val="FF0000"/>
                <w:sz w:val="24"/>
                <w:szCs w:val="24"/>
              </w:rPr>
            </w:pPr>
            <w:r w:rsidRPr="007307DE">
              <w:rPr>
                <w:color w:val="FF0000"/>
                <w:sz w:val="24"/>
                <w:szCs w:val="24"/>
              </w:rPr>
              <w:t>Yes</w:t>
            </w:r>
          </w:p>
          <w:p w14:paraId="1E5984C3" w14:textId="77777777" w:rsidR="00556672" w:rsidRPr="007307DE" w:rsidRDefault="00556672" w:rsidP="00191F3C">
            <w:pPr>
              <w:pStyle w:val="ListParagraph"/>
              <w:numPr>
                <w:ilvl w:val="0"/>
                <w:numId w:val="40"/>
              </w:numPr>
              <w:overflowPunct/>
              <w:autoSpaceDE/>
              <w:autoSpaceDN/>
              <w:adjustRightInd/>
              <w:textAlignment w:val="auto"/>
              <w:rPr>
                <w:sz w:val="24"/>
                <w:szCs w:val="24"/>
              </w:rPr>
            </w:pPr>
            <w:r w:rsidRPr="007307DE">
              <w:rPr>
                <w:sz w:val="24"/>
                <w:szCs w:val="24"/>
              </w:rPr>
              <w:t>For non-solid medications should respondents quote the price per ML or gram?</w:t>
            </w:r>
          </w:p>
          <w:p w14:paraId="6B46DF90" w14:textId="77777777" w:rsidR="00556672" w:rsidRPr="007307DE" w:rsidRDefault="00556672" w:rsidP="00556672">
            <w:pPr>
              <w:pStyle w:val="ListParagraph"/>
              <w:ind w:left="1080"/>
              <w:rPr>
                <w:color w:val="FF0000"/>
                <w:sz w:val="24"/>
                <w:szCs w:val="24"/>
              </w:rPr>
            </w:pPr>
            <w:r w:rsidRPr="007307DE">
              <w:rPr>
                <w:color w:val="FF0000"/>
                <w:sz w:val="24"/>
                <w:szCs w:val="24"/>
              </w:rPr>
              <w:t>Yes</w:t>
            </w:r>
          </w:p>
          <w:p w14:paraId="18FB9665" w14:textId="77777777" w:rsidR="00556672" w:rsidRPr="007307DE" w:rsidRDefault="00556672" w:rsidP="00191F3C">
            <w:pPr>
              <w:pStyle w:val="ListParagraph"/>
              <w:numPr>
                <w:ilvl w:val="0"/>
                <w:numId w:val="40"/>
              </w:numPr>
              <w:overflowPunct/>
              <w:autoSpaceDE/>
              <w:autoSpaceDN/>
              <w:adjustRightInd/>
              <w:textAlignment w:val="auto"/>
              <w:rPr>
                <w:sz w:val="24"/>
                <w:szCs w:val="24"/>
              </w:rPr>
            </w:pPr>
            <w:r w:rsidRPr="007307DE">
              <w:rPr>
                <w:sz w:val="24"/>
                <w:szCs w:val="24"/>
              </w:rPr>
              <w:t xml:space="preserve">For blood factor products, should respondents quote the price per IU? </w:t>
            </w:r>
          </w:p>
          <w:p w14:paraId="06C55692" w14:textId="77777777" w:rsidR="00556672" w:rsidRPr="007307DE" w:rsidRDefault="00556672" w:rsidP="00556672">
            <w:pPr>
              <w:ind w:left="1080"/>
              <w:rPr>
                <w:color w:val="FF0000"/>
                <w:sz w:val="24"/>
                <w:szCs w:val="24"/>
              </w:rPr>
            </w:pPr>
            <w:r w:rsidRPr="007307DE">
              <w:rPr>
                <w:color w:val="FF0000"/>
                <w:sz w:val="24"/>
                <w:szCs w:val="24"/>
              </w:rPr>
              <w:t>Yes</w:t>
            </w:r>
          </w:p>
          <w:p w14:paraId="595B2435" w14:textId="77777777" w:rsidR="00556672" w:rsidRPr="007307DE" w:rsidRDefault="00556672" w:rsidP="00556672">
            <w:pPr>
              <w:ind w:left="720"/>
              <w:rPr>
                <w:color w:val="FF0000"/>
                <w:sz w:val="24"/>
                <w:szCs w:val="24"/>
              </w:rPr>
            </w:pPr>
          </w:p>
          <w:p w14:paraId="37B2601D" w14:textId="77777777" w:rsidR="007307DE" w:rsidRPr="007307DE" w:rsidRDefault="007307DE" w:rsidP="007307DE"/>
          <w:p w14:paraId="511E12C0" w14:textId="2B2384ED" w:rsidR="007307DE" w:rsidRPr="007307DE" w:rsidRDefault="007307DE" w:rsidP="007307DE">
            <w:pPr>
              <w:rPr>
                <w:sz w:val="24"/>
                <w:szCs w:val="24"/>
              </w:rPr>
            </w:pPr>
            <w:r w:rsidRPr="007307DE">
              <w:rPr>
                <w:b/>
                <w:bCs/>
                <w:sz w:val="24"/>
                <w:szCs w:val="24"/>
              </w:rPr>
              <w:t>Attachment A 2.3</w:t>
            </w:r>
            <w:r w:rsidRPr="007307DE">
              <w:rPr>
                <w:sz w:val="24"/>
                <w:szCs w:val="24"/>
              </w:rPr>
              <w:t xml:space="preserve">     Supplier shall provide all necessary pharmacy/drug-related supplies, including those supplies reasonably requested by facilities at no cost as listed on, but not limited to, Exhibit 3. ODOC reserves the right to add or remove items from Exhibit 3.</w:t>
            </w:r>
          </w:p>
          <w:p w14:paraId="0CAF35B1" w14:textId="77777777" w:rsidR="007307DE" w:rsidRPr="007307DE" w:rsidRDefault="007307DE" w:rsidP="007307DE">
            <w:pPr>
              <w:rPr>
                <w:sz w:val="24"/>
                <w:szCs w:val="24"/>
              </w:rPr>
            </w:pPr>
          </w:p>
          <w:p w14:paraId="09C21DE7" w14:textId="3E2D82DA" w:rsidR="007307DE" w:rsidRPr="007307DE" w:rsidRDefault="007307DE" w:rsidP="00191F3C">
            <w:pPr>
              <w:pStyle w:val="ListParagraph"/>
              <w:numPr>
                <w:ilvl w:val="0"/>
                <w:numId w:val="50"/>
              </w:numPr>
              <w:rPr>
                <w:sz w:val="24"/>
                <w:szCs w:val="24"/>
              </w:rPr>
            </w:pPr>
            <w:r w:rsidRPr="007307DE">
              <w:rPr>
                <w:sz w:val="24"/>
                <w:szCs w:val="24"/>
              </w:rPr>
              <w:t>Since the ODOC reserves the right to add (or remove) items from Exhibit 3, could the drug list be expanded prior to bid?</w:t>
            </w:r>
          </w:p>
          <w:p w14:paraId="7701EBB3" w14:textId="77777777" w:rsidR="007307DE" w:rsidRPr="007307DE" w:rsidRDefault="007307DE" w:rsidP="007307DE">
            <w:pPr>
              <w:pStyle w:val="ListParagraph"/>
              <w:rPr>
                <w:color w:val="FF0000"/>
                <w:sz w:val="24"/>
                <w:szCs w:val="24"/>
              </w:rPr>
            </w:pPr>
            <w:r w:rsidRPr="007307DE">
              <w:rPr>
                <w:color w:val="FF0000"/>
                <w:sz w:val="24"/>
                <w:szCs w:val="24"/>
              </w:rPr>
              <w:t>The drug list that was provided is a sample of the most commonly used and the costliest items that ODOC is currently using. This is the list that will be used for evaluation only and will not be changed prior to bid.</w:t>
            </w:r>
          </w:p>
          <w:p w14:paraId="1FBC287E" w14:textId="2A3A230C" w:rsidR="007307DE" w:rsidRPr="007307DE" w:rsidRDefault="007307DE" w:rsidP="00191F3C">
            <w:pPr>
              <w:pStyle w:val="ListParagraph"/>
              <w:numPr>
                <w:ilvl w:val="0"/>
                <w:numId w:val="50"/>
              </w:numPr>
              <w:rPr>
                <w:sz w:val="24"/>
                <w:szCs w:val="24"/>
              </w:rPr>
            </w:pPr>
            <w:r w:rsidRPr="007307DE">
              <w:rPr>
                <w:sz w:val="24"/>
                <w:szCs w:val="24"/>
              </w:rPr>
              <w:t>Can the item list please be expanded to include items that are legitimately and currently used by the DOC?</w:t>
            </w:r>
          </w:p>
          <w:p w14:paraId="106A23FF" w14:textId="77777777" w:rsidR="007307DE" w:rsidRPr="007307DE" w:rsidRDefault="007307DE" w:rsidP="007307DE">
            <w:pPr>
              <w:pStyle w:val="ListParagraph"/>
              <w:rPr>
                <w:sz w:val="24"/>
                <w:szCs w:val="24"/>
              </w:rPr>
            </w:pPr>
            <w:r w:rsidRPr="007307DE">
              <w:rPr>
                <w:color w:val="FF0000"/>
                <w:sz w:val="24"/>
                <w:szCs w:val="24"/>
              </w:rPr>
              <w:lastRenderedPageBreak/>
              <w:t>The drug list that was provided is a sample of the most commonly used and the costliest items that ODOC is currently using. This is the list that will be used for evaluation only and will not be changed prior to bid</w:t>
            </w:r>
          </w:p>
          <w:p w14:paraId="52F3A648" w14:textId="235D3950" w:rsidR="007307DE" w:rsidRPr="007307DE" w:rsidRDefault="007307DE" w:rsidP="00191F3C">
            <w:pPr>
              <w:pStyle w:val="ListParagraph"/>
              <w:numPr>
                <w:ilvl w:val="0"/>
                <w:numId w:val="50"/>
              </w:numPr>
              <w:rPr>
                <w:sz w:val="24"/>
                <w:szCs w:val="24"/>
              </w:rPr>
            </w:pPr>
            <w:r w:rsidRPr="007307DE">
              <w:rPr>
                <w:sz w:val="24"/>
                <w:szCs w:val="24"/>
              </w:rPr>
              <w:t>Can information be obtained directly from the ODOC pharmacy director that would include the top 80% of drugs utilized and the top 20% of drugs that encompass the costliest items procured?</w:t>
            </w:r>
          </w:p>
          <w:p w14:paraId="683EFE48" w14:textId="77777777" w:rsidR="007307DE" w:rsidRPr="007307DE" w:rsidRDefault="007307DE" w:rsidP="00704366">
            <w:pPr>
              <w:pStyle w:val="ListParagraph"/>
              <w:rPr>
                <w:sz w:val="24"/>
                <w:szCs w:val="24"/>
              </w:rPr>
            </w:pPr>
            <w:r w:rsidRPr="007307DE">
              <w:rPr>
                <w:sz w:val="24"/>
                <w:szCs w:val="24"/>
              </w:rPr>
              <w:t>Currently the drug list is not a good representation of medications that could or would be utilized and is extremely limited in scope. Additionally, duplicate entries, reduces the list to 92 items total.</w:t>
            </w:r>
          </w:p>
          <w:p w14:paraId="53AE0019" w14:textId="77777777" w:rsidR="007307DE" w:rsidRPr="007307DE" w:rsidRDefault="007307DE" w:rsidP="00704366">
            <w:pPr>
              <w:pStyle w:val="ListParagraph"/>
              <w:rPr>
                <w:sz w:val="24"/>
                <w:szCs w:val="24"/>
              </w:rPr>
            </w:pPr>
            <w:r w:rsidRPr="007307DE">
              <w:rPr>
                <w:color w:val="FF0000"/>
                <w:sz w:val="24"/>
                <w:szCs w:val="24"/>
              </w:rPr>
              <w:t>The drug list that was provided is a sample of the most commonly used and the costliest items that ODOC is currently using. This is the list that will be used for evaluation only and will not be changed prior to bid.</w:t>
            </w:r>
          </w:p>
          <w:p w14:paraId="5546A728" w14:textId="77777777" w:rsidR="007307DE" w:rsidRPr="007307DE" w:rsidRDefault="007307DE" w:rsidP="007307DE"/>
          <w:p w14:paraId="12878ED6" w14:textId="6504862D" w:rsidR="007307DE" w:rsidRDefault="007307DE" w:rsidP="007307DE">
            <w:pPr>
              <w:rPr>
                <w:sz w:val="24"/>
                <w:szCs w:val="24"/>
              </w:rPr>
            </w:pPr>
            <w:r w:rsidRPr="00704366">
              <w:rPr>
                <w:b/>
                <w:bCs/>
                <w:sz w:val="24"/>
                <w:szCs w:val="24"/>
              </w:rPr>
              <w:t>Attachment A 2.15</w:t>
            </w:r>
            <w:r w:rsidRPr="00704366">
              <w:rPr>
                <w:sz w:val="24"/>
                <w:szCs w:val="24"/>
              </w:rPr>
              <w:t xml:space="preserve">     Supplier shall allow for up to four (4) separate accounts for each of the facilities listed on Exhibit 1.  These accounts shall have the same shipping address as listed on Exhibit 1, but shall be packaged, shipped, and invoiced separately from the other accounts.</w:t>
            </w:r>
          </w:p>
          <w:p w14:paraId="799C4941" w14:textId="77777777" w:rsidR="00704366" w:rsidRPr="00704366" w:rsidRDefault="00704366" w:rsidP="007307DE">
            <w:pPr>
              <w:rPr>
                <w:sz w:val="24"/>
                <w:szCs w:val="24"/>
              </w:rPr>
            </w:pPr>
          </w:p>
          <w:p w14:paraId="757F7165" w14:textId="00C9EBD3" w:rsidR="007307DE" w:rsidRPr="00704366" w:rsidRDefault="007307DE" w:rsidP="00191F3C">
            <w:pPr>
              <w:pStyle w:val="ListParagraph"/>
              <w:numPr>
                <w:ilvl w:val="0"/>
                <w:numId w:val="51"/>
              </w:numPr>
              <w:rPr>
                <w:sz w:val="24"/>
                <w:szCs w:val="24"/>
              </w:rPr>
            </w:pPr>
            <w:r w:rsidRPr="00704366">
              <w:rPr>
                <w:sz w:val="24"/>
                <w:szCs w:val="24"/>
              </w:rPr>
              <w:t>The spreadsheet provided does not currently list any separate ship sites for either the major DOC Correctional Centers and/or the adjunct housing facilities. Can this be provided? Would work centers, half-way houses, and jails also need separate accounts?</w:t>
            </w:r>
          </w:p>
          <w:p w14:paraId="352E1EBC" w14:textId="77777777" w:rsidR="007307DE" w:rsidRPr="00704366" w:rsidRDefault="007307DE" w:rsidP="00704366">
            <w:pPr>
              <w:pStyle w:val="ListParagraph"/>
              <w:rPr>
                <w:sz w:val="24"/>
                <w:szCs w:val="24"/>
              </w:rPr>
            </w:pPr>
            <w:r w:rsidRPr="00704366">
              <w:rPr>
                <w:color w:val="FF0000"/>
                <w:sz w:val="24"/>
                <w:szCs w:val="24"/>
              </w:rPr>
              <w:t>The ship to address will remain the same for separate accounts at the same facility. The intention is for the medications for specific units to be packaged together. For example: Joseph Harp Correctional Center currently has four (4) separate accounts for the same facility ship to address. Those units are the Main Medical, Mental Health Unit, G Unit, and J Unit. All medications for each of the units are packaged together so that they can be taken directly to the appropriate unit and opened there for storage and distribution</w:t>
            </w:r>
            <w:r w:rsidRPr="00704366">
              <w:rPr>
                <w:sz w:val="24"/>
                <w:szCs w:val="24"/>
              </w:rPr>
              <w:t>.</w:t>
            </w:r>
          </w:p>
          <w:p w14:paraId="455DF3A1" w14:textId="77777777" w:rsidR="007307DE" w:rsidRPr="007307DE" w:rsidRDefault="007307DE" w:rsidP="007307DE"/>
          <w:p w14:paraId="40583F74" w14:textId="77777777" w:rsidR="007307DE" w:rsidRPr="007307DE" w:rsidRDefault="007307DE" w:rsidP="007307DE"/>
          <w:p w14:paraId="1487286C" w14:textId="77777777" w:rsidR="007307DE" w:rsidRPr="00704366" w:rsidRDefault="007307DE" w:rsidP="007307DE">
            <w:pPr>
              <w:rPr>
                <w:sz w:val="24"/>
                <w:szCs w:val="24"/>
              </w:rPr>
            </w:pPr>
          </w:p>
          <w:p w14:paraId="20268490" w14:textId="77777777" w:rsidR="007307DE" w:rsidRPr="00704366" w:rsidRDefault="007307DE" w:rsidP="007307DE">
            <w:pPr>
              <w:rPr>
                <w:sz w:val="24"/>
                <w:szCs w:val="24"/>
              </w:rPr>
            </w:pPr>
            <w:r w:rsidRPr="00704366">
              <w:rPr>
                <w:b/>
                <w:bCs/>
                <w:sz w:val="24"/>
                <w:szCs w:val="24"/>
              </w:rPr>
              <w:t>Attachment C 5.5</w:t>
            </w:r>
            <w:r w:rsidRPr="00704366">
              <w:rPr>
                <w:sz w:val="24"/>
                <w:szCs w:val="24"/>
              </w:rPr>
              <w:t xml:space="preserve">       Refusal to issue credit shall not occur on the basis of the presence of any or all of the following conditions.   Section A. Writing on the labels or blister pack…</w:t>
            </w:r>
          </w:p>
          <w:p w14:paraId="00B84D2D" w14:textId="77777777" w:rsidR="007307DE" w:rsidRPr="00704366" w:rsidRDefault="007307DE" w:rsidP="007307DE">
            <w:pPr>
              <w:rPr>
                <w:sz w:val="24"/>
                <w:szCs w:val="24"/>
              </w:rPr>
            </w:pPr>
          </w:p>
          <w:p w14:paraId="3975680D" w14:textId="78512A43" w:rsidR="007307DE" w:rsidRPr="00704366" w:rsidRDefault="007307DE" w:rsidP="00191F3C">
            <w:pPr>
              <w:pStyle w:val="ListParagraph"/>
              <w:numPr>
                <w:ilvl w:val="0"/>
                <w:numId w:val="52"/>
              </w:numPr>
              <w:rPr>
                <w:sz w:val="24"/>
                <w:szCs w:val="24"/>
              </w:rPr>
            </w:pPr>
            <w:r w:rsidRPr="00704366">
              <w:rPr>
                <w:sz w:val="24"/>
                <w:szCs w:val="24"/>
              </w:rPr>
              <w:t>Can the term: Writing on the ‘Blister pack” be removed from the requirements?</w:t>
            </w:r>
          </w:p>
          <w:p w14:paraId="6825971C" w14:textId="77777777" w:rsidR="007307DE" w:rsidRPr="00704366" w:rsidRDefault="007307DE" w:rsidP="00704366">
            <w:pPr>
              <w:pStyle w:val="ListParagraph"/>
              <w:rPr>
                <w:sz w:val="24"/>
                <w:szCs w:val="24"/>
              </w:rPr>
            </w:pPr>
            <w:r w:rsidRPr="00704366">
              <w:rPr>
                <w:sz w:val="24"/>
                <w:szCs w:val="24"/>
              </w:rPr>
              <w:t xml:space="preserve">Additionally, this would fall under Attachment C Section 5.3 Returns and Credits Part C Item ii – that states “returned meds must not be damaged.” </w:t>
            </w:r>
          </w:p>
          <w:p w14:paraId="0522F10E" w14:textId="06C0C348" w:rsidR="007307DE" w:rsidRPr="00704366" w:rsidRDefault="007307DE" w:rsidP="00704366">
            <w:pPr>
              <w:pStyle w:val="ListParagraph"/>
              <w:rPr>
                <w:sz w:val="24"/>
                <w:szCs w:val="24"/>
              </w:rPr>
            </w:pPr>
            <w:r w:rsidRPr="00704366">
              <w:rPr>
                <w:sz w:val="24"/>
                <w:szCs w:val="24"/>
              </w:rPr>
              <w:t>In this instance, writing anywhere on a blister card would constitute damaged or adulterated products.</w:t>
            </w:r>
          </w:p>
          <w:p w14:paraId="28865E6F" w14:textId="017E8E2D" w:rsidR="007307DE" w:rsidRDefault="007307DE" w:rsidP="007307DE">
            <w:pPr>
              <w:rPr>
                <w:color w:val="FF0000"/>
                <w:sz w:val="24"/>
                <w:szCs w:val="24"/>
              </w:rPr>
            </w:pPr>
            <w:r w:rsidRPr="00704366">
              <w:rPr>
                <w:color w:val="FF0000"/>
                <w:sz w:val="24"/>
                <w:szCs w:val="24"/>
              </w:rPr>
              <w:t>ODOC will consider changing the requirement to credit for medications returned that meet the requirements listed in the Oklahoma Pharmacy Act, Section 367.5.1 for resale or redispensing.</w:t>
            </w:r>
          </w:p>
          <w:p w14:paraId="6F211336" w14:textId="77777777" w:rsidR="00704366" w:rsidRPr="00704366" w:rsidRDefault="00704366" w:rsidP="007307DE">
            <w:pPr>
              <w:rPr>
                <w:sz w:val="24"/>
                <w:szCs w:val="24"/>
              </w:rPr>
            </w:pPr>
          </w:p>
          <w:p w14:paraId="6550C4FE" w14:textId="77777777" w:rsidR="00704366" w:rsidRPr="006B62D7" w:rsidRDefault="00704366" w:rsidP="00704366">
            <w:pPr>
              <w:rPr>
                <w:rStyle w:val="Strong"/>
                <w:rFonts w:ascii="Roboto" w:hAnsi="Roboto"/>
                <w:sz w:val="28"/>
                <w:szCs w:val="28"/>
              </w:rPr>
            </w:pPr>
            <w:r w:rsidRPr="006B62D7">
              <w:rPr>
                <w:rStyle w:val="Strong"/>
                <w:rFonts w:ascii="Roboto" w:hAnsi="Roboto"/>
                <w:sz w:val="28"/>
                <w:szCs w:val="28"/>
              </w:rPr>
              <w:t>General Questions</w:t>
            </w:r>
          </w:p>
          <w:p w14:paraId="66A22B26" w14:textId="77777777" w:rsidR="00704366" w:rsidRPr="003745AB" w:rsidRDefault="00704366" w:rsidP="00191F3C">
            <w:pPr>
              <w:pStyle w:val="ListParagraph"/>
              <w:numPr>
                <w:ilvl w:val="0"/>
                <w:numId w:val="53"/>
              </w:numPr>
              <w:overflowPunct/>
              <w:autoSpaceDE/>
              <w:autoSpaceDN/>
              <w:adjustRightInd/>
              <w:textAlignment w:val="auto"/>
              <w:rPr>
                <w:rFonts w:ascii="Roboto" w:hAnsi="Roboto" w:cstheme="minorHAnsi"/>
                <w:sz w:val="24"/>
                <w:szCs w:val="24"/>
              </w:rPr>
            </w:pPr>
            <w:r w:rsidRPr="003745AB">
              <w:rPr>
                <w:rFonts w:ascii="Roboto" w:hAnsi="Roboto" w:cstheme="minorHAnsi"/>
                <w:sz w:val="24"/>
                <w:szCs w:val="24"/>
              </w:rPr>
              <w:t>Please provide the RX volume by facility (number of RX’s per month or year).</w:t>
            </w:r>
          </w:p>
          <w:p w14:paraId="765E39B4" w14:textId="77777777" w:rsidR="00704366" w:rsidRPr="003745AB" w:rsidRDefault="00704366" w:rsidP="00704366">
            <w:pPr>
              <w:pStyle w:val="ListParagraph"/>
              <w:ind w:left="810"/>
              <w:rPr>
                <w:rFonts w:ascii="Roboto" w:hAnsi="Roboto" w:cstheme="minorHAnsi"/>
                <w:color w:val="FF0000"/>
                <w:sz w:val="24"/>
                <w:szCs w:val="24"/>
              </w:rPr>
            </w:pPr>
            <w:r>
              <w:rPr>
                <w:rFonts w:ascii="Roboto" w:hAnsi="Roboto" w:cstheme="minorHAnsi"/>
                <w:color w:val="FF0000"/>
                <w:sz w:val="24"/>
                <w:szCs w:val="24"/>
              </w:rPr>
              <w:t>Total RX counts for all facilities in the last 12 months is 509,045</w:t>
            </w:r>
          </w:p>
          <w:p w14:paraId="17D8939F" w14:textId="77777777" w:rsidR="00704366" w:rsidRDefault="00704366" w:rsidP="00704366">
            <w:pPr>
              <w:pStyle w:val="ListParagraph"/>
              <w:ind w:left="810"/>
              <w:rPr>
                <w:rFonts w:ascii="Roboto" w:hAnsi="Roboto" w:cstheme="minorHAnsi"/>
                <w:sz w:val="24"/>
                <w:szCs w:val="24"/>
              </w:rPr>
            </w:pPr>
          </w:p>
          <w:p w14:paraId="6AA3FD85" w14:textId="77777777" w:rsidR="00704366" w:rsidRDefault="00704366" w:rsidP="00191F3C">
            <w:pPr>
              <w:pStyle w:val="ListParagraph"/>
              <w:numPr>
                <w:ilvl w:val="0"/>
                <w:numId w:val="53"/>
              </w:numPr>
              <w:overflowPunct/>
              <w:autoSpaceDE/>
              <w:autoSpaceDN/>
              <w:adjustRightInd/>
              <w:textAlignment w:val="auto"/>
              <w:rPr>
                <w:rFonts w:ascii="Roboto" w:hAnsi="Roboto" w:cstheme="minorHAnsi"/>
                <w:sz w:val="24"/>
                <w:szCs w:val="24"/>
              </w:rPr>
            </w:pPr>
            <w:r>
              <w:rPr>
                <w:rFonts w:ascii="Roboto" w:hAnsi="Roboto" w:cstheme="minorHAnsi"/>
                <w:sz w:val="24"/>
                <w:szCs w:val="24"/>
              </w:rPr>
              <w:t>Typically answers to clarification questions from all bidders are available to all bidding to ensure everyone has the same clarification. Will you be providing all question and answers to all those bidding?</w:t>
            </w:r>
          </w:p>
          <w:p w14:paraId="3041D173" w14:textId="77777777" w:rsidR="00704366" w:rsidRDefault="00704366" w:rsidP="00704366">
            <w:pPr>
              <w:pStyle w:val="ListParagraph"/>
              <w:ind w:left="810"/>
              <w:rPr>
                <w:rFonts w:ascii="Roboto" w:hAnsi="Roboto" w:cstheme="minorHAnsi"/>
                <w:sz w:val="24"/>
                <w:szCs w:val="24"/>
              </w:rPr>
            </w:pPr>
          </w:p>
          <w:p w14:paraId="680D0576" w14:textId="77777777" w:rsidR="00704366" w:rsidRPr="007249A8" w:rsidRDefault="00704366" w:rsidP="00704366">
            <w:pPr>
              <w:ind w:left="810"/>
              <w:rPr>
                <w:rFonts w:ascii="Roboto" w:hAnsi="Roboto" w:cstheme="minorHAnsi"/>
                <w:color w:val="0070C0"/>
                <w:sz w:val="24"/>
                <w:szCs w:val="24"/>
              </w:rPr>
            </w:pPr>
            <w:r w:rsidRPr="007249A8">
              <w:rPr>
                <w:rFonts w:ascii="Roboto" w:hAnsi="Roboto" w:cstheme="minorHAnsi"/>
                <w:color w:val="0070C0"/>
                <w:sz w:val="24"/>
                <w:szCs w:val="24"/>
              </w:rPr>
              <w:t xml:space="preserve">Yes, all questions and their answers will be posted to the website as an amendment as soon as all are received. </w:t>
            </w:r>
          </w:p>
          <w:p w14:paraId="56977428" w14:textId="77777777" w:rsidR="00704366" w:rsidRDefault="00704366" w:rsidP="00191F3C">
            <w:pPr>
              <w:pStyle w:val="ListParagraph"/>
              <w:numPr>
                <w:ilvl w:val="0"/>
                <w:numId w:val="53"/>
              </w:numPr>
              <w:overflowPunct/>
              <w:autoSpaceDE/>
              <w:autoSpaceDN/>
              <w:adjustRightInd/>
              <w:textAlignment w:val="auto"/>
              <w:rPr>
                <w:rFonts w:ascii="Roboto" w:hAnsi="Roboto" w:cstheme="minorHAnsi"/>
                <w:sz w:val="24"/>
                <w:szCs w:val="24"/>
              </w:rPr>
            </w:pPr>
            <w:r>
              <w:rPr>
                <w:rFonts w:ascii="Roboto" w:hAnsi="Roboto" w:cstheme="minorHAnsi"/>
                <w:sz w:val="24"/>
                <w:szCs w:val="24"/>
              </w:rPr>
              <w:lastRenderedPageBreak/>
              <w:t>What are the liquidated damage amounts charged for the current contract and for what measures?</w:t>
            </w:r>
          </w:p>
          <w:p w14:paraId="0B4FF8C7" w14:textId="77777777" w:rsidR="00704366" w:rsidRPr="004B12D8" w:rsidRDefault="00704366" w:rsidP="00704366">
            <w:pPr>
              <w:pStyle w:val="ListParagraph"/>
              <w:ind w:left="810"/>
              <w:rPr>
                <w:rFonts w:ascii="Roboto" w:hAnsi="Roboto" w:cstheme="minorHAnsi"/>
                <w:color w:val="FF0000"/>
                <w:sz w:val="24"/>
                <w:szCs w:val="24"/>
              </w:rPr>
            </w:pPr>
            <w:r>
              <w:rPr>
                <w:rFonts w:ascii="Roboto" w:hAnsi="Roboto" w:cstheme="minorHAnsi"/>
                <w:color w:val="FF0000"/>
                <w:sz w:val="24"/>
                <w:szCs w:val="24"/>
              </w:rPr>
              <w:t>None</w:t>
            </w:r>
          </w:p>
          <w:p w14:paraId="1607A065" w14:textId="77777777" w:rsidR="00704366" w:rsidRPr="000A798C" w:rsidRDefault="00704366" w:rsidP="00704366">
            <w:pPr>
              <w:rPr>
                <w:rFonts w:ascii="Roboto" w:hAnsi="Roboto"/>
                <w:sz w:val="24"/>
                <w:szCs w:val="24"/>
              </w:rPr>
            </w:pPr>
          </w:p>
          <w:p w14:paraId="3DA0FBB6" w14:textId="77777777" w:rsidR="00704366" w:rsidRPr="007A37FC" w:rsidRDefault="00704366" w:rsidP="00704366">
            <w:pPr>
              <w:rPr>
                <w:rStyle w:val="Strong"/>
                <w:sz w:val="28"/>
                <w:szCs w:val="28"/>
              </w:rPr>
            </w:pPr>
            <w:r w:rsidRPr="007A37FC">
              <w:rPr>
                <w:rStyle w:val="Strong"/>
                <w:sz w:val="28"/>
                <w:szCs w:val="28"/>
              </w:rPr>
              <w:t>Attachment A – Solicitation</w:t>
            </w:r>
          </w:p>
          <w:p w14:paraId="63E557B9" w14:textId="77777777" w:rsidR="00704366" w:rsidRPr="00896A8E" w:rsidRDefault="00704366" w:rsidP="00191F3C">
            <w:pPr>
              <w:pStyle w:val="ListParagraph"/>
              <w:numPr>
                <w:ilvl w:val="0"/>
                <w:numId w:val="53"/>
              </w:numPr>
              <w:overflowPunct/>
              <w:autoSpaceDE/>
              <w:autoSpaceDN/>
              <w:adjustRightInd/>
              <w:textAlignment w:val="auto"/>
              <w:rPr>
                <w:rStyle w:val="Emphasis"/>
                <w:rFonts w:ascii="Roboto" w:hAnsi="Roboto"/>
                <w:i w:val="0"/>
                <w:iCs w:val="0"/>
                <w:sz w:val="24"/>
                <w:szCs w:val="24"/>
              </w:rPr>
            </w:pPr>
            <w:r>
              <w:rPr>
                <w:rStyle w:val="Emphasis"/>
                <w:rFonts w:ascii="Roboto" w:hAnsi="Roboto"/>
                <w:b/>
                <w:bCs/>
                <w:sz w:val="24"/>
                <w:szCs w:val="24"/>
              </w:rPr>
              <w:t xml:space="preserve">Background – </w:t>
            </w:r>
            <w:r>
              <w:rPr>
                <w:rStyle w:val="Emphasis"/>
                <w:rFonts w:ascii="Roboto" w:hAnsi="Roboto" w:cs="Calibri"/>
                <w:sz w:val="24"/>
                <w:szCs w:val="24"/>
              </w:rPr>
              <w:t>Please confirm the patients at the jails are limited to inmates held for the DOC and the average number per facility.</w:t>
            </w:r>
          </w:p>
          <w:p w14:paraId="70632F8B" w14:textId="77777777" w:rsidR="00704366" w:rsidRDefault="00704366" w:rsidP="00704366">
            <w:pPr>
              <w:pStyle w:val="ListParagraph"/>
              <w:ind w:left="810"/>
              <w:rPr>
                <w:rStyle w:val="Emphasis"/>
                <w:rFonts w:ascii="Roboto" w:hAnsi="Roboto"/>
                <w:i w:val="0"/>
                <w:iCs w:val="0"/>
                <w:sz w:val="24"/>
                <w:szCs w:val="24"/>
              </w:rPr>
            </w:pPr>
            <w:r>
              <w:rPr>
                <w:rStyle w:val="Emphasis"/>
                <w:rFonts w:ascii="Roboto" w:hAnsi="Roboto"/>
                <w:color w:val="FF0000"/>
                <w:sz w:val="24"/>
                <w:szCs w:val="24"/>
              </w:rPr>
              <w:t xml:space="preserve">Any fills would be for only those that are in DOC custody at the various facilities. Count information can be obtained online at </w:t>
            </w:r>
            <w:r w:rsidRPr="00896A8E">
              <w:rPr>
                <w:rStyle w:val="Emphasis"/>
                <w:rFonts w:ascii="Roboto" w:hAnsi="Roboto"/>
                <w:color w:val="FF0000"/>
                <w:sz w:val="24"/>
                <w:szCs w:val="24"/>
              </w:rPr>
              <w:t>https://oklahoma.gov/doc/offender-info/weekly-count.html</w:t>
            </w:r>
          </w:p>
          <w:p w14:paraId="2823D172" w14:textId="77777777" w:rsidR="00704366" w:rsidRPr="007249A8" w:rsidRDefault="00704366" w:rsidP="00704366">
            <w:pPr>
              <w:pStyle w:val="ListParagraph"/>
              <w:ind w:left="810"/>
              <w:rPr>
                <w:rStyle w:val="Emphasis"/>
                <w:rFonts w:ascii="Roboto" w:hAnsi="Roboto"/>
                <w:i w:val="0"/>
                <w:iCs w:val="0"/>
                <w:sz w:val="24"/>
                <w:szCs w:val="24"/>
              </w:rPr>
            </w:pPr>
          </w:p>
          <w:p w14:paraId="0126D643" w14:textId="77777777" w:rsidR="00704366" w:rsidRPr="007249A8" w:rsidRDefault="00704366" w:rsidP="00191F3C">
            <w:pPr>
              <w:pStyle w:val="ListParagraph"/>
              <w:numPr>
                <w:ilvl w:val="0"/>
                <w:numId w:val="53"/>
              </w:numPr>
              <w:overflowPunct/>
              <w:autoSpaceDE/>
              <w:autoSpaceDN/>
              <w:adjustRightInd/>
              <w:textAlignment w:val="auto"/>
              <w:rPr>
                <w:rStyle w:val="Emphasis"/>
                <w:rFonts w:ascii="Roboto" w:hAnsi="Roboto"/>
                <w:i w:val="0"/>
                <w:iCs w:val="0"/>
                <w:sz w:val="24"/>
                <w:szCs w:val="24"/>
              </w:rPr>
            </w:pPr>
            <w:r w:rsidRPr="009866F7">
              <w:rPr>
                <w:rStyle w:val="Emphasis"/>
                <w:rFonts w:ascii="Roboto" w:hAnsi="Roboto"/>
                <w:b/>
                <w:bCs/>
                <w:sz w:val="24"/>
                <w:szCs w:val="24"/>
              </w:rPr>
              <w:t>Section 2.</w:t>
            </w:r>
            <w:r>
              <w:rPr>
                <w:rStyle w:val="Emphasis"/>
                <w:rFonts w:ascii="Roboto" w:hAnsi="Roboto"/>
                <w:b/>
                <w:bCs/>
                <w:sz w:val="24"/>
                <w:szCs w:val="24"/>
              </w:rPr>
              <w:t>33</w:t>
            </w:r>
            <w:r>
              <w:rPr>
                <w:rStyle w:val="Emphasis"/>
                <w:rFonts w:ascii="Roboto" w:hAnsi="Roboto"/>
                <w:sz w:val="24"/>
                <w:szCs w:val="24"/>
              </w:rPr>
              <w:t xml:space="preserve"> – </w:t>
            </w:r>
            <w:r w:rsidRPr="009442C1">
              <w:rPr>
                <w:rStyle w:val="Emphasis"/>
                <w:rFonts w:ascii="Roboto" w:hAnsi="Roboto" w:cs="Calibri"/>
                <w:sz w:val="24"/>
                <w:szCs w:val="24"/>
              </w:rPr>
              <w:t>The Solicitation requires the Supplier to notify the facilities of any items that will not be delivered within 24 hours.  It specifies that the supplier must “continue trying” to contact affected facility until contact is made</w:t>
            </w:r>
            <w:r>
              <w:rPr>
                <w:rStyle w:val="Emphasis"/>
                <w:rFonts w:ascii="Roboto" w:hAnsi="Roboto" w:cs="Calibri"/>
                <w:sz w:val="24"/>
                <w:szCs w:val="24"/>
              </w:rPr>
              <w:t>”</w:t>
            </w:r>
            <w:r w:rsidRPr="009442C1">
              <w:rPr>
                <w:rStyle w:val="Emphasis"/>
                <w:rFonts w:ascii="Roboto" w:hAnsi="Roboto" w:cs="Calibri"/>
                <w:sz w:val="24"/>
                <w:szCs w:val="24"/>
              </w:rPr>
              <w:t>.  Can you elaborate on “continue trying”?  If the party is not reachable via phone, is email or fax acceptable</w:t>
            </w:r>
            <w:r>
              <w:rPr>
                <w:rStyle w:val="Emphasis"/>
                <w:rFonts w:ascii="Roboto" w:hAnsi="Roboto" w:cs="Calibri"/>
                <w:sz w:val="24"/>
                <w:szCs w:val="24"/>
              </w:rPr>
              <w:t>?</w:t>
            </w:r>
          </w:p>
          <w:p w14:paraId="49F685A2" w14:textId="77777777" w:rsidR="00704366" w:rsidRDefault="00704366" w:rsidP="00704366">
            <w:pPr>
              <w:pStyle w:val="ListParagraph"/>
              <w:ind w:left="810"/>
              <w:rPr>
                <w:rStyle w:val="Emphasis"/>
                <w:rFonts w:ascii="Roboto" w:hAnsi="Roboto"/>
                <w:i w:val="0"/>
                <w:iCs w:val="0"/>
                <w:sz w:val="24"/>
                <w:szCs w:val="24"/>
              </w:rPr>
            </w:pPr>
          </w:p>
          <w:p w14:paraId="117161A9" w14:textId="77777777" w:rsidR="00704366" w:rsidRPr="006B0C5F" w:rsidRDefault="00704366" w:rsidP="00704366">
            <w:pPr>
              <w:pStyle w:val="ListParagraph"/>
              <w:rPr>
                <w:rFonts w:ascii="Roboto" w:hAnsi="Roboto"/>
                <w:sz w:val="24"/>
                <w:szCs w:val="24"/>
              </w:rPr>
            </w:pPr>
            <w:r w:rsidRPr="006B0C5F">
              <w:rPr>
                <w:rFonts w:ascii="Roboto" w:hAnsi="Roboto"/>
                <w:sz w:val="24"/>
                <w:szCs w:val="24"/>
              </w:rPr>
              <w:t>Continue trying means make additional attempt(s) to contact the site and alert them of the problem(s). The goal is to prevent gaps in care that arise from lack of notice that an order will be delayed. If a med is needed for the next day but will not arrive in time from vendor, notice gives time to make other arrangements (backup pharmacy) to mitigate patient harm.</w:t>
            </w:r>
          </w:p>
          <w:p w14:paraId="45BC4C1D" w14:textId="77777777" w:rsidR="00704366" w:rsidRPr="006B0C5F" w:rsidRDefault="00704366" w:rsidP="00704366">
            <w:pPr>
              <w:pStyle w:val="ListParagraph"/>
              <w:rPr>
                <w:rFonts w:ascii="Roboto" w:hAnsi="Roboto"/>
                <w:sz w:val="24"/>
                <w:szCs w:val="24"/>
              </w:rPr>
            </w:pPr>
          </w:p>
          <w:p w14:paraId="63C0C575" w14:textId="77777777" w:rsidR="00704366" w:rsidRPr="006B0C5F" w:rsidRDefault="00704366" w:rsidP="00704366">
            <w:pPr>
              <w:pStyle w:val="ListParagraph"/>
              <w:rPr>
                <w:rFonts w:ascii="Roboto" w:hAnsi="Roboto"/>
                <w:color w:val="FF0000"/>
                <w:sz w:val="24"/>
                <w:szCs w:val="24"/>
              </w:rPr>
            </w:pPr>
            <w:r w:rsidRPr="006B0C5F">
              <w:rPr>
                <w:rFonts w:ascii="Roboto" w:hAnsi="Roboto"/>
                <w:color w:val="FF0000"/>
                <w:sz w:val="24"/>
                <w:szCs w:val="24"/>
              </w:rPr>
              <w:t xml:space="preserve">An acceptable form of notice could include vendor posting a daily order exception report (i.e., what orders will be delayed), by a designated cut-off time, to a web-based portal, available to each site.  </w:t>
            </w:r>
          </w:p>
          <w:p w14:paraId="7563F9EF" w14:textId="77777777" w:rsidR="00704366" w:rsidRPr="006B0C5F" w:rsidRDefault="00704366" w:rsidP="00704366">
            <w:pPr>
              <w:pStyle w:val="ListParagraph"/>
              <w:rPr>
                <w:rFonts w:ascii="Roboto" w:hAnsi="Roboto"/>
                <w:color w:val="FF0000"/>
                <w:sz w:val="24"/>
                <w:szCs w:val="24"/>
              </w:rPr>
            </w:pPr>
            <w:r w:rsidRPr="006B0C5F">
              <w:rPr>
                <w:rFonts w:ascii="Roboto" w:hAnsi="Roboto"/>
                <w:i/>
                <w:color w:val="FF0000"/>
                <w:sz w:val="24"/>
                <w:szCs w:val="24"/>
              </w:rPr>
              <w:t xml:space="preserve">For example, every night by 8pm, vendor posts a report in their portal of all order exceptions and medical staff at each facility would be responsible to check the vendor portal for their site’s order exceptions every night after 8pm. </w:t>
            </w:r>
            <w:r w:rsidRPr="006B0C5F">
              <w:rPr>
                <w:rFonts w:ascii="Roboto" w:hAnsi="Roboto"/>
                <w:color w:val="FF0000"/>
                <w:sz w:val="24"/>
                <w:szCs w:val="24"/>
              </w:rPr>
              <w:t>Email communication is less preferred than phone calls or a vendor portal, as vendor will not always know whom to email urgently/who is on-site to take immediate action.</w:t>
            </w:r>
          </w:p>
          <w:p w14:paraId="17783D43" w14:textId="77777777" w:rsidR="00704366" w:rsidRPr="006B0C5F" w:rsidRDefault="00704366" w:rsidP="00704366">
            <w:pPr>
              <w:pStyle w:val="ListParagraph"/>
              <w:rPr>
                <w:rFonts w:ascii="Roboto" w:hAnsi="Roboto"/>
                <w:color w:val="FF0000"/>
                <w:sz w:val="24"/>
                <w:szCs w:val="24"/>
              </w:rPr>
            </w:pPr>
            <w:r w:rsidRPr="006B0C5F">
              <w:rPr>
                <w:rFonts w:ascii="Roboto" w:hAnsi="Roboto"/>
                <w:color w:val="FF0000"/>
                <w:sz w:val="24"/>
                <w:szCs w:val="24"/>
              </w:rPr>
              <w:t xml:space="preserve">Fax communication would </w:t>
            </w:r>
            <w:r w:rsidRPr="006B0C5F">
              <w:rPr>
                <w:rFonts w:ascii="Roboto" w:hAnsi="Roboto"/>
                <w:b/>
                <w:color w:val="FF0000"/>
                <w:sz w:val="24"/>
                <w:szCs w:val="24"/>
                <w:u w:val="single"/>
              </w:rPr>
              <w:t>NOT</w:t>
            </w:r>
            <w:r w:rsidRPr="006B0C5F">
              <w:rPr>
                <w:rFonts w:ascii="Roboto" w:hAnsi="Roboto"/>
                <w:color w:val="FF0000"/>
                <w:sz w:val="24"/>
                <w:szCs w:val="24"/>
              </w:rPr>
              <w:t xml:space="preserve"> be acceptable for this purpose.   </w:t>
            </w:r>
          </w:p>
          <w:p w14:paraId="7AD2FB7E" w14:textId="77777777" w:rsidR="00704366" w:rsidRDefault="00704366" w:rsidP="00704366">
            <w:pPr>
              <w:pStyle w:val="ListParagraph"/>
              <w:ind w:left="810"/>
              <w:rPr>
                <w:rStyle w:val="Emphasis"/>
                <w:rFonts w:ascii="Roboto" w:hAnsi="Roboto"/>
                <w:i w:val="0"/>
                <w:iCs w:val="0"/>
                <w:sz w:val="24"/>
                <w:szCs w:val="24"/>
              </w:rPr>
            </w:pPr>
          </w:p>
          <w:p w14:paraId="0B070DE8" w14:textId="77777777" w:rsidR="00704366" w:rsidRPr="007249A8" w:rsidRDefault="00704366" w:rsidP="00704366">
            <w:pPr>
              <w:pStyle w:val="ListParagraph"/>
              <w:ind w:left="810"/>
              <w:rPr>
                <w:rStyle w:val="Emphasis"/>
                <w:rFonts w:ascii="Roboto" w:hAnsi="Roboto"/>
                <w:i w:val="0"/>
                <w:iCs w:val="0"/>
                <w:sz w:val="24"/>
                <w:szCs w:val="24"/>
              </w:rPr>
            </w:pPr>
          </w:p>
          <w:p w14:paraId="28AD3DF2" w14:textId="77777777" w:rsidR="00704366" w:rsidRDefault="00704366" w:rsidP="00191F3C">
            <w:pPr>
              <w:pStyle w:val="ListParagraph"/>
              <w:numPr>
                <w:ilvl w:val="0"/>
                <w:numId w:val="53"/>
              </w:numPr>
              <w:overflowPunct/>
              <w:autoSpaceDE/>
              <w:autoSpaceDN/>
              <w:adjustRightInd/>
              <w:textAlignment w:val="auto"/>
              <w:rPr>
                <w:rFonts w:ascii="Roboto" w:hAnsi="Roboto"/>
                <w:sz w:val="24"/>
                <w:szCs w:val="24"/>
              </w:rPr>
            </w:pPr>
            <w:r w:rsidRPr="009866F7">
              <w:rPr>
                <w:rStyle w:val="Emphasis"/>
                <w:rFonts w:ascii="Roboto" w:hAnsi="Roboto"/>
                <w:b/>
                <w:bCs/>
                <w:sz w:val="24"/>
                <w:szCs w:val="24"/>
              </w:rPr>
              <w:t>Section 2.</w:t>
            </w:r>
            <w:r>
              <w:rPr>
                <w:rStyle w:val="Emphasis"/>
                <w:rFonts w:ascii="Roboto" w:hAnsi="Roboto"/>
                <w:b/>
                <w:bCs/>
                <w:sz w:val="24"/>
                <w:szCs w:val="24"/>
              </w:rPr>
              <w:t>55</w:t>
            </w:r>
            <w:r>
              <w:rPr>
                <w:rStyle w:val="Emphasis"/>
                <w:rFonts w:ascii="Roboto" w:hAnsi="Roboto"/>
                <w:sz w:val="24"/>
                <w:szCs w:val="24"/>
              </w:rPr>
              <w:t xml:space="preserve"> –</w:t>
            </w:r>
            <w:r>
              <w:rPr>
                <w:rFonts w:ascii="Roboto" w:hAnsi="Roboto"/>
                <w:sz w:val="24"/>
                <w:szCs w:val="24"/>
              </w:rPr>
              <w:t xml:space="preserve">The Solicitation requires a licensed pharmacist to conduct quarterly on-site audits at each Medical Service Unit. Please confirm that audits are only done at the 24 Medical Service Units and not the county jails, half-way houses, and DOC Work Centers. </w:t>
            </w:r>
          </w:p>
          <w:p w14:paraId="192E3D64" w14:textId="77777777" w:rsidR="00704366" w:rsidRDefault="00704366" w:rsidP="00704366">
            <w:pPr>
              <w:ind w:left="810"/>
              <w:rPr>
                <w:rFonts w:ascii="Roboto" w:hAnsi="Roboto"/>
                <w:color w:val="FF0000"/>
                <w:sz w:val="24"/>
                <w:szCs w:val="24"/>
              </w:rPr>
            </w:pPr>
          </w:p>
          <w:p w14:paraId="1DF5DBF4" w14:textId="77777777" w:rsidR="00704366" w:rsidRPr="00B65F01" w:rsidRDefault="00704366" w:rsidP="00704366">
            <w:pPr>
              <w:ind w:left="810"/>
              <w:rPr>
                <w:rFonts w:ascii="Roboto" w:hAnsi="Roboto"/>
                <w:sz w:val="24"/>
                <w:szCs w:val="24"/>
              </w:rPr>
            </w:pPr>
            <w:r>
              <w:rPr>
                <w:rFonts w:ascii="Roboto" w:hAnsi="Roboto"/>
                <w:color w:val="FF0000"/>
                <w:sz w:val="24"/>
                <w:szCs w:val="24"/>
              </w:rPr>
              <w:t>Audits are performed at all state-owned facilities that are maximum/medium/minimum security and community locations.</w:t>
            </w:r>
            <w:r w:rsidRPr="00B65F01">
              <w:rPr>
                <w:rFonts w:ascii="Roboto" w:hAnsi="Roboto"/>
                <w:sz w:val="24"/>
                <w:szCs w:val="24"/>
              </w:rPr>
              <w:t xml:space="preserve"> </w:t>
            </w:r>
          </w:p>
          <w:p w14:paraId="7C03E313" w14:textId="77777777" w:rsidR="00704366" w:rsidRDefault="00704366" w:rsidP="00704366">
            <w:pPr>
              <w:pStyle w:val="ListParagraph"/>
              <w:ind w:left="810"/>
              <w:rPr>
                <w:rFonts w:ascii="Roboto" w:hAnsi="Roboto"/>
                <w:sz w:val="24"/>
                <w:szCs w:val="24"/>
              </w:rPr>
            </w:pPr>
          </w:p>
          <w:p w14:paraId="3C2B3C06" w14:textId="77777777" w:rsidR="00704366" w:rsidRDefault="00704366" w:rsidP="00704366">
            <w:pPr>
              <w:pStyle w:val="ListParagraph"/>
              <w:ind w:left="810"/>
              <w:rPr>
                <w:rFonts w:ascii="Roboto" w:hAnsi="Roboto"/>
                <w:sz w:val="24"/>
                <w:szCs w:val="24"/>
              </w:rPr>
            </w:pPr>
          </w:p>
          <w:p w14:paraId="61AA9037" w14:textId="77777777" w:rsidR="00704366" w:rsidRDefault="00704366" w:rsidP="00704366">
            <w:pPr>
              <w:pStyle w:val="ListParagraph"/>
              <w:ind w:left="0"/>
              <w:rPr>
                <w:rStyle w:val="Strong"/>
                <w:sz w:val="28"/>
                <w:szCs w:val="28"/>
              </w:rPr>
            </w:pPr>
            <w:r>
              <w:rPr>
                <w:rStyle w:val="Strong"/>
                <w:sz w:val="28"/>
                <w:szCs w:val="28"/>
              </w:rPr>
              <w:t>Clarification of Previously Answered Questions</w:t>
            </w:r>
          </w:p>
          <w:p w14:paraId="676B663E" w14:textId="77777777" w:rsidR="00704366" w:rsidRPr="00E53B18" w:rsidRDefault="00704366" w:rsidP="00191F3C">
            <w:pPr>
              <w:pStyle w:val="ListParagraph"/>
              <w:numPr>
                <w:ilvl w:val="0"/>
                <w:numId w:val="53"/>
              </w:numPr>
              <w:overflowPunct/>
              <w:autoSpaceDE/>
              <w:autoSpaceDN/>
              <w:adjustRightInd/>
              <w:textAlignment w:val="auto"/>
              <w:rPr>
                <w:rStyle w:val="Emphasis"/>
                <w:rFonts w:ascii="Roboto" w:hAnsi="Roboto"/>
                <w:i w:val="0"/>
                <w:iCs w:val="0"/>
                <w:sz w:val="28"/>
                <w:szCs w:val="28"/>
              </w:rPr>
            </w:pPr>
            <w:r w:rsidRPr="00584258">
              <w:rPr>
                <w:rStyle w:val="Emphasis"/>
                <w:rFonts w:ascii="Roboto" w:hAnsi="Roboto"/>
                <w:b/>
                <w:bCs/>
                <w:sz w:val="24"/>
                <w:szCs w:val="24"/>
              </w:rPr>
              <w:t xml:space="preserve">Hepatitis C Numbers – </w:t>
            </w:r>
            <w:r w:rsidRPr="00584258">
              <w:rPr>
                <w:rStyle w:val="Emphasis"/>
                <w:rFonts w:ascii="Roboto" w:hAnsi="Roboto" w:cs="Calibri"/>
                <w:sz w:val="24"/>
                <w:szCs w:val="24"/>
              </w:rPr>
              <w:t xml:space="preserve">Please confirm the number of patients and the spend answered in the previous set of questions. The amount of spend and the number of patients in 2020 and 2021 </w:t>
            </w:r>
            <w:r>
              <w:rPr>
                <w:rStyle w:val="Emphasis"/>
                <w:rFonts w:ascii="Roboto" w:hAnsi="Roboto" w:cs="Calibri"/>
                <w:sz w:val="24"/>
                <w:szCs w:val="24"/>
              </w:rPr>
              <w:t>show a</w:t>
            </w:r>
            <w:r w:rsidRPr="00584258">
              <w:rPr>
                <w:rStyle w:val="Emphasis"/>
                <w:rFonts w:ascii="Roboto" w:hAnsi="Roboto" w:cs="Calibri"/>
                <w:sz w:val="24"/>
                <w:szCs w:val="24"/>
              </w:rPr>
              <w:t xml:space="preserve"> large variance in cost per treated patient ($90k vs $39K per patient).  </w:t>
            </w:r>
            <w:r>
              <w:rPr>
                <w:rStyle w:val="Emphasis"/>
                <w:rFonts w:ascii="Roboto" w:hAnsi="Roboto" w:cs="Calibri"/>
                <w:sz w:val="24"/>
                <w:szCs w:val="24"/>
              </w:rPr>
              <w:t>Also, w</w:t>
            </w:r>
            <w:r w:rsidRPr="00584258">
              <w:rPr>
                <w:rStyle w:val="Emphasis"/>
                <w:rFonts w:ascii="Roboto" w:hAnsi="Roboto" w:cs="Calibri"/>
                <w:sz w:val="24"/>
                <w:szCs w:val="24"/>
              </w:rPr>
              <w:t>hat is the breakdown of the medications used to treat the Hepatitis C patients</w:t>
            </w:r>
            <w:r>
              <w:rPr>
                <w:rStyle w:val="Emphasis"/>
                <w:rFonts w:ascii="Roboto" w:hAnsi="Roboto" w:cs="Calibri"/>
                <w:sz w:val="24"/>
                <w:szCs w:val="24"/>
              </w:rPr>
              <w:t xml:space="preserve"> (i.e. Zepatier, Epclusa, Mavyret, etc.)</w:t>
            </w:r>
            <w:r w:rsidRPr="00584258">
              <w:rPr>
                <w:rStyle w:val="Emphasis"/>
                <w:rFonts w:ascii="Roboto" w:hAnsi="Roboto" w:cs="Calibri"/>
                <w:sz w:val="24"/>
                <w:szCs w:val="24"/>
              </w:rPr>
              <w:t xml:space="preserve">? </w:t>
            </w:r>
          </w:p>
          <w:p w14:paraId="1E3E57AE" w14:textId="309CC5B7" w:rsidR="00704366" w:rsidRDefault="00704366" w:rsidP="00704366">
            <w:pPr>
              <w:ind w:left="720"/>
              <w:rPr>
                <w:rStyle w:val="Emphasis"/>
                <w:rFonts w:cstheme="minorHAnsi"/>
                <w:color w:val="FF0000"/>
                <w:sz w:val="24"/>
                <w:szCs w:val="24"/>
              </w:rPr>
            </w:pPr>
            <w:r w:rsidRPr="006B5236">
              <w:rPr>
                <w:rStyle w:val="Emphasis"/>
                <w:rFonts w:cstheme="minorHAnsi"/>
                <w:color w:val="FF0000"/>
                <w:sz w:val="24"/>
                <w:szCs w:val="24"/>
              </w:rPr>
              <w:t>Mavyret approx. 50.5%, Zepatier approx. 45%, Vosevi approx. 1.5% and Epclusa approx. 3%</w:t>
            </w:r>
          </w:p>
          <w:p w14:paraId="0959DAEB" w14:textId="0105B10D" w:rsidR="00191F3C" w:rsidRDefault="00191F3C" w:rsidP="00704366">
            <w:pPr>
              <w:ind w:left="720"/>
              <w:rPr>
                <w:rStyle w:val="Emphasis"/>
                <w:rFonts w:cstheme="minorHAnsi"/>
                <w:color w:val="FF0000"/>
                <w:sz w:val="24"/>
                <w:szCs w:val="24"/>
              </w:rPr>
            </w:pPr>
          </w:p>
          <w:p w14:paraId="5265E051" w14:textId="77777777" w:rsidR="00191F3C" w:rsidRPr="006B5236" w:rsidRDefault="00191F3C" w:rsidP="00704366">
            <w:pPr>
              <w:ind w:left="720"/>
              <w:rPr>
                <w:rStyle w:val="Emphasis"/>
                <w:rFonts w:cstheme="minorHAnsi"/>
                <w:i w:val="0"/>
                <w:iCs w:val="0"/>
                <w:color w:val="FF0000"/>
                <w:sz w:val="24"/>
                <w:szCs w:val="24"/>
              </w:rPr>
            </w:pPr>
          </w:p>
          <w:tbl>
            <w:tblPr>
              <w:tblStyle w:val="TableGrid"/>
              <w:tblW w:w="0" w:type="auto"/>
              <w:tblInd w:w="720" w:type="dxa"/>
              <w:tblLook w:val="04A0" w:firstRow="1" w:lastRow="0" w:firstColumn="1" w:lastColumn="0" w:noHBand="0" w:noVBand="1"/>
            </w:tblPr>
            <w:tblGrid>
              <w:gridCol w:w="2979"/>
              <w:gridCol w:w="1426"/>
              <w:gridCol w:w="1426"/>
              <w:gridCol w:w="1426"/>
              <w:gridCol w:w="1373"/>
            </w:tblGrid>
            <w:tr w:rsidR="00704366" w14:paraId="1E9365BE" w14:textId="77777777" w:rsidTr="0071403E">
              <w:tc>
                <w:tcPr>
                  <w:tcW w:w="2979"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8B66B0D" w14:textId="77777777" w:rsidR="00704366" w:rsidRDefault="00704366" w:rsidP="00704366">
                  <w:pPr>
                    <w:pStyle w:val="ListParagraph"/>
                    <w:ind w:left="0"/>
                    <w:jc w:val="both"/>
                    <w:rPr>
                      <w:rStyle w:val="s4"/>
                      <w:rFonts w:ascii="Palatino Linotype" w:hAnsi="Palatino Linotype"/>
                      <w:sz w:val="24"/>
                      <w:szCs w:val="24"/>
                    </w:rPr>
                  </w:pPr>
                </w:p>
              </w:tc>
              <w:tc>
                <w:tcPr>
                  <w:tcW w:w="142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6935BE71" w14:textId="77777777" w:rsidR="00704366" w:rsidRDefault="00704366" w:rsidP="00704366">
                  <w:pPr>
                    <w:pStyle w:val="ListParagraph"/>
                    <w:ind w:left="0"/>
                    <w:jc w:val="center"/>
                    <w:rPr>
                      <w:rStyle w:val="s4"/>
                      <w:rFonts w:ascii="Palatino Linotype" w:hAnsi="Palatino Linotype"/>
                      <w:b/>
                      <w:sz w:val="24"/>
                      <w:szCs w:val="24"/>
                    </w:rPr>
                  </w:pPr>
                  <w:r>
                    <w:rPr>
                      <w:rStyle w:val="s4"/>
                      <w:rFonts w:ascii="Palatino Linotype" w:hAnsi="Palatino Linotype"/>
                      <w:b/>
                      <w:sz w:val="24"/>
                      <w:szCs w:val="24"/>
                    </w:rPr>
                    <w:t>2018</w:t>
                  </w:r>
                </w:p>
              </w:tc>
              <w:tc>
                <w:tcPr>
                  <w:tcW w:w="142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4DD7E465" w14:textId="77777777" w:rsidR="00704366" w:rsidRDefault="00704366" w:rsidP="00704366">
                  <w:pPr>
                    <w:pStyle w:val="ListParagraph"/>
                    <w:ind w:left="0"/>
                    <w:jc w:val="center"/>
                    <w:rPr>
                      <w:rStyle w:val="s4"/>
                      <w:rFonts w:ascii="Palatino Linotype" w:hAnsi="Palatino Linotype"/>
                      <w:b/>
                      <w:sz w:val="24"/>
                      <w:szCs w:val="24"/>
                    </w:rPr>
                  </w:pPr>
                  <w:r>
                    <w:rPr>
                      <w:rStyle w:val="s4"/>
                      <w:rFonts w:ascii="Palatino Linotype" w:hAnsi="Palatino Linotype"/>
                      <w:b/>
                      <w:sz w:val="24"/>
                      <w:szCs w:val="24"/>
                    </w:rPr>
                    <w:t>2019</w:t>
                  </w:r>
                </w:p>
              </w:tc>
              <w:tc>
                <w:tcPr>
                  <w:tcW w:w="142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6E61CD62" w14:textId="77777777" w:rsidR="00704366" w:rsidRDefault="00704366" w:rsidP="00704366">
                  <w:pPr>
                    <w:pStyle w:val="ListParagraph"/>
                    <w:ind w:left="0"/>
                    <w:jc w:val="center"/>
                    <w:rPr>
                      <w:rStyle w:val="s4"/>
                      <w:rFonts w:ascii="Palatino Linotype" w:hAnsi="Palatino Linotype"/>
                      <w:b/>
                      <w:sz w:val="24"/>
                      <w:szCs w:val="24"/>
                    </w:rPr>
                  </w:pPr>
                  <w:r>
                    <w:rPr>
                      <w:rStyle w:val="s4"/>
                      <w:rFonts w:ascii="Palatino Linotype" w:hAnsi="Palatino Linotype"/>
                      <w:b/>
                      <w:sz w:val="24"/>
                      <w:szCs w:val="24"/>
                    </w:rPr>
                    <w:t>2020</w:t>
                  </w:r>
                </w:p>
              </w:tc>
              <w:tc>
                <w:tcPr>
                  <w:tcW w:w="1373"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39110883" w14:textId="77777777" w:rsidR="00704366" w:rsidRDefault="00704366" w:rsidP="00704366">
                  <w:pPr>
                    <w:pStyle w:val="ListParagraph"/>
                    <w:ind w:left="0"/>
                    <w:jc w:val="center"/>
                    <w:rPr>
                      <w:rStyle w:val="s4"/>
                      <w:rFonts w:ascii="Palatino Linotype" w:hAnsi="Palatino Linotype"/>
                      <w:b/>
                      <w:sz w:val="24"/>
                      <w:szCs w:val="24"/>
                    </w:rPr>
                  </w:pPr>
                  <w:r>
                    <w:rPr>
                      <w:rStyle w:val="s4"/>
                      <w:rFonts w:ascii="Palatino Linotype" w:hAnsi="Palatino Linotype"/>
                      <w:b/>
                      <w:sz w:val="24"/>
                      <w:szCs w:val="24"/>
                    </w:rPr>
                    <w:t>2021</w:t>
                  </w:r>
                </w:p>
                <w:p w14:paraId="5D80503F" w14:textId="77777777" w:rsidR="00704366" w:rsidRDefault="00704366" w:rsidP="00704366">
                  <w:pPr>
                    <w:pStyle w:val="ListParagraph"/>
                    <w:ind w:left="0"/>
                    <w:jc w:val="center"/>
                    <w:rPr>
                      <w:rStyle w:val="s4"/>
                      <w:rFonts w:ascii="Palatino Linotype" w:hAnsi="Palatino Linotype"/>
                      <w:b/>
                      <w:sz w:val="24"/>
                      <w:szCs w:val="24"/>
                    </w:rPr>
                  </w:pPr>
                  <w:r>
                    <w:rPr>
                      <w:rStyle w:val="s4"/>
                      <w:rFonts w:ascii="Palatino Linotype" w:hAnsi="Palatino Linotype"/>
                      <w:b/>
                      <w:sz w:val="18"/>
                      <w:szCs w:val="24"/>
                    </w:rPr>
                    <w:t>(Jan - May)</w:t>
                  </w:r>
                </w:p>
              </w:tc>
            </w:tr>
            <w:tr w:rsidR="00704366" w14:paraId="69801ADB" w14:textId="77777777" w:rsidTr="0071403E">
              <w:tc>
                <w:tcPr>
                  <w:tcW w:w="2979"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17B2F03C" w14:textId="77777777" w:rsidR="00704366" w:rsidRDefault="00704366" w:rsidP="00704366">
                  <w:pPr>
                    <w:pStyle w:val="ListParagraph"/>
                    <w:ind w:left="-23" w:right="-108"/>
                    <w:rPr>
                      <w:rStyle w:val="s4"/>
                      <w:rFonts w:ascii="Palatino Linotype" w:hAnsi="Palatino Linotype"/>
                      <w:szCs w:val="24"/>
                    </w:rPr>
                  </w:pPr>
                  <w:r>
                    <w:rPr>
                      <w:rStyle w:val="s4"/>
                      <w:rFonts w:ascii="Palatino Linotype" w:hAnsi="Palatino Linotype"/>
                      <w:szCs w:val="24"/>
                    </w:rPr>
                    <w:t xml:space="preserve"># patients on Hepatitis C medications </w:t>
                  </w:r>
                </w:p>
              </w:tc>
              <w:tc>
                <w:tcPr>
                  <w:tcW w:w="1426" w:type="dxa"/>
                  <w:tcBorders>
                    <w:top w:val="single" w:sz="4" w:space="0" w:color="auto"/>
                    <w:left w:val="single" w:sz="4" w:space="0" w:color="auto"/>
                    <w:bottom w:val="single" w:sz="4" w:space="0" w:color="auto"/>
                    <w:right w:val="single" w:sz="4" w:space="0" w:color="auto"/>
                  </w:tcBorders>
                  <w:vAlign w:val="center"/>
                  <w:hideMark/>
                </w:tcPr>
                <w:p w14:paraId="46B6E8D7" w14:textId="77777777" w:rsidR="00704366" w:rsidRDefault="00704366" w:rsidP="00704366">
                  <w:pPr>
                    <w:pStyle w:val="ListParagraph"/>
                    <w:ind w:left="-23" w:right="-108"/>
                    <w:jc w:val="center"/>
                    <w:rPr>
                      <w:rStyle w:val="s4"/>
                      <w:rFonts w:ascii="Palatino Linotype" w:hAnsi="Palatino Linotype"/>
                      <w:color w:val="FF0000"/>
                      <w:szCs w:val="24"/>
                    </w:rPr>
                  </w:pPr>
                  <w:r>
                    <w:rPr>
                      <w:rStyle w:val="s4"/>
                      <w:rFonts w:ascii="Palatino Linotype" w:hAnsi="Palatino Linotype"/>
                      <w:color w:val="FF0000"/>
                      <w:szCs w:val="24"/>
                    </w:rPr>
                    <w:t>~9</w:t>
                  </w:r>
                </w:p>
              </w:tc>
              <w:tc>
                <w:tcPr>
                  <w:tcW w:w="1426" w:type="dxa"/>
                  <w:tcBorders>
                    <w:top w:val="single" w:sz="4" w:space="0" w:color="auto"/>
                    <w:left w:val="single" w:sz="4" w:space="0" w:color="auto"/>
                    <w:bottom w:val="single" w:sz="4" w:space="0" w:color="auto"/>
                    <w:right w:val="single" w:sz="4" w:space="0" w:color="auto"/>
                  </w:tcBorders>
                  <w:vAlign w:val="center"/>
                  <w:hideMark/>
                </w:tcPr>
                <w:p w14:paraId="720F5F09" w14:textId="77777777" w:rsidR="00704366" w:rsidRDefault="00704366" w:rsidP="00704366">
                  <w:pPr>
                    <w:pStyle w:val="ListParagraph"/>
                    <w:ind w:left="-23" w:right="-108"/>
                    <w:jc w:val="center"/>
                    <w:rPr>
                      <w:rStyle w:val="s4"/>
                      <w:rFonts w:ascii="Palatino Linotype" w:hAnsi="Palatino Linotype"/>
                      <w:color w:val="FF0000"/>
                      <w:szCs w:val="24"/>
                    </w:rPr>
                  </w:pPr>
                  <w:r>
                    <w:rPr>
                      <w:rStyle w:val="s4"/>
                      <w:rFonts w:ascii="Palatino Linotype" w:hAnsi="Palatino Linotype"/>
                      <w:color w:val="FF0000"/>
                      <w:szCs w:val="24"/>
                    </w:rPr>
                    <w:t>~68</w:t>
                  </w:r>
                </w:p>
              </w:tc>
              <w:tc>
                <w:tcPr>
                  <w:tcW w:w="1426" w:type="dxa"/>
                  <w:tcBorders>
                    <w:top w:val="single" w:sz="4" w:space="0" w:color="auto"/>
                    <w:left w:val="single" w:sz="4" w:space="0" w:color="auto"/>
                    <w:bottom w:val="single" w:sz="4" w:space="0" w:color="auto"/>
                    <w:right w:val="single" w:sz="4" w:space="0" w:color="auto"/>
                  </w:tcBorders>
                  <w:vAlign w:val="center"/>
                  <w:hideMark/>
                </w:tcPr>
                <w:p w14:paraId="52BDE1CA" w14:textId="77777777" w:rsidR="00704366" w:rsidRPr="00784832" w:rsidRDefault="00704366" w:rsidP="00704366">
                  <w:pPr>
                    <w:pStyle w:val="ListParagraph"/>
                    <w:ind w:left="-23" w:right="-108"/>
                    <w:jc w:val="center"/>
                    <w:rPr>
                      <w:rStyle w:val="s4"/>
                      <w:rFonts w:ascii="Palatino Linotype" w:hAnsi="Palatino Linotype"/>
                      <w:color w:val="FF0000"/>
                      <w:szCs w:val="24"/>
                      <w:highlight w:val="yellow"/>
                    </w:rPr>
                  </w:pPr>
                  <w:r w:rsidRPr="00784832">
                    <w:rPr>
                      <w:rStyle w:val="s4"/>
                      <w:rFonts w:ascii="Palatino Linotype" w:hAnsi="Palatino Linotype"/>
                      <w:color w:val="FF0000"/>
                      <w:szCs w:val="24"/>
                      <w:highlight w:val="yellow"/>
                    </w:rPr>
                    <w:t>~75</w:t>
                  </w:r>
                </w:p>
              </w:tc>
              <w:tc>
                <w:tcPr>
                  <w:tcW w:w="1373" w:type="dxa"/>
                  <w:tcBorders>
                    <w:top w:val="single" w:sz="4" w:space="0" w:color="auto"/>
                    <w:left w:val="single" w:sz="4" w:space="0" w:color="auto"/>
                    <w:bottom w:val="single" w:sz="4" w:space="0" w:color="auto"/>
                    <w:right w:val="single" w:sz="4" w:space="0" w:color="auto"/>
                  </w:tcBorders>
                  <w:vAlign w:val="center"/>
                  <w:hideMark/>
                </w:tcPr>
                <w:p w14:paraId="598BF698" w14:textId="77777777" w:rsidR="00704366" w:rsidRPr="00784832" w:rsidRDefault="00704366" w:rsidP="00704366">
                  <w:pPr>
                    <w:pStyle w:val="ListParagraph"/>
                    <w:ind w:left="-23" w:right="-108"/>
                    <w:jc w:val="center"/>
                    <w:rPr>
                      <w:rStyle w:val="s4"/>
                      <w:rFonts w:ascii="Palatino Linotype" w:hAnsi="Palatino Linotype"/>
                      <w:color w:val="FF0000"/>
                      <w:szCs w:val="24"/>
                      <w:highlight w:val="yellow"/>
                    </w:rPr>
                  </w:pPr>
                  <w:r w:rsidRPr="00784832">
                    <w:rPr>
                      <w:rStyle w:val="s4"/>
                      <w:rFonts w:ascii="Palatino Linotype" w:hAnsi="Palatino Linotype"/>
                      <w:color w:val="FF0000"/>
                      <w:szCs w:val="24"/>
                      <w:highlight w:val="yellow"/>
                    </w:rPr>
                    <w:t>~60</w:t>
                  </w:r>
                </w:p>
              </w:tc>
            </w:tr>
            <w:tr w:rsidR="00704366" w14:paraId="4E6C9A03" w14:textId="77777777" w:rsidTr="0071403E">
              <w:tc>
                <w:tcPr>
                  <w:tcW w:w="2979"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72932423" w14:textId="77777777" w:rsidR="00704366" w:rsidRDefault="00704366" w:rsidP="00704366">
                  <w:pPr>
                    <w:pStyle w:val="ListParagraph"/>
                    <w:ind w:left="-23" w:right="-108"/>
                    <w:rPr>
                      <w:rStyle w:val="s4"/>
                      <w:rFonts w:ascii="Palatino Linotype" w:hAnsi="Palatino Linotype"/>
                      <w:szCs w:val="24"/>
                    </w:rPr>
                  </w:pPr>
                  <w:r>
                    <w:rPr>
                      <w:rStyle w:val="s4"/>
                      <w:rFonts w:ascii="Palatino Linotype" w:hAnsi="Palatino Linotype"/>
                      <w:szCs w:val="24"/>
                    </w:rPr>
                    <w:t># patients on Hematological meds</w:t>
                  </w:r>
                </w:p>
              </w:tc>
              <w:tc>
                <w:tcPr>
                  <w:tcW w:w="1426" w:type="dxa"/>
                  <w:tcBorders>
                    <w:top w:val="single" w:sz="4" w:space="0" w:color="auto"/>
                    <w:left w:val="single" w:sz="4" w:space="0" w:color="auto"/>
                    <w:bottom w:val="single" w:sz="4" w:space="0" w:color="auto"/>
                    <w:right w:val="single" w:sz="4" w:space="0" w:color="auto"/>
                  </w:tcBorders>
                  <w:vAlign w:val="center"/>
                  <w:hideMark/>
                </w:tcPr>
                <w:p w14:paraId="11DE5817" w14:textId="77777777" w:rsidR="00704366" w:rsidRDefault="00704366" w:rsidP="00704366">
                  <w:pPr>
                    <w:pStyle w:val="ListParagraph"/>
                    <w:ind w:left="-23" w:right="-108"/>
                    <w:jc w:val="center"/>
                    <w:rPr>
                      <w:rStyle w:val="s4"/>
                      <w:rFonts w:ascii="Palatino Linotype" w:hAnsi="Palatino Linotype"/>
                      <w:color w:val="FF0000"/>
                      <w:szCs w:val="24"/>
                      <w:highlight w:val="cyan"/>
                    </w:rPr>
                  </w:pPr>
                  <w:r>
                    <w:rPr>
                      <w:rStyle w:val="s4"/>
                      <w:rFonts w:ascii="Palatino Linotype" w:hAnsi="Palatino Linotype"/>
                      <w:color w:val="FF0000"/>
                      <w:szCs w:val="24"/>
                      <w:highlight w:val="cyan"/>
                    </w:rPr>
                    <w:t>~ 137</w:t>
                  </w:r>
                </w:p>
              </w:tc>
              <w:tc>
                <w:tcPr>
                  <w:tcW w:w="1426" w:type="dxa"/>
                  <w:tcBorders>
                    <w:top w:val="single" w:sz="4" w:space="0" w:color="auto"/>
                    <w:left w:val="single" w:sz="4" w:space="0" w:color="auto"/>
                    <w:bottom w:val="single" w:sz="4" w:space="0" w:color="auto"/>
                    <w:right w:val="single" w:sz="4" w:space="0" w:color="auto"/>
                  </w:tcBorders>
                  <w:vAlign w:val="center"/>
                  <w:hideMark/>
                </w:tcPr>
                <w:p w14:paraId="19E62A1F" w14:textId="77777777" w:rsidR="00704366" w:rsidRDefault="00704366" w:rsidP="00704366">
                  <w:pPr>
                    <w:pStyle w:val="ListParagraph"/>
                    <w:ind w:left="-23" w:right="-108"/>
                    <w:jc w:val="center"/>
                    <w:rPr>
                      <w:rStyle w:val="s4"/>
                      <w:rFonts w:ascii="Palatino Linotype" w:hAnsi="Palatino Linotype"/>
                      <w:color w:val="FF0000"/>
                      <w:szCs w:val="24"/>
                      <w:highlight w:val="cyan"/>
                    </w:rPr>
                  </w:pPr>
                  <w:r>
                    <w:rPr>
                      <w:rStyle w:val="s4"/>
                      <w:rFonts w:ascii="Palatino Linotype" w:hAnsi="Palatino Linotype"/>
                      <w:color w:val="FF0000"/>
                      <w:szCs w:val="24"/>
                      <w:highlight w:val="cyan"/>
                    </w:rPr>
                    <w:t>~ 139</w:t>
                  </w:r>
                </w:p>
              </w:tc>
              <w:tc>
                <w:tcPr>
                  <w:tcW w:w="1426" w:type="dxa"/>
                  <w:tcBorders>
                    <w:top w:val="single" w:sz="4" w:space="0" w:color="auto"/>
                    <w:left w:val="single" w:sz="4" w:space="0" w:color="auto"/>
                    <w:bottom w:val="single" w:sz="4" w:space="0" w:color="auto"/>
                    <w:right w:val="single" w:sz="4" w:space="0" w:color="auto"/>
                  </w:tcBorders>
                  <w:vAlign w:val="center"/>
                  <w:hideMark/>
                </w:tcPr>
                <w:p w14:paraId="2DEAB0D8" w14:textId="77777777" w:rsidR="00704366" w:rsidRDefault="00704366" w:rsidP="00704366">
                  <w:pPr>
                    <w:pStyle w:val="ListParagraph"/>
                    <w:ind w:left="-23" w:right="-108"/>
                    <w:jc w:val="center"/>
                    <w:rPr>
                      <w:rStyle w:val="s4"/>
                      <w:rFonts w:ascii="Palatino Linotype" w:hAnsi="Palatino Linotype"/>
                      <w:color w:val="FF0000"/>
                      <w:szCs w:val="24"/>
                      <w:highlight w:val="cyan"/>
                    </w:rPr>
                  </w:pPr>
                  <w:r>
                    <w:rPr>
                      <w:rStyle w:val="s4"/>
                      <w:rFonts w:ascii="Palatino Linotype" w:hAnsi="Palatino Linotype"/>
                      <w:color w:val="FF0000"/>
                      <w:szCs w:val="24"/>
                      <w:highlight w:val="cyan"/>
                    </w:rPr>
                    <w:t>~ 138</w:t>
                  </w:r>
                </w:p>
              </w:tc>
              <w:tc>
                <w:tcPr>
                  <w:tcW w:w="1373" w:type="dxa"/>
                  <w:tcBorders>
                    <w:top w:val="single" w:sz="4" w:space="0" w:color="auto"/>
                    <w:left w:val="single" w:sz="4" w:space="0" w:color="auto"/>
                    <w:bottom w:val="single" w:sz="4" w:space="0" w:color="auto"/>
                    <w:right w:val="single" w:sz="4" w:space="0" w:color="auto"/>
                  </w:tcBorders>
                  <w:vAlign w:val="center"/>
                  <w:hideMark/>
                </w:tcPr>
                <w:p w14:paraId="1F8F102F" w14:textId="77777777" w:rsidR="00704366" w:rsidRDefault="00704366" w:rsidP="00704366">
                  <w:pPr>
                    <w:pStyle w:val="ListParagraph"/>
                    <w:ind w:left="-23" w:right="-108"/>
                    <w:jc w:val="center"/>
                    <w:rPr>
                      <w:rStyle w:val="s4"/>
                      <w:rFonts w:ascii="Palatino Linotype" w:hAnsi="Palatino Linotype"/>
                      <w:color w:val="FF0000"/>
                      <w:szCs w:val="24"/>
                      <w:highlight w:val="cyan"/>
                    </w:rPr>
                  </w:pPr>
                  <w:r>
                    <w:rPr>
                      <w:rStyle w:val="s4"/>
                      <w:rFonts w:ascii="Palatino Linotype" w:hAnsi="Palatino Linotype"/>
                      <w:color w:val="FF0000"/>
                      <w:szCs w:val="24"/>
                      <w:highlight w:val="cyan"/>
                    </w:rPr>
                    <w:t>~133</w:t>
                  </w:r>
                </w:p>
              </w:tc>
            </w:tr>
            <w:tr w:rsidR="00704366" w14:paraId="02E75BA7" w14:textId="77777777" w:rsidTr="0071403E">
              <w:tc>
                <w:tcPr>
                  <w:tcW w:w="2979"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375D551C" w14:textId="77777777" w:rsidR="00704366" w:rsidRDefault="00704366" w:rsidP="00704366">
                  <w:pPr>
                    <w:pStyle w:val="ListParagraph"/>
                    <w:ind w:left="-23" w:right="-108"/>
                    <w:rPr>
                      <w:rStyle w:val="s4"/>
                      <w:rFonts w:ascii="Palatino Linotype" w:hAnsi="Palatino Linotype"/>
                      <w:szCs w:val="24"/>
                    </w:rPr>
                  </w:pPr>
                  <w:r>
                    <w:rPr>
                      <w:rStyle w:val="s4"/>
                      <w:rFonts w:ascii="Palatino Linotype" w:hAnsi="Palatino Linotype"/>
                      <w:szCs w:val="24"/>
                    </w:rPr>
                    <w:t xml:space="preserve">Hepatitis C medication dollars </w:t>
                  </w:r>
                </w:p>
              </w:tc>
              <w:tc>
                <w:tcPr>
                  <w:tcW w:w="1426" w:type="dxa"/>
                  <w:tcBorders>
                    <w:top w:val="single" w:sz="4" w:space="0" w:color="auto"/>
                    <w:left w:val="single" w:sz="4" w:space="0" w:color="auto"/>
                    <w:bottom w:val="single" w:sz="4" w:space="0" w:color="auto"/>
                    <w:right w:val="single" w:sz="4" w:space="0" w:color="auto"/>
                  </w:tcBorders>
                  <w:vAlign w:val="center"/>
                  <w:hideMark/>
                </w:tcPr>
                <w:p w14:paraId="1296DBDB" w14:textId="77777777" w:rsidR="00704366" w:rsidRDefault="00704366" w:rsidP="00704366">
                  <w:pPr>
                    <w:pStyle w:val="ListParagraph"/>
                    <w:ind w:left="-23" w:right="-108"/>
                    <w:jc w:val="both"/>
                    <w:rPr>
                      <w:rStyle w:val="s4"/>
                      <w:rFonts w:ascii="Palatino Linotype" w:hAnsi="Palatino Linotype"/>
                      <w:color w:val="FF0000"/>
                      <w:szCs w:val="24"/>
                    </w:rPr>
                  </w:pPr>
                  <w:r>
                    <w:rPr>
                      <w:rStyle w:val="s4"/>
                      <w:rFonts w:ascii="Palatino Linotype" w:hAnsi="Palatino Linotype"/>
                      <w:color w:val="FF0000"/>
                      <w:szCs w:val="24"/>
                    </w:rPr>
                    <w:t>~$1,120,000</w:t>
                  </w:r>
                </w:p>
              </w:tc>
              <w:tc>
                <w:tcPr>
                  <w:tcW w:w="1426" w:type="dxa"/>
                  <w:tcBorders>
                    <w:top w:val="single" w:sz="4" w:space="0" w:color="auto"/>
                    <w:left w:val="single" w:sz="4" w:space="0" w:color="auto"/>
                    <w:bottom w:val="single" w:sz="4" w:space="0" w:color="auto"/>
                    <w:right w:val="single" w:sz="4" w:space="0" w:color="auto"/>
                  </w:tcBorders>
                  <w:vAlign w:val="center"/>
                  <w:hideMark/>
                </w:tcPr>
                <w:p w14:paraId="407D1B61" w14:textId="77777777" w:rsidR="00704366" w:rsidRDefault="00704366" w:rsidP="00704366">
                  <w:pPr>
                    <w:pStyle w:val="ListParagraph"/>
                    <w:ind w:left="-23" w:right="-108"/>
                    <w:jc w:val="both"/>
                    <w:rPr>
                      <w:rStyle w:val="s4"/>
                      <w:rFonts w:ascii="Palatino Linotype" w:hAnsi="Palatino Linotype"/>
                      <w:color w:val="FF0000"/>
                      <w:szCs w:val="24"/>
                    </w:rPr>
                  </w:pPr>
                  <w:r>
                    <w:rPr>
                      <w:rStyle w:val="s4"/>
                      <w:rFonts w:ascii="Palatino Linotype" w:hAnsi="Palatino Linotype"/>
                      <w:color w:val="FF0000"/>
                      <w:szCs w:val="24"/>
                    </w:rPr>
                    <w:t>~$6,399,000</w:t>
                  </w:r>
                </w:p>
              </w:tc>
              <w:tc>
                <w:tcPr>
                  <w:tcW w:w="1426" w:type="dxa"/>
                  <w:tcBorders>
                    <w:top w:val="single" w:sz="4" w:space="0" w:color="auto"/>
                    <w:left w:val="single" w:sz="4" w:space="0" w:color="auto"/>
                    <w:bottom w:val="single" w:sz="4" w:space="0" w:color="auto"/>
                    <w:right w:val="single" w:sz="4" w:space="0" w:color="auto"/>
                  </w:tcBorders>
                  <w:vAlign w:val="center"/>
                  <w:hideMark/>
                </w:tcPr>
                <w:p w14:paraId="1A902245" w14:textId="77777777" w:rsidR="00704366" w:rsidRPr="00784832" w:rsidRDefault="00704366" w:rsidP="00704366">
                  <w:pPr>
                    <w:pStyle w:val="ListParagraph"/>
                    <w:ind w:left="-23" w:right="-108"/>
                    <w:jc w:val="both"/>
                    <w:rPr>
                      <w:rStyle w:val="s4"/>
                      <w:rFonts w:ascii="Palatino Linotype" w:hAnsi="Palatino Linotype"/>
                      <w:color w:val="FF0000"/>
                      <w:szCs w:val="24"/>
                      <w:highlight w:val="yellow"/>
                    </w:rPr>
                  </w:pPr>
                  <w:r w:rsidRPr="00784832">
                    <w:rPr>
                      <w:rStyle w:val="s4"/>
                      <w:rFonts w:ascii="Palatino Linotype" w:hAnsi="Palatino Linotype"/>
                      <w:color w:val="FF0000"/>
                      <w:szCs w:val="24"/>
                      <w:highlight w:val="yellow"/>
                    </w:rPr>
                    <w:t>~$6,777,000</w:t>
                  </w:r>
                </w:p>
              </w:tc>
              <w:tc>
                <w:tcPr>
                  <w:tcW w:w="1373" w:type="dxa"/>
                  <w:tcBorders>
                    <w:top w:val="single" w:sz="4" w:space="0" w:color="auto"/>
                    <w:left w:val="single" w:sz="4" w:space="0" w:color="auto"/>
                    <w:bottom w:val="single" w:sz="4" w:space="0" w:color="auto"/>
                    <w:right w:val="single" w:sz="4" w:space="0" w:color="auto"/>
                  </w:tcBorders>
                  <w:vAlign w:val="center"/>
                  <w:hideMark/>
                </w:tcPr>
                <w:p w14:paraId="267F763A" w14:textId="77777777" w:rsidR="00704366" w:rsidRPr="00784832" w:rsidRDefault="00704366" w:rsidP="00704366">
                  <w:pPr>
                    <w:pStyle w:val="ListParagraph"/>
                    <w:ind w:left="-23" w:right="-108"/>
                    <w:jc w:val="both"/>
                    <w:rPr>
                      <w:rStyle w:val="s4"/>
                      <w:rFonts w:ascii="Palatino Linotype" w:hAnsi="Palatino Linotype"/>
                      <w:color w:val="FF0000"/>
                      <w:szCs w:val="24"/>
                      <w:highlight w:val="yellow"/>
                    </w:rPr>
                  </w:pPr>
                  <w:r w:rsidRPr="00784832">
                    <w:rPr>
                      <w:rStyle w:val="s4"/>
                      <w:rFonts w:ascii="Palatino Linotype" w:hAnsi="Palatino Linotype"/>
                      <w:color w:val="FF0000"/>
                      <w:szCs w:val="24"/>
                      <w:highlight w:val="yellow"/>
                    </w:rPr>
                    <w:t>~$2,346,000</w:t>
                  </w:r>
                </w:p>
              </w:tc>
            </w:tr>
          </w:tbl>
          <w:p w14:paraId="00B3BB36" w14:textId="77777777" w:rsidR="00704366" w:rsidRPr="008A19EB" w:rsidRDefault="00704366" w:rsidP="00191F3C">
            <w:pPr>
              <w:pStyle w:val="ListParagraph"/>
              <w:numPr>
                <w:ilvl w:val="0"/>
                <w:numId w:val="53"/>
              </w:numPr>
              <w:overflowPunct/>
              <w:autoSpaceDE/>
              <w:autoSpaceDN/>
              <w:adjustRightInd/>
              <w:textAlignment w:val="auto"/>
              <w:rPr>
                <w:rStyle w:val="Emphasis"/>
                <w:rFonts w:ascii="Roboto" w:hAnsi="Roboto"/>
                <w:i w:val="0"/>
                <w:iCs w:val="0"/>
                <w:sz w:val="24"/>
                <w:szCs w:val="24"/>
              </w:rPr>
            </w:pPr>
            <w:r w:rsidRPr="00A46473">
              <w:rPr>
                <w:rStyle w:val="Emphasis"/>
                <w:rFonts w:ascii="Roboto" w:hAnsi="Roboto"/>
                <w:b/>
                <w:bCs/>
                <w:sz w:val="24"/>
                <w:szCs w:val="24"/>
              </w:rPr>
              <w:t>Section 2.1.A</w:t>
            </w:r>
            <w:r w:rsidRPr="00A46473">
              <w:rPr>
                <w:rStyle w:val="Emphasis"/>
                <w:rFonts w:ascii="Roboto" w:hAnsi="Roboto"/>
                <w:sz w:val="24"/>
                <w:szCs w:val="24"/>
              </w:rPr>
              <w:t xml:space="preserve"> –</w:t>
            </w:r>
            <w:r w:rsidRPr="00A46473">
              <w:rPr>
                <w:rStyle w:val="Emphasis"/>
                <w:rFonts w:ascii="Roboto" w:hAnsi="Roboto" w:cs="Calibri"/>
                <w:sz w:val="24"/>
                <w:szCs w:val="24"/>
              </w:rPr>
              <w:t>AAC is requested on the Pricing Sheet for the medications listed. Should th</w:t>
            </w:r>
            <w:r>
              <w:rPr>
                <w:rStyle w:val="Emphasis"/>
                <w:rFonts w:ascii="Roboto" w:hAnsi="Roboto" w:cs="Calibri"/>
                <w:sz w:val="24"/>
                <w:szCs w:val="24"/>
              </w:rPr>
              <w:t>e</w:t>
            </w:r>
            <w:r w:rsidRPr="00A46473">
              <w:rPr>
                <w:rStyle w:val="Emphasis"/>
                <w:rFonts w:ascii="Roboto" w:hAnsi="Roboto" w:cs="Calibri"/>
                <w:sz w:val="24"/>
                <w:szCs w:val="24"/>
              </w:rPr>
              <w:t xml:space="preserve"> prices be the AAC the wholesaler </w:t>
            </w:r>
            <w:r>
              <w:rPr>
                <w:rStyle w:val="Emphasis"/>
                <w:rFonts w:ascii="Roboto" w:hAnsi="Roboto" w:cs="Calibri"/>
                <w:sz w:val="24"/>
                <w:szCs w:val="24"/>
              </w:rPr>
              <w:t>charges</w:t>
            </w:r>
            <w:r w:rsidRPr="00A46473">
              <w:rPr>
                <w:rStyle w:val="Emphasis"/>
                <w:rFonts w:ascii="Roboto" w:hAnsi="Roboto" w:cs="Calibri"/>
                <w:sz w:val="24"/>
                <w:szCs w:val="24"/>
              </w:rPr>
              <w:t xml:space="preserve"> or less discounts and rebates which are typically broken out as </w:t>
            </w:r>
            <w:r>
              <w:rPr>
                <w:rStyle w:val="Emphasis"/>
                <w:rFonts w:ascii="Roboto" w:hAnsi="Roboto" w:cs="Calibri"/>
                <w:sz w:val="24"/>
                <w:szCs w:val="24"/>
              </w:rPr>
              <w:t>a separate line item</w:t>
            </w:r>
            <w:r w:rsidRPr="00A46473">
              <w:rPr>
                <w:rStyle w:val="Emphasis"/>
                <w:rFonts w:ascii="Roboto" w:hAnsi="Roboto" w:cs="Calibri"/>
                <w:sz w:val="24"/>
                <w:szCs w:val="24"/>
              </w:rPr>
              <w:t xml:space="preserve">? </w:t>
            </w:r>
          </w:p>
          <w:p w14:paraId="0A21BA2C" w14:textId="77777777" w:rsidR="00704366" w:rsidRPr="008A19EB" w:rsidRDefault="00704366" w:rsidP="00704366">
            <w:pPr>
              <w:ind w:left="450"/>
              <w:rPr>
                <w:rStyle w:val="Emphasis"/>
                <w:rFonts w:ascii="Roboto" w:hAnsi="Roboto"/>
                <w:i w:val="0"/>
                <w:iCs w:val="0"/>
                <w:color w:val="FF0000"/>
                <w:sz w:val="24"/>
                <w:szCs w:val="24"/>
              </w:rPr>
            </w:pPr>
            <w:r>
              <w:rPr>
                <w:rStyle w:val="Emphasis"/>
                <w:rFonts w:ascii="Roboto" w:hAnsi="Roboto"/>
                <w:color w:val="FF0000"/>
                <w:sz w:val="24"/>
                <w:szCs w:val="24"/>
              </w:rPr>
              <w:t>Prices should include all rebates and discounts. If you want to break those costs out so we have better visibility then you can, just please make sure the cost to ODOC is clearly marked.</w:t>
            </w:r>
          </w:p>
          <w:p w14:paraId="4AEFF342" w14:textId="77777777" w:rsidR="00704366" w:rsidRDefault="00704366" w:rsidP="00704366">
            <w:pPr>
              <w:pStyle w:val="ListParagraph"/>
              <w:ind w:left="810"/>
              <w:rPr>
                <w:rStyle w:val="Emphasis"/>
                <w:rFonts w:ascii="Roboto" w:hAnsi="Roboto"/>
                <w:b/>
                <w:bCs/>
                <w:i w:val="0"/>
                <w:iCs w:val="0"/>
                <w:sz w:val="24"/>
                <w:szCs w:val="24"/>
              </w:rPr>
            </w:pPr>
          </w:p>
          <w:p w14:paraId="72540A6A" w14:textId="77777777" w:rsidR="00704366" w:rsidRPr="007249A8" w:rsidRDefault="00704366" w:rsidP="00704366">
            <w:pPr>
              <w:pStyle w:val="ListParagraph"/>
              <w:ind w:left="810"/>
              <w:rPr>
                <w:rStyle w:val="Emphasis"/>
                <w:rFonts w:ascii="Roboto" w:hAnsi="Roboto"/>
                <w:i w:val="0"/>
                <w:iCs w:val="0"/>
                <w:sz w:val="24"/>
                <w:szCs w:val="24"/>
              </w:rPr>
            </w:pPr>
          </w:p>
          <w:p w14:paraId="1D2075F4" w14:textId="77777777" w:rsidR="00704366" w:rsidRDefault="00704366" w:rsidP="00191F3C">
            <w:pPr>
              <w:pStyle w:val="ListParagraph"/>
              <w:numPr>
                <w:ilvl w:val="0"/>
                <w:numId w:val="53"/>
              </w:numPr>
              <w:overflowPunct/>
              <w:autoSpaceDE/>
              <w:autoSpaceDN/>
              <w:adjustRightInd/>
              <w:textAlignment w:val="auto"/>
              <w:rPr>
                <w:rStyle w:val="Emphasis"/>
                <w:rFonts w:ascii="Roboto" w:hAnsi="Roboto"/>
                <w:i w:val="0"/>
                <w:iCs w:val="0"/>
                <w:sz w:val="24"/>
                <w:szCs w:val="24"/>
              </w:rPr>
            </w:pPr>
            <w:r w:rsidRPr="009866F7">
              <w:rPr>
                <w:rStyle w:val="Emphasis"/>
                <w:rFonts w:ascii="Roboto" w:hAnsi="Roboto"/>
                <w:b/>
                <w:bCs/>
                <w:sz w:val="24"/>
                <w:szCs w:val="24"/>
              </w:rPr>
              <w:t>Section 2.</w:t>
            </w:r>
            <w:r>
              <w:rPr>
                <w:rStyle w:val="Emphasis"/>
                <w:rFonts w:ascii="Roboto" w:hAnsi="Roboto"/>
                <w:b/>
                <w:bCs/>
                <w:sz w:val="24"/>
                <w:szCs w:val="24"/>
              </w:rPr>
              <w:t xml:space="preserve">14 </w:t>
            </w:r>
            <w:r>
              <w:rPr>
                <w:rStyle w:val="Emphasis"/>
                <w:rFonts w:ascii="Roboto" w:hAnsi="Roboto"/>
                <w:sz w:val="24"/>
                <w:szCs w:val="24"/>
              </w:rPr>
              <w:t xml:space="preserve">– What are the conditions of the medication carts? How many of the carts may need to be replaced if they are left by the current vendor? </w:t>
            </w:r>
          </w:p>
          <w:p w14:paraId="0159C56C" w14:textId="77777777" w:rsidR="00704366" w:rsidRPr="00B24A07" w:rsidRDefault="00704366" w:rsidP="00704366">
            <w:pPr>
              <w:ind w:left="360"/>
              <w:rPr>
                <w:rStyle w:val="Emphasis"/>
                <w:rFonts w:ascii="Roboto" w:hAnsi="Roboto"/>
                <w:i w:val="0"/>
                <w:iCs w:val="0"/>
                <w:color w:val="FF0000"/>
                <w:sz w:val="24"/>
                <w:szCs w:val="24"/>
              </w:rPr>
            </w:pPr>
            <w:r>
              <w:rPr>
                <w:rStyle w:val="Emphasis"/>
                <w:rFonts w:ascii="Roboto" w:hAnsi="Roboto"/>
                <w:color w:val="FF0000"/>
                <w:sz w:val="24"/>
                <w:szCs w:val="24"/>
              </w:rPr>
              <w:t>Carts are in good condition and would only need to be replaced if the current vendor removed all of them from the facilities.</w:t>
            </w:r>
          </w:p>
          <w:p w14:paraId="6BF7610D" w14:textId="77777777" w:rsidR="00704366" w:rsidRPr="007A37FC" w:rsidRDefault="00704366" w:rsidP="00704366">
            <w:pPr>
              <w:rPr>
                <w:rStyle w:val="Strong"/>
                <w:sz w:val="28"/>
                <w:szCs w:val="28"/>
              </w:rPr>
            </w:pPr>
            <w:r>
              <w:rPr>
                <w:rStyle w:val="Strong"/>
                <w:sz w:val="28"/>
                <w:szCs w:val="28"/>
              </w:rPr>
              <w:t>Exhibit 3 – Price Sheet</w:t>
            </w:r>
          </w:p>
          <w:p w14:paraId="0C531EFF" w14:textId="77777777" w:rsidR="00704366" w:rsidRPr="00896A8E" w:rsidRDefault="00704366" w:rsidP="00191F3C">
            <w:pPr>
              <w:pStyle w:val="ListParagraph"/>
              <w:numPr>
                <w:ilvl w:val="0"/>
                <w:numId w:val="53"/>
              </w:numPr>
              <w:overflowPunct/>
              <w:autoSpaceDE/>
              <w:autoSpaceDN/>
              <w:adjustRightInd/>
              <w:textAlignment w:val="auto"/>
              <w:rPr>
                <w:rStyle w:val="Emphasis"/>
                <w:rFonts w:ascii="Roboto" w:hAnsi="Roboto"/>
                <w:i w:val="0"/>
                <w:iCs w:val="0"/>
                <w:sz w:val="28"/>
                <w:szCs w:val="28"/>
              </w:rPr>
            </w:pPr>
            <w:r w:rsidRPr="00454C24">
              <w:rPr>
                <w:rStyle w:val="Emphasis"/>
                <w:rFonts w:ascii="Roboto" w:hAnsi="Roboto" w:cs="Calibri"/>
                <w:sz w:val="24"/>
                <w:szCs w:val="24"/>
              </w:rPr>
              <w:t xml:space="preserve">Are the medications </w:t>
            </w:r>
            <w:r>
              <w:rPr>
                <w:rStyle w:val="Emphasis"/>
                <w:rFonts w:ascii="Roboto" w:hAnsi="Roboto" w:cs="Calibri"/>
                <w:sz w:val="24"/>
                <w:szCs w:val="24"/>
              </w:rPr>
              <w:t>listed</w:t>
            </w:r>
            <w:r w:rsidRPr="00454C24">
              <w:rPr>
                <w:rStyle w:val="Emphasis"/>
                <w:rFonts w:ascii="Roboto" w:hAnsi="Roboto" w:cs="Calibri"/>
                <w:sz w:val="24"/>
                <w:szCs w:val="24"/>
              </w:rPr>
              <w:t xml:space="preserve"> on the price sheet </w:t>
            </w:r>
            <w:r>
              <w:rPr>
                <w:rStyle w:val="Emphasis"/>
                <w:rFonts w:ascii="Roboto" w:hAnsi="Roboto" w:cs="Calibri"/>
                <w:sz w:val="24"/>
                <w:szCs w:val="24"/>
              </w:rPr>
              <w:t xml:space="preserve">chosen </w:t>
            </w:r>
            <w:r w:rsidRPr="00454C24">
              <w:rPr>
                <w:rStyle w:val="Emphasis"/>
                <w:rFonts w:ascii="Roboto" w:hAnsi="Roboto" w:cs="Calibri"/>
                <w:sz w:val="24"/>
                <w:szCs w:val="24"/>
              </w:rPr>
              <w:t>based on utilization, total spend, or both?</w:t>
            </w:r>
          </w:p>
          <w:p w14:paraId="73F9EBDD" w14:textId="295B5DCB" w:rsidR="001608C3" w:rsidRPr="00191F3C" w:rsidRDefault="00704366" w:rsidP="00191F3C">
            <w:pPr>
              <w:pStyle w:val="ListParagraph"/>
              <w:ind w:left="810"/>
              <w:rPr>
                <w:rFonts w:ascii="Roboto" w:hAnsi="Roboto"/>
                <w:color w:val="FF0000"/>
                <w:sz w:val="28"/>
                <w:szCs w:val="28"/>
              </w:rPr>
            </w:pPr>
            <w:r>
              <w:rPr>
                <w:rStyle w:val="Emphasis"/>
                <w:rFonts w:ascii="Roboto" w:hAnsi="Roboto" w:cs="Calibri"/>
                <w:color w:val="FF0000"/>
                <w:sz w:val="24"/>
                <w:szCs w:val="24"/>
              </w:rPr>
              <w:t>They were chose based on both. They include our most costly items and our most used.</w:t>
            </w:r>
          </w:p>
          <w:p w14:paraId="30B5E614" w14:textId="77777777" w:rsidR="001608C3" w:rsidRPr="007307DE" w:rsidRDefault="001608C3" w:rsidP="00590C73">
            <w:pPr>
              <w:pStyle w:val="NoSpacing"/>
            </w:pPr>
          </w:p>
        </w:tc>
      </w:tr>
      <w:tr w:rsidR="00140399" w14:paraId="0A5BF534" w14:textId="77777777" w:rsidTr="00417AF9">
        <w:trPr>
          <w:trHeight w:val="2600"/>
        </w:trPr>
        <w:tc>
          <w:tcPr>
            <w:tcW w:w="10678" w:type="dxa"/>
            <w:gridSpan w:val="9"/>
            <w:tcBorders>
              <w:top w:val="single" w:sz="4" w:space="0" w:color="auto"/>
              <w:left w:val="single" w:sz="4" w:space="0" w:color="auto"/>
              <w:bottom w:val="single" w:sz="4" w:space="0" w:color="auto"/>
              <w:right w:val="single" w:sz="4" w:space="0" w:color="auto"/>
            </w:tcBorders>
          </w:tcPr>
          <w:p w14:paraId="3D79F294" w14:textId="77777777" w:rsidR="00140399" w:rsidRDefault="00140399" w:rsidP="00876736">
            <w:pPr>
              <w:spacing w:beforeLines="50" w:before="120"/>
            </w:pPr>
          </w:p>
        </w:tc>
      </w:tr>
    </w:tbl>
    <w:p w14:paraId="6AE2486C" w14:textId="77777777" w:rsidR="00876736" w:rsidRPr="00876736" w:rsidRDefault="00876736">
      <w:pPr>
        <w:rPr>
          <w:sz w:val="4"/>
          <w:szCs w:val="4"/>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3925"/>
        <w:gridCol w:w="139"/>
        <w:gridCol w:w="2779"/>
        <w:gridCol w:w="139"/>
        <w:gridCol w:w="3628"/>
      </w:tblGrid>
      <w:tr w:rsidR="00417AF9" w14:paraId="79C3F531" w14:textId="77777777" w:rsidTr="00417AF9">
        <w:tc>
          <w:tcPr>
            <w:tcW w:w="10678" w:type="dxa"/>
            <w:gridSpan w:val="5"/>
            <w:tcBorders>
              <w:top w:val="single" w:sz="4" w:space="0" w:color="auto"/>
            </w:tcBorders>
          </w:tcPr>
          <w:p w14:paraId="06014515" w14:textId="77777777" w:rsidR="00417AF9" w:rsidRPr="004D12F1" w:rsidRDefault="00417AF9" w:rsidP="00876736">
            <w:pPr>
              <w:keepNext/>
              <w:spacing w:beforeLines="50" w:before="120"/>
            </w:pPr>
            <w:r w:rsidRPr="004D12F1">
              <w:t>b. All other terms and conditions remain unchanged.</w:t>
            </w:r>
          </w:p>
        </w:tc>
      </w:tr>
      <w:tr w:rsidR="00417AF9" w14:paraId="66E38201" w14:textId="77777777" w:rsidTr="00876736">
        <w:trPr>
          <w:trHeight w:val="530"/>
        </w:trPr>
        <w:tc>
          <w:tcPr>
            <w:tcW w:w="6889" w:type="dxa"/>
            <w:gridSpan w:val="3"/>
            <w:tcBorders>
              <w:bottom w:val="single" w:sz="4" w:space="0" w:color="auto"/>
            </w:tcBorders>
            <w:vAlign w:val="bottom"/>
          </w:tcPr>
          <w:p w14:paraId="6DA24C56" w14:textId="77777777" w:rsidR="00417AF9" w:rsidRDefault="00417AF9" w:rsidP="00876736">
            <w:pPr>
              <w:keepNext/>
              <w:spacing w:beforeLines="50" w:before="12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vAlign w:val="bottom"/>
          </w:tcPr>
          <w:p w14:paraId="0657830B" w14:textId="77777777" w:rsidR="00417AF9" w:rsidRDefault="00417AF9" w:rsidP="00876736">
            <w:pPr>
              <w:keepNext/>
              <w:spacing w:beforeLines="50" w:before="120"/>
            </w:pPr>
          </w:p>
        </w:tc>
        <w:tc>
          <w:tcPr>
            <w:tcW w:w="3649" w:type="dxa"/>
            <w:tcBorders>
              <w:bottom w:val="single" w:sz="4" w:space="0" w:color="auto"/>
            </w:tcBorders>
            <w:vAlign w:val="bottom"/>
          </w:tcPr>
          <w:p w14:paraId="664B03F4" w14:textId="77777777" w:rsidR="00417AF9" w:rsidRDefault="00417AF9" w:rsidP="00876736">
            <w:pPr>
              <w:keepNext/>
              <w:spacing w:beforeLines="50" w:before="12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17AF9" w14:paraId="4C6F64B3" w14:textId="77777777" w:rsidTr="008C1266">
        <w:tc>
          <w:tcPr>
            <w:tcW w:w="6889" w:type="dxa"/>
            <w:gridSpan w:val="3"/>
            <w:tcBorders>
              <w:top w:val="single" w:sz="4" w:space="0" w:color="auto"/>
            </w:tcBorders>
          </w:tcPr>
          <w:p w14:paraId="40FF3C73" w14:textId="77777777" w:rsidR="00417AF9" w:rsidRDefault="00417AF9" w:rsidP="00876736">
            <w:pPr>
              <w:keepNext/>
            </w:pPr>
            <w:r>
              <w:t>Supplier Company Name (</w:t>
            </w:r>
            <w:r w:rsidRPr="00680721">
              <w:rPr>
                <w:b/>
              </w:rPr>
              <w:t>PRINT</w:t>
            </w:r>
            <w:r>
              <w:t>)</w:t>
            </w:r>
          </w:p>
        </w:tc>
        <w:tc>
          <w:tcPr>
            <w:tcW w:w="140" w:type="dxa"/>
          </w:tcPr>
          <w:p w14:paraId="1ABEEAAF" w14:textId="77777777" w:rsidR="00417AF9" w:rsidRDefault="00417AF9" w:rsidP="00876736">
            <w:pPr>
              <w:keepNext/>
            </w:pPr>
          </w:p>
        </w:tc>
        <w:tc>
          <w:tcPr>
            <w:tcW w:w="3649" w:type="dxa"/>
            <w:tcBorders>
              <w:top w:val="single" w:sz="4" w:space="0" w:color="auto"/>
            </w:tcBorders>
          </w:tcPr>
          <w:p w14:paraId="293E0C6C" w14:textId="77777777" w:rsidR="00417AF9" w:rsidRDefault="00417AF9" w:rsidP="00876736">
            <w:pPr>
              <w:keepNext/>
            </w:pPr>
            <w:r>
              <w:t>Date</w:t>
            </w:r>
          </w:p>
        </w:tc>
      </w:tr>
      <w:tr w:rsidR="00417AF9" w14:paraId="64505611" w14:textId="77777777" w:rsidTr="008C1266">
        <w:tc>
          <w:tcPr>
            <w:tcW w:w="3949" w:type="dxa"/>
            <w:tcBorders>
              <w:bottom w:val="single" w:sz="4" w:space="0" w:color="auto"/>
            </w:tcBorders>
          </w:tcPr>
          <w:p w14:paraId="6876FC38" w14:textId="77777777" w:rsidR="00417AF9" w:rsidRDefault="00417AF9" w:rsidP="00876736">
            <w:pPr>
              <w:keepNext/>
              <w:spacing w:beforeLines="100" w:before="24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14:paraId="37B6DE57" w14:textId="77777777" w:rsidR="00417AF9" w:rsidRDefault="00417AF9" w:rsidP="00876736">
            <w:pPr>
              <w:keepNext/>
              <w:spacing w:beforeLines="100" w:before="240"/>
            </w:pPr>
          </w:p>
        </w:tc>
        <w:tc>
          <w:tcPr>
            <w:tcW w:w="2800" w:type="dxa"/>
            <w:tcBorders>
              <w:bottom w:val="single" w:sz="4" w:space="0" w:color="auto"/>
            </w:tcBorders>
          </w:tcPr>
          <w:p w14:paraId="7D7C7BF4" w14:textId="77777777" w:rsidR="00417AF9" w:rsidRDefault="00417AF9" w:rsidP="00876736">
            <w:pPr>
              <w:keepNext/>
              <w:spacing w:beforeLines="100" w:before="24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14:paraId="2BAC435E" w14:textId="77777777" w:rsidR="00417AF9" w:rsidRDefault="00417AF9" w:rsidP="00876736">
            <w:pPr>
              <w:keepNext/>
              <w:spacing w:beforeLines="100" w:before="240"/>
            </w:pPr>
          </w:p>
        </w:tc>
        <w:tc>
          <w:tcPr>
            <w:tcW w:w="3649" w:type="dxa"/>
            <w:tcBorders>
              <w:bottom w:val="single" w:sz="4" w:space="0" w:color="auto"/>
            </w:tcBorders>
          </w:tcPr>
          <w:p w14:paraId="0AA12D37" w14:textId="77777777" w:rsidR="00417AF9" w:rsidRDefault="00417AF9" w:rsidP="00876736">
            <w:pPr>
              <w:keepNext/>
              <w:spacing w:beforeLines="100" w:before="240"/>
            </w:pPr>
          </w:p>
        </w:tc>
      </w:tr>
      <w:tr w:rsidR="00417AF9" w14:paraId="12C91F82" w14:textId="77777777" w:rsidTr="008C1266">
        <w:tc>
          <w:tcPr>
            <w:tcW w:w="3949" w:type="dxa"/>
            <w:tcBorders>
              <w:top w:val="single" w:sz="4" w:space="0" w:color="auto"/>
            </w:tcBorders>
          </w:tcPr>
          <w:p w14:paraId="7902C821" w14:textId="77777777" w:rsidR="00417AF9" w:rsidRDefault="00417AF9" w:rsidP="00876736">
            <w:pPr>
              <w:keepNext/>
            </w:pPr>
            <w:r>
              <w:t>Authorized Representative Name (</w:t>
            </w:r>
            <w:r w:rsidRPr="00680721">
              <w:rPr>
                <w:b/>
              </w:rPr>
              <w:t>PRINT</w:t>
            </w:r>
            <w:r>
              <w:t>)</w:t>
            </w:r>
          </w:p>
        </w:tc>
        <w:tc>
          <w:tcPr>
            <w:tcW w:w="140" w:type="dxa"/>
          </w:tcPr>
          <w:p w14:paraId="7AC480C9" w14:textId="77777777" w:rsidR="00417AF9" w:rsidRDefault="00417AF9" w:rsidP="00876736">
            <w:pPr>
              <w:keepNext/>
            </w:pPr>
          </w:p>
        </w:tc>
        <w:tc>
          <w:tcPr>
            <w:tcW w:w="2800" w:type="dxa"/>
            <w:tcBorders>
              <w:top w:val="single" w:sz="4" w:space="0" w:color="auto"/>
            </w:tcBorders>
          </w:tcPr>
          <w:p w14:paraId="5F8DA750" w14:textId="77777777" w:rsidR="00417AF9" w:rsidRDefault="00417AF9" w:rsidP="00876736">
            <w:pPr>
              <w:keepNext/>
            </w:pPr>
            <w:r>
              <w:t>Title</w:t>
            </w:r>
          </w:p>
        </w:tc>
        <w:tc>
          <w:tcPr>
            <w:tcW w:w="140" w:type="dxa"/>
          </w:tcPr>
          <w:p w14:paraId="5858917C" w14:textId="77777777" w:rsidR="00417AF9" w:rsidRDefault="00417AF9" w:rsidP="00876736">
            <w:pPr>
              <w:keepNext/>
            </w:pPr>
          </w:p>
        </w:tc>
        <w:tc>
          <w:tcPr>
            <w:tcW w:w="3649" w:type="dxa"/>
            <w:tcBorders>
              <w:top w:val="single" w:sz="4" w:space="0" w:color="auto"/>
            </w:tcBorders>
          </w:tcPr>
          <w:p w14:paraId="58D231B0" w14:textId="77777777" w:rsidR="00417AF9" w:rsidRDefault="00417AF9" w:rsidP="00876736">
            <w:pPr>
              <w:keepNext/>
            </w:pPr>
            <w:r>
              <w:t>Authorized Representative Signature</w:t>
            </w:r>
          </w:p>
        </w:tc>
      </w:tr>
    </w:tbl>
    <w:p w14:paraId="48CA6749" w14:textId="77777777" w:rsidR="002E134B" w:rsidRPr="002F787C" w:rsidRDefault="002E134B" w:rsidP="004D12F1">
      <w:pPr>
        <w:rPr>
          <w:sz w:val="2"/>
          <w:szCs w:val="2"/>
        </w:rPr>
      </w:pPr>
    </w:p>
    <w:sectPr w:rsidR="002E134B" w:rsidRPr="002F787C" w:rsidSect="00BB5E39">
      <w:footerReference w:type="default" r:id="rId10"/>
      <w:footerReference w:type="first" r:id="rId11"/>
      <w:type w:val="continuous"/>
      <w:pgSz w:w="12240" w:h="15840" w:code="1"/>
      <w:pgMar w:top="720" w:right="720" w:bottom="72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6B7910" w14:textId="77777777" w:rsidR="00556672" w:rsidRDefault="00556672">
      <w:r>
        <w:separator/>
      </w:r>
    </w:p>
  </w:endnote>
  <w:endnote w:type="continuationSeparator" w:id="0">
    <w:p w14:paraId="7A44F663" w14:textId="77777777" w:rsidR="00556672" w:rsidRDefault="005566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Roboto">
    <w:altName w:val="Arial"/>
    <w:charset w:val="00"/>
    <w:family w:val="auto"/>
    <w:pitch w:val="variable"/>
    <w:sig w:usb0="00000001" w:usb1="5000205B" w:usb2="00000020" w:usb3="00000000" w:csb0="0000019F" w:csb1="00000000"/>
  </w:font>
  <w:font w:name="Palatino Linotype">
    <w:panose1 w:val="02040502050505030304"/>
    <w:charset w:val="00"/>
    <w:family w:val="roman"/>
    <w:pitch w:val="variable"/>
    <w:sig w:usb0="E0000287" w:usb1="4000001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108" w:type="dxa"/>
      <w:tblLayout w:type="fixed"/>
      <w:tblLook w:val="0000" w:firstRow="0" w:lastRow="0" w:firstColumn="0" w:lastColumn="0" w:noHBand="0" w:noVBand="0"/>
    </w:tblPr>
    <w:tblGrid>
      <w:gridCol w:w="5220"/>
      <w:gridCol w:w="5420"/>
    </w:tblGrid>
    <w:tr w:rsidR="00556672" w:rsidRPr="009B26FF" w14:paraId="352FC733" w14:textId="77777777">
      <w:tc>
        <w:tcPr>
          <w:tcW w:w="5220" w:type="dxa"/>
          <w:tcBorders>
            <w:top w:val="nil"/>
            <w:left w:val="nil"/>
            <w:bottom w:val="nil"/>
            <w:right w:val="nil"/>
          </w:tcBorders>
          <w:vAlign w:val="center"/>
        </w:tcPr>
        <w:p w14:paraId="09FC2445" w14:textId="77777777" w:rsidR="00556672" w:rsidRPr="00E6310C" w:rsidRDefault="00556672" w:rsidP="00AF39A9">
          <w:pPr>
            <w:pStyle w:val="TableText"/>
            <w:jc w:val="left"/>
            <w:rPr>
              <w:rFonts w:ascii="Helvetica" w:hAnsi="Helvetica"/>
              <w:b/>
              <w:sz w:val="16"/>
              <w:szCs w:val="16"/>
            </w:rPr>
          </w:pPr>
          <w:r w:rsidRPr="00E6310C">
            <w:rPr>
              <w:rFonts w:ascii="Helvetica" w:hAnsi="Helvetica"/>
              <w:sz w:val="16"/>
              <w:szCs w:val="16"/>
            </w:rPr>
            <w:t xml:space="preserve">OMES FORM CP 011 – Purchasing  |  Rev. </w:t>
          </w:r>
          <w:r>
            <w:rPr>
              <w:rFonts w:ascii="Helvetica" w:hAnsi="Helvetica"/>
              <w:sz w:val="16"/>
              <w:szCs w:val="16"/>
            </w:rPr>
            <w:t>05/2016</w:t>
          </w:r>
        </w:p>
      </w:tc>
      <w:tc>
        <w:tcPr>
          <w:tcW w:w="5420" w:type="dxa"/>
          <w:tcBorders>
            <w:top w:val="nil"/>
            <w:left w:val="nil"/>
            <w:bottom w:val="nil"/>
            <w:right w:val="nil"/>
          </w:tcBorders>
          <w:vAlign w:val="center"/>
        </w:tcPr>
        <w:p w14:paraId="29080EE2" w14:textId="77777777" w:rsidR="00556672" w:rsidRPr="009B26FF" w:rsidRDefault="00556672" w:rsidP="00BA7198">
          <w:pPr>
            <w:pStyle w:val="TableText"/>
            <w:rPr>
              <w:b/>
              <w:sz w:val="16"/>
              <w:szCs w:val="16"/>
            </w:rPr>
          </w:pPr>
        </w:p>
      </w:tc>
    </w:tr>
  </w:tbl>
  <w:p w14:paraId="04F9B3DE" w14:textId="77777777" w:rsidR="00556672" w:rsidRPr="00C07B4D" w:rsidRDefault="00556672">
    <w:pPr>
      <w:pStyle w:val="Footer"/>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220"/>
      <w:gridCol w:w="5420"/>
    </w:tblGrid>
    <w:tr w:rsidR="00556672" w:rsidRPr="009B26FF" w14:paraId="6CBAD347" w14:textId="77777777" w:rsidTr="00345232">
      <w:tc>
        <w:tcPr>
          <w:tcW w:w="5220" w:type="dxa"/>
          <w:vAlign w:val="center"/>
        </w:tcPr>
        <w:p w14:paraId="19CF5710" w14:textId="77777777" w:rsidR="00556672" w:rsidRPr="009B26FF" w:rsidRDefault="00556672" w:rsidP="00E77510">
          <w:pPr>
            <w:pStyle w:val="TableText"/>
            <w:jc w:val="left"/>
            <w:rPr>
              <w:b/>
            </w:rPr>
          </w:pPr>
          <w:r>
            <w:rPr>
              <w:b/>
              <w:bCs/>
              <w:sz w:val="16"/>
            </w:rPr>
            <w:t>DCS/PURCHASING - FORM 011SA (06/2010)</w:t>
          </w:r>
        </w:p>
      </w:tc>
      <w:tc>
        <w:tcPr>
          <w:tcW w:w="5420" w:type="dxa"/>
          <w:vAlign w:val="center"/>
        </w:tcPr>
        <w:p w14:paraId="424BB064" w14:textId="77777777" w:rsidR="00556672" w:rsidRPr="009B26FF" w:rsidRDefault="00556672" w:rsidP="00BD260C">
          <w:pPr>
            <w:pStyle w:val="TableText"/>
            <w:rPr>
              <w:b/>
              <w:sz w:val="16"/>
              <w:szCs w:val="16"/>
            </w:rPr>
          </w:pPr>
          <w:r w:rsidRPr="009B26FF">
            <w:rPr>
              <w:b/>
              <w:sz w:val="16"/>
              <w:szCs w:val="16"/>
            </w:rPr>
            <w:t xml:space="preserve">PAGE </w:t>
          </w:r>
          <w:r w:rsidRPr="009B26FF">
            <w:rPr>
              <w:rStyle w:val="PageNumber"/>
              <w:b/>
              <w:color w:val="auto"/>
              <w:sz w:val="16"/>
              <w:szCs w:val="16"/>
            </w:rPr>
            <w:fldChar w:fldCharType="begin"/>
          </w:r>
          <w:r w:rsidRPr="009B26FF">
            <w:rPr>
              <w:rStyle w:val="PageNumber"/>
              <w:b/>
              <w:color w:val="auto"/>
              <w:sz w:val="16"/>
              <w:szCs w:val="16"/>
            </w:rPr>
            <w:instrText xml:space="preserve"> PAGE </w:instrText>
          </w:r>
          <w:r w:rsidRPr="009B26FF">
            <w:rPr>
              <w:rStyle w:val="PageNumber"/>
              <w:b/>
              <w:color w:val="auto"/>
              <w:sz w:val="16"/>
              <w:szCs w:val="16"/>
            </w:rPr>
            <w:fldChar w:fldCharType="separate"/>
          </w:r>
          <w:r>
            <w:rPr>
              <w:rStyle w:val="PageNumber"/>
              <w:b/>
              <w:noProof/>
              <w:color w:val="auto"/>
              <w:sz w:val="16"/>
              <w:szCs w:val="16"/>
            </w:rPr>
            <w:t>1</w:t>
          </w:r>
          <w:r w:rsidRPr="009B26FF">
            <w:rPr>
              <w:rStyle w:val="PageNumber"/>
              <w:b/>
              <w:color w:val="auto"/>
              <w:sz w:val="16"/>
              <w:szCs w:val="16"/>
            </w:rPr>
            <w:fldChar w:fldCharType="end"/>
          </w:r>
          <w:r w:rsidRPr="009B26FF">
            <w:rPr>
              <w:b/>
              <w:sz w:val="16"/>
              <w:szCs w:val="16"/>
            </w:rPr>
            <w:t xml:space="preserve"> OF </w:t>
          </w:r>
          <w:r w:rsidRPr="009B26FF">
            <w:rPr>
              <w:rStyle w:val="PageNumber"/>
              <w:b/>
              <w:color w:val="auto"/>
              <w:sz w:val="16"/>
              <w:szCs w:val="16"/>
            </w:rPr>
            <w:fldChar w:fldCharType="begin"/>
          </w:r>
          <w:r w:rsidRPr="009B26FF">
            <w:rPr>
              <w:rStyle w:val="PageNumber"/>
              <w:b/>
              <w:color w:val="auto"/>
              <w:sz w:val="16"/>
              <w:szCs w:val="16"/>
            </w:rPr>
            <w:instrText xml:space="preserve"> NUMPAGES </w:instrText>
          </w:r>
          <w:r w:rsidRPr="009B26FF">
            <w:rPr>
              <w:rStyle w:val="PageNumber"/>
              <w:b/>
              <w:color w:val="auto"/>
              <w:sz w:val="16"/>
              <w:szCs w:val="16"/>
            </w:rPr>
            <w:fldChar w:fldCharType="separate"/>
          </w:r>
          <w:r>
            <w:rPr>
              <w:rStyle w:val="PageNumber"/>
              <w:b/>
              <w:noProof/>
              <w:color w:val="auto"/>
              <w:sz w:val="16"/>
              <w:szCs w:val="16"/>
            </w:rPr>
            <w:t>1</w:t>
          </w:r>
          <w:r w:rsidRPr="009B26FF">
            <w:rPr>
              <w:rStyle w:val="PageNumber"/>
              <w:b/>
              <w:color w:val="auto"/>
              <w:sz w:val="16"/>
              <w:szCs w:val="16"/>
            </w:rPr>
            <w:fldChar w:fldCharType="end"/>
          </w:r>
        </w:p>
      </w:tc>
    </w:tr>
  </w:tbl>
  <w:p w14:paraId="56483AA9" w14:textId="77777777" w:rsidR="00556672" w:rsidRPr="00CD54F8" w:rsidRDefault="00556672">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E287EE" w14:textId="77777777" w:rsidR="00556672" w:rsidRDefault="00556672">
      <w:r>
        <w:separator/>
      </w:r>
    </w:p>
  </w:footnote>
  <w:footnote w:type="continuationSeparator" w:id="0">
    <w:p w14:paraId="191BF486" w14:textId="77777777" w:rsidR="00556672" w:rsidRDefault="005566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95D05"/>
    <w:multiLevelType w:val="hybridMultilevel"/>
    <w:tmpl w:val="8EC80832"/>
    <w:lvl w:ilvl="0" w:tplc="3C584FD4">
      <w:start w:val="12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40211F"/>
    <w:multiLevelType w:val="hybridMultilevel"/>
    <w:tmpl w:val="EB00F68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3A3244B"/>
    <w:multiLevelType w:val="hybridMultilevel"/>
    <w:tmpl w:val="FA7E5C82"/>
    <w:lvl w:ilvl="0" w:tplc="C9F09C98">
      <w:start w:val="11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466D0C"/>
    <w:multiLevelType w:val="hybridMultilevel"/>
    <w:tmpl w:val="0316B6E4"/>
    <w:lvl w:ilvl="0" w:tplc="8F68035E">
      <w:start w:val="1"/>
      <w:numFmt w:val="bullet"/>
      <w:pStyle w:val="List"/>
      <w:lvlText w:val=""/>
      <w:lvlJc w:val="left"/>
      <w:pPr>
        <w:tabs>
          <w:tab w:val="num" w:pos="1440"/>
        </w:tabs>
        <w:ind w:left="1440" w:hanging="360"/>
      </w:pPr>
      <w:rPr>
        <w:rFonts w:ascii="Symbol" w:hAnsi="Symbol" w:hint="default"/>
        <w:color w:val="auto"/>
      </w:rPr>
    </w:lvl>
    <w:lvl w:ilvl="1" w:tplc="04090003">
      <w:start w:val="1"/>
      <w:numFmt w:val="bullet"/>
      <w:pStyle w:val="List0"/>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7585A1A"/>
    <w:multiLevelType w:val="hybridMultilevel"/>
    <w:tmpl w:val="CCF2DB60"/>
    <w:lvl w:ilvl="0" w:tplc="282801DE">
      <w:start w:val="1"/>
      <w:numFmt w:val="lowerLetter"/>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7B562E7"/>
    <w:multiLevelType w:val="hybridMultilevel"/>
    <w:tmpl w:val="9BF2F98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A080FB1"/>
    <w:multiLevelType w:val="hybridMultilevel"/>
    <w:tmpl w:val="2B1E6314"/>
    <w:lvl w:ilvl="0" w:tplc="0C544EFA">
      <w:start w:val="1"/>
      <w:numFmt w:val="lowerLetter"/>
      <w:lvlText w:val="%1."/>
      <w:lvlJc w:val="left"/>
      <w:pPr>
        <w:ind w:left="1080" w:hanging="360"/>
      </w:pPr>
      <w:rPr>
        <w:rFonts w:asciiTheme="minorHAnsi" w:hAnsiTheme="minorHAnsi" w:cstheme="minorBidi"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0D75707B"/>
    <w:multiLevelType w:val="hybridMultilevel"/>
    <w:tmpl w:val="CC8A520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0DD00F2E"/>
    <w:multiLevelType w:val="hybridMultilevel"/>
    <w:tmpl w:val="038C927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C21E3A"/>
    <w:multiLevelType w:val="hybridMultilevel"/>
    <w:tmpl w:val="9E103E94"/>
    <w:lvl w:ilvl="0" w:tplc="EBF6D028">
      <w:start w:val="11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6E3787"/>
    <w:multiLevelType w:val="hybridMultilevel"/>
    <w:tmpl w:val="FCAE3008"/>
    <w:lvl w:ilvl="0" w:tplc="C2688E5E">
      <w:start w:val="1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3874BE"/>
    <w:multiLevelType w:val="hybridMultilevel"/>
    <w:tmpl w:val="245A06E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857770"/>
    <w:multiLevelType w:val="hybridMultilevel"/>
    <w:tmpl w:val="07D03598"/>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15:restartNumberingAfterBreak="0">
    <w:nsid w:val="1913287C"/>
    <w:multiLevelType w:val="hybridMultilevel"/>
    <w:tmpl w:val="9C6C4B8A"/>
    <w:lvl w:ilvl="0" w:tplc="98AA5048">
      <w:start w:val="14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A1D7F0F"/>
    <w:multiLevelType w:val="hybridMultilevel"/>
    <w:tmpl w:val="3B48C1A0"/>
    <w:lvl w:ilvl="0" w:tplc="1EC61B00">
      <w:start w:val="1"/>
      <w:numFmt w:val="lowerLetter"/>
      <w:lvlText w:val="%1."/>
      <w:lvlJc w:val="left"/>
      <w:pPr>
        <w:ind w:left="1170"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5"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1E3F7F44"/>
    <w:multiLevelType w:val="hybridMultilevel"/>
    <w:tmpl w:val="79BA6B3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220E1D81"/>
    <w:multiLevelType w:val="hybridMultilevel"/>
    <w:tmpl w:val="27D465FA"/>
    <w:lvl w:ilvl="0" w:tplc="9E1AD7EE">
      <w:start w:val="13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2E13F38"/>
    <w:multiLevelType w:val="hybridMultilevel"/>
    <w:tmpl w:val="D8F23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67E5EA1"/>
    <w:multiLevelType w:val="hybridMultilevel"/>
    <w:tmpl w:val="3C5052BC"/>
    <w:lvl w:ilvl="0" w:tplc="52BC7C8A">
      <w:start w:val="1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9084FBD"/>
    <w:multiLevelType w:val="hybridMultilevel"/>
    <w:tmpl w:val="517A2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9E32F2D"/>
    <w:multiLevelType w:val="hybridMultilevel"/>
    <w:tmpl w:val="372A9AAC"/>
    <w:lvl w:ilvl="0" w:tplc="04090019">
      <w:start w:val="1"/>
      <w:numFmt w:val="lowerLetter"/>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2" w15:restartNumberingAfterBreak="0">
    <w:nsid w:val="2D0B46B9"/>
    <w:multiLevelType w:val="hybridMultilevel"/>
    <w:tmpl w:val="EC226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2EC3660"/>
    <w:multiLevelType w:val="hybridMultilevel"/>
    <w:tmpl w:val="5AF258A6"/>
    <w:lvl w:ilvl="0" w:tplc="D866679C">
      <w:start w:val="1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E0B5F0A"/>
    <w:multiLevelType w:val="hybridMultilevel"/>
    <w:tmpl w:val="93B6359E"/>
    <w:lvl w:ilvl="0" w:tplc="F0DE00BC">
      <w:start w:val="1"/>
      <w:numFmt w:val="lowerRoman"/>
      <w:lvlText w:val="%1."/>
      <w:lvlJc w:val="left"/>
      <w:pPr>
        <w:ind w:left="2160" w:hanging="720"/>
      </w:pPr>
      <w:rPr>
        <w:b/>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5" w15:restartNumberingAfterBreak="0">
    <w:nsid w:val="3EFC1C0D"/>
    <w:multiLevelType w:val="hybridMultilevel"/>
    <w:tmpl w:val="941091EA"/>
    <w:lvl w:ilvl="0" w:tplc="A950F534">
      <w:start w:val="11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820D5A"/>
    <w:multiLevelType w:val="hybridMultilevel"/>
    <w:tmpl w:val="BB38EC5E"/>
    <w:lvl w:ilvl="0" w:tplc="55BEE1F8">
      <w:start w:val="1"/>
      <w:numFmt w:val="bullet"/>
      <w:pStyle w:val="Outlining1"/>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1">
      <w:start w:val="1"/>
      <w:numFmt w:val="bullet"/>
      <w:lvlText w:val=""/>
      <w:lvlJc w:val="left"/>
      <w:pPr>
        <w:ind w:left="2880" w:hanging="360"/>
      </w:pPr>
      <w:rPr>
        <w:rFonts w:ascii="Symbol" w:hAnsi="Symbol"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1DB2EE4"/>
    <w:multiLevelType w:val="hybridMultilevel"/>
    <w:tmpl w:val="35488A7A"/>
    <w:lvl w:ilvl="0" w:tplc="B3E6110E">
      <w:start w:val="12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2493C4C"/>
    <w:multiLevelType w:val="hybridMultilevel"/>
    <w:tmpl w:val="1304D6DE"/>
    <w:lvl w:ilvl="0" w:tplc="308E14AA">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9" w15:restartNumberingAfterBreak="0">
    <w:nsid w:val="426021C4"/>
    <w:multiLevelType w:val="hybridMultilevel"/>
    <w:tmpl w:val="2B3048AA"/>
    <w:lvl w:ilvl="0" w:tplc="8E1C390A">
      <w:start w:val="1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2EB634E"/>
    <w:multiLevelType w:val="hybridMultilevel"/>
    <w:tmpl w:val="68A057C6"/>
    <w:lvl w:ilvl="0" w:tplc="B4769368">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1" w15:restartNumberingAfterBreak="0">
    <w:nsid w:val="45200DC5"/>
    <w:multiLevelType w:val="hybridMultilevel"/>
    <w:tmpl w:val="D0F6F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8354FD7"/>
    <w:multiLevelType w:val="hybridMultilevel"/>
    <w:tmpl w:val="CF0CA40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49A34653"/>
    <w:multiLevelType w:val="hybridMultilevel"/>
    <w:tmpl w:val="B088F2A4"/>
    <w:lvl w:ilvl="0" w:tplc="02E08AC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4A3D5722"/>
    <w:multiLevelType w:val="hybridMultilevel"/>
    <w:tmpl w:val="03D2F7B8"/>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5" w15:restartNumberingAfterBreak="0">
    <w:nsid w:val="4A945C0D"/>
    <w:multiLevelType w:val="hybridMultilevel"/>
    <w:tmpl w:val="38FA3312"/>
    <w:lvl w:ilvl="0" w:tplc="CF66272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6" w15:restartNumberingAfterBreak="0">
    <w:nsid w:val="50B732C9"/>
    <w:multiLevelType w:val="hybridMultilevel"/>
    <w:tmpl w:val="4D22AB0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546314C1"/>
    <w:multiLevelType w:val="hybridMultilevel"/>
    <w:tmpl w:val="63A881C6"/>
    <w:lvl w:ilvl="0" w:tplc="0CB24D18">
      <w:start w:val="113"/>
      <w:numFmt w:val="decimal"/>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5770DE5"/>
    <w:multiLevelType w:val="hybridMultilevel"/>
    <w:tmpl w:val="42B216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5A0378A6"/>
    <w:multiLevelType w:val="hybridMultilevel"/>
    <w:tmpl w:val="0BD67CFE"/>
    <w:lvl w:ilvl="0" w:tplc="04090019">
      <w:start w:val="1"/>
      <w:numFmt w:val="lowerLetter"/>
      <w:lvlText w:val="%1."/>
      <w:lvlJc w:val="left"/>
      <w:pPr>
        <w:ind w:left="720" w:hanging="360"/>
      </w:pPr>
    </w:lvl>
    <w:lvl w:ilvl="1" w:tplc="B34E4840">
      <w:start w:val="1"/>
      <w:numFmt w:val="lowerLetter"/>
      <w:lvlText w:val="%2."/>
      <w:lvlJc w:val="left"/>
      <w:pPr>
        <w:ind w:left="1440" w:hanging="360"/>
      </w:pPr>
      <w:rPr>
        <w:b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5C015471"/>
    <w:multiLevelType w:val="hybridMultilevel"/>
    <w:tmpl w:val="FA588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C8117C0"/>
    <w:multiLevelType w:val="hybridMultilevel"/>
    <w:tmpl w:val="D2884C9A"/>
    <w:lvl w:ilvl="0" w:tplc="ED7A2B04">
      <w:start w:val="14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F2D0828"/>
    <w:multiLevelType w:val="hybridMultilevel"/>
    <w:tmpl w:val="23C46A00"/>
    <w:lvl w:ilvl="0" w:tplc="E71235B8">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3" w15:restartNumberingAfterBreak="0">
    <w:nsid w:val="612C31FD"/>
    <w:multiLevelType w:val="hybridMultilevel"/>
    <w:tmpl w:val="F930586A"/>
    <w:lvl w:ilvl="0" w:tplc="EA18385E">
      <w:start w:val="15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3157ADF"/>
    <w:multiLevelType w:val="hybridMultilevel"/>
    <w:tmpl w:val="29AE73F6"/>
    <w:lvl w:ilvl="0" w:tplc="5A4A2196">
      <w:start w:val="13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92E5E16"/>
    <w:multiLevelType w:val="hybridMultilevel"/>
    <w:tmpl w:val="E3F2610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C3037D1"/>
    <w:multiLevelType w:val="hybridMultilevel"/>
    <w:tmpl w:val="FA18EDFA"/>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7" w15:restartNumberingAfterBreak="0">
    <w:nsid w:val="6F3648EA"/>
    <w:multiLevelType w:val="hybridMultilevel"/>
    <w:tmpl w:val="4FCA50E2"/>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8" w15:restartNumberingAfterBreak="0">
    <w:nsid w:val="73316C54"/>
    <w:multiLevelType w:val="hybridMultilevel"/>
    <w:tmpl w:val="4446957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78B45B25"/>
    <w:multiLevelType w:val="hybridMultilevel"/>
    <w:tmpl w:val="B936F426"/>
    <w:lvl w:ilvl="0" w:tplc="6EAE96BA">
      <w:start w:val="130"/>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9173466"/>
    <w:multiLevelType w:val="hybridMultilevel"/>
    <w:tmpl w:val="E3E8E006"/>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1" w15:restartNumberingAfterBreak="0">
    <w:nsid w:val="7C965469"/>
    <w:multiLevelType w:val="hybridMultilevel"/>
    <w:tmpl w:val="0542EF28"/>
    <w:lvl w:ilvl="0" w:tplc="82402E78">
      <w:start w:val="1"/>
      <w:numFmt w:val="bullet"/>
      <w:lvlText w:val="•"/>
      <w:lvlJc w:val="left"/>
      <w:pPr>
        <w:tabs>
          <w:tab w:val="num" w:pos="720"/>
        </w:tabs>
        <w:ind w:left="720" w:hanging="360"/>
      </w:pPr>
      <w:rPr>
        <w:rFonts w:ascii="Arial" w:hAnsi="Arial" w:hint="default"/>
      </w:rPr>
    </w:lvl>
    <w:lvl w:ilvl="1" w:tplc="3A42618C">
      <w:start w:val="47"/>
      <w:numFmt w:val="bullet"/>
      <w:lvlText w:val="–"/>
      <w:lvlJc w:val="left"/>
      <w:pPr>
        <w:tabs>
          <w:tab w:val="num" w:pos="1440"/>
        </w:tabs>
        <w:ind w:left="1440" w:hanging="360"/>
      </w:pPr>
      <w:rPr>
        <w:rFonts w:ascii="Arial" w:hAnsi="Arial" w:hint="default"/>
      </w:rPr>
    </w:lvl>
    <w:lvl w:ilvl="2" w:tplc="A4EC9458" w:tentative="1">
      <w:start w:val="1"/>
      <w:numFmt w:val="bullet"/>
      <w:lvlText w:val="•"/>
      <w:lvlJc w:val="left"/>
      <w:pPr>
        <w:tabs>
          <w:tab w:val="num" w:pos="2160"/>
        </w:tabs>
        <w:ind w:left="2160" w:hanging="360"/>
      </w:pPr>
      <w:rPr>
        <w:rFonts w:ascii="Arial" w:hAnsi="Arial" w:hint="default"/>
      </w:rPr>
    </w:lvl>
    <w:lvl w:ilvl="3" w:tplc="83D031D2" w:tentative="1">
      <w:start w:val="1"/>
      <w:numFmt w:val="bullet"/>
      <w:lvlText w:val="•"/>
      <w:lvlJc w:val="left"/>
      <w:pPr>
        <w:tabs>
          <w:tab w:val="num" w:pos="2880"/>
        </w:tabs>
        <w:ind w:left="2880" w:hanging="360"/>
      </w:pPr>
      <w:rPr>
        <w:rFonts w:ascii="Arial" w:hAnsi="Arial" w:hint="default"/>
      </w:rPr>
    </w:lvl>
    <w:lvl w:ilvl="4" w:tplc="C3CCE096" w:tentative="1">
      <w:start w:val="1"/>
      <w:numFmt w:val="bullet"/>
      <w:lvlText w:val="•"/>
      <w:lvlJc w:val="left"/>
      <w:pPr>
        <w:tabs>
          <w:tab w:val="num" w:pos="3600"/>
        </w:tabs>
        <w:ind w:left="3600" w:hanging="360"/>
      </w:pPr>
      <w:rPr>
        <w:rFonts w:ascii="Arial" w:hAnsi="Arial" w:hint="default"/>
      </w:rPr>
    </w:lvl>
    <w:lvl w:ilvl="5" w:tplc="8318AB7E" w:tentative="1">
      <w:start w:val="1"/>
      <w:numFmt w:val="bullet"/>
      <w:lvlText w:val="•"/>
      <w:lvlJc w:val="left"/>
      <w:pPr>
        <w:tabs>
          <w:tab w:val="num" w:pos="4320"/>
        </w:tabs>
        <w:ind w:left="4320" w:hanging="360"/>
      </w:pPr>
      <w:rPr>
        <w:rFonts w:ascii="Arial" w:hAnsi="Arial" w:hint="default"/>
      </w:rPr>
    </w:lvl>
    <w:lvl w:ilvl="6" w:tplc="A8B24128" w:tentative="1">
      <w:start w:val="1"/>
      <w:numFmt w:val="bullet"/>
      <w:lvlText w:val="•"/>
      <w:lvlJc w:val="left"/>
      <w:pPr>
        <w:tabs>
          <w:tab w:val="num" w:pos="5040"/>
        </w:tabs>
        <w:ind w:left="5040" w:hanging="360"/>
      </w:pPr>
      <w:rPr>
        <w:rFonts w:ascii="Arial" w:hAnsi="Arial" w:hint="default"/>
      </w:rPr>
    </w:lvl>
    <w:lvl w:ilvl="7" w:tplc="0C9ACAE0" w:tentative="1">
      <w:start w:val="1"/>
      <w:numFmt w:val="bullet"/>
      <w:lvlText w:val="•"/>
      <w:lvlJc w:val="left"/>
      <w:pPr>
        <w:tabs>
          <w:tab w:val="num" w:pos="5760"/>
        </w:tabs>
        <w:ind w:left="5760" w:hanging="360"/>
      </w:pPr>
      <w:rPr>
        <w:rFonts w:ascii="Arial" w:hAnsi="Arial" w:hint="default"/>
      </w:rPr>
    </w:lvl>
    <w:lvl w:ilvl="8" w:tplc="6A6E722E" w:tentative="1">
      <w:start w:val="1"/>
      <w:numFmt w:val="bullet"/>
      <w:lvlText w:val="•"/>
      <w:lvlJc w:val="left"/>
      <w:pPr>
        <w:tabs>
          <w:tab w:val="num" w:pos="6480"/>
        </w:tabs>
        <w:ind w:left="6480" w:hanging="360"/>
      </w:pPr>
      <w:rPr>
        <w:rFonts w:ascii="Arial" w:hAnsi="Arial" w:hint="default"/>
      </w:rPr>
    </w:lvl>
  </w:abstractNum>
  <w:abstractNum w:abstractNumId="52" w15:restartNumberingAfterBreak="0">
    <w:nsid w:val="7F3D1BA9"/>
    <w:multiLevelType w:val="hybridMultilevel"/>
    <w:tmpl w:val="C290B004"/>
    <w:lvl w:ilvl="0" w:tplc="AA46E514">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abstractNumId w:val="15"/>
  </w:num>
  <w:num w:numId="2">
    <w:abstractNumId w:val="3"/>
  </w:num>
  <w:num w:numId="3">
    <w:abstractNumId w:val="11"/>
  </w:num>
  <w:num w:numId="4">
    <w:abstractNumId w:val="45"/>
  </w:num>
  <w:num w:numId="5">
    <w:abstractNumId w:val="8"/>
  </w:num>
  <w:num w:numId="6">
    <w:abstractNumId w:val="38"/>
  </w:num>
  <w:num w:numId="7">
    <w:abstractNumId w:val="51"/>
  </w:num>
  <w:num w:numId="8">
    <w:abstractNumId w:val="26"/>
  </w:num>
  <w:num w:numId="9">
    <w:abstractNumId w:val="22"/>
  </w:num>
  <w:num w:numId="10">
    <w:abstractNumId w:val="20"/>
  </w:num>
  <w:num w:numId="11">
    <w:abstractNumId w:val="18"/>
  </w:num>
  <w:num w:numId="12">
    <w:abstractNumId w:val="40"/>
  </w:num>
  <w:num w:numId="13">
    <w:abstractNumId w:val="31"/>
  </w:num>
  <w:num w:numId="14">
    <w:abstractNumId w:val="2"/>
  </w:num>
  <w:num w:numId="15">
    <w:abstractNumId w:val="37"/>
  </w:num>
  <w:num w:numId="16">
    <w:abstractNumId w:val="25"/>
  </w:num>
  <w:num w:numId="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num>
  <w:num w:numId="4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
  </w:num>
  <w:num w:numId="42">
    <w:abstractNumId w:val="27"/>
  </w:num>
  <w:num w:numId="43">
    <w:abstractNumId w:val="0"/>
  </w:num>
  <w:num w:numId="44">
    <w:abstractNumId w:val="49"/>
  </w:num>
  <w:num w:numId="45">
    <w:abstractNumId w:val="17"/>
  </w:num>
  <w:num w:numId="46">
    <w:abstractNumId w:val="44"/>
  </w:num>
  <w:num w:numId="47">
    <w:abstractNumId w:val="41"/>
  </w:num>
  <w:num w:numId="48">
    <w:abstractNumId w:val="13"/>
  </w:num>
  <w:num w:numId="49">
    <w:abstractNumId w:val="19"/>
  </w:num>
  <w:num w:numId="50">
    <w:abstractNumId w:val="10"/>
  </w:num>
  <w:num w:numId="51">
    <w:abstractNumId w:val="43"/>
  </w:num>
  <w:num w:numId="52">
    <w:abstractNumId w:val="29"/>
  </w:num>
  <w:num w:numId="53">
    <w:abstractNumId w:val="2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stylePaneFormatFilter w:val="3F02" w:allStyles="0" w:customStyles="1"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7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E46"/>
    <w:rsid w:val="00001ACA"/>
    <w:rsid w:val="00010957"/>
    <w:rsid w:val="000A3E6D"/>
    <w:rsid w:val="000B2710"/>
    <w:rsid w:val="000C256A"/>
    <w:rsid w:val="000E685E"/>
    <w:rsid w:val="0011201C"/>
    <w:rsid w:val="001228D8"/>
    <w:rsid w:val="00140399"/>
    <w:rsid w:val="001459B3"/>
    <w:rsid w:val="001608C3"/>
    <w:rsid w:val="00162321"/>
    <w:rsid w:val="00163545"/>
    <w:rsid w:val="001645DA"/>
    <w:rsid w:val="00175406"/>
    <w:rsid w:val="00191F3C"/>
    <w:rsid w:val="001B02BC"/>
    <w:rsid w:val="001D502E"/>
    <w:rsid w:val="001D56DF"/>
    <w:rsid w:val="001F334B"/>
    <w:rsid w:val="0020346B"/>
    <w:rsid w:val="00227251"/>
    <w:rsid w:val="00235ADA"/>
    <w:rsid w:val="002366F7"/>
    <w:rsid w:val="002C0538"/>
    <w:rsid w:val="002C2F0C"/>
    <w:rsid w:val="002D11B4"/>
    <w:rsid w:val="002D58CE"/>
    <w:rsid w:val="002E117D"/>
    <w:rsid w:val="002E134B"/>
    <w:rsid w:val="002E47CA"/>
    <w:rsid w:val="002E6C43"/>
    <w:rsid w:val="002E70C5"/>
    <w:rsid w:val="002F787C"/>
    <w:rsid w:val="00334C9D"/>
    <w:rsid w:val="003370EF"/>
    <w:rsid w:val="00345232"/>
    <w:rsid w:val="00355734"/>
    <w:rsid w:val="003579D8"/>
    <w:rsid w:val="00366126"/>
    <w:rsid w:val="00380C36"/>
    <w:rsid w:val="00385F41"/>
    <w:rsid w:val="003875D0"/>
    <w:rsid w:val="003A03DA"/>
    <w:rsid w:val="003A0F10"/>
    <w:rsid w:val="003A1D87"/>
    <w:rsid w:val="003A36FF"/>
    <w:rsid w:val="003B126E"/>
    <w:rsid w:val="003B72F6"/>
    <w:rsid w:val="003F0107"/>
    <w:rsid w:val="00401C6F"/>
    <w:rsid w:val="004151A5"/>
    <w:rsid w:val="00415A69"/>
    <w:rsid w:val="00417AF9"/>
    <w:rsid w:val="00433864"/>
    <w:rsid w:val="004352A2"/>
    <w:rsid w:val="004953C1"/>
    <w:rsid w:val="004957FF"/>
    <w:rsid w:val="004A1495"/>
    <w:rsid w:val="004D12F1"/>
    <w:rsid w:val="004F4D3E"/>
    <w:rsid w:val="004F7DA5"/>
    <w:rsid w:val="005133BB"/>
    <w:rsid w:val="00522C4A"/>
    <w:rsid w:val="0054435F"/>
    <w:rsid w:val="00555B71"/>
    <w:rsid w:val="00556672"/>
    <w:rsid w:val="00567CEE"/>
    <w:rsid w:val="005720DE"/>
    <w:rsid w:val="00572512"/>
    <w:rsid w:val="005746A0"/>
    <w:rsid w:val="00587B9A"/>
    <w:rsid w:val="00590C73"/>
    <w:rsid w:val="00593DB3"/>
    <w:rsid w:val="0059418F"/>
    <w:rsid w:val="005D2F78"/>
    <w:rsid w:val="005E19AC"/>
    <w:rsid w:val="006303E5"/>
    <w:rsid w:val="00643DB1"/>
    <w:rsid w:val="00662C29"/>
    <w:rsid w:val="00676F70"/>
    <w:rsid w:val="00680721"/>
    <w:rsid w:val="0069383C"/>
    <w:rsid w:val="006A1497"/>
    <w:rsid w:val="006A36E7"/>
    <w:rsid w:val="006A6924"/>
    <w:rsid w:val="006D68E8"/>
    <w:rsid w:val="006E3407"/>
    <w:rsid w:val="00704366"/>
    <w:rsid w:val="007307DE"/>
    <w:rsid w:val="00730B10"/>
    <w:rsid w:val="00744B5C"/>
    <w:rsid w:val="00775D7C"/>
    <w:rsid w:val="007C0AF0"/>
    <w:rsid w:val="007D27C1"/>
    <w:rsid w:val="007E4290"/>
    <w:rsid w:val="007F4C58"/>
    <w:rsid w:val="00831F58"/>
    <w:rsid w:val="008465B3"/>
    <w:rsid w:val="00846D73"/>
    <w:rsid w:val="00867F8C"/>
    <w:rsid w:val="00876736"/>
    <w:rsid w:val="008A7E98"/>
    <w:rsid w:val="008C1266"/>
    <w:rsid w:val="008C227A"/>
    <w:rsid w:val="008D2E53"/>
    <w:rsid w:val="008F7F4F"/>
    <w:rsid w:val="00956F12"/>
    <w:rsid w:val="0096115B"/>
    <w:rsid w:val="009634AA"/>
    <w:rsid w:val="00965DBA"/>
    <w:rsid w:val="00966909"/>
    <w:rsid w:val="00970865"/>
    <w:rsid w:val="00974F1E"/>
    <w:rsid w:val="009774B2"/>
    <w:rsid w:val="00977E0D"/>
    <w:rsid w:val="00984B29"/>
    <w:rsid w:val="009A5CD7"/>
    <w:rsid w:val="009D3DD0"/>
    <w:rsid w:val="00A3362B"/>
    <w:rsid w:val="00A406D4"/>
    <w:rsid w:val="00A63A56"/>
    <w:rsid w:val="00A661DC"/>
    <w:rsid w:val="00A749B1"/>
    <w:rsid w:val="00A87994"/>
    <w:rsid w:val="00A9312C"/>
    <w:rsid w:val="00AB1281"/>
    <w:rsid w:val="00AB193A"/>
    <w:rsid w:val="00AD23CF"/>
    <w:rsid w:val="00AD33C2"/>
    <w:rsid w:val="00AE5A89"/>
    <w:rsid w:val="00AF2D0D"/>
    <w:rsid w:val="00AF39A9"/>
    <w:rsid w:val="00B219BE"/>
    <w:rsid w:val="00B231D7"/>
    <w:rsid w:val="00B47C30"/>
    <w:rsid w:val="00B5184F"/>
    <w:rsid w:val="00B541F2"/>
    <w:rsid w:val="00BA099A"/>
    <w:rsid w:val="00BA7198"/>
    <w:rsid w:val="00BA72C6"/>
    <w:rsid w:val="00BB5E39"/>
    <w:rsid w:val="00BD02EF"/>
    <w:rsid w:val="00BD260C"/>
    <w:rsid w:val="00BD768E"/>
    <w:rsid w:val="00BE17F3"/>
    <w:rsid w:val="00C07B4D"/>
    <w:rsid w:val="00C24D90"/>
    <w:rsid w:val="00C311B0"/>
    <w:rsid w:val="00C418F2"/>
    <w:rsid w:val="00C4745E"/>
    <w:rsid w:val="00C65825"/>
    <w:rsid w:val="00C75B56"/>
    <w:rsid w:val="00CA172F"/>
    <w:rsid w:val="00CB7AD4"/>
    <w:rsid w:val="00CD54F8"/>
    <w:rsid w:val="00CE6130"/>
    <w:rsid w:val="00CF54E8"/>
    <w:rsid w:val="00D11B4D"/>
    <w:rsid w:val="00D13959"/>
    <w:rsid w:val="00D231D3"/>
    <w:rsid w:val="00D30082"/>
    <w:rsid w:val="00D31076"/>
    <w:rsid w:val="00D3243C"/>
    <w:rsid w:val="00D50E25"/>
    <w:rsid w:val="00D65BA6"/>
    <w:rsid w:val="00D96F41"/>
    <w:rsid w:val="00E16ACA"/>
    <w:rsid w:val="00E25206"/>
    <w:rsid w:val="00E36D5D"/>
    <w:rsid w:val="00E37656"/>
    <w:rsid w:val="00E6310C"/>
    <w:rsid w:val="00E64370"/>
    <w:rsid w:val="00E71818"/>
    <w:rsid w:val="00E72F7F"/>
    <w:rsid w:val="00E77510"/>
    <w:rsid w:val="00E82A8E"/>
    <w:rsid w:val="00E928CD"/>
    <w:rsid w:val="00EB320E"/>
    <w:rsid w:val="00ED736E"/>
    <w:rsid w:val="00F06E46"/>
    <w:rsid w:val="00F34247"/>
    <w:rsid w:val="00F500E8"/>
    <w:rsid w:val="00F60496"/>
    <w:rsid w:val="00F92BB7"/>
    <w:rsid w:val="00FA3B25"/>
    <w:rsid w:val="00FA4E3C"/>
    <w:rsid w:val="00FB1457"/>
    <w:rsid w:val="00FB6B84"/>
    <w:rsid w:val="00FC6E11"/>
    <w:rsid w:val="00FD6185"/>
    <w:rsid w:val="00FF4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D3B0BB8"/>
  <w15:docId w15:val="{70861ECC-F31C-4369-8779-32BDEE986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06E46"/>
    <w:pPr>
      <w:overflowPunct w:val="0"/>
      <w:autoSpaceDE w:val="0"/>
      <w:autoSpaceDN w:val="0"/>
      <w:adjustRightInd w:val="0"/>
      <w:textAlignment w:val="baseline"/>
    </w:pPr>
    <w:rPr>
      <w:rFonts w:ascii="Arial" w:hAnsi="Arial" w:cs="Arial"/>
    </w:rPr>
  </w:style>
  <w:style w:type="paragraph" w:styleId="Heading1">
    <w:name w:val="heading 1"/>
    <w:basedOn w:val="TableText"/>
    <w:next w:val="Normal"/>
    <w:qFormat/>
    <w:rsid w:val="004A1495"/>
    <w:pPr>
      <w:spacing w:line="480" w:lineRule="auto"/>
      <w:jc w:val="center"/>
      <w:outlineLvl w:val="0"/>
    </w:pPr>
    <w:rPr>
      <w:b/>
      <w:bCs/>
      <w:sz w:val="28"/>
      <w:szCs w:val="28"/>
    </w:rPr>
  </w:style>
  <w:style w:type="paragraph" w:styleId="Heading2">
    <w:name w:val="heading 2"/>
    <w:basedOn w:val="Normal"/>
    <w:qFormat/>
    <w:rsid w:val="007E4290"/>
    <w:pPr>
      <w:spacing w:before="120"/>
      <w:outlineLvl w:val="1"/>
    </w:pPr>
    <w:rPr>
      <w:rFonts w:cs="Times New Roman"/>
      <w:b/>
      <w:color w:val="000000"/>
      <w:sz w:val="24"/>
    </w:rPr>
  </w:style>
  <w:style w:type="paragraph" w:styleId="Heading3">
    <w:name w:val="heading 3"/>
    <w:basedOn w:val="Normal"/>
    <w:next w:val="Normal"/>
    <w:link w:val="Heading3Char"/>
    <w:semiHidden/>
    <w:unhideWhenUsed/>
    <w:qFormat/>
    <w:rsid w:val="00F500E8"/>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qFormat/>
    <w:rsid w:val="007E4290"/>
    <w:pPr>
      <w:keepNext/>
      <w:jc w:val="center"/>
      <w:outlineLvl w:val="3"/>
    </w:pPr>
    <w:rPr>
      <w:b/>
      <w:bCs/>
      <w:sz w:val="28"/>
      <w:szCs w:val="24"/>
    </w:rPr>
  </w:style>
  <w:style w:type="paragraph" w:styleId="Heading5">
    <w:name w:val="heading 5"/>
    <w:basedOn w:val="Normal"/>
    <w:next w:val="Normal"/>
    <w:qFormat/>
    <w:rsid w:val="007E4290"/>
    <w:pPr>
      <w:keepNext/>
      <w:jc w:val="center"/>
      <w:outlineLvl w:val="4"/>
    </w:pPr>
    <w:rPr>
      <w:rFonts w:cs="Times New Roman"/>
      <w:b/>
      <w:color w:val="000000"/>
      <w:sz w:val="24"/>
    </w:rPr>
  </w:style>
  <w:style w:type="paragraph" w:styleId="Heading6">
    <w:name w:val="heading 6"/>
    <w:basedOn w:val="Normal"/>
    <w:next w:val="Normal"/>
    <w:qFormat/>
    <w:rsid w:val="007E4290"/>
    <w:pPr>
      <w:keepNext/>
      <w:tabs>
        <w:tab w:val="left" w:pos="1080"/>
      </w:tabs>
      <w:spacing w:before="120" w:after="120"/>
      <w:ind w:firstLine="360"/>
      <w:jc w:val="center"/>
      <w:outlineLvl w:val="5"/>
    </w:pPr>
    <w:rPr>
      <w:rFonts w:cs="Courier New"/>
      <w:b/>
      <w:sz w:val="24"/>
    </w:rPr>
  </w:style>
  <w:style w:type="paragraph" w:styleId="Heading7">
    <w:name w:val="heading 7"/>
    <w:basedOn w:val="Normal"/>
    <w:next w:val="Normal"/>
    <w:qFormat/>
    <w:rsid w:val="007E4290"/>
    <w:pPr>
      <w:keepNext/>
      <w:spacing w:before="120"/>
      <w:outlineLvl w:val="6"/>
    </w:pPr>
    <w:rPr>
      <w:rFonts w:cs="Courier New"/>
      <w:b/>
      <w:sz w:val="22"/>
    </w:rPr>
  </w:style>
  <w:style w:type="paragraph" w:styleId="Heading8">
    <w:name w:val="heading 8"/>
    <w:basedOn w:val="Normal"/>
    <w:next w:val="Normal"/>
    <w:qFormat/>
    <w:rsid w:val="007E4290"/>
    <w:pPr>
      <w:keepNext/>
      <w:spacing w:before="120"/>
      <w:outlineLvl w:val="7"/>
    </w:pPr>
    <w:rPr>
      <w:rFonts w:cs="Courier New"/>
      <w:b/>
      <w:bCs/>
    </w:rPr>
  </w:style>
  <w:style w:type="paragraph" w:styleId="Heading9">
    <w:name w:val="heading 9"/>
    <w:basedOn w:val="Normal"/>
    <w:next w:val="Normal"/>
    <w:qFormat/>
    <w:rsid w:val="007E4290"/>
    <w:pPr>
      <w:keepNext/>
      <w:spacing w:before="120"/>
      <w:ind w:left="360"/>
      <w:outlineLvl w:val="8"/>
    </w:pPr>
    <w:rPr>
      <w:rFonts w:cs="Courier New"/>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7E4290"/>
    <w:rPr>
      <w:rFonts w:ascii="Times New Roman" w:hAnsi="Times New Roman" w:cs="Times New Roman"/>
      <w:color w:val="000000"/>
      <w:sz w:val="24"/>
    </w:rPr>
  </w:style>
  <w:style w:type="paragraph" w:customStyle="1" w:styleId="Outlining1">
    <w:name w:val="Outlining 1"/>
    <w:basedOn w:val="DefaultText"/>
    <w:rsid w:val="005720DE"/>
    <w:pPr>
      <w:numPr>
        <w:numId w:val="1"/>
      </w:numPr>
      <w:spacing w:beforeLines="50" w:before="120" w:afterLines="50" w:after="120"/>
    </w:pPr>
    <w:rPr>
      <w:bCs/>
      <w:color w:val="auto"/>
    </w:rPr>
  </w:style>
  <w:style w:type="paragraph" w:customStyle="1" w:styleId="p10">
    <w:name w:val="p10"/>
    <w:basedOn w:val="Normal"/>
    <w:rsid w:val="005720DE"/>
    <w:pPr>
      <w:widowControl w:val="0"/>
      <w:tabs>
        <w:tab w:val="left" w:pos="1252"/>
      </w:tabs>
      <w:ind w:left="1252" w:hanging="357"/>
      <w:jc w:val="both"/>
    </w:pPr>
  </w:style>
  <w:style w:type="paragraph" w:customStyle="1" w:styleId="p9">
    <w:name w:val="p9"/>
    <w:basedOn w:val="Normal"/>
    <w:rsid w:val="005720DE"/>
    <w:pPr>
      <w:widowControl w:val="0"/>
      <w:tabs>
        <w:tab w:val="left" w:pos="895"/>
      </w:tabs>
      <w:ind w:left="545"/>
      <w:jc w:val="both"/>
    </w:pPr>
  </w:style>
  <w:style w:type="paragraph" w:customStyle="1" w:styleId="TableText">
    <w:name w:val="Table Text"/>
    <w:basedOn w:val="Normal"/>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sz w:val="20"/>
      <w:szCs w:val="20"/>
    </w:rPr>
  </w:style>
  <w:style w:type="paragraph" w:customStyle="1" w:styleId="Heading11">
    <w:name w:val="Heading 11"/>
    <w:basedOn w:val="Normal"/>
    <w:semiHidden/>
    <w:rsid w:val="00D65BA6"/>
    <w:pPr>
      <w:keepNext/>
    </w:pPr>
    <w:rPr>
      <w:rFonts w:ascii="Times New Roman" w:hAnsi="Times New Roman" w:cs="Times New Roman"/>
      <w:b/>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rsid w:val="00D65BA6"/>
    <w:pPr>
      <w:spacing w:after="240"/>
    </w:pPr>
    <w:rPr>
      <w:rFonts w:ascii="Arial Narrow" w:hAnsi="Arial Narrow" w:cs="Times New Roman"/>
      <w:b/>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semiHidden/>
    <w:rsid w:val="007E4290"/>
    <w:pPr>
      <w:jc w:val="both"/>
    </w:pPr>
    <w:rPr>
      <w:sz w:val="24"/>
      <w:szCs w:val="24"/>
    </w:rPr>
  </w:style>
  <w:style w:type="paragraph" w:styleId="BodyText2">
    <w:name w:val="Body Text 2"/>
    <w:basedOn w:val="Normal"/>
    <w:semiHidden/>
    <w:rsid w:val="007E4290"/>
    <w:pPr>
      <w:jc w:val="both"/>
    </w:pPr>
    <w:rPr>
      <w:rFonts w:cs="Times New Roman"/>
      <w:color w:val="000000"/>
      <w:sz w:val="24"/>
    </w:rPr>
  </w:style>
  <w:style w:type="paragraph" w:styleId="BodyText3">
    <w:name w:val="Body Text 3"/>
    <w:basedOn w:val="Normal"/>
    <w:semiHidden/>
    <w:rsid w:val="007E4290"/>
    <w:pPr>
      <w:spacing w:before="120"/>
      <w:jc w:val="both"/>
    </w:pPr>
    <w:rPr>
      <w:rFonts w:cs="Courier New"/>
    </w:rPr>
  </w:style>
  <w:style w:type="paragraph" w:styleId="Footer">
    <w:name w:val="footer"/>
    <w:basedOn w:val="Normal"/>
    <w:semiHidden/>
    <w:rsid w:val="007E4290"/>
    <w:pPr>
      <w:tabs>
        <w:tab w:val="center" w:pos="4320"/>
        <w:tab w:val="right" w:pos="8640"/>
      </w:tabs>
    </w:pPr>
    <w:rPr>
      <w:rFonts w:cs="Courier New"/>
    </w:rPr>
  </w:style>
  <w:style w:type="paragraph" w:styleId="NormalWeb">
    <w:name w:val="Normal (Web)"/>
    <w:basedOn w:val="Normal"/>
    <w:semiHidden/>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uiPriority w:val="22"/>
    <w:qFormat/>
    <w:rsid w:val="007E4290"/>
    <w:rPr>
      <w:b/>
      <w:bCs/>
    </w:rPr>
  </w:style>
  <w:style w:type="paragraph" w:styleId="Title">
    <w:name w:val="Title"/>
    <w:basedOn w:val="Normal"/>
    <w:qFormat/>
    <w:rsid w:val="007E4290"/>
    <w:pPr>
      <w:spacing w:after="240"/>
      <w:jc w:val="center"/>
    </w:pPr>
    <w:rPr>
      <w:rFonts w:ascii="Arial Black" w:hAnsi="Arial Black" w:cs="Times New Roman"/>
      <w:color w:val="000000"/>
      <w:sz w:val="48"/>
    </w:rPr>
  </w:style>
  <w:style w:type="paragraph" w:styleId="TOC1">
    <w:name w:val="toc 1"/>
    <w:basedOn w:val="Normal"/>
    <w:next w:val="Normal"/>
    <w:autoRedefine/>
    <w:semiHidden/>
    <w:rsid w:val="007E4290"/>
    <w:pPr>
      <w:spacing w:beforeLines="50" w:before="50" w:afterLines="50" w:after="50"/>
    </w:pPr>
    <w:rPr>
      <w:sz w:val="24"/>
    </w:rPr>
  </w:style>
  <w:style w:type="paragraph" w:styleId="TOC2">
    <w:name w:val="toc 2"/>
    <w:basedOn w:val="Normal"/>
    <w:next w:val="Normal"/>
    <w:autoRedefine/>
    <w:semiHidden/>
    <w:rsid w:val="007E4290"/>
    <w:pPr>
      <w:spacing w:beforeLines="50" w:before="50" w:afterLines="50" w:after="50"/>
      <w:ind w:left="202"/>
    </w:pPr>
  </w:style>
  <w:style w:type="paragraph" w:styleId="TOC3">
    <w:name w:val="toc 3"/>
    <w:basedOn w:val="Normal"/>
    <w:next w:val="Normal"/>
    <w:autoRedefine/>
    <w:semiHidden/>
    <w:rsid w:val="007E4290"/>
    <w:pPr>
      <w:spacing w:beforeLines="50" w:before="50" w:afterLines="50" w:after="50"/>
      <w:ind w:left="403"/>
    </w:pPr>
  </w:style>
  <w:style w:type="paragraph" w:customStyle="1" w:styleId="List">
    <w:name w:val="List *"/>
    <w:basedOn w:val="Normal"/>
    <w:autoRedefine/>
    <w:rsid w:val="00D65BA6"/>
    <w:pPr>
      <w:numPr>
        <w:numId w:val="2"/>
      </w:numPr>
      <w:spacing w:before="60" w:after="60"/>
    </w:pPr>
    <w:rPr>
      <w:rFonts w:ascii="Arial Narrow" w:hAnsi="Arial Narrow" w:cs="Times New Roman"/>
      <w:color w:val="000000"/>
      <w:sz w:val="24"/>
    </w:rPr>
  </w:style>
  <w:style w:type="paragraph" w:customStyle="1" w:styleId="headerfooter">
    <w:name w:val="header/footer"/>
    <w:basedOn w:val="Normal"/>
    <w:autoRedefine/>
    <w:rsid w:val="00D65BA6"/>
    <w:pPr>
      <w:spacing w:before="60" w:after="60"/>
      <w:jc w:val="center"/>
    </w:pPr>
    <w:rPr>
      <w:rFonts w:ascii="Arial Narrow" w:hAnsi="Arial Narrow" w:cs="Times New Roman"/>
      <w:i/>
      <w:sz w:val="16"/>
      <w:szCs w:val="16"/>
    </w:rPr>
  </w:style>
  <w:style w:type="character" w:customStyle="1" w:styleId="ListChar">
    <w:name w:val="List * Char"/>
    <w:rsid w:val="00D65BA6"/>
    <w:rPr>
      <w:rFonts w:ascii="Arial Narrow" w:hAnsi="Arial Narrow"/>
      <w:color w:val="000000"/>
      <w:sz w:val="24"/>
      <w:lang w:val="en-US" w:eastAsia="en-US" w:bidi="ar-SA"/>
    </w:rPr>
  </w:style>
  <w:style w:type="paragraph" w:customStyle="1" w:styleId="List00">
    <w:name w:val="List 0"/>
    <w:basedOn w:val="Normal"/>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rsid w:val="00D65BA6"/>
    <w:pPr>
      <w:numPr>
        <w:ilvl w:val="1"/>
      </w:numPr>
    </w:pPr>
    <w:rPr>
      <w:rFonts w:eastAsia="Arial Unicode MS"/>
    </w:rPr>
  </w:style>
  <w:style w:type="paragraph" w:customStyle="1" w:styleId="Style2">
    <w:name w:val="Style2"/>
    <w:basedOn w:val="Normal"/>
    <w:autoRedefine/>
    <w:rsid w:val="00D65BA6"/>
    <w:pPr>
      <w:spacing w:before="360" w:after="120"/>
      <w:outlineLvl w:val="1"/>
    </w:pPr>
    <w:rPr>
      <w:rFonts w:ascii="Arial Narrow" w:hAnsi="Arial Narrow"/>
      <w:b/>
      <w:bCs/>
      <w:caps/>
      <w:color w:val="000000"/>
      <w:sz w:val="28"/>
    </w:rPr>
  </w:style>
  <w:style w:type="paragraph" w:customStyle="1" w:styleId="Style3">
    <w:name w:val="Style3"/>
    <w:basedOn w:val="Footer"/>
    <w:autoRedefine/>
    <w:rsid w:val="00D65BA6"/>
    <w:pPr>
      <w:tabs>
        <w:tab w:val="clear" w:pos="4320"/>
        <w:tab w:val="clear" w:pos="8640"/>
      </w:tabs>
      <w:spacing w:before="240" w:after="120"/>
      <w:outlineLvl w:val="2"/>
    </w:pPr>
    <w:rPr>
      <w:rFonts w:ascii="Arial Narrow" w:hAnsi="Arial Narrow" w:cs="Arial"/>
      <w:b/>
      <w:caps/>
      <w:color w:val="000000"/>
      <w:sz w:val="24"/>
    </w:rPr>
  </w:style>
  <w:style w:type="paragraph" w:customStyle="1" w:styleId="Style4">
    <w:name w:val="Style4"/>
    <w:basedOn w:val="Style3"/>
    <w:rsid w:val="00D65BA6"/>
    <w:pPr>
      <w:outlineLvl w:val="9"/>
    </w:pPr>
    <w:rPr>
      <w:caps w:val="0"/>
    </w:rPr>
  </w:style>
  <w:style w:type="paragraph" w:customStyle="1" w:styleId="Style5">
    <w:name w:val="Style5"/>
    <w:basedOn w:val="Normal"/>
    <w:rsid w:val="00D65BA6"/>
    <w:pPr>
      <w:spacing w:before="60" w:after="60"/>
    </w:pPr>
    <w:rPr>
      <w:rFonts w:ascii="Arial Narrow" w:hAnsi="Arial Narrow" w:cs="Times New Roman"/>
      <w:i/>
      <w:color w:val="000000"/>
      <w:sz w:val="24"/>
    </w:rPr>
  </w:style>
  <w:style w:type="paragraph" w:customStyle="1" w:styleId="Text">
    <w:name w:val="Text"/>
    <w:basedOn w:val="Normal"/>
    <w:rsid w:val="00D65BA6"/>
    <w:pPr>
      <w:spacing w:before="60" w:after="60"/>
    </w:pPr>
    <w:rPr>
      <w:rFonts w:ascii="Arial Narrow" w:hAnsi="Arial Narrow" w:cs="Times New Roman"/>
      <w:color w:val="000000"/>
      <w:sz w:val="24"/>
    </w:rPr>
  </w:style>
  <w:style w:type="character" w:customStyle="1" w:styleId="TextChar">
    <w:name w:val="Text Char"/>
    <w:rsid w:val="00D65BA6"/>
    <w:rPr>
      <w:rFonts w:ascii="Arial Narrow" w:hAnsi="Arial Narrow"/>
      <w:color w:val="000000"/>
      <w:sz w:val="24"/>
      <w:lang w:val="en-US" w:eastAsia="en-US" w:bidi="ar-SA"/>
    </w:rPr>
  </w:style>
  <w:style w:type="character" w:styleId="PageNumber">
    <w:name w:val="page number"/>
    <w:basedOn w:val="DefaultParagraphFont"/>
    <w:rsid w:val="00AE5A89"/>
  </w:style>
  <w:style w:type="paragraph" w:styleId="Header">
    <w:name w:val="header"/>
    <w:basedOn w:val="Normal"/>
    <w:rsid w:val="009A5CD7"/>
    <w:pPr>
      <w:tabs>
        <w:tab w:val="center" w:pos="4320"/>
        <w:tab w:val="right" w:pos="8640"/>
      </w:tabs>
    </w:pPr>
  </w:style>
  <w:style w:type="table" w:styleId="TableGrid">
    <w:name w:val="Table Grid"/>
    <w:basedOn w:val="TableNormal"/>
    <w:uiPriority w:val="39"/>
    <w:rsid w:val="00977E0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11B4D"/>
    <w:rPr>
      <w:rFonts w:ascii="Tahoma" w:hAnsi="Tahoma" w:cs="Tahoma"/>
      <w:sz w:val="16"/>
      <w:szCs w:val="16"/>
    </w:rPr>
  </w:style>
  <w:style w:type="character" w:styleId="Emphasis">
    <w:name w:val="Emphasis"/>
    <w:basedOn w:val="DefaultParagraphFont"/>
    <w:uiPriority w:val="20"/>
    <w:qFormat/>
    <w:rsid w:val="001608C3"/>
    <w:rPr>
      <w:i/>
      <w:iCs/>
    </w:rPr>
  </w:style>
  <w:style w:type="paragraph" w:styleId="NoSpacing">
    <w:name w:val="No Spacing"/>
    <w:uiPriority w:val="1"/>
    <w:qFormat/>
    <w:rsid w:val="001608C3"/>
    <w:pPr>
      <w:overflowPunct w:val="0"/>
      <w:autoSpaceDE w:val="0"/>
      <w:autoSpaceDN w:val="0"/>
      <w:adjustRightInd w:val="0"/>
      <w:textAlignment w:val="baseline"/>
    </w:pPr>
    <w:rPr>
      <w:rFonts w:ascii="Arial" w:hAnsi="Arial" w:cs="Arial"/>
    </w:rPr>
  </w:style>
  <w:style w:type="paragraph" w:styleId="ListParagraph">
    <w:name w:val="List Paragraph"/>
    <w:basedOn w:val="Normal"/>
    <w:uiPriority w:val="34"/>
    <w:qFormat/>
    <w:rsid w:val="00966909"/>
    <w:pPr>
      <w:ind w:left="720"/>
      <w:contextualSpacing/>
    </w:pPr>
  </w:style>
  <w:style w:type="character" w:customStyle="1" w:styleId="s21">
    <w:name w:val="s21"/>
    <w:basedOn w:val="DefaultParagraphFont"/>
    <w:rsid w:val="00FD6185"/>
  </w:style>
  <w:style w:type="character" w:customStyle="1" w:styleId="s4">
    <w:name w:val="s4"/>
    <w:basedOn w:val="DefaultParagraphFont"/>
    <w:rsid w:val="00FD6185"/>
  </w:style>
  <w:style w:type="character" w:styleId="Hyperlink">
    <w:name w:val="Hyperlink"/>
    <w:basedOn w:val="DefaultParagraphFont"/>
    <w:uiPriority w:val="99"/>
    <w:unhideWhenUsed/>
    <w:rsid w:val="00FD6185"/>
    <w:rPr>
      <w:color w:val="0000FF" w:themeColor="hyperlink"/>
      <w:u w:val="single"/>
    </w:rPr>
  </w:style>
  <w:style w:type="character" w:customStyle="1" w:styleId="Heading3Char">
    <w:name w:val="Heading 3 Char"/>
    <w:basedOn w:val="DefaultParagraphFont"/>
    <w:link w:val="Heading3"/>
    <w:semiHidden/>
    <w:rsid w:val="00F500E8"/>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354326">
      <w:bodyDiv w:val="1"/>
      <w:marLeft w:val="0"/>
      <w:marRight w:val="0"/>
      <w:marTop w:val="0"/>
      <w:marBottom w:val="0"/>
      <w:divBdr>
        <w:top w:val="none" w:sz="0" w:space="0" w:color="auto"/>
        <w:left w:val="none" w:sz="0" w:space="0" w:color="auto"/>
        <w:bottom w:val="none" w:sz="0" w:space="0" w:color="auto"/>
        <w:right w:val="none" w:sz="0" w:space="0" w:color="auto"/>
      </w:divBdr>
    </w:div>
    <w:div w:id="328364796">
      <w:bodyDiv w:val="1"/>
      <w:marLeft w:val="0"/>
      <w:marRight w:val="0"/>
      <w:marTop w:val="0"/>
      <w:marBottom w:val="0"/>
      <w:divBdr>
        <w:top w:val="none" w:sz="0" w:space="0" w:color="auto"/>
        <w:left w:val="none" w:sz="0" w:space="0" w:color="auto"/>
        <w:bottom w:val="none" w:sz="0" w:space="0" w:color="auto"/>
        <w:right w:val="none" w:sz="0" w:space="0" w:color="auto"/>
      </w:divBdr>
    </w:div>
    <w:div w:id="423263187">
      <w:bodyDiv w:val="1"/>
      <w:marLeft w:val="0"/>
      <w:marRight w:val="0"/>
      <w:marTop w:val="0"/>
      <w:marBottom w:val="0"/>
      <w:divBdr>
        <w:top w:val="none" w:sz="0" w:space="0" w:color="auto"/>
        <w:left w:val="none" w:sz="0" w:space="0" w:color="auto"/>
        <w:bottom w:val="none" w:sz="0" w:space="0" w:color="auto"/>
        <w:right w:val="none" w:sz="0" w:space="0" w:color="auto"/>
      </w:divBdr>
    </w:div>
    <w:div w:id="582304441">
      <w:bodyDiv w:val="1"/>
      <w:marLeft w:val="0"/>
      <w:marRight w:val="0"/>
      <w:marTop w:val="0"/>
      <w:marBottom w:val="0"/>
      <w:divBdr>
        <w:top w:val="none" w:sz="0" w:space="0" w:color="auto"/>
        <w:left w:val="none" w:sz="0" w:space="0" w:color="auto"/>
        <w:bottom w:val="none" w:sz="0" w:space="0" w:color="auto"/>
        <w:right w:val="none" w:sz="0" w:space="0" w:color="auto"/>
      </w:divBdr>
    </w:div>
    <w:div w:id="745810996">
      <w:bodyDiv w:val="1"/>
      <w:marLeft w:val="0"/>
      <w:marRight w:val="0"/>
      <w:marTop w:val="0"/>
      <w:marBottom w:val="0"/>
      <w:divBdr>
        <w:top w:val="none" w:sz="0" w:space="0" w:color="auto"/>
        <w:left w:val="none" w:sz="0" w:space="0" w:color="auto"/>
        <w:bottom w:val="none" w:sz="0" w:space="0" w:color="auto"/>
        <w:right w:val="none" w:sz="0" w:space="0" w:color="auto"/>
      </w:divBdr>
    </w:div>
    <w:div w:id="826675840">
      <w:bodyDiv w:val="1"/>
      <w:marLeft w:val="0"/>
      <w:marRight w:val="0"/>
      <w:marTop w:val="0"/>
      <w:marBottom w:val="0"/>
      <w:divBdr>
        <w:top w:val="none" w:sz="0" w:space="0" w:color="auto"/>
        <w:left w:val="none" w:sz="0" w:space="0" w:color="auto"/>
        <w:bottom w:val="none" w:sz="0" w:space="0" w:color="auto"/>
        <w:right w:val="none" w:sz="0" w:space="0" w:color="auto"/>
      </w:divBdr>
    </w:div>
    <w:div w:id="1016660582">
      <w:bodyDiv w:val="1"/>
      <w:marLeft w:val="0"/>
      <w:marRight w:val="0"/>
      <w:marTop w:val="0"/>
      <w:marBottom w:val="0"/>
      <w:divBdr>
        <w:top w:val="none" w:sz="0" w:space="0" w:color="auto"/>
        <w:left w:val="none" w:sz="0" w:space="0" w:color="auto"/>
        <w:bottom w:val="none" w:sz="0" w:space="0" w:color="auto"/>
        <w:right w:val="none" w:sz="0" w:space="0" w:color="auto"/>
      </w:divBdr>
    </w:div>
    <w:div w:id="1420374154">
      <w:bodyDiv w:val="1"/>
      <w:marLeft w:val="0"/>
      <w:marRight w:val="0"/>
      <w:marTop w:val="0"/>
      <w:marBottom w:val="0"/>
      <w:divBdr>
        <w:top w:val="none" w:sz="0" w:space="0" w:color="auto"/>
        <w:left w:val="none" w:sz="0" w:space="0" w:color="auto"/>
        <w:bottom w:val="none" w:sz="0" w:space="0" w:color="auto"/>
        <w:right w:val="none" w:sz="0" w:space="0" w:color="auto"/>
      </w:divBdr>
    </w:div>
    <w:div w:id="1770539828">
      <w:bodyDiv w:val="1"/>
      <w:marLeft w:val="0"/>
      <w:marRight w:val="0"/>
      <w:marTop w:val="0"/>
      <w:marBottom w:val="0"/>
      <w:divBdr>
        <w:top w:val="none" w:sz="0" w:space="0" w:color="auto"/>
        <w:left w:val="none" w:sz="0" w:space="0" w:color="auto"/>
        <w:bottom w:val="none" w:sz="0" w:space="0" w:color="auto"/>
        <w:right w:val="none" w:sz="0" w:space="0" w:color="auto"/>
      </w:divBdr>
    </w:div>
    <w:div w:id="2135127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OMESCPeBID@omes.ok.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CAFB30-6CC6-4110-AD34-AC5E0FCF4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28</Pages>
  <Words>13415</Words>
  <Characters>70085</Characters>
  <Application>Microsoft Office Word</Application>
  <DocSecurity>0</DocSecurity>
  <Lines>584</Lines>
  <Paragraphs>166</Paragraphs>
  <ScaleCrop>false</ScaleCrop>
  <HeadingPairs>
    <vt:vector size="2" baseType="variant">
      <vt:variant>
        <vt:lpstr>Title</vt:lpstr>
      </vt:variant>
      <vt:variant>
        <vt:i4>1</vt:i4>
      </vt:variant>
    </vt:vector>
  </HeadingPairs>
  <TitlesOfParts>
    <vt:vector size="1" baseType="lpstr">
      <vt:lpstr>Amendment of Solicitation</vt:lpstr>
    </vt:vector>
  </TitlesOfParts>
  <Company>Dept. of Central Services</Company>
  <LinksUpToDate>false</LinksUpToDate>
  <CharactersWithSpaces>83334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Amendment of Solicitation</dc:title>
  <dc:subject>Template for the Amendment of Solicitation form.</dc:subject>
  <dc:creator>Keith Gentry</dc:creator>
  <cp:keywords>template, amendment, form, solicitation</cp:keywords>
  <cp:lastModifiedBy>Darlene Saltzman</cp:lastModifiedBy>
  <cp:revision>12</cp:revision>
  <cp:lastPrinted>2008-12-08T14:07:00Z</cp:lastPrinted>
  <dcterms:created xsi:type="dcterms:W3CDTF">2018-01-02T20:30:00Z</dcterms:created>
  <dcterms:modified xsi:type="dcterms:W3CDTF">2021-07-21T20:29:00Z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