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6D66DE03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SOLICITATION NO.</w:t>
      </w:r>
      <w:r w:rsidR="008D5C56">
        <w:rPr>
          <w:rFonts w:ascii="Times New Roman" w:hAnsi="Times New Roman" w:cs="Times New Roman"/>
          <w:b/>
          <w:sz w:val="28"/>
          <w:szCs w:val="28"/>
        </w:rPr>
        <w:t xml:space="preserve"> 3080000378</w:t>
      </w: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Pr="0039103F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5F5D0E9" w14:textId="3A47038F" w:rsidR="006577CD" w:rsidRDefault="004E531F" w:rsidP="006577C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9103F">
        <w:rPr>
          <w:rFonts w:ascii="Times New Roman" w:hAnsi="Times New Roman" w:cs="Times New Roman"/>
          <w:sz w:val="24"/>
          <w:szCs w:val="24"/>
        </w:rPr>
        <w:t>The Contract is awarded as a</w:t>
      </w:r>
      <w:r w:rsidR="006577CD" w:rsidRPr="0039103F">
        <w:rPr>
          <w:rFonts w:ascii="Times New Roman" w:hAnsi="Times New Roman" w:cs="Times New Roman"/>
          <w:sz w:val="24"/>
          <w:szCs w:val="24"/>
        </w:rPr>
        <w:t xml:space="preserve">n agency specific </w:t>
      </w:r>
      <w:r w:rsidRPr="0039103F">
        <w:rPr>
          <w:rFonts w:ascii="Times New Roman" w:hAnsi="Times New Roman" w:cs="Times New Roman"/>
          <w:sz w:val="24"/>
          <w:szCs w:val="24"/>
        </w:rPr>
        <w:t xml:space="preserve">contract on behalf of the </w:t>
      </w:r>
      <w:hyperlink r:id="rId7" w:anchor="https://osbi.ok.gov/" w:history="1">
        <w:r w:rsidR="006577CD" w:rsidRPr="008D5C56">
          <w:rPr>
            <w:rStyle w:val="Hyperlink"/>
            <w:rFonts w:ascii="Times New Roman" w:hAnsi="Times New Roman" w:cs="Times New Roman"/>
            <w:sz w:val="24"/>
            <w:szCs w:val="24"/>
          </w:rPr>
          <w:t>Oklahoma State Bureau of Investigation,</w:t>
        </w:r>
      </w:hyperlink>
      <w:r w:rsidR="006577CD" w:rsidRPr="0039103F">
        <w:rPr>
          <w:rFonts w:ascii="Times New Roman" w:hAnsi="Times New Roman" w:cs="Times New Roman"/>
          <w:sz w:val="24"/>
          <w:szCs w:val="24"/>
        </w:rPr>
        <w:t xml:space="preserve"> </w:t>
      </w:r>
      <w:r w:rsidR="0039103F" w:rsidRPr="0039103F">
        <w:rPr>
          <w:rFonts w:ascii="Times New Roman" w:hAnsi="Times New Roman" w:cs="Times New Roman"/>
          <w:sz w:val="24"/>
          <w:szCs w:val="24"/>
        </w:rPr>
        <w:t>OSBI, Forensic</w:t>
      </w:r>
      <w:r w:rsidR="006577CD" w:rsidRPr="0039103F">
        <w:rPr>
          <w:rFonts w:ascii="Times New Roman" w:hAnsi="Times New Roman" w:cs="Times New Roman"/>
          <w:sz w:val="24"/>
          <w:szCs w:val="24"/>
        </w:rPr>
        <w:t xml:space="preserve"> Science Center for </w:t>
      </w:r>
      <w:r w:rsidR="006764EF">
        <w:rPr>
          <w:rFonts w:ascii="Times New Roman" w:hAnsi="Times New Roman" w:cs="Times New Roman"/>
          <w:sz w:val="24"/>
          <w:szCs w:val="24"/>
        </w:rPr>
        <w:t>drug and toxicology</w:t>
      </w:r>
      <w:r w:rsidR="006577CD" w:rsidRPr="0039103F">
        <w:rPr>
          <w:rFonts w:ascii="Times New Roman" w:hAnsi="Times New Roman" w:cs="Times New Roman"/>
          <w:sz w:val="24"/>
          <w:szCs w:val="24"/>
        </w:rPr>
        <w:t xml:space="preserve"> instrument consumables</w:t>
      </w:r>
      <w:r w:rsidR="006764EF">
        <w:rPr>
          <w:rFonts w:ascii="Times New Roman" w:hAnsi="Times New Roman" w:cs="Times New Roman"/>
          <w:sz w:val="24"/>
          <w:szCs w:val="24"/>
        </w:rPr>
        <w:t xml:space="preserve"> and consumable maintenance supplies.</w:t>
      </w:r>
      <w:r w:rsidR="006577CD" w:rsidRPr="006577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A7586" w14:textId="77777777" w:rsidR="006577CD" w:rsidRDefault="006577CD" w:rsidP="006577C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37D8D8D" w14:textId="77777777" w:rsidR="006577CD" w:rsidRDefault="006577CD" w:rsidP="006577C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CEE08" w14:textId="1F42748A" w:rsidR="00265CCE" w:rsidRPr="00265CCE" w:rsidRDefault="00265CCE" w:rsidP="006577C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267C5C49" w14:textId="2527D33E" w:rsidR="00682671" w:rsidRDefault="00B5498B" w:rsidP="00682671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9103F">
        <w:rPr>
          <w:rFonts w:ascii="Times New Roman" w:hAnsi="Times New Roman" w:cs="Times New Roman"/>
          <w:sz w:val="24"/>
          <w:szCs w:val="24"/>
        </w:rPr>
        <w:t>The initial Contract</w:t>
      </w:r>
      <w:r w:rsidR="00265CCE" w:rsidRPr="0039103F">
        <w:rPr>
          <w:rFonts w:ascii="Times New Roman" w:hAnsi="Times New Roman" w:cs="Times New Roman"/>
          <w:sz w:val="24"/>
          <w:szCs w:val="24"/>
        </w:rPr>
        <w:t xml:space="preserve"> term</w:t>
      </w:r>
      <w:r w:rsidRPr="0039103F">
        <w:rPr>
          <w:rFonts w:ascii="Times New Roman" w:hAnsi="Times New Roman" w:cs="Times New Roman"/>
          <w:sz w:val="24"/>
          <w:szCs w:val="24"/>
        </w:rPr>
        <w:t xml:space="preserve">, which begins the effective </w:t>
      </w:r>
      <w:r w:rsidRPr="00801ECC">
        <w:rPr>
          <w:rFonts w:ascii="Times New Roman" w:hAnsi="Times New Roman" w:cs="Times New Roman"/>
          <w:sz w:val="24"/>
          <w:szCs w:val="24"/>
        </w:rPr>
        <w:t xml:space="preserve">date of the Contract, </w:t>
      </w:r>
      <w:r w:rsidRPr="0039103F">
        <w:rPr>
          <w:rFonts w:ascii="Times New Roman" w:hAnsi="Times New Roman" w:cs="Times New Roman"/>
          <w:sz w:val="24"/>
          <w:szCs w:val="24"/>
        </w:rPr>
        <w:t>is one</w:t>
      </w:r>
      <w:r w:rsidR="006577CD" w:rsidRPr="0039103F">
        <w:rPr>
          <w:rFonts w:ascii="Times New Roman" w:hAnsi="Times New Roman" w:cs="Times New Roman"/>
          <w:sz w:val="24"/>
          <w:szCs w:val="24"/>
        </w:rPr>
        <w:t xml:space="preserve"> (1)</w:t>
      </w:r>
      <w:r w:rsidRPr="0039103F">
        <w:rPr>
          <w:rFonts w:ascii="Times New Roman" w:hAnsi="Times New Roman" w:cs="Times New Roman"/>
          <w:sz w:val="24"/>
          <w:szCs w:val="24"/>
        </w:rPr>
        <w:t xml:space="preserve"> year and there are </w:t>
      </w:r>
      <w:r w:rsidR="00E37B6D">
        <w:rPr>
          <w:rFonts w:ascii="Times New Roman" w:hAnsi="Times New Roman" w:cs="Times New Roman"/>
          <w:sz w:val="24"/>
          <w:szCs w:val="24"/>
        </w:rPr>
        <w:t>two</w:t>
      </w:r>
      <w:r w:rsidR="006577CD" w:rsidRPr="0039103F">
        <w:rPr>
          <w:rFonts w:ascii="Times New Roman" w:hAnsi="Times New Roman" w:cs="Times New Roman"/>
          <w:sz w:val="24"/>
          <w:szCs w:val="24"/>
        </w:rPr>
        <w:t xml:space="preserve"> (</w:t>
      </w:r>
      <w:r w:rsidR="00E37B6D">
        <w:rPr>
          <w:rFonts w:ascii="Times New Roman" w:hAnsi="Times New Roman" w:cs="Times New Roman"/>
          <w:sz w:val="24"/>
          <w:szCs w:val="24"/>
        </w:rPr>
        <w:t>2</w:t>
      </w:r>
      <w:r w:rsidR="006577CD" w:rsidRPr="0039103F">
        <w:rPr>
          <w:rFonts w:ascii="Times New Roman" w:hAnsi="Times New Roman" w:cs="Times New Roman"/>
          <w:sz w:val="24"/>
          <w:szCs w:val="24"/>
        </w:rPr>
        <w:t xml:space="preserve">) </w:t>
      </w:r>
      <w:r w:rsidRPr="0039103F">
        <w:rPr>
          <w:rFonts w:ascii="Times New Roman" w:hAnsi="Times New Roman" w:cs="Times New Roman"/>
          <w:sz w:val="24"/>
          <w:szCs w:val="24"/>
        </w:rPr>
        <w:t>one-year options</w:t>
      </w:r>
      <w:r>
        <w:rPr>
          <w:rFonts w:ascii="Times New Roman" w:hAnsi="Times New Roman" w:cs="Times New Roman"/>
          <w:sz w:val="24"/>
          <w:szCs w:val="24"/>
        </w:rPr>
        <w:t xml:space="preserve"> to renew the Contract</w:t>
      </w:r>
      <w:r w:rsidRPr="00DA68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F82A8A6" w14:textId="228C92B7" w:rsidR="00F222F4" w:rsidRDefault="00F222F4" w:rsidP="00F222F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0C7A" w14:textId="55A5CDD4" w:rsidR="006577CD" w:rsidRDefault="00F222F4" w:rsidP="00801ECC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01ECC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6577CD" w:rsidRPr="007F6463">
        <w:rPr>
          <w:rFonts w:ascii="Times New Roman" w:hAnsi="Times New Roman" w:cs="Times New Roman"/>
          <w:b/>
          <w:bCs/>
          <w:sz w:val="24"/>
          <w:szCs w:val="24"/>
        </w:rPr>
        <w:t>Certain Contract requirements and terms are attached hereto as Exhibit 1 and incorporated herein</w:t>
      </w:r>
      <w:r w:rsidR="006577CD" w:rsidRPr="006577CD">
        <w:rPr>
          <w:rFonts w:ascii="Times New Roman" w:hAnsi="Times New Roman" w:cs="Times New Roman"/>
          <w:sz w:val="24"/>
          <w:szCs w:val="24"/>
        </w:rPr>
        <w:t>.</w:t>
      </w:r>
    </w:p>
    <w:p w14:paraId="08AC013F" w14:textId="34BFB9D6" w:rsidR="006764EF" w:rsidRDefault="00801ECC" w:rsidP="002E3FF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764EF">
        <w:rPr>
          <w:rFonts w:ascii="Times New Roman" w:hAnsi="Times New Roman" w:cs="Times New Roman"/>
          <w:sz w:val="24"/>
          <w:szCs w:val="24"/>
        </w:rPr>
        <w:t>.1</w:t>
      </w:r>
      <w:r w:rsidR="006764EF">
        <w:rPr>
          <w:rFonts w:ascii="Times New Roman" w:hAnsi="Times New Roman" w:cs="Times New Roman"/>
          <w:sz w:val="24"/>
          <w:szCs w:val="24"/>
        </w:rPr>
        <w:tab/>
      </w:r>
      <w:r w:rsidR="006577CD">
        <w:rPr>
          <w:rFonts w:ascii="Times New Roman" w:hAnsi="Times New Roman" w:cs="Times New Roman"/>
          <w:sz w:val="24"/>
          <w:szCs w:val="24"/>
        </w:rPr>
        <w:t xml:space="preserve">Mandatory </w:t>
      </w:r>
      <w:r w:rsidR="002E3FFE">
        <w:rPr>
          <w:rFonts w:ascii="Times New Roman" w:hAnsi="Times New Roman" w:cs="Times New Roman"/>
          <w:sz w:val="24"/>
          <w:szCs w:val="24"/>
        </w:rPr>
        <w:t xml:space="preserve">Specifications and </w:t>
      </w:r>
      <w:r w:rsidR="006577CD">
        <w:rPr>
          <w:rFonts w:ascii="Times New Roman" w:hAnsi="Times New Roman" w:cs="Times New Roman"/>
          <w:sz w:val="24"/>
          <w:szCs w:val="24"/>
        </w:rPr>
        <w:t>Requirements</w:t>
      </w:r>
    </w:p>
    <w:tbl>
      <w:tblPr>
        <w:tblStyle w:val="TableGrid"/>
        <w:tblW w:w="11340" w:type="dxa"/>
        <w:tblInd w:w="-275" w:type="dxa"/>
        <w:tblLook w:val="04A0" w:firstRow="1" w:lastRow="0" w:firstColumn="1" w:lastColumn="0" w:noHBand="0" w:noVBand="1"/>
      </w:tblPr>
      <w:tblGrid>
        <w:gridCol w:w="439"/>
        <w:gridCol w:w="4601"/>
        <w:gridCol w:w="2970"/>
        <w:gridCol w:w="1620"/>
        <w:gridCol w:w="1710"/>
      </w:tblGrid>
      <w:tr w:rsidR="005B35B3" w:rsidRPr="00050F21" w14:paraId="315F4611" w14:textId="3977E663" w:rsidTr="006D6012">
        <w:tc>
          <w:tcPr>
            <w:tcW w:w="439" w:type="dxa"/>
          </w:tcPr>
          <w:p w14:paraId="147D3E11" w14:textId="77777777" w:rsidR="005B35B3" w:rsidRPr="00050F21" w:rsidRDefault="005B35B3" w:rsidP="00050F2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601" w:type="dxa"/>
          </w:tcPr>
          <w:p w14:paraId="1A25A608" w14:textId="2D7CBCCB" w:rsidR="005B35B3" w:rsidRPr="0000203B" w:rsidRDefault="005B35B3" w:rsidP="00050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Requirement </w:t>
            </w:r>
            <w:r w:rsidRPr="0000203B">
              <w:rPr>
                <w:rFonts w:ascii="Times New Roman" w:hAnsi="Times New Roman" w:cs="Times New Roman"/>
                <w:b/>
              </w:rPr>
              <w:t>Description</w:t>
            </w:r>
          </w:p>
        </w:tc>
        <w:tc>
          <w:tcPr>
            <w:tcW w:w="2970" w:type="dxa"/>
          </w:tcPr>
          <w:p w14:paraId="264C4D64" w14:textId="0F3A7BB5" w:rsidR="005B35B3" w:rsidRPr="0000203B" w:rsidRDefault="005B35B3" w:rsidP="00050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03B">
              <w:rPr>
                <w:rFonts w:ascii="Times New Roman" w:hAnsi="Times New Roman" w:cs="Times New Roman"/>
                <w:b/>
              </w:rPr>
              <w:t>Manufacturer &amp; Product ID</w:t>
            </w:r>
          </w:p>
        </w:tc>
        <w:tc>
          <w:tcPr>
            <w:tcW w:w="1620" w:type="dxa"/>
          </w:tcPr>
          <w:p w14:paraId="7485D913" w14:textId="4E8AE905" w:rsidR="005B35B3" w:rsidRPr="0000203B" w:rsidRDefault="008D5C56" w:rsidP="00050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Historical </w:t>
            </w:r>
            <w:r w:rsidR="006D6012">
              <w:rPr>
                <w:rFonts w:ascii="Times New Roman" w:hAnsi="Times New Roman" w:cs="Times New Roman"/>
                <w:b/>
              </w:rPr>
              <w:t>Qty</w:t>
            </w:r>
          </w:p>
        </w:tc>
        <w:tc>
          <w:tcPr>
            <w:tcW w:w="1710" w:type="dxa"/>
          </w:tcPr>
          <w:p w14:paraId="47CE236E" w14:textId="3A9813B4" w:rsidR="005B35B3" w:rsidRPr="0000203B" w:rsidRDefault="005B35B3" w:rsidP="006D60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6D6012">
              <w:rPr>
                <w:rFonts w:ascii="Times New Roman" w:hAnsi="Times New Roman" w:cs="Times New Roman"/>
                <w:b/>
              </w:rPr>
              <w:t>Current UOM</w:t>
            </w:r>
          </w:p>
        </w:tc>
      </w:tr>
      <w:tr w:rsidR="005B35B3" w:rsidRPr="00050F21" w14:paraId="6FE0001F" w14:textId="4A320708" w:rsidTr="006D6012">
        <w:tc>
          <w:tcPr>
            <w:tcW w:w="439" w:type="dxa"/>
            <w:vAlign w:val="center"/>
          </w:tcPr>
          <w:p w14:paraId="28DA47B7" w14:textId="5227304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1" w:type="dxa"/>
          </w:tcPr>
          <w:p w14:paraId="65139076" w14:textId="23C2D949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5uL Fixed, Cone Needle Syringe</w:t>
            </w:r>
          </w:p>
        </w:tc>
        <w:tc>
          <w:tcPr>
            <w:tcW w:w="2970" w:type="dxa"/>
            <w:vAlign w:val="bottom"/>
          </w:tcPr>
          <w:p w14:paraId="5268D509" w14:textId="389C8EC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#5181-8810</w:t>
            </w:r>
          </w:p>
          <w:p w14:paraId="3ECA3F02" w14:textId="1C1E532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004F2862" w14:textId="7C8DCCF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710" w:type="dxa"/>
            <w:vAlign w:val="center"/>
          </w:tcPr>
          <w:p w14:paraId="7C449019" w14:textId="66FCA24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6/pack</w:t>
            </w:r>
          </w:p>
        </w:tc>
      </w:tr>
      <w:tr w:rsidR="005B35B3" w:rsidRPr="00050F21" w14:paraId="0B48A605" w14:textId="6D59193F" w:rsidTr="006D6012">
        <w:tc>
          <w:tcPr>
            <w:tcW w:w="439" w:type="dxa"/>
            <w:vAlign w:val="center"/>
          </w:tcPr>
          <w:p w14:paraId="66F443C6" w14:textId="44739B4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1" w:type="dxa"/>
          </w:tcPr>
          <w:p w14:paraId="2F0FC6C1" w14:textId="58FE0E19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10uL Fixed, Cone Needle Syringe</w:t>
            </w:r>
          </w:p>
        </w:tc>
        <w:tc>
          <w:tcPr>
            <w:tcW w:w="2970" w:type="dxa"/>
          </w:tcPr>
          <w:p w14:paraId="10477D3E" w14:textId="691D825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#5181-3360</w:t>
            </w:r>
          </w:p>
          <w:p w14:paraId="6A6013B8" w14:textId="1AC19A4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0B6BCF8E" w14:textId="04EA5E8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710" w:type="dxa"/>
            <w:vAlign w:val="center"/>
          </w:tcPr>
          <w:p w14:paraId="0E2A83FF" w14:textId="2E3927A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6/pack</w:t>
            </w:r>
          </w:p>
        </w:tc>
      </w:tr>
      <w:tr w:rsidR="005B35B3" w:rsidRPr="00050F21" w14:paraId="46A80BCA" w14:textId="101675BA" w:rsidTr="006D6012">
        <w:tc>
          <w:tcPr>
            <w:tcW w:w="439" w:type="dxa"/>
            <w:vAlign w:val="center"/>
          </w:tcPr>
          <w:p w14:paraId="74930124" w14:textId="22191FA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01" w:type="dxa"/>
          </w:tcPr>
          <w:p w14:paraId="7D15C15D" w14:textId="43D8F8F1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Inlet liner O-ring, non-stick fluorocarbon</w:t>
            </w:r>
          </w:p>
        </w:tc>
        <w:tc>
          <w:tcPr>
            <w:tcW w:w="2970" w:type="dxa"/>
            <w:vAlign w:val="bottom"/>
          </w:tcPr>
          <w:p w14:paraId="0930B0C7" w14:textId="2C1D2F1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#5188-5365</w:t>
            </w:r>
          </w:p>
          <w:p w14:paraId="1F280F21" w14:textId="219C6DE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02612AA5" w14:textId="61B2030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710" w:type="dxa"/>
            <w:vAlign w:val="center"/>
          </w:tcPr>
          <w:p w14:paraId="48AF1ADD" w14:textId="052A546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10/pack</w:t>
            </w:r>
          </w:p>
        </w:tc>
      </w:tr>
      <w:tr w:rsidR="005B35B3" w:rsidRPr="00050F21" w14:paraId="1EBCCA24" w14:textId="00A67644" w:rsidTr="006D6012">
        <w:tc>
          <w:tcPr>
            <w:tcW w:w="439" w:type="dxa"/>
            <w:vAlign w:val="center"/>
          </w:tcPr>
          <w:p w14:paraId="28893BB9" w14:textId="38E0253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01" w:type="dxa"/>
          </w:tcPr>
          <w:p w14:paraId="37D919BA" w14:textId="469FB219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Inlet liner O-ring, non-stick, for Agilent Flip Top Inlet</w:t>
            </w:r>
          </w:p>
        </w:tc>
        <w:tc>
          <w:tcPr>
            <w:tcW w:w="2970" w:type="dxa"/>
            <w:vAlign w:val="bottom"/>
          </w:tcPr>
          <w:p w14:paraId="43201141" w14:textId="76A4AB7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#5188-5366</w:t>
            </w:r>
          </w:p>
          <w:p w14:paraId="4AE84642" w14:textId="2BFA79D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407865F" w14:textId="43F56DE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10" w:type="dxa"/>
            <w:vAlign w:val="center"/>
          </w:tcPr>
          <w:p w14:paraId="0D13CA59" w14:textId="3986196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10/pack</w:t>
            </w:r>
          </w:p>
        </w:tc>
      </w:tr>
      <w:tr w:rsidR="005B35B3" w:rsidRPr="00050F21" w14:paraId="5C1F8E8C" w14:textId="4B468249" w:rsidTr="006D6012">
        <w:tc>
          <w:tcPr>
            <w:tcW w:w="439" w:type="dxa"/>
            <w:vAlign w:val="center"/>
          </w:tcPr>
          <w:p w14:paraId="69A4D13F" w14:textId="0A0120E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01" w:type="dxa"/>
          </w:tcPr>
          <w:p w14:paraId="4BA38B30" w14:textId="26530F2F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Filament, high temperature, EI ion source</w:t>
            </w:r>
          </w:p>
        </w:tc>
        <w:tc>
          <w:tcPr>
            <w:tcW w:w="2970" w:type="dxa"/>
          </w:tcPr>
          <w:p w14:paraId="571F92E4" w14:textId="7700FDB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#G7005-60061</w:t>
            </w:r>
          </w:p>
        </w:tc>
        <w:tc>
          <w:tcPr>
            <w:tcW w:w="1620" w:type="dxa"/>
            <w:vAlign w:val="center"/>
          </w:tcPr>
          <w:p w14:paraId="2204920F" w14:textId="6888454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710" w:type="dxa"/>
            <w:vAlign w:val="center"/>
          </w:tcPr>
          <w:p w14:paraId="6B011A93" w14:textId="4ED6809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0F551D64" w14:textId="246558B7" w:rsidTr="006D6012">
        <w:tc>
          <w:tcPr>
            <w:tcW w:w="439" w:type="dxa"/>
            <w:vAlign w:val="center"/>
          </w:tcPr>
          <w:p w14:paraId="5F8D17A3" w14:textId="6858EB6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01" w:type="dxa"/>
          </w:tcPr>
          <w:p w14:paraId="41AC7018" w14:textId="72FC5F5C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Split vent replacement cartridge</w:t>
            </w:r>
          </w:p>
        </w:tc>
        <w:tc>
          <w:tcPr>
            <w:tcW w:w="2970" w:type="dxa"/>
          </w:tcPr>
          <w:p w14:paraId="5D8B5B65" w14:textId="5B7A49D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G1544-80530</w:t>
            </w:r>
          </w:p>
          <w:p w14:paraId="1D68E523" w14:textId="4042CBA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2C85EF47" w14:textId="161126B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710" w:type="dxa"/>
            <w:vAlign w:val="center"/>
          </w:tcPr>
          <w:p w14:paraId="5F0919C1" w14:textId="2B06CA8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2/pack</w:t>
            </w:r>
          </w:p>
        </w:tc>
      </w:tr>
      <w:tr w:rsidR="005B35B3" w:rsidRPr="00050F21" w14:paraId="14E6B7B3" w14:textId="7B2DE092" w:rsidTr="006D6012">
        <w:tc>
          <w:tcPr>
            <w:tcW w:w="439" w:type="dxa"/>
            <w:vAlign w:val="center"/>
          </w:tcPr>
          <w:p w14:paraId="131B2EEA" w14:textId="364CB1C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01" w:type="dxa"/>
          </w:tcPr>
          <w:p w14:paraId="4F55428B" w14:textId="42D0B5E9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Ferrule, 0.4 mm id, preconditioned for MSD interface, 15% graphite/ 85% Vespel, 0.25 mm column, long, recommended Agilent GS/MS transfer lines with MS interface column nut (GCMS Transfer Line)</w:t>
            </w:r>
          </w:p>
        </w:tc>
        <w:tc>
          <w:tcPr>
            <w:tcW w:w="2970" w:type="dxa"/>
            <w:vAlign w:val="bottom"/>
          </w:tcPr>
          <w:p w14:paraId="7F1CD305" w14:textId="134F475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 5062-3508</w:t>
            </w:r>
          </w:p>
        </w:tc>
        <w:tc>
          <w:tcPr>
            <w:tcW w:w="1620" w:type="dxa"/>
            <w:vAlign w:val="center"/>
          </w:tcPr>
          <w:p w14:paraId="14B2213A" w14:textId="3E93FED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710" w:type="dxa"/>
            <w:vAlign w:val="center"/>
          </w:tcPr>
          <w:p w14:paraId="2A0D2A9D" w14:textId="4EA49CF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10/pack</w:t>
            </w:r>
          </w:p>
        </w:tc>
      </w:tr>
      <w:tr w:rsidR="005B35B3" w:rsidRPr="00050F21" w14:paraId="1DC301FC" w14:textId="5628A053" w:rsidTr="006D6012">
        <w:tc>
          <w:tcPr>
            <w:tcW w:w="439" w:type="dxa"/>
            <w:vAlign w:val="center"/>
          </w:tcPr>
          <w:p w14:paraId="6BD94F5D" w14:textId="374DF35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01" w:type="dxa"/>
          </w:tcPr>
          <w:p w14:paraId="72220266" w14:textId="14E3862D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Ferrule, graphite, 1 mm id, for 0.53 mm capillary columns (GC Inlet and FID)</w:t>
            </w:r>
          </w:p>
        </w:tc>
        <w:tc>
          <w:tcPr>
            <w:tcW w:w="2970" w:type="dxa"/>
            <w:vAlign w:val="bottom"/>
          </w:tcPr>
          <w:p w14:paraId="7AE6C8B7" w14:textId="6370535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 5080-8773</w:t>
            </w:r>
          </w:p>
        </w:tc>
        <w:tc>
          <w:tcPr>
            <w:tcW w:w="1620" w:type="dxa"/>
            <w:vAlign w:val="center"/>
          </w:tcPr>
          <w:p w14:paraId="02E0880A" w14:textId="1C26197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6F9B8171" w14:textId="7CAC392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10/pack</w:t>
            </w:r>
          </w:p>
        </w:tc>
      </w:tr>
      <w:tr w:rsidR="005B35B3" w:rsidRPr="00050F21" w14:paraId="12F08D4C" w14:textId="3BC1BE78" w:rsidTr="006D6012">
        <w:tc>
          <w:tcPr>
            <w:tcW w:w="439" w:type="dxa"/>
            <w:vAlign w:val="center"/>
          </w:tcPr>
          <w:p w14:paraId="06962D7D" w14:textId="447C4F3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01" w:type="dxa"/>
          </w:tcPr>
          <w:p w14:paraId="5D2FEEFF" w14:textId="0AC6991A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Ferrule, 0.4 mm id, 15% graphite/ 85% Vespel, 0.1 to 0.25 mm column (GCMS Inlet)</w:t>
            </w:r>
          </w:p>
        </w:tc>
        <w:tc>
          <w:tcPr>
            <w:tcW w:w="2970" w:type="dxa"/>
            <w:vAlign w:val="bottom"/>
          </w:tcPr>
          <w:p w14:paraId="13431D88" w14:textId="6739BA5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#5181-3323</w:t>
            </w:r>
          </w:p>
        </w:tc>
        <w:tc>
          <w:tcPr>
            <w:tcW w:w="1620" w:type="dxa"/>
            <w:vAlign w:val="center"/>
          </w:tcPr>
          <w:p w14:paraId="0A72A7DB" w14:textId="761A8E1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12B4C329" w14:textId="73C94C2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10/pack</w:t>
            </w:r>
          </w:p>
        </w:tc>
      </w:tr>
      <w:tr w:rsidR="005B35B3" w:rsidRPr="00050F21" w14:paraId="3203D8B7" w14:textId="3BAFACE6" w:rsidTr="006D6012">
        <w:tc>
          <w:tcPr>
            <w:tcW w:w="439" w:type="dxa"/>
            <w:vAlign w:val="center"/>
          </w:tcPr>
          <w:p w14:paraId="06B21991" w14:textId="6FF7637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01" w:type="dxa"/>
          </w:tcPr>
          <w:p w14:paraId="31695C3A" w14:textId="4A5BD0BA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Inlet septa, bleed and temperature optimized (BTO), non-stick, 11 mm</w:t>
            </w:r>
          </w:p>
        </w:tc>
        <w:tc>
          <w:tcPr>
            <w:tcW w:w="2970" w:type="dxa"/>
            <w:vAlign w:val="bottom"/>
          </w:tcPr>
          <w:p w14:paraId="592FC555" w14:textId="7D6F15F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#5183-4757</w:t>
            </w:r>
          </w:p>
          <w:p w14:paraId="2FD55DCD" w14:textId="463E257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31463CAE" w14:textId="0C7CACD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5D88C573" w14:textId="25FED6F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50/pack</w:t>
            </w:r>
          </w:p>
        </w:tc>
      </w:tr>
      <w:tr w:rsidR="005B35B3" w:rsidRPr="00050F21" w14:paraId="3439BCE1" w14:textId="630BBB12" w:rsidTr="006D6012">
        <w:tc>
          <w:tcPr>
            <w:tcW w:w="439" w:type="dxa"/>
            <w:vAlign w:val="center"/>
          </w:tcPr>
          <w:p w14:paraId="7D38405F" w14:textId="00B0BE4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601" w:type="dxa"/>
          </w:tcPr>
          <w:p w14:paraId="589DAE6F" w14:textId="798B8D1D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Inlet liner, splitless, straight, 4 mm id, 990 µL volume</w:t>
            </w:r>
          </w:p>
        </w:tc>
        <w:tc>
          <w:tcPr>
            <w:tcW w:w="2970" w:type="dxa"/>
            <w:vAlign w:val="bottom"/>
          </w:tcPr>
          <w:p w14:paraId="04A21B6B" w14:textId="29AB922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#210-3003-5</w:t>
            </w:r>
          </w:p>
          <w:p w14:paraId="67BF69A1" w14:textId="18B220D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0CF7833A" w14:textId="3C89CA6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710" w:type="dxa"/>
            <w:vAlign w:val="center"/>
          </w:tcPr>
          <w:p w14:paraId="541489C3" w14:textId="0D2690E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5/pack</w:t>
            </w:r>
          </w:p>
        </w:tc>
      </w:tr>
      <w:tr w:rsidR="005B35B3" w:rsidRPr="00050F21" w14:paraId="48559837" w14:textId="32F5F115" w:rsidTr="006D6012">
        <w:tc>
          <w:tcPr>
            <w:tcW w:w="439" w:type="dxa"/>
            <w:vAlign w:val="center"/>
          </w:tcPr>
          <w:p w14:paraId="64F1E91E" w14:textId="17816E9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4601" w:type="dxa"/>
          </w:tcPr>
          <w:p w14:paraId="260FD470" w14:textId="720A80C2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Inlet liner, split, straight, with glass wool, 4 mm id, 990 µL volume</w:t>
            </w:r>
          </w:p>
        </w:tc>
        <w:tc>
          <w:tcPr>
            <w:tcW w:w="2970" w:type="dxa"/>
            <w:vAlign w:val="bottom"/>
          </w:tcPr>
          <w:p w14:paraId="2DEAEF8A" w14:textId="3612DD2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Agilent #5183-4691</w:t>
            </w:r>
          </w:p>
          <w:p w14:paraId="1674B183" w14:textId="5A02866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46B1F12F" w14:textId="1B91022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202E740B" w14:textId="250D242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5/pack</w:t>
            </w:r>
          </w:p>
        </w:tc>
      </w:tr>
      <w:tr w:rsidR="005B35B3" w:rsidRPr="00050F21" w14:paraId="7835F6C0" w14:textId="3126936D" w:rsidTr="006D6012">
        <w:tc>
          <w:tcPr>
            <w:tcW w:w="439" w:type="dxa"/>
            <w:vAlign w:val="center"/>
          </w:tcPr>
          <w:p w14:paraId="25514DE2" w14:textId="5B7D19F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601" w:type="dxa"/>
          </w:tcPr>
          <w:p w14:paraId="16BD536B" w14:textId="2F891E68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GC inlet seal, gold plated, with washer (GC)</w:t>
            </w:r>
          </w:p>
        </w:tc>
        <w:tc>
          <w:tcPr>
            <w:tcW w:w="2970" w:type="dxa"/>
          </w:tcPr>
          <w:p w14:paraId="1A2B32AD" w14:textId="0CB9F13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#5190-2209</w:t>
            </w:r>
          </w:p>
        </w:tc>
        <w:tc>
          <w:tcPr>
            <w:tcW w:w="1620" w:type="dxa"/>
            <w:vAlign w:val="center"/>
          </w:tcPr>
          <w:p w14:paraId="1729958F" w14:textId="0431DC8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710" w:type="dxa"/>
            <w:vAlign w:val="center"/>
          </w:tcPr>
          <w:p w14:paraId="2FF296BD" w14:textId="07E58BB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10/pack</w:t>
            </w:r>
          </w:p>
        </w:tc>
      </w:tr>
      <w:tr w:rsidR="005B35B3" w:rsidRPr="00050F21" w14:paraId="6EA0E482" w14:textId="088D97D9" w:rsidTr="006D6012">
        <w:tc>
          <w:tcPr>
            <w:tcW w:w="439" w:type="dxa"/>
            <w:vAlign w:val="center"/>
          </w:tcPr>
          <w:p w14:paraId="16E1B13E" w14:textId="6959B5B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601" w:type="dxa"/>
          </w:tcPr>
          <w:p w14:paraId="49481D82" w14:textId="3B259C30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GC inlet seal, gold plated, with cross (GCMS)</w:t>
            </w:r>
          </w:p>
        </w:tc>
        <w:tc>
          <w:tcPr>
            <w:tcW w:w="2970" w:type="dxa"/>
            <w:vAlign w:val="bottom"/>
          </w:tcPr>
          <w:p w14:paraId="75AF360A" w14:textId="4639F58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#5182-9652</w:t>
            </w:r>
          </w:p>
        </w:tc>
        <w:tc>
          <w:tcPr>
            <w:tcW w:w="1620" w:type="dxa"/>
            <w:vAlign w:val="center"/>
          </w:tcPr>
          <w:p w14:paraId="16B98E22" w14:textId="0C2CFA0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48</w:t>
            </w:r>
          </w:p>
        </w:tc>
        <w:tc>
          <w:tcPr>
            <w:tcW w:w="1710" w:type="dxa"/>
            <w:vAlign w:val="center"/>
          </w:tcPr>
          <w:p w14:paraId="3B070260" w14:textId="34812B5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056C07D3" w14:textId="16F2EC9A" w:rsidTr="006D6012">
        <w:tc>
          <w:tcPr>
            <w:tcW w:w="439" w:type="dxa"/>
            <w:vAlign w:val="center"/>
          </w:tcPr>
          <w:p w14:paraId="46322664" w14:textId="319C15D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01" w:type="dxa"/>
          </w:tcPr>
          <w:p w14:paraId="2D6B38BA" w14:textId="6B596688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Washers, 0.375 inch od (GCMS)</w:t>
            </w:r>
          </w:p>
        </w:tc>
        <w:tc>
          <w:tcPr>
            <w:tcW w:w="2970" w:type="dxa"/>
            <w:vAlign w:val="bottom"/>
          </w:tcPr>
          <w:p w14:paraId="2180EF14" w14:textId="388E484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#5061-5869</w:t>
            </w:r>
          </w:p>
        </w:tc>
        <w:tc>
          <w:tcPr>
            <w:tcW w:w="1620" w:type="dxa"/>
            <w:vAlign w:val="center"/>
          </w:tcPr>
          <w:p w14:paraId="5CD00DBD" w14:textId="5A67D2E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710" w:type="dxa"/>
            <w:vAlign w:val="center"/>
          </w:tcPr>
          <w:p w14:paraId="006B8D9E" w14:textId="5C12301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12/pack</w:t>
            </w:r>
          </w:p>
        </w:tc>
      </w:tr>
      <w:tr w:rsidR="005B35B3" w:rsidRPr="00050F21" w14:paraId="47AACB4F" w14:textId="39248652" w:rsidTr="006D6012">
        <w:tc>
          <w:tcPr>
            <w:tcW w:w="439" w:type="dxa"/>
            <w:vAlign w:val="center"/>
          </w:tcPr>
          <w:p w14:paraId="4977EBD7" w14:textId="4BFE274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601" w:type="dxa"/>
          </w:tcPr>
          <w:p w14:paraId="1C74CB5F" w14:textId="0CF7A22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J&amp;W DB-1 GC Column, 15 m, 0.53 mm, 1.5 µm, 7 inch cage (GC)</w:t>
            </w:r>
          </w:p>
        </w:tc>
        <w:tc>
          <w:tcPr>
            <w:tcW w:w="2970" w:type="dxa"/>
            <w:vAlign w:val="bottom"/>
          </w:tcPr>
          <w:p w14:paraId="15CC269E" w14:textId="45771FF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#125-1012</w:t>
            </w:r>
          </w:p>
        </w:tc>
        <w:tc>
          <w:tcPr>
            <w:tcW w:w="1620" w:type="dxa"/>
            <w:vAlign w:val="center"/>
          </w:tcPr>
          <w:p w14:paraId="41D52E11" w14:textId="40CBFC8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4941B9CD" w14:textId="6CA4CCB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71C41530" w14:textId="7981D3BF" w:rsidTr="006D6012">
        <w:tc>
          <w:tcPr>
            <w:tcW w:w="439" w:type="dxa"/>
            <w:vAlign w:val="center"/>
          </w:tcPr>
          <w:p w14:paraId="056D74D7" w14:textId="7035B0A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601" w:type="dxa"/>
          </w:tcPr>
          <w:p w14:paraId="7E4680B1" w14:textId="189F7658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J&amp;W DB-1 GC Column, 12 m, 0.20 mm, 0.33 µm, 7 inch cage (GCMS)</w:t>
            </w:r>
          </w:p>
        </w:tc>
        <w:tc>
          <w:tcPr>
            <w:tcW w:w="2970" w:type="dxa"/>
            <w:vAlign w:val="bottom"/>
          </w:tcPr>
          <w:p w14:paraId="0FBD595E" w14:textId="0611F03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#128-1012</w:t>
            </w:r>
          </w:p>
        </w:tc>
        <w:tc>
          <w:tcPr>
            <w:tcW w:w="1620" w:type="dxa"/>
            <w:vAlign w:val="center"/>
          </w:tcPr>
          <w:p w14:paraId="207C3BF8" w14:textId="094F8A3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04A54445" w14:textId="4B7616C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2EB5D7AD" w14:textId="5338C489" w:rsidTr="006D6012">
        <w:tc>
          <w:tcPr>
            <w:tcW w:w="439" w:type="dxa"/>
            <w:vAlign w:val="center"/>
          </w:tcPr>
          <w:p w14:paraId="66BFAD11" w14:textId="56C6B2A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601" w:type="dxa"/>
          </w:tcPr>
          <w:p w14:paraId="0A6DBB44" w14:textId="53280E4E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Zebron ZB-1MS column for mass spec--12 meters, .20 mm, .33um --temperature limits of at least 350 degrees (GCMS)</w:t>
            </w:r>
          </w:p>
        </w:tc>
        <w:tc>
          <w:tcPr>
            <w:tcW w:w="2970" w:type="dxa"/>
            <w:vAlign w:val="bottom"/>
          </w:tcPr>
          <w:p w14:paraId="792FE7A6" w14:textId="5468781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Phenomenex 7DE-G011-14</w:t>
            </w:r>
          </w:p>
        </w:tc>
        <w:tc>
          <w:tcPr>
            <w:tcW w:w="1620" w:type="dxa"/>
            <w:vAlign w:val="center"/>
          </w:tcPr>
          <w:p w14:paraId="239FB243" w14:textId="0C53BB7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43D8A1D2" w14:textId="034C67E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0D53236F" w14:textId="68C4DE43" w:rsidTr="006D6012">
        <w:tc>
          <w:tcPr>
            <w:tcW w:w="439" w:type="dxa"/>
            <w:vAlign w:val="center"/>
          </w:tcPr>
          <w:p w14:paraId="387FB438" w14:textId="1FC1D07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601" w:type="dxa"/>
          </w:tcPr>
          <w:p w14:paraId="111FD5A0" w14:textId="625F5C89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Zebron ZB-1 column for GC, 15 meters, 0.53 mm, 1.5um--temperature limit of at least 340 degrees (GC)</w:t>
            </w:r>
          </w:p>
        </w:tc>
        <w:tc>
          <w:tcPr>
            <w:tcW w:w="2970" w:type="dxa"/>
            <w:vAlign w:val="bottom"/>
          </w:tcPr>
          <w:p w14:paraId="751EC266" w14:textId="4BA11E0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Phenomenex 7EK-G001-28</w:t>
            </w:r>
          </w:p>
        </w:tc>
        <w:tc>
          <w:tcPr>
            <w:tcW w:w="1620" w:type="dxa"/>
            <w:vAlign w:val="center"/>
          </w:tcPr>
          <w:p w14:paraId="0154B711" w14:textId="253BCDC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638F9C89" w14:textId="0253487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452FB364" w14:textId="177518B3" w:rsidTr="006D6012">
        <w:tc>
          <w:tcPr>
            <w:tcW w:w="439" w:type="dxa"/>
            <w:vAlign w:val="center"/>
          </w:tcPr>
          <w:p w14:paraId="4B93ED19" w14:textId="69667C5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601" w:type="dxa"/>
          </w:tcPr>
          <w:p w14:paraId="498317AA" w14:textId="16319EBD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Zebron ZB-50 column for GC, 15 meters, 0.53 mm, 1.00um --temperature limit of at least 320 degrees (GC)</w:t>
            </w:r>
          </w:p>
        </w:tc>
        <w:tc>
          <w:tcPr>
            <w:tcW w:w="2970" w:type="dxa"/>
            <w:vAlign w:val="bottom"/>
          </w:tcPr>
          <w:p w14:paraId="10D85E0A" w14:textId="7F09DBA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Phenomenx 7EK-G004-22</w:t>
            </w:r>
          </w:p>
        </w:tc>
        <w:tc>
          <w:tcPr>
            <w:tcW w:w="1620" w:type="dxa"/>
            <w:vAlign w:val="center"/>
          </w:tcPr>
          <w:p w14:paraId="4F6C8F96" w14:textId="500F7B3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710" w:type="dxa"/>
            <w:vAlign w:val="center"/>
          </w:tcPr>
          <w:p w14:paraId="02415835" w14:textId="7CF67DC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2EED1102" w14:textId="1FE1A02E" w:rsidTr="006D6012">
        <w:tc>
          <w:tcPr>
            <w:tcW w:w="439" w:type="dxa"/>
            <w:vAlign w:val="center"/>
          </w:tcPr>
          <w:p w14:paraId="104EF60B" w14:textId="1BBC975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601" w:type="dxa"/>
          </w:tcPr>
          <w:p w14:paraId="5201ECFA" w14:textId="04FBAFD4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Cleaned Copper Tubing, 1/8", 50 ft.</w:t>
            </w:r>
          </w:p>
        </w:tc>
        <w:tc>
          <w:tcPr>
            <w:tcW w:w="2970" w:type="dxa"/>
          </w:tcPr>
          <w:p w14:paraId="41C5CEF5" w14:textId="46D4F14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Restek 22628</w:t>
            </w:r>
          </w:p>
          <w:p w14:paraId="233602CE" w14:textId="28F45DF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69825AA6" w14:textId="1743AD0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10" w:type="dxa"/>
            <w:vAlign w:val="center"/>
          </w:tcPr>
          <w:p w14:paraId="2DCABDA9" w14:textId="1A52DEC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 each</w:t>
            </w:r>
          </w:p>
        </w:tc>
      </w:tr>
      <w:tr w:rsidR="005B35B3" w:rsidRPr="00050F21" w14:paraId="6B574039" w14:textId="55DAC8AC" w:rsidTr="006D6012">
        <w:tc>
          <w:tcPr>
            <w:tcW w:w="439" w:type="dxa"/>
            <w:vAlign w:val="center"/>
          </w:tcPr>
          <w:p w14:paraId="4B62CEF8" w14:textId="2D06522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601" w:type="dxa"/>
          </w:tcPr>
          <w:p w14:paraId="57B23990" w14:textId="4041AB2F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11 mm autosampler vial crimp caps, clear PTFE/natural red rubber</w:t>
            </w:r>
          </w:p>
        </w:tc>
        <w:tc>
          <w:tcPr>
            <w:tcW w:w="2970" w:type="dxa"/>
            <w:vAlign w:val="bottom"/>
          </w:tcPr>
          <w:p w14:paraId="352D1293" w14:textId="7238736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Scientific C4011-1AP</w:t>
            </w:r>
          </w:p>
          <w:p w14:paraId="75F8B988" w14:textId="5CA15B0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4F0A6CA0" w14:textId="783A742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455144E0" w14:textId="7587DF6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12046F3A" w14:textId="59CC2FC6" w:rsidTr="006D6012">
        <w:tc>
          <w:tcPr>
            <w:tcW w:w="439" w:type="dxa"/>
            <w:vAlign w:val="center"/>
          </w:tcPr>
          <w:p w14:paraId="0848C4DF" w14:textId="668B47F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601" w:type="dxa"/>
          </w:tcPr>
          <w:p w14:paraId="0D47AEAA" w14:textId="28AACF5F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11 mm autosampler snap-it caps, clear PTFE/synthetic red rubber, black</w:t>
            </w:r>
          </w:p>
        </w:tc>
        <w:tc>
          <w:tcPr>
            <w:tcW w:w="2970" w:type="dxa"/>
            <w:vAlign w:val="bottom"/>
          </w:tcPr>
          <w:p w14:paraId="189B7DC9" w14:textId="7AB0FF8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Scientific C4011-51BLK</w:t>
            </w:r>
          </w:p>
          <w:p w14:paraId="30D0E448" w14:textId="1D2E69B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44030613" w14:textId="7892526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710" w:type="dxa"/>
            <w:vAlign w:val="center"/>
          </w:tcPr>
          <w:p w14:paraId="09519613" w14:textId="2070071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5A4FF17D" w14:textId="19F713E6" w:rsidTr="006D6012">
        <w:tc>
          <w:tcPr>
            <w:tcW w:w="439" w:type="dxa"/>
            <w:vAlign w:val="center"/>
          </w:tcPr>
          <w:p w14:paraId="0ACC4A41" w14:textId="08548A6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601" w:type="dxa"/>
          </w:tcPr>
          <w:p w14:paraId="4F2BB1C7" w14:textId="6AB54154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11 mm autosampler snap-it caps, clear PTFE/synthetic red rubber, blue</w:t>
            </w:r>
          </w:p>
        </w:tc>
        <w:tc>
          <w:tcPr>
            <w:tcW w:w="2970" w:type="dxa"/>
            <w:vAlign w:val="bottom"/>
          </w:tcPr>
          <w:p w14:paraId="36017FC2" w14:textId="7346C8B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Scientific C4011-51B</w:t>
            </w:r>
          </w:p>
          <w:p w14:paraId="1C18F168" w14:textId="203540B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60672713" w14:textId="04CDF1A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710" w:type="dxa"/>
            <w:vAlign w:val="center"/>
          </w:tcPr>
          <w:p w14:paraId="36C30C7D" w14:textId="6BBD434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63DD11B8" w14:textId="73C2D825" w:rsidTr="006D6012">
        <w:tc>
          <w:tcPr>
            <w:tcW w:w="439" w:type="dxa"/>
            <w:vAlign w:val="center"/>
          </w:tcPr>
          <w:p w14:paraId="29649995" w14:textId="2E4D4ED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601" w:type="dxa"/>
          </w:tcPr>
          <w:p w14:paraId="47F02C37" w14:textId="5A49454D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11 mm autosampler snap-it caps, clear PTFE/synthetic red rubber, pink</w:t>
            </w:r>
          </w:p>
        </w:tc>
        <w:tc>
          <w:tcPr>
            <w:tcW w:w="2970" w:type="dxa"/>
            <w:vAlign w:val="bottom"/>
          </w:tcPr>
          <w:p w14:paraId="723D8B46" w14:textId="7D8EC7A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Scientific 60180-676</w:t>
            </w:r>
          </w:p>
          <w:p w14:paraId="73B7A57A" w14:textId="728EFAE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35F4D4FD" w14:textId="56CAD4E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710" w:type="dxa"/>
            <w:vAlign w:val="center"/>
          </w:tcPr>
          <w:p w14:paraId="14EB0140" w14:textId="3E579C1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4A0591D1" w14:textId="169BA6D4" w:rsidTr="006D6012">
        <w:tc>
          <w:tcPr>
            <w:tcW w:w="439" w:type="dxa"/>
            <w:vAlign w:val="center"/>
          </w:tcPr>
          <w:p w14:paraId="0983976F" w14:textId="66D5FF9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601" w:type="dxa"/>
          </w:tcPr>
          <w:p w14:paraId="32FDB495" w14:textId="1364AE84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11 mm autosampler snap-it caps, clear PTFE/synthetic red rubber, red</w:t>
            </w:r>
          </w:p>
        </w:tc>
        <w:tc>
          <w:tcPr>
            <w:tcW w:w="2970" w:type="dxa"/>
            <w:vAlign w:val="bottom"/>
          </w:tcPr>
          <w:p w14:paraId="41A358D9" w14:textId="698E544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Scientific C4011-51R</w:t>
            </w:r>
          </w:p>
          <w:p w14:paraId="231BD36E" w14:textId="3E14DE5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4FA6DE48" w14:textId="420BA18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710" w:type="dxa"/>
            <w:vAlign w:val="center"/>
          </w:tcPr>
          <w:p w14:paraId="6C5BDDCB" w14:textId="533F9D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74736CCF" w14:textId="1B58993A" w:rsidTr="006D6012">
        <w:tc>
          <w:tcPr>
            <w:tcW w:w="439" w:type="dxa"/>
            <w:vAlign w:val="center"/>
          </w:tcPr>
          <w:p w14:paraId="0F57B9FC" w14:textId="3ABA54B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601" w:type="dxa"/>
          </w:tcPr>
          <w:p w14:paraId="52B7E906" w14:textId="18553B25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11 mm autosampler snap-it caps, clear PTFE/synthetic red rubber, green</w:t>
            </w:r>
          </w:p>
        </w:tc>
        <w:tc>
          <w:tcPr>
            <w:tcW w:w="2970" w:type="dxa"/>
            <w:vAlign w:val="bottom"/>
          </w:tcPr>
          <w:p w14:paraId="7D5292BC" w14:textId="1443A5A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Scientific C4011-51G</w:t>
            </w:r>
          </w:p>
          <w:p w14:paraId="539BE97C" w14:textId="3294461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561028D6" w14:textId="4A88C2A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710" w:type="dxa"/>
            <w:vAlign w:val="center"/>
          </w:tcPr>
          <w:p w14:paraId="30FB0FE0" w14:textId="7B9FA9F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3A599394" w14:textId="2A9CDAFE" w:rsidTr="006D6012">
        <w:tc>
          <w:tcPr>
            <w:tcW w:w="439" w:type="dxa"/>
            <w:vAlign w:val="center"/>
          </w:tcPr>
          <w:p w14:paraId="575CF1BF" w14:textId="1951A23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601" w:type="dxa"/>
          </w:tcPr>
          <w:p w14:paraId="0B22350B" w14:textId="3386BFF4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11 mm autosampler snap-it caps, integral molded in polyethylene, clear</w:t>
            </w:r>
          </w:p>
        </w:tc>
        <w:tc>
          <w:tcPr>
            <w:tcW w:w="2970" w:type="dxa"/>
            <w:vAlign w:val="bottom"/>
          </w:tcPr>
          <w:p w14:paraId="5DAC1026" w14:textId="0235945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Scientific C4011-50</w:t>
            </w:r>
          </w:p>
          <w:p w14:paraId="3B05D2FA" w14:textId="63D42C1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018D3EC4" w14:textId="3748AF9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710" w:type="dxa"/>
            <w:vAlign w:val="center"/>
          </w:tcPr>
          <w:p w14:paraId="5E8A1B36" w14:textId="7A8510B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49331CF0" w14:textId="7342D7C2" w:rsidTr="006D6012">
        <w:tc>
          <w:tcPr>
            <w:tcW w:w="439" w:type="dxa"/>
            <w:vAlign w:val="center"/>
          </w:tcPr>
          <w:p w14:paraId="4E285A10" w14:textId="6BC7E8D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601" w:type="dxa"/>
          </w:tcPr>
          <w:p w14:paraId="197F7188" w14:textId="23B323AD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Vial insert, 250 µL, glass with polymer feet, 5.6 x 30 mm</w:t>
            </w:r>
          </w:p>
        </w:tc>
        <w:tc>
          <w:tcPr>
            <w:tcW w:w="2970" w:type="dxa"/>
          </w:tcPr>
          <w:p w14:paraId="34F6BFEB" w14:textId="5C887D5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Restek #21777</w:t>
            </w:r>
          </w:p>
          <w:p w14:paraId="45BB1923" w14:textId="2CF4589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7516DB1" w14:textId="5DDE322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710" w:type="dxa"/>
            <w:vAlign w:val="center"/>
          </w:tcPr>
          <w:p w14:paraId="665C11F4" w14:textId="3037436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5274B489" w14:textId="7529ADCE" w:rsidTr="006D6012">
        <w:tc>
          <w:tcPr>
            <w:tcW w:w="439" w:type="dxa"/>
            <w:vAlign w:val="center"/>
          </w:tcPr>
          <w:p w14:paraId="2B32899E" w14:textId="6F3DA04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601" w:type="dxa"/>
          </w:tcPr>
          <w:p w14:paraId="48E9F54F" w14:textId="7D1406EE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Plain disposable borosilicate glass tube, 4 mL, 10 x 75 mm</w:t>
            </w:r>
          </w:p>
        </w:tc>
        <w:tc>
          <w:tcPr>
            <w:tcW w:w="2970" w:type="dxa"/>
            <w:vAlign w:val="bottom"/>
          </w:tcPr>
          <w:p w14:paraId="5C521582" w14:textId="7B3D1AC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Kimble 73500-1075</w:t>
            </w:r>
          </w:p>
          <w:p w14:paraId="26F145A9" w14:textId="792D5CE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73BA8E6" w14:textId="5321D7E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1710" w:type="dxa"/>
            <w:vAlign w:val="center"/>
          </w:tcPr>
          <w:p w14:paraId="5AFDB4D1" w14:textId="5465958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1D7D5FDB" w14:textId="520E8EDD" w:rsidTr="006D6012">
        <w:tc>
          <w:tcPr>
            <w:tcW w:w="439" w:type="dxa"/>
            <w:vAlign w:val="center"/>
          </w:tcPr>
          <w:p w14:paraId="44B9AC15" w14:textId="2A39D78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601" w:type="dxa"/>
          </w:tcPr>
          <w:p w14:paraId="623EC7A1" w14:textId="4CD62A72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VersaClosure Tube Closures, any color</w:t>
            </w:r>
          </w:p>
        </w:tc>
        <w:tc>
          <w:tcPr>
            <w:tcW w:w="2970" w:type="dxa"/>
            <w:vAlign w:val="bottom"/>
          </w:tcPr>
          <w:p w14:paraId="05AA2178" w14:textId="7238CFD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02-707-17 through 02-707-24</w:t>
            </w:r>
          </w:p>
          <w:p w14:paraId="4BD810F5" w14:textId="5410055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0433D25E" w14:textId="58276F7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1710" w:type="dxa"/>
            <w:vAlign w:val="center"/>
          </w:tcPr>
          <w:p w14:paraId="138BA56E" w14:textId="7BEBB38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54696D1F" w14:textId="6F562B13" w:rsidTr="006D6012">
        <w:tc>
          <w:tcPr>
            <w:tcW w:w="439" w:type="dxa"/>
            <w:vAlign w:val="center"/>
          </w:tcPr>
          <w:p w14:paraId="4D2B8C0D" w14:textId="080DF78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601" w:type="dxa"/>
          </w:tcPr>
          <w:p w14:paraId="6DD30B67" w14:textId="220B76AD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disposable cotton-plugged borosilicate-glass pasteur pipets, 5.75", 2 mL</w:t>
            </w:r>
          </w:p>
        </w:tc>
        <w:tc>
          <w:tcPr>
            <w:tcW w:w="2970" w:type="dxa"/>
            <w:vAlign w:val="bottom"/>
          </w:tcPr>
          <w:p w14:paraId="2F8D3B4C" w14:textId="0889F75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13-678-8A</w:t>
            </w:r>
          </w:p>
          <w:p w14:paraId="5A533580" w14:textId="6AD2AEE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2B24CAA7" w14:textId="1C53C5B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710" w:type="dxa"/>
            <w:vAlign w:val="center"/>
          </w:tcPr>
          <w:p w14:paraId="57BF67FE" w14:textId="54D5F9B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796B64C5" w14:textId="65057149" w:rsidTr="006D6012">
        <w:tc>
          <w:tcPr>
            <w:tcW w:w="439" w:type="dxa"/>
            <w:vAlign w:val="center"/>
          </w:tcPr>
          <w:p w14:paraId="483DBFD8" w14:textId="1ADE240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601" w:type="dxa"/>
          </w:tcPr>
          <w:p w14:paraId="6B8C1E18" w14:textId="1AA8A917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disposable cotton-plugged borosilicate-glass pasteur pipets, 9", 2 mL</w:t>
            </w:r>
          </w:p>
        </w:tc>
        <w:tc>
          <w:tcPr>
            <w:tcW w:w="2970" w:type="dxa"/>
            <w:vAlign w:val="bottom"/>
          </w:tcPr>
          <w:p w14:paraId="2AE28FA9" w14:textId="2FE1CFA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13-678-8B</w:t>
            </w:r>
          </w:p>
          <w:p w14:paraId="1A936997" w14:textId="5828A8D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51AC5A80" w14:textId="2FDAC13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710" w:type="dxa"/>
            <w:vAlign w:val="center"/>
          </w:tcPr>
          <w:p w14:paraId="1CD7DA95" w14:textId="763266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000AD426" w14:textId="1FE95089" w:rsidTr="006D6012">
        <w:tc>
          <w:tcPr>
            <w:tcW w:w="439" w:type="dxa"/>
            <w:vAlign w:val="center"/>
          </w:tcPr>
          <w:p w14:paraId="0BC39A44" w14:textId="5718F18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4601" w:type="dxa"/>
          </w:tcPr>
          <w:p w14:paraId="2805C2B1" w14:textId="03F596AB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Hexagonal Polystyrene Weighting Dishes, 132 mm x 92 mm</w:t>
            </w:r>
          </w:p>
        </w:tc>
        <w:tc>
          <w:tcPr>
            <w:tcW w:w="2970" w:type="dxa"/>
            <w:vAlign w:val="bottom"/>
          </w:tcPr>
          <w:p w14:paraId="3E2C681D" w14:textId="04E7B20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02-202-103</w:t>
            </w:r>
          </w:p>
          <w:p w14:paraId="42D113B3" w14:textId="50ADFF6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3AD4173C" w14:textId="0691D22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10" w:type="dxa"/>
            <w:vAlign w:val="center"/>
          </w:tcPr>
          <w:p w14:paraId="54C35968" w14:textId="2336E8D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500/pack</w:t>
            </w:r>
          </w:p>
        </w:tc>
      </w:tr>
      <w:tr w:rsidR="005B35B3" w:rsidRPr="00050F21" w14:paraId="60414FE3" w14:textId="6549C91D" w:rsidTr="006D6012">
        <w:tc>
          <w:tcPr>
            <w:tcW w:w="439" w:type="dxa"/>
            <w:vAlign w:val="center"/>
          </w:tcPr>
          <w:p w14:paraId="44268FD6" w14:textId="72F7228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601" w:type="dxa"/>
          </w:tcPr>
          <w:p w14:paraId="3A797319" w14:textId="6A01D6B3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Hexagonal Polystyrene Weighting Dishes, 110 mm x 85 mm</w:t>
            </w:r>
          </w:p>
        </w:tc>
        <w:tc>
          <w:tcPr>
            <w:tcW w:w="2970" w:type="dxa"/>
            <w:vAlign w:val="bottom"/>
          </w:tcPr>
          <w:p w14:paraId="2FA583F6" w14:textId="47A57C2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02-202-102</w:t>
            </w:r>
          </w:p>
          <w:p w14:paraId="5BB2ED48" w14:textId="48A2FBD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1FFDB7B0" w14:textId="0C90854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710" w:type="dxa"/>
            <w:vAlign w:val="center"/>
          </w:tcPr>
          <w:p w14:paraId="5AB551AC" w14:textId="1F5605E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500/pack</w:t>
            </w:r>
          </w:p>
        </w:tc>
      </w:tr>
      <w:tr w:rsidR="005B35B3" w:rsidRPr="00050F21" w14:paraId="2D3CBD08" w14:textId="790B2226" w:rsidTr="006D6012">
        <w:tc>
          <w:tcPr>
            <w:tcW w:w="439" w:type="dxa"/>
            <w:vAlign w:val="center"/>
          </w:tcPr>
          <w:p w14:paraId="17ABD078" w14:textId="0DF4AEB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601" w:type="dxa"/>
          </w:tcPr>
          <w:p w14:paraId="44A29BB8" w14:textId="1668D9F0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Hexagonal Polystyrene Weighting Dishes, 67 mm x 47 mm</w:t>
            </w:r>
          </w:p>
        </w:tc>
        <w:tc>
          <w:tcPr>
            <w:tcW w:w="2970" w:type="dxa"/>
            <w:vAlign w:val="bottom"/>
          </w:tcPr>
          <w:p w14:paraId="317BFEE4" w14:textId="3298B43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02-202-101</w:t>
            </w:r>
          </w:p>
          <w:p w14:paraId="64476814" w14:textId="318409E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407B1B9F" w14:textId="422E4F1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710" w:type="dxa"/>
            <w:vAlign w:val="center"/>
          </w:tcPr>
          <w:p w14:paraId="3B2A16DF" w14:textId="059CA76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500/pack</w:t>
            </w:r>
          </w:p>
        </w:tc>
      </w:tr>
      <w:tr w:rsidR="005B35B3" w:rsidRPr="00050F21" w14:paraId="64988E4E" w14:textId="58BC47A5" w:rsidTr="006D6012">
        <w:tc>
          <w:tcPr>
            <w:tcW w:w="439" w:type="dxa"/>
            <w:vAlign w:val="center"/>
          </w:tcPr>
          <w:p w14:paraId="6166F5F4" w14:textId="7EDFB7A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601" w:type="dxa"/>
          </w:tcPr>
          <w:p w14:paraId="0E2CB7EC" w14:textId="35693CBF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Hexagonal Polystyrene Weighting Dishes, 36 mm x 24 mm</w:t>
            </w:r>
          </w:p>
        </w:tc>
        <w:tc>
          <w:tcPr>
            <w:tcW w:w="2970" w:type="dxa"/>
            <w:vAlign w:val="bottom"/>
          </w:tcPr>
          <w:p w14:paraId="01597A03" w14:textId="2745955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02-202-100</w:t>
            </w:r>
          </w:p>
          <w:p w14:paraId="575149ED" w14:textId="00B02A7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138D9CAB" w14:textId="65CE0A6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710" w:type="dxa"/>
            <w:vAlign w:val="center"/>
          </w:tcPr>
          <w:p w14:paraId="4A156E97" w14:textId="2C720D4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500/pack</w:t>
            </w:r>
          </w:p>
        </w:tc>
      </w:tr>
      <w:tr w:rsidR="005B35B3" w:rsidRPr="00050F21" w14:paraId="2B1C1636" w14:textId="3340750B" w:rsidTr="006D6012">
        <w:tc>
          <w:tcPr>
            <w:tcW w:w="439" w:type="dxa"/>
            <w:vAlign w:val="center"/>
          </w:tcPr>
          <w:p w14:paraId="6D9D0DBA" w14:textId="6795C10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601" w:type="dxa"/>
          </w:tcPr>
          <w:p w14:paraId="4B9841AB" w14:textId="45F67692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Swagelok Brass Front Ferrule 1/8 in</w:t>
            </w:r>
          </w:p>
        </w:tc>
        <w:tc>
          <w:tcPr>
            <w:tcW w:w="2970" w:type="dxa"/>
          </w:tcPr>
          <w:p w14:paraId="07CBE53F" w14:textId="337F06C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Swagelok B-203-1</w:t>
            </w:r>
          </w:p>
          <w:p w14:paraId="33A69315" w14:textId="60AA7EB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61BBB74" w14:textId="2E7419F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10" w:type="dxa"/>
            <w:vAlign w:val="center"/>
          </w:tcPr>
          <w:p w14:paraId="4AD6E6D6" w14:textId="3713C80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40/pack</w:t>
            </w:r>
          </w:p>
        </w:tc>
      </w:tr>
      <w:tr w:rsidR="005B35B3" w:rsidRPr="00050F21" w14:paraId="42EAB6A5" w14:textId="3162704B" w:rsidTr="006D6012">
        <w:tc>
          <w:tcPr>
            <w:tcW w:w="439" w:type="dxa"/>
            <w:vAlign w:val="center"/>
          </w:tcPr>
          <w:p w14:paraId="098186B1" w14:textId="16B55A7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601" w:type="dxa"/>
          </w:tcPr>
          <w:p w14:paraId="4918DD23" w14:textId="12E47714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Swagelok Brass Back Ferrule 1/8 in</w:t>
            </w:r>
          </w:p>
        </w:tc>
        <w:tc>
          <w:tcPr>
            <w:tcW w:w="2970" w:type="dxa"/>
          </w:tcPr>
          <w:p w14:paraId="61B8F083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Swagelok B-204-1</w:t>
            </w:r>
          </w:p>
          <w:p w14:paraId="59E86154" w14:textId="0EEFBEE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3025BE7F" w14:textId="0CEE9FF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10" w:type="dxa"/>
            <w:vAlign w:val="center"/>
          </w:tcPr>
          <w:p w14:paraId="287AAAD7" w14:textId="397ADF1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40/pack</w:t>
            </w:r>
          </w:p>
        </w:tc>
      </w:tr>
      <w:tr w:rsidR="005B35B3" w:rsidRPr="00050F21" w14:paraId="0CA00F1E" w14:textId="04F8B96C" w:rsidTr="006D6012">
        <w:tc>
          <w:tcPr>
            <w:tcW w:w="439" w:type="dxa"/>
            <w:vAlign w:val="center"/>
          </w:tcPr>
          <w:p w14:paraId="09CA35AC" w14:textId="5814A82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601" w:type="dxa"/>
          </w:tcPr>
          <w:p w14:paraId="6F8CEE54" w14:textId="0E27E7D1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Swagelok Fitting, Brass 1/8" Nut</w:t>
            </w:r>
          </w:p>
        </w:tc>
        <w:tc>
          <w:tcPr>
            <w:tcW w:w="2970" w:type="dxa"/>
          </w:tcPr>
          <w:p w14:paraId="70134170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Swagelok B-202-1</w:t>
            </w:r>
          </w:p>
          <w:p w14:paraId="046C6307" w14:textId="2DC2658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19EAC37A" w14:textId="39CDE0A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10" w:type="dxa"/>
            <w:vAlign w:val="center"/>
          </w:tcPr>
          <w:p w14:paraId="54EE2A5E" w14:textId="2A2F67D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40/pack</w:t>
            </w:r>
          </w:p>
        </w:tc>
      </w:tr>
      <w:tr w:rsidR="005B35B3" w:rsidRPr="00050F21" w14:paraId="46FA7DB7" w14:textId="4FDC3296" w:rsidTr="006D6012">
        <w:tc>
          <w:tcPr>
            <w:tcW w:w="439" w:type="dxa"/>
            <w:vAlign w:val="center"/>
          </w:tcPr>
          <w:p w14:paraId="04B923E1" w14:textId="7A5DCF8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601" w:type="dxa"/>
          </w:tcPr>
          <w:p w14:paraId="7370BC73" w14:textId="1A718F2E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Puritan Hospital Standard Cotton Swab (3 in)</w:t>
            </w:r>
          </w:p>
        </w:tc>
        <w:tc>
          <w:tcPr>
            <w:tcW w:w="2970" w:type="dxa"/>
            <w:vAlign w:val="bottom"/>
          </w:tcPr>
          <w:p w14:paraId="26FCA567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Puritan 803WC HOSPITAL</w:t>
            </w:r>
          </w:p>
          <w:p w14:paraId="573B2FC7" w14:textId="4562194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360FD842" w14:textId="77AE82E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4D8D878C" w14:textId="287C5220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5E89B4AB" w14:textId="4995E4A5" w:rsidTr="006D6012">
        <w:tc>
          <w:tcPr>
            <w:tcW w:w="439" w:type="dxa"/>
            <w:vAlign w:val="center"/>
          </w:tcPr>
          <w:p w14:paraId="146EDC50" w14:textId="466F013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601" w:type="dxa"/>
          </w:tcPr>
          <w:p w14:paraId="12B5ABBA" w14:textId="0D2F04CE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Puritan Hospital Standard Cotton Swab (6 in)</w:t>
            </w:r>
          </w:p>
        </w:tc>
        <w:tc>
          <w:tcPr>
            <w:tcW w:w="2970" w:type="dxa"/>
          </w:tcPr>
          <w:p w14:paraId="7FC44238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Puritan 806WC HOSPITAL</w:t>
            </w:r>
          </w:p>
          <w:p w14:paraId="101443B7" w14:textId="272D5D4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1D9C592A" w14:textId="5C9003D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710" w:type="dxa"/>
            <w:vAlign w:val="center"/>
          </w:tcPr>
          <w:p w14:paraId="16715F2B" w14:textId="6BCCD59F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5EF8AE78" w14:textId="165CA434" w:rsidTr="006D6012">
        <w:tc>
          <w:tcPr>
            <w:tcW w:w="439" w:type="dxa"/>
            <w:vAlign w:val="center"/>
          </w:tcPr>
          <w:p w14:paraId="09E879EC" w14:textId="16044CD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601" w:type="dxa"/>
          </w:tcPr>
          <w:p w14:paraId="63E4E381" w14:textId="0B0DDC6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 Plain-Tipped Applicators</w:t>
            </w:r>
          </w:p>
        </w:tc>
        <w:tc>
          <w:tcPr>
            <w:tcW w:w="2970" w:type="dxa"/>
            <w:vAlign w:val="bottom"/>
          </w:tcPr>
          <w:p w14:paraId="2AD32621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Fisher Scientific 22-363-158</w:t>
            </w:r>
          </w:p>
          <w:p w14:paraId="013415DE" w14:textId="016A89F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579EC071" w14:textId="40D099B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710" w:type="dxa"/>
            <w:vAlign w:val="center"/>
          </w:tcPr>
          <w:p w14:paraId="7B141F7A" w14:textId="35BEB567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864/pack</w:t>
            </w:r>
          </w:p>
        </w:tc>
      </w:tr>
      <w:tr w:rsidR="005B35B3" w:rsidRPr="00050F21" w14:paraId="04DEF06A" w14:textId="4E087B30" w:rsidTr="006D6012">
        <w:tc>
          <w:tcPr>
            <w:tcW w:w="439" w:type="dxa"/>
            <w:vAlign w:val="center"/>
          </w:tcPr>
          <w:p w14:paraId="5A6B7895" w14:textId="689FC79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601" w:type="dxa"/>
          </w:tcPr>
          <w:p w14:paraId="054A0CEF" w14:textId="3CF52782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LevGo smartSpatula, micro</w:t>
            </w:r>
          </w:p>
        </w:tc>
        <w:tc>
          <w:tcPr>
            <w:tcW w:w="2970" w:type="dxa"/>
            <w:vAlign w:val="bottom"/>
          </w:tcPr>
          <w:p w14:paraId="354B6281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LevGo 17231</w:t>
            </w:r>
          </w:p>
          <w:p w14:paraId="5E1CB0BF" w14:textId="280EC32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2165B55F" w14:textId="5BA5400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710" w:type="dxa"/>
            <w:vAlign w:val="center"/>
          </w:tcPr>
          <w:p w14:paraId="366AC19F" w14:textId="1B116488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300/pack</w:t>
            </w:r>
          </w:p>
        </w:tc>
      </w:tr>
      <w:tr w:rsidR="005B35B3" w:rsidRPr="00050F21" w14:paraId="2C0170D3" w14:textId="3892BACB" w:rsidTr="006D6012">
        <w:tc>
          <w:tcPr>
            <w:tcW w:w="439" w:type="dxa"/>
            <w:vAlign w:val="center"/>
          </w:tcPr>
          <w:p w14:paraId="68C233CD" w14:textId="6D073B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601" w:type="dxa"/>
          </w:tcPr>
          <w:p w14:paraId="77B9BFD6" w14:textId="158E6A4C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1 1/2 in Carbon Steel #9 Single Edge Razor Blade</w:t>
            </w:r>
          </w:p>
        </w:tc>
        <w:tc>
          <w:tcPr>
            <w:tcW w:w="2970" w:type="dxa"/>
          </w:tcPr>
          <w:p w14:paraId="2D285459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Stanley 11-515</w:t>
            </w:r>
          </w:p>
          <w:p w14:paraId="038FC7E0" w14:textId="7F389C9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505BBE2A" w14:textId="3382185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710" w:type="dxa"/>
            <w:vAlign w:val="center"/>
          </w:tcPr>
          <w:p w14:paraId="7014C2E7" w14:textId="1F3A06D3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3FBD48E5" w14:textId="67860ADB" w:rsidTr="006D6012">
        <w:tc>
          <w:tcPr>
            <w:tcW w:w="439" w:type="dxa"/>
            <w:vAlign w:val="center"/>
          </w:tcPr>
          <w:p w14:paraId="6E405A82" w14:textId="7D597D0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601" w:type="dxa"/>
          </w:tcPr>
          <w:p w14:paraId="4E5220B3" w14:textId="2E8E33F0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Kimwipes 1 ply (4.4 in x 8.4in)</w:t>
            </w:r>
          </w:p>
        </w:tc>
        <w:tc>
          <w:tcPr>
            <w:tcW w:w="2970" w:type="dxa"/>
          </w:tcPr>
          <w:p w14:paraId="4FFA8347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Kimberly-Clark Professional 34155</w:t>
            </w:r>
          </w:p>
          <w:p w14:paraId="446F4988" w14:textId="588B0E6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5C7B1F24" w14:textId="1C009D5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167</w:t>
            </w:r>
          </w:p>
        </w:tc>
        <w:tc>
          <w:tcPr>
            <w:tcW w:w="1710" w:type="dxa"/>
            <w:vAlign w:val="center"/>
          </w:tcPr>
          <w:p w14:paraId="1C5B65FA" w14:textId="17713682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280/pack</w:t>
            </w:r>
          </w:p>
        </w:tc>
      </w:tr>
      <w:tr w:rsidR="005B35B3" w:rsidRPr="00050F21" w14:paraId="7E43E0F8" w14:textId="7963E94E" w:rsidTr="006D6012">
        <w:tc>
          <w:tcPr>
            <w:tcW w:w="439" w:type="dxa"/>
            <w:vAlign w:val="center"/>
          </w:tcPr>
          <w:p w14:paraId="56F8E615" w14:textId="36A2F2D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601" w:type="dxa"/>
          </w:tcPr>
          <w:p w14:paraId="5BA2592C" w14:textId="574D0525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2 mL Crimp/Snap Top Vials</w:t>
            </w:r>
          </w:p>
        </w:tc>
        <w:tc>
          <w:tcPr>
            <w:tcW w:w="2970" w:type="dxa"/>
            <w:vAlign w:val="bottom"/>
          </w:tcPr>
          <w:p w14:paraId="4E478154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Phenomenex Part # ARO-3610-13</w:t>
            </w:r>
          </w:p>
          <w:p w14:paraId="3E9AB4CB" w14:textId="283955C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4E0252F5" w14:textId="42332A4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710" w:type="dxa"/>
            <w:vAlign w:val="center"/>
          </w:tcPr>
          <w:p w14:paraId="08FA4C1A" w14:textId="3FE9DD0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4F40CB75" w14:textId="0546312E" w:rsidTr="006D6012">
        <w:tc>
          <w:tcPr>
            <w:tcW w:w="439" w:type="dxa"/>
            <w:vAlign w:val="center"/>
          </w:tcPr>
          <w:p w14:paraId="4D1C440B" w14:textId="40A9342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601" w:type="dxa"/>
          </w:tcPr>
          <w:p w14:paraId="0D1A9131" w14:textId="75A1CC13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Barcode labels, 1001-2000</w:t>
            </w:r>
          </w:p>
        </w:tc>
        <w:tc>
          <w:tcPr>
            <w:tcW w:w="2970" w:type="dxa"/>
          </w:tcPr>
          <w:p w14:paraId="113DE81D" w14:textId="4C7A4C5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5958-9441</w:t>
            </w:r>
          </w:p>
        </w:tc>
        <w:tc>
          <w:tcPr>
            <w:tcW w:w="1620" w:type="dxa"/>
            <w:vAlign w:val="center"/>
          </w:tcPr>
          <w:p w14:paraId="7F20FD26" w14:textId="09D048D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70D959DF" w14:textId="4A957D1E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7E148BA0" w14:textId="5D59A7A3" w:rsidTr="006D6012">
        <w:tc>
          <w:tcPr>
            <w:tcW w:w="439" w:type="dxa"/>
            <w:vAlign w:val="center"/>
          </w:tcPr>
          <w:p w14:paraId="2B4F9643" w14:textId="429EAE5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601" w:type="dxa"/>
          </w:tcPr>
          <w:p w14:paraId="03CA2C5D" w14:textId="35A0976F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Barcode labels, 2001-3000</w:t>
            </w:r>
          </w:p>
        </w:tc>
        <w:tc>
          <w:tcPr>
            <w:tcW w:w="2970" w:type="dxa"/>
          </w:tcPr>
          <w:p w14:paraId="509BA9B9" w14:textId="25A0BC0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5958-9442</w:t>
            </w:r>
          </w:p>
        </w:tc>
        <w:tc>
          <w:tcPr>
            <w:tcW w:w="1620" w:type="dxa"/>
            <w:vAlign w:val="center"/>
          </w:tcPr>
          <w:p w14:paraId="277A5BE3" w14:textId="4AD5594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5380FA25" w14:textId="454CA85D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5386B020" w14:textId="160946CB" w:rsidTr="006D6012">
        <w:tc>
          <w:tcPr>
            <w:tcW w:w="439" w:type="dxa"/>
            <w:vAlign w:val="center"/>
          </w:tcPr>
          <w:p w14:paraId="7AA9F782" w14:textId="7D8F6A8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601" w:type="dxa"/>
          </w:tcPr>
          <w:p w14:paraId="753D80E4" w14:textId="621336B8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Barcode labels, 3001-4000</w:t>
            </w:r>
          </w:p>
        </w:tc>
        <w:tc>
          <w:tcPr>
            <w:tcW w:w="2970" w:type="dxa"/>
          </w:tcPr>
          <w:p w14:paraId="4CCB6852" w14:textId="739AE43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5958-9443</w:t>
            </w:r>
          </w:p>
        </w:tc>
        <w:tc>
          <w:tcPr>
            <w:tcW w:w="1620" w:type="dxa"/>
            <w:vAlign w:val="center"/>
          </w:tcPr>
          <w:p w14:paraId="26CCD81C" w14:textId="702FC94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7CED9C0E" w14:textId="08559184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6484BE97" w14:textId="4288BBC6" w:rsidTr="006D6012">
        <w:tc>
          <w:tcPr>
            <w:tcW w:w="439" w:type="dxa"/>
            <w:vAlign w:val="center"/>
          </w:tcPr>
          <w:p w14:paraId="174DEF7D" w14:textId="2032150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601" w:type="dxa"/>
          </w:tcPr>
          <w:p w14:paraId="711F9ADB" w14:textId="2E64174A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Barcode labels, 4001-5000</w:t>
            </w:r>
          </w:p>
        </w:tc>
        <w:tc>
          <w:tcPr>
            <w:tcW w:w="2970" w:type="dxa"/>
          </w:tcPr>
          <w:p w14:paraId="416AA954" w14:textId="7788125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5958-9444</w:t>
            </w:r>
          </w:p>
        </w:tc>
        <w:tc>
          <w:tcPr>
            <w:tcW w:w="1620" w:type="dxa"/>
            <w:vAlign w:val="center"/>
          </w:tcPr>
          <w:p w14:paraId="4D7D5080" w14:textId="6D466D5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129869FB" w14:textId="0C583887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6B216D43" w14:textId="7C268DDC" w:rsidTr="006D6012">
        <w:tc>
          <w:tcPr>
            <w:tcW w:w="439" w:type="dxa"/>
            <w:vAlign w:val="center"/>
          </w:tcPr>
          <w:p w14:paraId="74401A00" w14:textId="4362CCF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601" w:type="dxa"/>
          </w:tcPr>
          <w:p w14:paraId="53908A96" w14:textId="22DA2EC0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Barcode labels, 5001-6000</w:t>
            </w:r>
          </w:p>
        </w:tc>
        <w:tc>
          <w:tcPr>
            <w:tcW w:w="2970" w:type="dxa"/>
          </w:tcPr>
          <w:p w14:paraId="6BEC1C32" w14:textId="667A1D8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Agilent 5958-9445</w:t>
            </w:r>
          </w:p>
        </w:tc>
        <w:tc>
          <w:tcPr>
            <w:tcW w:w="1620" w:type="dxa"/>
            <w:vAlign w:val="center"/>
          </w:tcPr>
          <w:p w14:paraId="44072044" w14:textId="11F21B6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710" w:type="dxa"/>
            <w:vAlign w:val="center"/>
          </w:tcPr>
          <w:p w14:paraId="6E1D1C4B" w14:textId="714E3F6B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7A9A29EA" w14:textId="6DD34E52" w:rsidTr="006D6012">
        <w:tc>
          <w:tcPr>
            <w:tcW w:w="439" w:type="dxa"/>
            <w:vAlign w:val="center"/>
          </w:tcPr>
          <w:p w14:paraId="173848A9" w14:textId="6A03AF5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601" w:type="dxa"/>
          </w:tcPr>
          <w:p w14:paraId="7C699C32" w14:textId="4CE00DA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Finntip Flex Filter Pipette Tips 10µl, sterile</w:t>
            </w:r>
          </w:p>
        </w:tc>
        <w:tc>
          <w:tcPr>
            <w:tcW w:w="2970" w:type="dxa"/>
            <w:vAlign w:val="bottom"/>
          </w:tcPr>
          <w:p w14:paraId="0C980514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94056980</w:t>
            </w:r>
          </w:p>
          <w:p w14:paraId="699FD450" w14:textId="3F078BA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bottom"/>
          </w:tcPr>
          <w:p w14:paraId="6B56BB1B" w14:textId="006D076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10" w:type="dxa"/>
            <w:vAlign w:val="center"/>
          </w:tcPr>
          <w:p w14:paraId="5E70A157" w14:textId="770B0327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960/case</w:t>
            </w:r>
          </w:p>
        </w:tc>
      </w:tr>
      <w:tr w:rsidR="005B35B3" w:rsidRPr="00050F21" w14:paraId="46A59B48" w14:textId="21EA62B2" w:rsidTr="006D6012">
        <w:tc>
          <w:tcPr>
            <w:tcW w:w="439" w:type="dxa"/>
            <w:vAlign w:val="center"/>
          </w:tcPr>
          <w:p w14:paraId="30374106" w14:textId="6B2D9B1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601" w:type="dxa"/>
          </w:tcPr>
          <w:p w14:paraId="0746EAAD" w14:textId="08E81B78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Finntip Flex Filter Pipette Tips 100µl, sterile</w:t>
            </w:r>
          </w:p>
        </w:tc>
        <w:tc>
          <w:tcPr>
            <w:tcW w:w="2970" w:type="dxa"/>
            <w:vAlign w:val="bottom"/>
          </w:tcPr>
          <w:p w14:paraId="00D17BEF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94056520</w:t>
            </w:r>
          </w:p>
          <w:p w14:paraId="3F4DA6D2" w14:textId="7F8C27F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bottom"/>
          </w:tcPr>
          <w:p w14:paraId="473ACCF2" w14:textId="3E22249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10" w:type="dxa"/>
            <w:vAlign w:val="center"/>
          </w:tcPr>
          <w:p w14:paraId="37D90335" w14:textId="4A2D02DC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960/case</w:t>
            </w:r>
          </w:p>
        </w:tc>
      </w:tr>
      <w:tr w:rsidR="005B35B3" w:rsidRPr="00050F21" w14:paraId="53CA6552" w14:textId="1B5CD91B" w:rsidTr="006D6012">
        <w:tc>
          <w:tcPr>
            <w:tcW w:w="439" w:type="dxa"/>
            <w:vAlign w:val="center"/>
          </w:tcPr>
          <w:p w14:paraId="6B6BC06A" w14:textId="7D926F1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601" w:type="dxa"/>
          </w:tcPr>
          <w:p w14:paraId="5A42E7FB" w14:textId="38B34375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Finntip Flex Filter Pipette Tips 1000µl, sterile</w:t>
            </w:r>
          </w:p>
        </w:tc>
        <w:tc>
          <w:tcPr>
            <w:tcW w:w="2970" w:type="dxa"/>
            <w:vAlign w:val="bottom"/>
          </w:tcPr>
          <w:p w14:paraId="4E513FE5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94056710</w:t>
            </w:r>
          </w:p>
          <w:p w14:paraId="6E6FD415" w14:textId="1E0D17D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bottom"/>
          </w:tcPr>
          <w:p w14:paraId="4E8304E4" w14:textId="31B5045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10" w:type="dxa"/>
            <w:vAlign w:val="center"/>
          </w:tcPr>
          <w:p w14:paraId="540193E9" w14:textId="599B74F2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960/case</w:t>
            </w:r>
          </w:p>
        </w:tc>
      </w:tr>
      <w:tr w:rsidR="005B35B3" w:rsidRPr="00050F21" w14:paraId="3EAE24C6" w14:textId="5B9426D6" w:rsidTr="006D6012">
        <w:tc>
          <w:tcPr>
            <w:tcW w:w="439" w:type="dxa"/>
            <w:vAlign w:val="center"/>
          </w:tcPr>
          <w:p w14:paraId="5B7D23E9" w14:textId="4B03E6E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601" w:type="dxa"/>
          </w:tcPr>
          <w:p w14:paraId="169DCC2A" w14:textId="1F70A8D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Finntip Flex Filter Pipette Tips,10ml ext., sterile</w:t>
            </w:r>
          </w:p>
        </w:tc>
        <w:tc>
          <w:tcPr>
            <w:tcW w:w="2970" w:type="dxa"/>
            <w:vAlign w:val="bottom"/>
          </w:tcPr>
          <w:p w14:paraId="52F03091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Fisher 94056970</w:t>
            </w:r>
          </w:p>
          <w:p w14:paraId="44BA5AA5" w14:textId="63840F2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bottom"/>
          </w:tcPr>
          <w:p w14:paraId="50CD47FB" w14:textId="7D4103D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710" w:type="dxa"/>
            <w:vAlign w:val="center"/>
          </w:tcPr>
          <w:p w14:paraId="5DA2CDBC" w14:textId="50B933DC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50/pack</w:t>
            </w:r>
          </w:p>
        </w:tc>
      </w:tr>
      <w:tr w:rsidR="005B35B3" w:rsidRPr="00050F21" w14:paraId="6D63C3D4" w14:textId="49BB9803" w:rsidTr="006D6012">
        <w:tc>
          <w:tcPr>
            <w:tcW w:w="439" w:type="dxa"/>
            <w:vAlign w:val="center"/>
          </w:tcPr>
          <w:p w14:paraId="1826993F" w14:textId="3DF118D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601" w:type="dxa"/>
          </w:tcPr>
          <w:p w14:paraId="39C59EA4" w14:textId="0D5C48FE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Pyrex Disposable Conical-Bottom Glass Centrifuge Tubes</w:t>
            </w:r>
          </w:p>
        </w:tc>
        <w:tc>
          <w:tcPr>
            <w:tcW w:w="2970" w:type="dxa"/>
            <w:vAlign w:val="bottom"/>
          </w:tcPr>
          <w:p w14:paraId="5CA490DC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Pyrex 99502-10</w:t>
            </w:r>
          </w:p>
          <w:p w14:paraId="3A691238" w14:textId="30562FE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46D91C7" w14:textId="62ABC6C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3CC38873" w14:textId="72F688C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125/case</w:t>
            </w:r>
          </w:p>
        </w:tc>
      </w:tr>
      <w:tr w:rsidR="005B35B3" w:rsidRPr="00050F21" w14:paraId="26EA81C8" w14:textId="34568A0E" w:rsidTr="006D6012">
        <w:tc>
          <w:tcPr>
            <w:tcW w:w="439" w:type="dxa"/>
            <w:vAlign w:val="center"/>
          </w:tcPr>
          <w:p w14:paraId="6B654377" w14:textId="216AF1C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601" w:type="dxa"/>
          </w:tcPr>
          <w:p w14:paraId="275C9C72" w14:textId="49DB3350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Corning Disposable Phenolic Cap</w:t>
            </w:r>
          </w:p>
        </w:tc>
        <w:tc>
          <w:tcPr>
            <w:tcW w:w="2970" w:type="dxa"/>
            <w:vAlign w:val="bottom"/>
          </w:tcPr>
          <w:p w14:paraId="04E01462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Corning 99999-13</w:t>
            </w:r>
          </w:p>
          <w:p w14:paraId="75CB649D" w14:textId="237AA3C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4E33A7D2" w14:textId="76EA201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10" w:type="dxa"/>
            <w:vAlign w:val="center"/>
          </w:tcPr>
          <w:p w14:paraId="76FB1299" w14:textId="0EDF196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3DA1CD15" w14:textId="19057DC8" w:rsidTr="006D6012">
        <w:tc>
          <w:tcPr>
            <w:tcW w:w="439" w:type="dxa"/>
            <w:vAlign w:val="center"/>
          </w:tcPr>
          <w:p w14:paraId="31EB5DAB" w14:textId="58FCEBE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601" w:type="dxa"/>
          </w:tcPr>
          <w:p w14:paraId="0D818A42" w14:textId="564D4C63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Qorpak Aluminum Weigh Dishes with Tab, 41 mm</w:t>
            </w:r>
          </w:p>
        </w:tc>
        <w:tc>
          <w:tcPr>
            <w:tcW w:w="2970" w:type="dxa"/>
            <w:vAlign w:val="bottom"/>
          </w:tcPr>
          <w:p w14:paraId="198ABDCB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Qorpak MET03105</w:t>
            </w:r>
          </w:p>
          <w:p w14:paraId="243E0CAB" w14:textId="7A9FD2B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2F3C57A7" w14:textId="1FDE840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10" w:type="dxa"/>
            <w:vAlign w:val="center"/>
          </w:tcPr>
          <w:p w14:paraId="02B7216D" w14:textId="367B9A7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1D562C4F" w14:textId="4689F5D0" w:rsidTr="006D6012">
        <w:tc>
          <w:tcPr>
            <w:tcW w:w="439" w:type="dxa"/>
            <w:vAlign w:val="center"/>
          </w:tcPr>
          <w:p w14:paraId="5FCEA943" w14:textId="1317BDB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601" w:type="dxa"/>
          </w:tcPr>
          <w:p w14:paraId="034586EF" w14:textId="6223BF78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KIMBLE® 20 mm Headspace Vial, 20 mL, Modified Top and Bottom 1000/cs</w:t>
            </w:r>
          </w:p>
        </w:tc>
        <w:tc>
          <w:tcPr>
            <w:tcW w:w="2970" w:type="dxa"/>
          </w:tcPr>
          <w:p w14:paraId="7E784FAC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Kimble 90S332375BMB</w:t>
            </w:r>
          </w:p>
          <w:p w14:paraId="637EC984" w14:textId="6895651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236D5403" w14:textId="3EE1C19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710" w:type="dxa"/>
            <w:vAlign w:val="center"/>
          </w:tcPr>
          <w:p w14:paraId="35A814A4" w14:textId="05E65B0F" w:rsidR="005B35B3" w:rsidRPr="00050F21" w:rsidRDefault="00632D3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1416E415" w14:textId="0C2CAD86" w:rsidTr="006D6012">
        <w:tc>
          <w:tcPr>
            <w:tcW w:w="439" w:type="dxa"/>
            <w:vAlign w:val="center"/>
          </w:tcPr>
          <w:p w14:paraId="07EE0DE1" w14:textId="0B2E2BF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lastRenderedPageBreak/>
              <w:t>61</w:t>
            </w:r>
          </w:p>
        </w:tc>
        <w:tc>
          <w:tcPr>
            <w:tcW w:w="4601" w:type="dxa"/>
          </w:tcPr>
          <w:p w14:paraId="0DEE8FFF" w14:textId="12B44822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Zebron ZB-5, GC Cap. Column 30 m x 0.32 mm x 0.25 um, Ea</w:t>
            </w:r>
          </w:p>
        </w:tc>
        <w:tc>
          <w:tcPr>
            <w:tcW w:w="2970" w:type="dxa"/>
          </w:tcPr>
          <w:p w14:paraId="7EBCC154" w14:textId="158B1CE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Phenomenex 7HM-G002-11</w:t>
            </w:r>
          </w:p>
        </w:tc>
        <w:tc>
          <w:tcPr>
            <w:tcW w:w="1620" w:type="dxa"/>
            <w:vAlign w:val="center"/>
          </w:tcPr>
          <w:p w14:paraId="18E95183" w14:textId="42B3D28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710" w:type="dxa"/>
            <w:vAlign w:val="center"/>
          </w:tcPr>
          <w:p w14:paraId="2909AE45" w14:textId="41098216" w:rsidR="005B35B3" w:rsidRPr="00050F21" w:rsidRDefault="00632D3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5B35B3">
              <w:rPr>
                <w:rFonts w:ascii="Calibri" w:hAnsi="Calibri" w:cs="Calibri"/>
              </w:rPr>
              <w:t>each</w:t>
            </w:r>
          </w:p>
        </w:tc>
      </w:tr>
      <w:tr w:rsidR="005B35B3" w:rsidRPr="00050F21" w14:paraId="163E097A" w14:textId="736F5691" w:rsidTr="006D6012">
        <w:tc>
          <w:tcPr>
            <w:tcW w:w="439" w:type="dxa"/>
            <w:vAlign w:val="center"/>
          </w:tcPr>
          <w:p w14:paraId="60D1C3AE" w14:textId="4640292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4601" w:type="dxa"/>
          </w:tcPr>
          <w:p w14:paraId="4D38C72E" w14:textId="16707FF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Zebron ZB-1, GC Cap. Column 30 m x 0.32 mm x 0.25 um, Ea</w:t>
            </w:r>
          </w:p>
        </w:tc>
        <w:tc>
          <w:tcPr>
            <w:tcW w:w="2970" w:type="dxa"/>
          </w:tcPr>
          <w:p w14:paraId="19298575" w14:textId="451DF1B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Phenomenex 7HM-G001-11</w:t>
            </w:r>
          </w:p>
        </w:tc>
        <w:tc>
          <w:tcPr>
            <w:tcW w:w="1620" w:type="dxa"/>
            <w:vAlign w:val="center"/>
          </w:tcPr>
          <w:p w14:paraId="019AB5A7" w14:textId="56470A6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710" w:type="dxa"/>
            <w:vAlign w:val="center"/>
          </w:tcPr>
          <w:p w14:paraId="11590026" w14:textId="69BCB741" w:rsidR="005B35B3" w:rsidRPr="00050F21" w:rsidRDefault="00632D3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5B35B3">
              <w:rPr>
                <w:rFonts w:ascii="Calibri" w:hAnsi="Calibri" w:cs="Calibri"/>
              </w:rPr>
              <w:t>each</w:t>
            </w:r>
          </w:p>
        </w:tc>
      </w:tr>
      <w:tr w:rsidR="005B35B3" w:rsidRPr="00050F21" w14:paraId="0C83BBB2" w14:textId="1E6774DE" w:rsidTr="006D6012">
        <w:tc>
          <w:tcPr>
            <w:tcW w:w="439" w:type="dxa"/>
            <w:vAlign w:val="center"/>
          </w:tcPr>
          <w:p w14:paraId="13133B16" w14:textId="63AFCF3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4601" w:type="dxa"/>
          </w:tcPr>
          <w:p w14:paraId="64FE5806" w14:textId="18CBA75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Agilent Liner, UI, Fritted, Middle, 25pk</w:t>
            </w:r>
          </w:p>
        </w:tc>
        <w:tc>
          <w:tcPr>
            <w:tcW w:w="2970" w:type="dxa"/>
          </w:tcPr>
          <w:p w14:paraId="197D3F89" w14:textId="2F610E0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5190-5105-025 UI Liner</w:t>
            </w:r>
          </w:p>
        </w:tc>
        <w:tc>
          <w:tcPr>
            <w:tcW w:w="1620" w:type="dxa"/>
            <w:vAlign w:val="center"/>
          </w:tcPr>
          <w:p w14:paraId="176AA162" w14:textId="558E763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710" w:type="dxa"/>
            <w:vAlign w:val="center"/>
          </w:tcPr>
          <w:p w14:paraId="01FB31EF" w14:textId="7AAFAB80" w:rsidR="005B35B3" w:rsidRPr="00050F21" w:rsidRDefault="00632D3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25/pack</w:t>
            </w:r>
          </w:p>
        </w:tc>
      </w:tr>
      <w:tr w:rsidR="005B35B3" w:rsidRPr="00050F21" w14:paraId="6850FE71" w14:textId="1CB743AA" w:rsidTr="006D6012">
        <w:tc>
          <w:tcPr>
            <w:tcW w:w="439" w:type="dxa"/>
            <w:vAlign w:val="center"/>
          </w:tcPr>
          <w:p w14:paraId="48F8F293" w14:textId="076F097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4601" w:type="dxa"/>
          </w:tcPr>
          <w:p w14:paraId="34C44327" w14:textId="642DF4E5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Combitips advanced Eppendorf Quality 2.5 mL:</w:t>
            </w:r>
          </w:p>
        </w:tc>
        <w:tc>
          <w:tcPr>
            <w:tcW w:w="2970" w:type="dxa"/>
          </w:tcPr>
          <w:p w14:paraId="60C7086D" w14:textId="1D5AF11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color w:val="000000"/>
              </w:rPr>
              <w:t>Eppendorf Catalog No. 0030089448</w:t>
            </w:r>
          </w:p>
        </w:tc>
        <w:tc>
          <w:tcPr>
            <w:tcW w:w="1620" w:type="dxa"/>
            <w:vAlign w:val="center"/>
          </w:tcPr>
          <w:p w14:paraId="416DC84D" w14:textId="1CFE17E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3DABA02F" w14:textId="5794F5B6" w:rsidR="005B35B3" w:rsidRPr="00050F21" w:rsidRDefault="00632D3C" w:rsidP="00632D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16D0C6DD" w14:textId="7C2D0A3B" w:rsidTr="006D6012">
        <w:tc>
          <w:tcPr>
            <w:tcW w:w="439" w:type="dxa"/>
            <w:vAlign w:val="center"/>
          </w:tcPr>
          <w:p w14:paraId="14F84ABC" w14:textId="20042AB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601" w:type="dxa"/>
          </w:tcPr>
          <w:p w14:paraId="063E15A3" w14:textId="7AE730E4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Combitips advanced Eppendorf Quality 10 mL:</w:t>
            </w:r>
          </w:p>
        </w:tc>
        <w:tc>
          <w:tcPr>
            <w:tcW w:w="2970" w:type="dxa"/>
          </w:tcPr>
          <w:p w14:paraId="33F23AE8" w14:textId="79C690C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color w:val="000000"/>
              </w:rPr>
              <w:t>Eppendorf Catalog No. 0030089464</w:t>
            </w:r>
          </w:p>
        </w:tc>
        <w:tc>
          <w:tcPr>
            <w:tcW w:w="1620" w:type="dxa"/>
            <w:vAlign w:val="center"/>
          </w:tcPr>
          <w:p w14:paraId="35BC3A6D" w14:textId="13DF02D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66EE6D7F" w14:textId="401BE8E4" w:rsidR="005B35B3" w:rsidRPr="00050F21" w:rsidRDefault="00632D3C" w:rsidP="005B35B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0FC5D84E" w14:textId="63EB88E9" w:rsidTr="006D6012">
        <w:tc>
          <w:tcPr>
            <w:tcW w:w="439" w:type="dxa"/>
            <w:vAlign w:val="center"/>
          </w:tcPr>
          <w:p w14:paraId="7EDBCA9E" w14:textId="18EE1D6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4601" w:type="dxa"/>
          </w:tcPr>
          <w:p w14:paraId="6269CC0C" w14:textId="2132D11C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Aluminum Seal w/Septa 20mm Alum. Silver w/PTFE Silicone Pack of 1000</w:t>
            </w:r>
          </w:p>
        </w:tc>
        <w:tc>
          <w:tcPr>
            <w:tcW w:w="2970" w:type="dxa"/>
          </w:tcPr>
          <w:p w14:paraId="6D91CC70" w14:textId="7A0EF2B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Restek 21764</w:t>
            </w:r>
          </w:p>
        </w:tc>
        <w:tc>
          <w:tcPr>
            <w:tcW w:w="1620" w:type="dxa"/>
            <w:vAlign w:val="center"/>
          </w:tcPr>
          <w:p w14:paraId="34565981" w14:textId="38ADF1B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710" w:type="dxa"/>
            <w:vAlign w:val="center"/>
          </w:tcPr>
          <w:p w14:paraId="5DF04270" w14:textId="6049855A" w:rsidR="005B35B3" w:rsidRPr="00050F21" w:rsidRDefault="00632D3C" w:rsidP="005B35B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1000/pack</w:t>
            </w:r>
          </w:p>
        </w:tc>
      </w:tr>
      <w:tr w:rsidR="005B35B3" w:rsidRPr="00050F21" w14:paraId="2EAAB3AA" w14:textId="65319CD3" w:rsidTr="006D6012">
        <w:tc>
          <w:tcPr>
            <w:tcW w:w="439" w:type="dxa"/>
            <w:vAlign w:val="center"/>
          </w:tcPr>
          <w:p w14:paraId="0FCCD37D" w14:textId="7EA9624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4601" w:type="dxa"/>
          </w:tcPr>
          <w:p w14:paraId="3407EA0D" w14:textId="6968F98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SUN-SRi 501 313 CAP 11MM ORANGE SNAP PTFE/SIL SEPTA 100/PK</w:t>
            </w:r>
          </w:p>
        </w:tc>
        <w:tc>
          <w:tcPr>
            <w:tcW w:w="2970" w:type="dxa"/>
          </w:tcPr>
          <w:p w14:paraId="65AE3FD6" w14:textId="77777777" w:rsidR="005B35B3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 xml:space="preserve">SUN-SRi 501 313 </w:t>
            </w:r>
          </w:p>
          <w:p w14:paraId="3AD5097B" w14:textId="68D3EBC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76D4D41" w14:textId="022F36B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3B5A3833" w14:textId="6B52C02A" w:rsidR="005B35B3" w:rsidRPr="00050F21" w:rsidRDefault="00632D3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5D228D30" w14:textId="0F2AC570" w:rsidTr="006D6012">
        <w:tc>
          <w:tcPr>
            <w:tcW w:w="439" w:type="dxa"/>
            <w:vAlign w:val="center"/>
          </w:tcPr>
          <w:p w14:paraId="500CA36A" w14:textId="23EBC92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4601" w:type="dxa"/>
          </w:tcPr>
          <w:p w14:paraId="65BB4A69" w14:textId="0D161239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 RED SNAP-IT SEALS, T/S 100/PK, 1000/CS</w:t>
            </w:r>
          </w:p>
        </w:tc>
        <w:tc>
          <w:tcPr>
            <w:tcW w:w="2970" w:type="dxa"/>
          </w:tcPr>
          <w:p w14:paraId="1B860341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Scientific C4011-54R</w:t>
            </w:r>
          </w:p>
          <w:p w14:paraId="46D864BA" w14:textId="7F378E7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3B63CA78" w14:textId="2F699BE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76E5030B" w14:textId="008D1FC0" w:rsidR="005B35B3" w:rsidRPr="00050F21" w:rsidRDefault="009B66AD" w:rsidP="00632D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4154DCCB" w14:textId="4AB2C763" w:rsidTr="006D6012">
        <w:tc>
          <w:tcPr>
            <w:tcW w:w="439" w:type="dxa"/>
            <w:vAlign w:val="center"/>
          </w:tcPr>
          <w:p w14:paraId="66A55008" w14:textId="0CAEB1B5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4601" w:type="dxa"/>
          </w:tcPr>
          <w:p w14:paraId="118F4B9F" w14:textId="51718AB7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 YELLOW SNAP-IT SEALS, T/S 100/PK, 1000/CS</w:t>
            </w:r>
          </w:p>
        </w:tc>
        <w:tc>
          <w:tcPr>
            <w:tcW w:w="2970" w:type="dxa"/>
          </w:tcPr>
          <w:p w14:paraId="2C7996BB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Scientific C4011-54Y</w:t>
            </w:r>
          </w:p>
          <w:p w14:paraId="0249249F" w14:textId="4F985D8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096531CA" w14:textId="5F295E1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47980DB0" w14:textId="3760A908" w:rsidR="005B35B3" w:rsidRPr="00050F21" w:rsidRDefault="009B66AD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790CBCDB" w14:textId="2F51E1EB" w:rsidTr="006D6012">
        <w:tc>
          <w:tcPr>
            <w:tcW w:w="439" w:type="dxa"/>
            <w:vAlign w:val="center"/>
          </w:tcPr>
          <w:p w14:paraId="0AE4B543" w14:textId="5E732C1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601" w:type="dxa"/>
          </w:tcPr>
          <w:p w14:paraId="6FA71CE7" w14:textId="5B981DA9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 GREEN SNAP-IT SEALS, T/S 100/PK, 1000/CS</w:t>
            </w:r>
          </w:p>
        </w:tc>
        <w:tc>
          <w:tcPr>
            <w:tcW w:w="2970" w:type="dxa"/>
          </w:tcPr>
          <w:p w14:paraId="0151013E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Scientific C4011-54G</w:t>
            </w:r>
          </w:p>
          <w:p w14:paraId="0B57B9F9" w14:textId="1BA9649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E93A217" w14:textId="52594848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7354CB0F" w14:textId="7281EBE5" w:rsidR="005B35B3" w:rsidRPr="00050F21" w:rsidRDefault="009B66AD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7B8FAB61" w14:textId="16FF04B9" w:rsidTr="006D6012">
        <w:tc>
          <w:tcPr>
            <w:tcW w:w="439" w:type="dxa"/>
            <w:vAlign w:val="center"/>
          </w:tcPr>
          <w:p w14:paraId="6EA5F8F1" w14:textId="5095C01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4601" w:type="dxa"/>
          </w:tcPr>
          <w:p w14:paraId="78B60FF9" w14:textId="1E30FD62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 SNAP-IT SEALS, T/S 100/PK, 1000/CS</w:t>
            </w:r>
          </w:p>
        </w:tc>
        <w:tc>
          <w:tcPr>
            <w:tcW w:w="2970" w:type="dxa"/>
          </w:tcPr>
          <w:p w14:paraId="28DA3715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Scientific C4011-54</w:t>
            </w:r>
          </w:p>
          <w:p w14:paraId="1E81B520" w14:textId="567FF41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20CDCD37" w14:textId="405C3A6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5064F3DD" w14:textId="6EC29348" w:rsidR="005B35B3" w:rsidRPr="00050F21" w:rsidRDefault="009B66AD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3424CCF0" w14:textId="4BEC4A23" w:rsidTr="006D6012">
        <w:tc>
          <w:tcPr>
            <w:tcW w:w="439" w:type="dxa"/>
            <w:vAlign w:val="center"/>
          </w:tcPr>
          <w:p w14:paraId="4FC102B8" w14:textId="6E231CC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4601" w:type="dxa"/>
          </w:tcPr>
          <w:p w14:paraId="51AEA60B" w14:textId="5661A463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 BLUE SNAP-IT SEALS, T/S 100/PK, 1000/CS</w:t>
            </w:r>
          </w:p>
        </w:tc>
        <w:tc>
          <w:tcPr>
            <w:tcW w:w="2970" w:type="dxa"/>
          </w:tcPr>
          <w:p w14:paraId="542E904D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Scientific C4011-54B</w:t>
            </w:r>
          </w:p>
          <w:p w14:paraId="4A6A9ADE" w14:textId="1962BF3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333AFE7F" w14:textId="659AC3D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42E50D49" w14:textId="32E92B3E" w:rsidR="005B35B3" w:rsidRPr="00050F21" w:rsidRDefault="009B66AD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080E3137" w14:textId="683B8AED" w:rsidTr="006D6012">
        <w:tc>
          <w:tcPr>
            <w:tcW w:w="439" w:type="dxa"/>
            <w:vAlign w:val="center"/>
          </w:tcPr>
          <w:p w14:paraId="60A98E1F" w14:textId="18B07E2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4601" w:type="dxa"/>
          </w:tcPr>
          <w:p w14:paraId="02D6DDF8" w14:textId="55132A91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 11MM SNAP CAP, PINK RED PTFE/SILICONE 100/PK</w:t>
            </w:r>
          </w:p>
        </w:tc>
        <w:tc>
          <w:tcPr>
            <w:tcW w:w="2970" w:type="dxa"/>
          </w:tcPr>
          <w:p w14:paraId="61C48B77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Scientific 60180-677</w:t>
            </w:r>
          </w:p>
          <w:p w14:paraId="5B549619" w14:textId="4C27503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788A747F" w14:textId="4A2A36B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4F4D8508" w14:textId="3C1E437E" w:rsidR="005B35B3" w:rsidRPr="00050F21" w:rsidRDefault="009B66AD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676772F9" w14:textId="6BF56310" w:rsidTr="006D6012">
        <w:tc>
          <w:tcPr>
            <w:tcW w:w="439" w:type="dxa"/>
            <w:vAlign w:val="center"/>
          </w:tcPr>
          <w:p w14:paraId="575CBB81" w14:textId="7A3B8E5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4601" w:type="dxa"/>
          </w:tcPr>
          <w:p w14:paraId="2382AE5A" w14:textId="3475A126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 SNAP-IT SEAL ALLIANCE BLACK TFE/SILICONE, 100/PK, 1000/CS</w:t>
            </w:r>
          </w:p>
        </w:tc>
        <w:tc>
          <w:tcPr>
            <w:tcW w:w="2970" w:type="dxa"/>
          </w:tcPr>
          <w:p w14:paraId="5999C9A7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Thermo Scientific C4011-54BLK</w:t>
            </w:r>
          </w:p>
          <w:p w14:paraId="7A0320FD" w14:textId="7BDA010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1D1270B4" w14:textId="2E07E66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3FE650E0" w14:textId="25D926C9" w:rsidR="005B35B3" w:rsidRPr="00050F21" w:rsidRDefault="009B66AD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100/pack</w:t>
            </w:r>
          </w:p>
        </w:tc>
      </w:tr>
      <w:tr w:rsidR="005B35B3" w:rsidRPr="00050F21" w14:paraId="0E868B70" w14:textId="01B98928" w:rsidTr="006D6012">
        <w:tc>
          <w:tcPr>
            <w:tcW w:w="439" w:type="dxa"/>
            <w:vAlign w:val="center"/>
          </w:tcPr>
          <w:p w14:paraId="6021F2A3" w14:textId="2133CD5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4601" w:type="dxa"/>
          </w:tcPr>
          <w:p w14:paraId="06B2A592" w14:textId="4F4A87E4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Kinetex® 2.6 µm C18 100 Å LC Column 75 x 2.1 mm</w:t>
            </w:r>
          </w:p>
        </w:tc>
        <w:tc>
          <w:tcPr>
            <w:tcW w:w="2970" w:type="dxa"/>
          </w:tcPr>
          <w:p w14:paraId="048321C1" w14:textId="78AE060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Phenomenex Part No.  00C-4462-AN</w:t>
            </w:r>
          </w:p>
        </w:tc>
        <w:tc>
          <w:tcPr>
            <w:tcW w:w="1620" w:type="dxa"/>
            <w:vAlign w:val="center"/>
          </w:tcPr>
          <w:p w14:paraId="5D96F351" w14:textId="12A8D823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10" w:type="dxa"/>
            <w:vAlign w:val="center"/>
          </w:tcPr>
          <w:p w14:paraId="45CF6699" w14:textId="2F78F393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5B35B3">
              <w:rPr>
                <w:rFonts w:ascii="Calibri" w:hAnsi="Calibri" w:cs="Calibri"/>
              </w:rPr>
              <w:t>each</w:t>
            </w:r>
          </w:p>
        </w:tc>
      </w:tr>
      <w:tr w:rsidR="005B35B3" w:rsidRPr="00050F21" w14:paraId="473C82E0" w14:textId="409FD5B9" w:rsidTr="006D6012">
        <w:tc>
          <w:tcPr>
            <w:tcW w:w="439" w:type="dxa"/>
            <w:vAlign w:val="center"/>
          </w:tcPr>
          <w:p w14:paraId="1117FA60" w14:textId="6F52D71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4601" w:type="dxa"/>
          </w:tcPr>
          <w:p w14:paraId="5AA00068" w14:textId="1FCAB247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SecurityGuard™ ULTRA Holder for UHPLC Columns 2.1 to 4.6mm ID</w:t>
            </w:r>
          </w:p>
        </w:tc>
        <w:tc>
          <w:tcPr>
            <w:tcW w:w="2970" w:type="dxa"/>
          </w:tcPr>
          <w:p w14:paraId="2030FE66" w14:textId="52DAA7F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Phenomenex Part No. AJ0-9000</w:t>
            </w:r>
          </w:p>
        </w:tc>
        <w:tc>
          <w:tcPr>
            <w:tcW w:w="1620" w:type="dxa"/>
            <w:vAlign w:val="center"/>
          </w:tcPr>
          <w:p w14:paraId="65ACD374" w14:textId="1271A41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4ED6F864" w14:textId="7F7207A1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5B35B3">
              <w:rPr>
                <w:rFonts w:ascii="Calibri" w:hAnsi="Calibri" w:cs="Calibri"/>
              </w:rPr>
              <w:t>each</w:t>
            </w:r>
          </w:p>
        </w:tc>
      </w:tr>
      <w:tr w:rsidR="005B35B3" w:rsidRPr="00050F21" w14:paraId="7A01E19C" w14:textId="2803FA88" w:rsidTr="006D6012">
        <w:tc>
          <w:tcPr>
            <w:tcW w:w="439" w:type="dxa"/>
            <w:vAlign w:val="center"/>
          </w:tcPr>
          <w:p w14:paraId="27035F4D" w14:textId="01709B9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4601" w:type="dxa"/>
          </w:tcPr>
          <w:p w14:paraId="7775B732" w14:textId="4DB6D680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SecurityGuard™ ULTRA Cartridges UHPLC C18 for 2.1mm ID Columns</w:t>
            </w:r>
          </w:p>
        </w:tc>
        <w:tc>
          <w:tcPr>
            <w:tcW w:w="2970" w:type="dxa"/>
          </w:tcPr>
          <w:p w14:paraId="14C192C1" w14:textId="62955C7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Phenomenex Part No. AJ0-8782</w:t>
            </w:r>
          </w:p>
        </w:tc>
        <w:tc>
          <w:tcPr>
            <w:tcW w:w="1620" w:type="dxa"/>
            <w:vAlign w:val="center"/>
          </w:tcPr>
          <w:p w14:paraId="51115EAD" w14:textId="3B36A0F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10" w:type="dxa"/>
            <w:vAlign w:val="center"/>
          </w:tcPr>
          <w:p w14:paraId="3BAF03F4" w14:textId="5DB61E2E" w:rsidR="005B35B3" w:rsidRPr="00050F21" w:rsidRDefault="00CE7A10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3/pack</w:t>
            </w:r>
          </w:p>
        </w:tc>
      </w:tr>
      <w:tr w:rsidR="005B35B3" w:rsidRPr="00050F21" w14:paraId="6C725E27" w14:textId="44378B98" w:rsidTr="006D6012">
        <w:tc>
          <w:tcPr>
            <w:tcW w:w="439" w:type="dxa"/>
            <w:vAlign w:val="center"/>
          </w:tcPr>
          <w:p w14:paraId="7A72100B" w14:textId="42C0C11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4601" w:type="dxa"/>
          </w:tcPr>
          <w:p w14:paraId="353925F8" w14:textId="60EAF73E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KIMBLE® Plain Disposable Borosilicate Glass Tube, 16 x 100 mm, 15 mL, 1000/case</w:t>
            </w:r>
          </w:p>
        </w:tc>
        <w:tc>
          <w:tcPr>
            <w:tcW w:w="2970" w:type="dxa"/>
          </w:tcPr>
          <w:p w14:paraId="17D8A77E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DWK Life Sciences 73500-16100</w:t>
            </w:r>
          </w:p>
          <w:p w14:paraId="4CBE13B4" w14:textId="6D9E3D66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582DA521" w14:textId="4154DDE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710" w:type="dxa"/>
            <w:vAlign w:val="center"/>
          </w:tcPr>
          <w:p w14:paraId="21F32BE6" w14:textId="1DC16FF8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1000/case</w:t>
            </w:r>
          </w:p>
        </w:tc>
      </w:tr>
      <w:tr w:rsidR="005B35B3" w:rsidRPr="00050F21" w14:paraId="71BA10E9" w14:textId="08E7DCB1" w:rsidTr="006D6012">
        <w:tc>
          <w:tcPr>
            <w:tcW w:w="439" w:type="dxa"/>
            <w:vAlign w:val="center"/>
          </w:tcPr>
          <w:p w14:paraId="2095AEF1" w14:textId="34F123A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4601" w:type="dxa"/>
          </w:tcPr>
          <w:p w14:paraId="7A92EDCF" w14:textId="0DD08748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KIMBLE® Screw Thread Cap, PTFE-Faced Rubber, 13-415, 500/case</w:t>
            </w:r>
          </w:p>
        </w:tc>
        <w:tc>
          <w:tcPr>
            <w:tcW w:w="2970" w:type="dxa"/>
          </w:tcPr>
          <w:p w14:paraId="76808AEC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DWK Life Sciences 73802-13415</w:t>
            </w:r>
          </w:p>
          <w:p w14:paraId="25794BB8" w14:textId="3C5E81CF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20866A81" w14:textId="65AA3EC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710" w:type="dxa"/>
            <w:vAlign w:val="center"/>
          </w:tcPr>
          <w:p w14:paraId="420A2660" w14:textId="1E18BA90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500/case</w:t>
            </w:r>
          </w:p>
        </w:tc>
      </w:tr>
      <w:tr w:rsidR="005B35B3" w:rsidRPr="00050F21" w14:paraId="31C1E25F" w14:textId="1A6F13EF" w:rsidTr="006D6012">
        <w:tc>
          <w:tcPr>
            <w:tcW w:w="439" w:type="dxa"/>
            <w:vAlign w:val="center"/>
          </w:tcPr>
          <w:p w14:paraId="5D0CD4ED" w14:textId="61F42E8E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4601" w:type="dxa"/>
          </w:tcPr>
          <w:p w14:paraId="0A27BE72" w14:textId="696B8793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KIMBLE® Screw Thread Disposable Centrifuge Tube, 5 mL, 125/case</w:t>
            </w:r>
          </w:p>
        </w:tc>
        <w:tc>
          <w:tcPr>
            <w:tcW w:w="2970" w:type="dxa"/>
          </w:tcPr>
          <w:p w14:paraId="0AA959DD" w14:textId="7777777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 w:rsidRPr="00050F21">
              <w:rPr>
                <w:rFonts w:ascii="Times New Roman" w:hAnsi="Times New Roman" w:cs="Times New Roman"/>
              </w:rPr>
              <w:t>DWK Life Sciences 73785-5</w:t>
            </w:r>
          </w:p>
          <w:p w14:paraId="61E73EE1" w14:textId="1DE92EDB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equivalent and/or better</w:t>
            </w:r>
          </w:p>
        </w:tc>
        <w:tc>
          <w:tcPr>
            <w:tcW w:w="1620" w:type="dxa"/>
            <w:vAlign w:val="center"/>
          </w:tcPr>
          <w:p w14:paraId="17E521A9" w14:textId="757EEE1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710" w:type="dxa"/>
            <w:vAlign w:val="center"/>
          </w:tcPr>
          <w:p w14:paraId="325C703F" w14:textId="33E4FACA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125/case</w:t>
            </w:r>
          </w:p>
        </w:tc>
      </w:tr>
      <w:tr w:rsidR="005B35B3" w:rsidRPr="00050F21" w14:paraId="4C5DDD76" w14:textId="1F4AF21C" w:rsidTr="006D6012">
        <w:tc>
          <w:tcPr>
            <w:tcW w:w="439" w:type="dxa"/>
            <w:vAlign w:val="center"/>
          </w:tcPr>
          <w:p w14:paraId="7AFAE90F" w14:textId="0D24C81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4601" w:type="dxa"/>
          </w:tcPr>
          <w:p w14:paraId="761630DF" w14:textId="33B39F2C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Scientific™ ART™ Barrier Specialty Pipette Tips, 180µL, 3072/case</w:t>
            </w:r>
          </w:p>
        </w:tc>
        <w:tc>
          <w:tcPr>
            <w:tcW w:w="2970" w:type="dxa"/>
          </w:tcPr>
          <w:p w14:paraId="41FCCB7E" w14:textId="280044C0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color w:val="000000"/>
              </w:rPr>
              <w:t>Thermo Scientific™ 2159P</w:t>
            </w:r>
          </w:p>
        </w:tc>
        <w:tc>
          <w:tcPr>
            <w:tcW w:w="1620" w:type="dxa"/>
            <w:vAlign w:val="center"/>
          </w:tcPr>
          <w:p w14:paraId="2AD554C7" w14:textId="71BB67B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710" w:type="dxa"/>
            <w:vAlign w:val="center"/>
          </w:tcPr>
          <w:p w14:paraId="1936F21E" w14:textId="6C5E4E25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3072/case</w:t>
            </w:r>
          </w:p>
        </w:tc>
      </w:tr>
      <w:tr w:rsidR="005B35B3" w:rsidRPr="00050F21" w14:paraId="23A98EA6" w14:textId="6BF3297C" w:rsidTr="006D6012">
        <w:tc>
          <w:tcPr>
            <w:tcW w:w="439" w:type="dxa"/>
            <w:vAlign w:val="center"/>
          </w:tcPr>
          <w:p w14:paraId="789901AE" w14:textId="73CC93F9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4601" w:type="dxa"/>
          </w:tcPr>
          <w:p w14:paraId="4805DAD9" w14:textId="7B2651F7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Fisherbrand™ Large Orifice/Genomic Aerosol-Barrier Tips, 1 mL, 5000/case</w:t>
            </w:r>
          </w:p>
        </w:tc>
        <w:tc>
          <w:tcPr>
            <w:tcW w:w="2970" w:type="dxa"/>
          </w:tcPr>
          <w:p w14:paraId="11C1EAF8" w14:textId="545C9F3A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Fisher 02-707-180</w:t>
            </w:r>
          </w:p>
        </w:tc>
        <w:tc>
          <w:tcPr>
            <w:tcW w:w="1620" w:type="dxa"/>
            <w:vAlign w:val="center"/>
          </w:tcPr>
          <w:p w14:paraId="17AC676B" w14:textId="12B55EBD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10" w:type="dxa"/>
            <w:vAlign w:val="center"/>
          </w:tcPr>
          <w:p w14:paraId="6A8B69EA" w14:textId="78A2AF05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5000/case</w:t>
            </w:r>
          </w:p>
        </w:tc>
      </w:tr>
      <w:tr w:rsidR="005B35B3" w:rsidRPr="00050F21" w14:paraId="30ACF4E0" w14:textId="016B1732" w:rsidTr="006D6012">
        <w:tc>
          <w:tcPr>
            <w:tcW w:w="439" w:type="dxa"/>
            <w:vAlign w:val="center"/>
          </w:tcPr>
          <w:p w14:paraId="68865AE6" w14:textId="11910CE4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4601" w:type="dxa"/>
          </w:tcPr>
          <w:p w14:paraId="3AD24BA6" w14:textId="6380D67A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Thermo Scientific™ Finntip™ Filtered Pipette Tips, 5 mL, 270/case</w:t>
            </w:r>
          </w:p>
        </w:tc>
        <w:tc>
          <w:tcPr>
            <w:tcW w:w="2970" w:type="dxa"/>
          </w:tcPr>
          <w:p w14:paraId="153BA844" w14:textId="021205B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Thermo Scientific 94052550</w:t>
            </w:r>
          </w:p>
        </w:tc>
        <w:tc>
          <w:tcPr>
            <w:tcW w:w="1620" w:type="dxa"/>
            <w:vAlign w:val="center"/>
          </w:tcPr>
          <w:p w14:paraId="73D6C517" w14:textId="4BB50957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710" w:type="dxa"/>
            <w:vAlign w:val="center"/>
          </w:tcPr>
          <w:p w14:paraId="04657CD5" w14:textId="0BD4C03D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270/case</w:t>
            </w:r>
          </w:p>
        </w:tc>
      </w:tr>
      <w:tr w:rsidR="005B35B3" w:rsidRPr="00050F21" w14:paraId="4F81E828" w14:textId="4472BC8A" w:rsidTr="006D6012">
        <w:tc>
          <w:tcPr>
            <w:tcW w:w="439" w:type="dxa"/>
            <w:vAlign w:val="center"/>
          </w:tcPr>
          <w:p w14:paraId="24F2DE0D" w14:textId="46C2DDA2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4601" w:type="dxa"/>
          </w:tcPr>
          <w:p w14:paraId="763AF97B" w14:textId="18214291" w:rsidR="005B35B3" w:rsidRPr="00050F21" w:rsidRDefault="005B35B3" w:rsidP="005B35B3">
            <w:pPr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  <w:bCs/>
              </w:rPr>
              <w:t>Restek Raptor Biphenyl 2.7um 100 x2.1mm LCMS Column</w:t>
            </w:r>
          </w:p>
        </w:tc>
        <w:tc>
          <w:tcPr>
            <w:tcW w:w="2970" w:type="dxa"/>
          </w:tcPr>
          <w:p w14:paraId="660D3E8A" w14:textId="52010761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50F21">
              <w:rPr>
                <w:rFonts w:ascii="Times New Roman" w:hAnsi="Times New Roman" w:cs="Times New Roman"/>
              </w:rPr>
              <w:t>Restek Cat # 9309A12</w:t>
            </w:r>
          </w:p>
        </w:tc>
        <w:tc>
          <w:tcPr>
            <w:tcW w:w="1620" w:type="dxa"/>
            <w:vAlign w:val="center"/>
          </w:tcPr>
          <w:p w14:paraId="5E41C052" w14:textId="1A4B573C" w:rsidR="005B35B3" w:rsidRPr="00050F21" w:rsidRDefault="005B35B3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10" w:type="dxa"/>
            <w:vAlign w:val="center"/>
          </w:tcPr>
          <w:p w14:paraId="00B7D236" w14:textId="6FC39D53" w:rsidR="005B35B3" w:rsidRPr="00050F21" w:rsidRDefault="00651B6C" w:rsidP="005B35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5B35B3">
              <w:rPr>
                <w:rFonts w:ascii="Calibri" w:hAnsi="Calibri" w:cs="Calibri"/>
              </w:rPr>
              <w:t>each</w:t>
            </w:r>
          </w:p>
        </w:tc>
      </w:tr>
    </w:tbl>
    <w:p w14:paraId="6588BF2B" w14:textId="74B68BFF" w:rsidR="006764EF" w:rsidRPr="00050F21" w:rsidRDefault="006764EF" w:rsidP="007F6463">
      <w:pPr>
        <w:jc w:val="center"/>
        <w:rPr>
          <w:rFonts w:ascii="Times New Roman" w:hAnsi="Times New Roman" w:cs="Times New Roman"/>
          <w:bCs/>
        </w:rPr>
      </w:pPr>
    </w:p>
    <w:sectPr w:rsidR="006764EF" w:rsidRPr="00050F21" w:rsidSect="00050F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237AE4" w14:textId="77777777" w:rsidR="00682671" w:rsidRDefault="00682671" w:rsidP="00942280">
      <w:pPr>
        <w:spacing w:after="0" w:line="240" w:lineRule="auto"/>
      </w:pPr>
      <w:r>
        <w:separator/>
      </w:r>
    </w:p>
  </w:endnote>
  <w:endnote w:type="continuationSeparator" w:id="0">
    <w:p w14:paraId="4E12B52C" w14:textId="77777777" w:rsidR="00682671" w:rsidRDefault="00682671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E50861" w14:textId="77777777" w:rsidR="00682671" w:rsidRDefault="006826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C11D1" w14:textId="2423158B" w:rsidR="00682671" w:rsidRPr="00942280" w:rsidRDefault="00682671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682671" w:rsidRDefault="006826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6DD74" w14:textId="77777777" w:rsidR="00682671" w:rsidRDefault="00682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4744BC" w14:textId="77777777" w:rsidR="00682671" w:rsidRDefault="00682671" w:rsidP="00942280">
      <w:pPr>
        <w:spacing w:after="0" w:line="240" w:lineRule="auto"/>
      </w:pPr>
      <w:r>
        <w:separator/>
      </w:r>
    </w:p>
  </w:footnote>
  <w:footnote w:type="continuationSeparator" w:id="0">
    <w:p w14:paraId="77BE4826" w14:textId="77777777" w:rsidR="00682671" w:rsidRDefault="00682671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E8036" w14:textId="77777777" w:rsidR="00682671" w:rsidRDefault="006826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64A34" w14:textId="77777777" w:rsidR="00682671" w:rsidRDefault="006826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1BD26" w14:textId="77777777" w:rsidR="00682671" w:rsidRDefault="006826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170CB"/>
    <w:multiLevelType w:val="hybridMultilevel"/>
    <w:tmpl w:val="531A8828"/>
    <w:lvl w:ilvl="0" w:tplc="8F6A4EA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0203B"/>
    <w:rsid w:val="000326E7"/>
    <w:rsid w:val="00035123"/>
    <w:rsid w:val="00050F21"/>
    <w:rsid w:val="00061402"/>
    <w:rsid w:val="00073E78"/>
    <w:rsid w:val="000A0E71"/>
    <w:rsid w:val="000C6042"/>
    <w:rsid w:val="000E01A4"/>
    <w:rsid w:val="000F0234"/>
    <w:rsid w:val="001142CF"/>
    <w:rsid w:val="001338B3"/>
    <w:rsid w:val="00265CCE"/>
    <w:rsid w:val="002E3FFE"/>
    <w:rsid w:val="0039103F"/>
    <w:rsid w:val="004308BE"/>
    <w:rsid w:val="004674F9"/>
    <w:rsid w:val="004800C7"/>
    <w:rsid w:val="004D7934"/>
    <w:rsid w:val="004E531F"/>
    <w:rsid w:val="005845CC"/>
    <w:rsid w:val="005B35B3"/>
    <w:rsid w:val="00624F1C"/>
    <w:rsid w:val="00632D3C"/>
    <w:rsid w:val="00647E6C"/>
    <w:rsid w:val="00651B6C"/>
    <w:rsid w:val="006577CD"/>
    <w:rsid w:val="006764EF"/>
    <w:rsid w:val="00682671"/>
    <w:rsid w:val="006C1F9B"/>
    <w:rsid w:val="006D6012"/>
    <w:rsid w:val="00717C37"/>
    <w:rsid w:val="007B7B06"/>
    <w:rsid w:val="007F6463"/>
    <w:rsid w:val="00801ECC"/>
    <w:rsid w:val="008306D1"/>
    <w:rsid w:val="008529D9"/>
    <w:rsid w:val="00856AA2"/>
    <w:rsid w:val="008B50BD"/>
    <w:rsid w:val="008C537F"/>
    <w:rsid w:val="008D5C56"/>
    <w:rsid w:val="008E16D6"/>
    <w:rsid w:val="00907D4F"/>
    <w:rsid w:val="00942280"/>
    <w:rsid w:val="009B2804"/>
    <w:rsid w:val="009B66AD"/>
    <w:rsid w:val="009E3E48"/>
    <w:rsid w:val="009F19F9"/>
    <w:rsid w:val="00A0667D"/>
    <w:rsid w:val="00A611B3"/>
    <w:rsid w:val="00AC7D83"/>
    <w:rsid w:val="00B5498B"/>
    <w:rsid w:val="00B5785F"/>
    <w:rsid w:val="00B65D21"/>
    <w:rsid w:val="00B76599"/>
    <w:rsid w:val="00B93EEE"/>
    <w:rsid w:val="00BC6316"/>
    <w:rsid w:val="00BF3007"/>
    <w:rsid w:val="00C7771A"/>
    <w:rsid w:val="00C87078"/>
    <w:rsid w:val="00CA6FAF"/>
    <w:rsid w:val="00CB37A7"/>
    <w:rsid w:val="00CE1E5E"/>
    <w:rsid w:val="00CE7A10"/>
    <w:rsid w:val="00D652D1"/>
    <w:rsid w:val="00D950BA"/>
    <w:rsid w:val="00DA6430"/>
    <w:rsid w:val="00DA68B5"/>
    <w:rsid w:val="00DD2A37"/>
    <w:rsid w:val="00DE0AA1"/>
    <w:rsid w:val="00E15CE6"/>
    <w:rsid w:val="00E15F3F"/>
    <w:rsid w:val="00E37B6D"/>
    <w:rsid w:val="00F222F4"/>
    <w:rsid w:val="00F2737C"/>
    <w:rsid w:val="00F45BEC"/>
    <w:rsid w:val="00F62C86"/>
    <w:rsid w:val="00F656D8"/>
    <w:rsid w:val="00F65778"/>
    <w:rsid w:val="00F90C15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character" w:styleId="Hyperlink">
    <w:name w:val="Hyperlink"/>
    <w:basedOn w:val="DefaultParagraphFont"/>
    <w:uiPriority w:val="99"/>
    <w:unhideWhenUsed/>
    <w:rsid w:val="006577C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77C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76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D5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osbi.ok.gov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Cinnamon Alexander</cp:lastModifiedBy>
  <cp:revision>4</cp:revision>
  <cp:lastPrinted>2020-08-31T17:24:00Z</cp:lastPrinted>
  <dcterms:created xsi:type="dcterms:W3CDTF">2021-07-07T14:39:00Z</dcterms:created>
  <dcterms:modified xsi:type="dcterms:W3CDTF">2021-07-09T19:14:00Z</dcterms:modified>
</cp:coreProperties>
</file>