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8DF584D"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EB0AF6">
              <w:rPr>
                <w:rFonts w:ascii="Times New Roman" w:hAnsi="Times New Roman" w:cs="Times New Roman"/>
              </w:rPr>
              <w:t>160000</w:t>
            </w:r>
            <w:r w:rsidR="007D3DF6">
              <w:rPr>
                <w:rFonts w:ascii="Times New Roman" w:hAnsi="Times New Roman" w:cs="Times New Roman"/>
              </w:rPr>
              <w:t>0062</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7D3DF6">
              <w:rPr>
                <w:rFonts w:ascii="Times New Roman" w:hAnsi="Times New Roman" w:cs="Times New Roman"/>
              </w:rPr>
              <w:t>05/04/2021</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731107AA"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7D3DF6">
              <w:rPr>
                <w:rFonts w:ascii="Times New Roman" w:hAnsi="Times New Roman" w:cs="Times New Roman"/>
              </w:rPr>
              <w:t>06/03/21</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0F8205FC"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7D3DF6">
              <w:rPr>
                <w:rFonts w:ascii="Times New Roman" w:hAnsi="Times New Roman" w:cs="Times New Roman"/>
              </w:rPr>
              <w:t>05/07/21</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58DAC31B"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7D3DF6">
              <w:rPr>
                <w:rFonts w:ascii="Times New Roman" w:hAnsi="Times New Roman" w:cs="Times New Roman"/>
              </w:rPr>
              <w:t>05/20/21</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6900B87E" w:rsidR="001F2C37" w:rsidRDefault="001F2C37"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6900B87E" w:rsidR="001F2C37" w:rsidRDefault="001F2C37"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1F2C37" w:rsidRPr="000A2D33" w:rsidRDefault="001F2C37">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1F2C37" w:rsidRPr="000A2D33" w:rsidRDefault="001F2C37">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4CCEB242" w:rsidR="0033028A" w:rsidRPr="00EB0AF6" w:rsidRDefault="00F57A34" w:rsidP="009A0E6B">
            <w:pPr>
              <w:tabs>
                <w:tab w:val="left" w:pos="2000"/>
                <w:tab w:val="left" w:pos="7185"/>
              </w:tabs>
              <w:spacing w:line="259" w:lineRule="auto"/>
              <w:ind w:left="1080"/>
              <w:rPr>
                <w:rFonts w:ascii="Times New Roman" w:hAnsi="Times New Roman" w:cs="Times New Roman"/>
                <w:bCs/>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E8B95F"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EB0AF6" w:rsidRPr="00EB0AF6">
              <w:rPr>
                <w:rFonts w:ascii="Times New Roman" w:hAnsi="Times New Roman" w:cs="Times New Roman"/>
                <w:bCs/>
              </w:rPr>
              <w:t>Oklahoma Department of Commerce (ODOC)/160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783B14E1" w:rsidR="001F2C37" w:rsidRPr="000A2D33" w:rsidRDefault="001F2C37"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783B14E1" w:rsidR="001F2C37" w:rsidRPr="000A2D33" w:rsidRDefault="001F2C37"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1F2C37" w:rsidRDefault="001F2C37"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1F2C37" w:rsidRDefault="001F2C37"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1F2C37" w:rsidRDefault="001F2C37"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1F2C37" w:rsidRDefault="001F2C37"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0D9CEFE1" w:rsidR="001F2C37" w:rsidRPr="000A2D33" w:rsidRDefault="001F2C37"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0D9CEFE1" w:rsidR="001F2C37" w:rsidRPr="000A2D33" w:rsidRDefault="001F2C37"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1F2C37" w:rsidRDefault="001F2C37"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1F2C37" w:rsidRDefault="001F2C37"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632EF90F"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DFC133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7D3DF6">
                    <w:rPr>
                      <w:rFonts w:ascii="Times New Roman" w:hAnsi="Times New Roman" w:cs="Times New Roman"/>
                      <w:b/>
                    </w:rPr>
                    <w:t>N/A</w:t>
                  </w:r>
                </w:p>
                <w:p w14:paraId="1C24DCA3" w14:textId="039B8C11"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121FCE3"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7D3DF6">
                    <w:rPr>
                      <w:rFonts w:ascii="Times New Roman" w:hAnsi="Times New Roman" w:cs="Times New Roman"/>
                      <w:b/>
                    </w:rPr>
                    <w:t>N/A</w:t>
                  </w:r>
                </w:p>
                <w:p w14:paraId="4D31178E" w14:textId="01590D58"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E61F4A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7D3DF6">
                    <w:rPr>
                      <w:rFonts w:ascii="Times New Roman" w:hAnsi="Times New Roman" w:cs="Times New Roman"/>
                      <w:b/>
                    </w:rPr>
                    <w:t>N/A</w:t>
                  </w:r>
                </w:p>
              </w:tc>
              <w:tc>
                <w:tcPr>
                  <w:tcW w:w="3780" w:type="dxa"/>
                </w:tcPr>
                <w:p w14:paraId="6F618138" w14:textId="5061A00A"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3505553"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7D3DF6">
                    <w:rPr>
                      <w:rFonts w:ascii="Times New Roman" w:hAnsi="Times New Roman" w:cs="Times New Roman"/>
                      <w:b/>
                    </w:rPr>
                    <w:t>N/A</w:t>
                  </w:r>
                </w:p>
                <w:p w14:paraId="0AA72AFF" w14:textId="4C458CE1"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B0210FB"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r w:rsidR="007D3DF6">
                    <w:rPr>
                      <w:rFonts w:ascii="Times New Roman" w:hAnsi="Times New Roman" w:cs="Times New Roman"/>
                      <w:b/>
                    </w:rPr>
                    <w:t>N/A</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7D3DF6" w:rsidRDefault="007D5DC6" w:rsidP="007D5DC6">
            <w:pPr>
              <w:spacing w:line="259" w:lineRule="auto"/>
              <w:ind w:left="720"/>
              <w:rPr>
                <w:rFonts w:ascii="Times New Roman" w:hAnsi="Times New Roman" w:cs="Times New Roman"/>
                <w:b/>
                <w:bCs/>
              </w:rPr>
            </w:pPr>
            <w:r w:rsidRPr="007D3DF6">
              <w:rPr>
                <w:rFonts w:ascii="Times New Roman" w:hAnsi="Times New Roman" w:cs="Times New Roman"/>
                <w:b/>
                <w:bCs/>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72AD3528"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EB0AF6">
              <w:rPr>
                <w:rFonts w:ascii="Times New Roman" w:hAnsi="Times New Roman" w:cs="Times New Roman"/>
              </w:rPr>
              <w:t>Darlene F Saltzman</w:t>
            </w:r>
            <w:r w:rsidRPr="00F37C1E">
              <w:rPr>
                <w:rFonts w:ascii="Times New Roman" w:hAnsi="Times New Roman" w:cs="Times New Roman"/>
                <w:b/>
              </w:rPr>
              <w:tab/>
            </w:r>
          </w:p>
          <w:p w14:paraId="1175BA30" w14:textId="237490C1"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EB0AF6">
              <w:rPr>
                <w:rFonts w:ascii="Times New Roman" w:hAnsi="Times New Roman" w:cs="Times New Roman"/>
              </w:rPr>
              <w:t>Darlene.Saltzman@omes.o</w:t>
            </w:r>
            <w:r w:rsidR="007D3DF6">
              <w:rPr>
                <w:rFonts w:ascii="Times New Roman" w:hAnsi="Times New Roman" w:cs="Times New Roman"/>
              </w:rPr>
              <w:t>k</w:t>
            </w:r>
            <w:r w:rsidR="00EB0AF6">
              <w:rPr>
                <w:rFonts w:ascii="Times New Roman" w:hAnsi="Times New Roman" w:cs="Times New Roman"/>
              </w:rPr>
              <w:t>.gov</w:t>
            </w:r>
          </w:p>
          <w:p w14:paraId="4B813AFD" w14:textId="19A9A925"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EB0AF6">
              <w:rPr>
                <w:rFonts w:ascii="Times New Roman" w:hAnsi="Times New Roman" w:cs="Times New Roman"/>
              </w:rPr>
              <w:t>(405) 694-7016</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7AB097F"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787B79A5" w14:textId="36911BA6" w:rsidR="00085047" w:rsidRPr="00EB0AF6" w:rsidRDefault="00085047" w:rsidP="00EB0AF6">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37C82">
        <w:rPr>
          <w:rFonts w:ascii="Times New Roman" w:hAnsi="Times New Roman" w:cs="Times New Roman"/>
          <w:color w:val="auto"/>
          <w:sz w:val="22"/>
          <w:szCs w:val="22"/>
        </w:rPr>
        <w:lastRenderedPageBreak/>
        <w:t>Information Technology Bids</w:t>
      </w:r>
      <w:r w:rsidR="00EB0AF6">
        <w:rPr>
          <w:rFonts w:ascii="Times New Roman" w:hAnsi="Times New Roman" w:cs="Times New Roman"/>
          <w:color w:val="auto"/>
          <w:sz w:val="22"/>
          <w:szCs w:val="22"/>
        </w:rPr>
        <w:t xml:space="preserve"> </w:t>
      </w:r>
      <w:r w:rsidR="00EB0AF6" w:rsidRPr="00EB0AF6">
        <w:rPr>
          <w:rFonts w:ascii="Times New Roman" w:hAnsi="Times New Roman" w:cs="Times New Roman"/>
          <w:color w:val="FF0000"/>
          <w:sz w:val="22"/>
          <w:szCs w:val="22"/>
        </w:rPr>
        <w:t>(This RFP is not Information Technology)</w:t>
      </w:r>
    </w:p>
    <w:p w14:paraId="7CCDBFA4" w14:textId="63024B79" w:rsidR="00C95879" w:rsidRPr="00BC76EA" w:rsidRDefault="00085047" w:rsidP="00085047">
      <w:pPr>
        <w:pStyle w:val="Heading2"/>
        <w:keepLines w:val="0"/>
        <w:numPr>
          <w:ilvl w:val="3"/>
          <w:numId w:val="10"/>
        </w:numPr>
        <w:overflowPunct w:val="0"/>
        <w:autoSpaceDE w:val="0"/>
        <w:autoSpaceDN w:val="0"/>
        <w:adjustRightInd w:val="0"/>
        <w:spacing w:before="0"/>
        <w:ind w:left="3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applicable (see Bidder Instructions Cover Page), </w:t>
      </w:r>
      <w:r w:rsidR="00C927BF"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C927BF" w:rsidRPr="00BC76EA">
        <w:rPr>
          <w:rFonts w:ascii="Times New Roman" w:hAnsi="Times New Roman" w:cs="Times New Roman"/>
          <w:b w:val="0"/>
          <w:color w:val="auto"/>
          <w:sz w:val="22"/>
          <w:szCs w:val="22"/>
        </w:rPr>
        <w:t xml:space="preserve"> specifications</w:t>
      </w:r>
      <w:r w:rsidR="00052F9E">
        <w:rPr>
          <w:rFonts w:ascii="Times New Roman" w:hAnsi="Times New Roman" w:cs="Times New Roman"/>
          <w:b w:val="0"/>
          <w:color w:val="auto"/>
          <w:sz w:val="22"/>
          <w:szCs w:val="22"/>
        </w:rPr>
        <w:t xml:space="preserve"> or requirements</w:t>
      </w:r>
      <w:r w:rsidR="00C927BF" w:rsidRPr="00BC76EA">
        <w:rPr>
          <w:rFonts w:ascii="Times New Roman" w:hAnsi="Times New Roman" w:cs="Times New Roman"/>
          <w:b w:val="0"/>
          <w:color w:val="auto"/>
          <w:sz w:val="22"/>
          <w:szCs w:val="22"/>
        </w:rPr>
        <w:t xml:space="preserve"> </w:t>
      </w:r>
      <w:r w:rsidR="004B7648">
        <w:rPr>
          <w:rFonts w:ascii="Times New Roman" w:hAnsi="Times New Roman" w:cs="Times New Roman"/>
          <w:b w:val="0"/>
          <w:color w:val="auto"/>
          <w:sz w:val="22"/>
          <w:szCs w:val="22"/>
        </w:rPr>
        <w:t>online</w:t>
      </w:r>
      <w:r w:rsidR="00C927BF" w:rsidRPr="00BC76EA">
        <w:rPr>
          <w:rFonts w:ascii="Times New Roman" w:hAnsi="Times New Roman" w:cs="Times New Roman"/>
          <w:b w:val="0"/>
          <w:color w:val="auto"/>
          <w:sz w:val="22"/>
          <w:szCs w:val="22"/>
        </w:rPr>
        <w:t>.</w:t>
      </w:r>
      <w:r>
        <w:rPr>
          <w:rStyle w:val="Hyperlink"/>
          <w:rFonts w:ascii="Times New Roman" w:hAnsi="Times New Roman" w:cs="Times New Roman"/>
          <w:b w:val="0"/>
          <w:color w:val="auto"/>
          <w:sz w:val="22"/>
          <w:szCs w:val="22"/>
          <w:u w:val="none"/>
        </w:rPr>
        <w:t xml:space="preserve">  </w:t>
      </w:r>
      <w:r w:rsidR="00C927BF" w:rsidRPr="00BC76EA">
        <w:rPr>
          <w:rFonts w:ascii="Times New Roman" w:hAnsi="Times New Roman" w:cs="Times New Roman"/>
          <w:b w:val="0"/>
          <w:color w:val="auto"/>
          <w:sz w:val="22"/>
          <w:szCs w:val="22"/>
        </w:rPr>
        <w:t xml:space="preserve">Questions received via any other means will not be addressed. </w:t>
      </w:r>
      <w:bookmarkStart w:id="4" w:name="_Hlk64375920"/>
      <w:r w:rsidR="001F01B9">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bookmarkEnd w:id="4"/>
    </w:p>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C3E0085" w14:textId="2FACB890" w:rsidR="00C95879" w:rsidRPr="00720DD5" w:rsidRDefault="0090628E" w:rsidP="00085047">
      <w:pPr>
        <w:pStyle w:val="Heading2"/>
        <w:keepLines w:val="0"/>
        <w:numPr>
          <w:ilvl w:val="3"/>
          <w:numId w:val="10"/>
        </w:numPr>
        <w:overflowPunct w:val="0"/>
        <w:autoSpaceDE w:val="0"/>
        <w:autoSpaceDN w:val="0"/>
        <w:adjustRightInd w:val="0"/>
        <w:spacing w:before="0" w:after="120"/>
        <w:ind w:left="3240"/>
        <w:jc w:val="both"/>
        <w:textAlignment w:val="baseline"/>
        <w:rPr>
          <w:rFonts w:ascii="Times New Roman" w:hAnsi="Times New Roman" w:cs="Times New Roman"/>
          <w:bCs w:val="0"/>
          <w:color w:val="auto"/>
          <w:sz w:val="22"/>
          <w:szCs w:val="22"/>
        </w:rPr>
      </w:pPr>
      <w:r w:rsidRPr="002D72A7">
        <w:rPr>
          <w:rFonts w:ascii="Times New Roman" w:hAnsi="Times New Roman" w:cs="Times New Roman"/>
          <w:b w:val="0"/>
          <w:color w:val="auto"/>
          <w:sz w:val="22"/>
          <w:szCs w:val="22"/>
        </w:rPr>
        <w:t>R</w:t>
      </w:r>
      <w:r w:rsidR="00C927BF" w:rsidRPr="002D72A7">
        <w:rPr>
          <w:rFonts w:ascii="Times New Roman" w:hAnsi="Times New Roman" w:cs="Times New Roman"/>
          <w:b w:val="0"/>
          <w:color w:val="auto"/>
          <w:sz w:val="22"/>
          <w:szCs w:val="22"/>
        </w:rPr>
        <w:t>egistr</w:t>
      </w:r>
      <w:r w:rsidRPr="002D72A7">
        <w:rPr>
          <w:rFonts w:ascii="Times New Roman" w:hAnsi="Times New Roman" w:cs="Times New Roman"/>
          <w:b w:val="0"/>
          <w:color w:val="auto"/>
          <w:sz w:val="22"/>
          <w:szCs w:val="22"/>
        </w:rPr>
        <w:t>ation</w:t>
      </w:r>
      <w:r w:rsidR="00C927BF" w:rsidRPr="002D72A7">
        <w:rPr>
          <w:rFonts w:ascii="Times New Roman" w:hAnsi="Times New Roman" w:cs="Times New Roman"/>
          <w:b w:val="0"/>
          <w:color w:val="auto"/>
          <w:sz w:val="22"/>
          <w:szCs w:val="22"/>
        </w:rPr>
        <w:t xml:space="preserve"> with the State of Oklahoma for wiki access</w:t>
      </w:r>
      <w:r w:rsidRPr="002D72A7">
        <w:rPr>
          <w:rFonts w:ascii="Times New Roman" w:hAnsi="Times New Roman" w:cs="Times New Roman"/>
          <w:b w:val="0"/>
          <w:color w:val="auto"/>
          <w:sz w:val="22"/>
          <w:szCs w:val="22"/>
        </w:rPr>
        <w:t xml:space="preserve"> is located at</w:t>
      </w:r>
      <w:r w:rsidR="00234838" w:rsidRPr="002D72A7">
        <w:rPr>
          <w:rFonts w:ascii="Times New Roman" w:hAnsi="Times New Roman" w:cs="Times New Roman"/>
          <w:b w:val="0"/>
          <w:color w:val="auto"/>
          <w:sz w:val="22"/>
          <w:szCs w:val="22"/>
        </w:rPr>
        <w:t xml:space="preserve"> </w:t>
      </w:r>
      <w:hyperlink r:id="rId11" w:tgtFrame="_blank" w:history="1">
        <w:r w:rsidR="001E03A1" w:rsidRPr="002D72A7">
          <w:rPr>
            <w:rFonts w:ascii="Times New Roman" w:eastAsiaTheme="minorHAnsi" w:hAnsi="Times New Roman" w:cs="Times New Roman"/>
            <w:b w:val="0"/>
            <w:bCs w:val="0"/>
            <w:color w:val="0000FF"/>
            <w:sz w:val="22"/>
            <w:szCs w:val="22"/>
            <w:u w:val="single"/>
            <w:bdr w:val="none" w:sz="0" w:space="0" w:color="auto" w:frame="1"/>
          </w:rPr>
          <w:t>https://omes.ok.gov/forms/wiki-enrollment-it-procurement</w:t>
        </w:r>
      </w:hyperlink>
      <w:r w:rsidR="002D72A7" w:rsidRPr="002D72A7">
        <w:rPr>
          <w:rFonts w:ascii="Times New Roman" w:eastAsiaTheme="minorHAnsi" w:hAnsi="Times New Roman" w:cs="Times New Roman"/>
          <w:b w:val="0"/>
          <w:bCs w:val="0"/>
          <w:color w:val="auto"/>
          <w:sz w:val="22"/>
          <w:szCs w:val="22"/>
        </w:rPr>
        <w:t>.</w:t>
      </w:r>
      <w:r w:rsidR="00720DD5">
        <w:rPr>
          <w:rFonts w:ascii="Times New Roman" w:hAnsi="Times New Roman" w:cs="Times New Roman"/>
          <w:b w:val="0"/>
          <w:color w:val="auto"/>
          <w:sz w:val="22"/>
          <w:szCs w:val="22"/>
        </w:rPr>
        <w:t xml:space="preserve"> </w:t>
      </w:r>
      <w:r w:rsidR="00720DD5" w:rsidRPr="00720DD5">
        <w:rPr>
          <w:rFonts w:ascii="Times New Roman" w:hAnsi="Times New Roman" w:cs="Times New Roman"/>
          <w:bCs w:val="0"/>
          <w:color w:val="auto"/>
          <w:sz w:val="22"/>
          <w:szCs w:val="22"/>
        </w:rPr>
        <w:t>WiKi a</w:t>
      </w:r>
      <w:r w:rsidR="00C927BF" w:rsidRPr="00720DD5">
        <w:rPr>
          <w:rFonts w:ascii="Times New Roman" w:hAnsi="Times New Roman" w:cs="Times New Roman"/>
          <w:bCs w:val="0"/>
          <w:color w:val="auto"/>
          <w:sz w:val="22"/>
          <w:szCs w:val="22"/>
        </w:rPr>
        <w:t xml:space="preserve">ccess </w:t>
      </w:r>
      <w:r w:rsidRPr="00720DD5">
        <w:rPr>
          <w:rFonts w:ascii="Times New Roman" w:hAnsi="Times New Roman" w:cs="Times New Roman"/>
          <w:bCs w:val="0"/>
          <w:color w:val="auto"/>
          <w:sz w:val="22"/>
          <w:szCs w:val="22"/>
        </w:rPr>
        <w:t xml:space="preserve">should be requested </w:t>
      </w:r>
      <w:r w:rsidR="00C927BF" w:rsidRPr="00720DD5">
        <w:rPr>
          <w:rFonts w:ascii="Times New Roman" w:hAnsi="Times New Roman" w:cs="Times New Roman"/>
          <w:bCs w:val="0"/>
          <w:color w:val="auto"/>
          <w:sz w:val="22"/>
          <w:szCs w:val="22"/>
        </w:rPr>
        <w:t xml:space="preserve">at least five (5) business days prior to the </w:t>
      </w:r>
      <w:r w:rsidRPr="00720DD5">
        <w:rPr>
          <w:rFonts w:ascii="Times New Roman" w:hAnsi="Times New Roman" w:cs="Times New Roman"/>
          <w:bCs w:val="0"/>
          <w:color w:val="auto"/>
          <w:sz w:val="22"/>
          <w:szCs w:val="22"/>
        </w:rPr>
        <w:t xml:space="preserve">Questions </w:t>
      </w:r>
      <w:r w:rsidR="00C927BF" w:rsidRPr="00720DD5">
        <w:rPr>
          <w:rFonts w:ascii="Times New Roman" w:hAnsi="Times New Roman" w:cs="Times New Roman"/>
          <w:bCs w:val="0"/>
          <w:color w:val="auto"/>
          <w:sz w:val="22"/>
          <w:szCs w:val="22"/>
        </w:rPr>
        <w:t xml:space="preserve">Due </w:t>
      </w:r>
      <w:r w:rsidRPr="00720DD5">
        <w:rPr>
          <w:rFonts w:ascii="Times New Roman" w:hAnsi="Times New Roman" w:cs="Times New Roman"/>
          <w:bCs w:val="0"/>
          <w:color w:val="auto"/>
          <w:sz w:val="22"/>
          <w:szCs w:val="22"/>
        </w:rPr>
        <w:t>D</w:t>
      </w:r>
      <w:r w:rsidR="00C927BF" w:rsidRPr="00720DD5">
        <w:rPr>
          <w:rFonts w:ascii="Times New Roman" w:hAnsi="Times New Roman" w:cs="Times New Roman"/>
          <w:bCs w:val="0"/>
          <w:color w:val="auto"/>
          <w:sz w:val="22"/>
          <w:szCs w:val="22"/>
        </w:rPr>
        <w:t xml:space="preserve">ate.  The State </w:t>
      </w:r>
      <w:r w:rsidRPr="00720DD5">
        <w:rPr>
          <w:rFonts w:ascii="Times New Roman" w:hAnsi="Times New Roman" w:cs="Times New Roman"/>
          <w:bCs w:val="0"/>
          <w:color w:val="auto"/>
          <w:sz w:val="22"/>
          <w:szCs w:val="22"/>
        </w:rPr>
        <w:t xml:space="preserve">is not </w:t>
      </w:r>
      <w:r w:rsidR="00C927BF" w:rsidRPr="00720DD5">
        <w:rPr>
          <w:rFonts w:ascii="Times New Roman" w:hAnsi="Times New Roman" w:cs="Times New Roman"/>
          <w:bCs w:val="0"/>
          <w:color w:val="auto"/>
          <w:sz w:val="22"/>
          <w:szCs w:val="22"/>
        </w:rPr>
        <w:t xml:space="preserve">responsible for a Bidder’s lack of access </w:t>
      </w:r>
      <w:r w:rsidRPr="00720DD5">
        <w:rPr>
          <w:rFonts w:ascii="Times New Roman" w:hAnsi="Times New Roman" w:cs="Times New Roman"/>
          <w:bCs w:val="0"/>
          <w:color w:val="auto"/>
          <w:sz w:val="22"/>
          <w:szCs w:val="22"/>
        </w:rPr>
        <w:t>to the wiki</w:t>
      </w:r>
      <w:r w:rsidR="00C927BF" w:rsidRPr="00720DD5">
        <w:rPr>
          <w:rFonts w:ascii="Times New Roman" w:hAnsi="Times New Roman" w:cs="Times New Roman"/>
          <w:bCs w:val="0"/>
          <w:color w:val="auto"/>
          <w:sz w:val="22"/>
          <w:szCs w:val="22"/>
        </w:rPr>
        <w:t>.</w:t>
      </w:r>
    </w:p>
    <w:p w14:paraId="72C4C064" w14:textId="7CE9DEFF" w:rsidR="00085047" w:rsidRDefault="00937C82" w:rsidP="00937C82">
      <w:pPr>
        <w:ind w:left="2160"/>
        <w:rPr>
          <w:rFonts w:ascii="Times New Roman" w:hAnsi="Times New Roman" w:cs="Times New Roman"/>
        </w:rPr>
      </w:pPr>
      <w:r>
        <w:rPr>
          <w:rFonts w:ascii="Times New Roman" w:hAnsi="Times New Roman" w:cs="Times New Roman"/>
          <w:b/>
        </w:rPr>
        <w:t>C.</w:t>
      </w:r>
      <w:r>
        <w:rPr>
          <w:rFonts w:ascii="Times New Roman" w:hAnsi="Times New Roman" w:cs="Times New Roman"/>
          <w:b/>
        </w:rPr>
        <w:tab/>
        <w:t>Non-Information Technology Bids</w:t>
      </w:r>
    </w:p>
    <w:p w14:paraId="7C518C3C" w14:textId="60587DCB"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the Contracting Officer’s email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7"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7"/>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8"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755D78A6"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7C55C7" w:rsidRDefault="001E02DD" w:rsidP="009A0E6B">
      <w:pPr>
        <w:pStyle w:val="ListParagraph"/>
        <w:numPr>
          <w:ilvl w:val="2"/>
          <w:numId w:val="10"/>
        </w:numPr>
        <w:rPr>
          <w:rFonts w:ascii="Times New Roman" w:hAnsi="Times New Roman" w:cs="Times New Roman"/>
          <w:sz w:val="22"/>
          <w:szCs w:val="22"/>
        </w:rPr>
      </w:pPr>
      <w:r w:rsidRPr="007C55C7">
        <w:rPr>
          <w:rFonts w:ascii="Times New Roman" w:hAnsi="Times New Roman" w:cs="Times New Roman"/>
          <w:b w:val="0"/>
          <w:sz w:val="22"/>
          <w:szCs w:val="22"/>
        </w:rPr>
        <w:t>The Bid will be evaluated using a best value criteria, based on the following:</w:t>
      </w:r>
    </w:p>
    <w:p w14:paraId="655960CB" w14:textId="77777777" w:rsidR="00AD0EA5" w:rsidRPr="007C55C7" w:rsidRDefault="00AD0EA5" w:rsidP="009A0E6B">
      <w:pPr>
        <w:pStyle w:val="ListParagraph"/>
        <w:rPr>
          <w:rFonts w:ascii="Times New Roman" w:hAnsi="Times New Roman" w:cs="Times New Roman"/>
          <w:sz w:val="22"/>
          <w:szCs w:val="22"/>
        </w:rPr>
      </w:pPr>
    </w:p>
    <w:p w14:paraId="7A4D13F3" w14:textId="77777777" w:rsidR="00012F6B" w:rsidRPr="007C55C7" w:rsidRDefault="00012F6B" w:rsidP="00012F6B">
      <w:pPr>
        <w:pStyle w:val="ListParagraph"/>
        <w:numPr>
          <w:ilvl w:val="3"/>
          <w:numId w:val="10"/>
        </w:numPr>
        <w:ind w:left="3240"/>
        <w:rPr>
          <w:rFonts w:ascii="Times New Roman" w:hAnsi="Times New Roman" w:cs="Times New Roman"/>
          <w:sz w:val="22"/>
          <w:szCs w:val="22"/>
        </w:rPr>
      </w:pPr>
      <w:r w:rsidRPr="007C55C7">
        <w:rPr>
          <w:rFonts w:ascii="Times New Roman" w:hAnsi="Times New Roman" w:cs="Times New Roman"/>
          <w:sz w:val="22"/>
          <w:szCs w:val="22"/>
        </w:rPr>
        <w:t>Proposal Quality and Thoroughness of Work Plan, Timeline and Budget</w:t>
      </w:r>
    </w:p>
    <w:p w14:paraId="7A033F7E" w14:textId="77777777" w:rsidR="00012F6B" w:rsidRPr="007C55C7" w:rsidRDefault="00012F6B" w:rsidP="00012F6B">
      <w:pPr>
        <w:pStyle w:val="ListParagraph"/>
        <w:numPr>
          <w:ilvl w:val="4"/>
          <w:numId w:val="10"/>
        </w:numPr>
        <w:ind w:left="3600" w:hanging="450"/>
        <w:rPr>
          <w:rFonts w:ascii="Times New Roman" w:hAnsi="Times New Roman" w:cs="Times New Roman"/>
          <w:b w:val="0"/>
          <w:sz w:val="22"/>
          <w:szCs w:val="22"/>
        </w:rPr>
      </w:pPr>
      <w:r w:rsidRPr="007C55C7">
        <w:rPr>
          <w:rFonts w:ascii="Times New Roman" w:hAnsi="Times New Roman" w:cs="Times New Roman"/>
          <w:b w:val="0"/>
          <w:sz w:val="22"/>
          <w:szCs w:val="22"/>
        </w:rPr>
        <w:t xml:space="preserve">Proposals will be evaluated based on the level of proposed project detail, overall quality of information contained in the submitted documents and timeline to complete the project by June 30, 2022. </w:t>
      </w:r>
    </w:p>
    <w:p w14:paraId="69A7CC77" w14:textId="77777777" w:rsidR="00012F6B" w:rsidRPr="007C55C7" w:rsidRDefault="00012F6B" w:rsidP="00012F6B">
      <w:pPr>
        <w:pStyle w:val="ListParagraph"/>
        <w:ind w:left="3600"/>
        <w:rPr>
          <w:rFonts w:ascii="Times New Roman" w:hAnsi="Times New Roman" w:cs="Times New Roman"/>
          <w:b w:val="0"/>
          <w:sz w:val="22"/>
          <w:szCs w:val="22"/>
        </w:rPr>
      </w:pPr>
    </w:p>
    <w:p w14:paraId="655BEFA2" w14:textId="77777777" w:rsidR="00012F6B" w:rsidRPr="007C55C7" w:rsidRDefault="00012F6B" w:rsidP="00012F6B">
      <w:pPr>
        <w:pStyle w:val="ListParagraph"/>
        <w:numPr>
          <w:ilvl w:val="3"/>
          <w:numId w:val="10"/>
        </w:numPr>
        <w:ind w:left="3240"/>
        <w:rPr>
          <w:rFonts w:ascii="Times New Roman" w:hAnsi="Times New Roman" w:cs="Times New Roman"/>
          <w:sz w:val="22"/>
          <w:szCs w:val="22"/>
        </w:rPr>
      </w:pPr>
      <w:r w:rsidRPr="007C55C7">
        <w:rPr>
          <w:rFonts w:ascii="Times New Roman" w:hAnsi="Times New Roman" w:cs="Times New Roman"/>
          <w:sz w:val="22"/>
          <w:szCs w:val="22"/>
        </w:rPr>
        <w:t xml:space="preserve">Energy Audit Documentation </w:t>
      </w:r>
    </w:p>
    <w:p w14:paraId="1305041A" w14:textId="0F92523D" w:rsidR="00012F6B" w:rsidRPr="007C55C7" w:rsidRDefault="00012F6B" w:rsidP="00012F6B">
      <w:pPr>
        <w:pStyle w:val="ListParagraph"/>
        <w:numPr>
          <w:ilvl w:val="8"/>
          <w:numId w:val="10"/>
        </w:numPr>
        <w:ind w:left="3600" w:hanging="432"/>
        <w:rPr>
          <w:rFonts w:ascii="Times New Roman" w:hAnsi="Times New Roman" w:cs="Times New Roman"/>
          <w:sz w:val="22"/>
          <w:szCs w:val="22"/>
        </w:rPr>
      </w:pPr>
      <w:r w:rsidRPr="007C55C7">
        <w:rPr>
          <w:rFonts w:ascii="Times New Roman" w:hAnsi="Times New Roman" w:cs="Times New Roman"/>
          <w:b w:val="0"/>
          <w:bCs/>
          <w:sz w:val="22"/>
          <w:szCs w:val="22"/>
        </w:rPr>
        <w:t xml:space="preserve">Walk-through audit or energy audit completed by Qualified Auditor, </w:t>
      </w:r>
      <w:bookmarkStart w:id="12" w:name="_Hlk70934079"/>
      <w:r w:rsidRPr="007C55C7">
        <w:rPr>
          <w:rFonts w:ascii="Times New Roman" w:hAnsi="Times New Roman" w:cs="Times New Roman"/>
          <w:b w:val="0"/>
          <w:bCs/>
          <w:sz w:val="22"/>
          <w:szCs w:val="22"/>
        </w:rPr>
        <w:t xml:space="preserve">as described </w:t>
      </w:r>
      <w:bookmarkEnd w:id="12"/>
      <w:r w:rsidRPr="007C55C7">
        <w:rPr>
          <w:rFonts w:ascii="Times New Roman" w:hAnsi="Times New Roman" w:cs="Times New Roman"/>
          <w:b w:val="0"/>
          <w:bCs/>
          <w:sz w:val="22"/>
          <w:szCs w:val="22"/>
        </w:rPr>
        <w:t xml:space="preserve">in </w:t>
      </w:r>
      <w:r w:rsidR="00FA0723">
        <w:rPr>
          <w:rFonts w:ascii="Times New Roman" w:hAnsi="Times New Roman" w:cs="Times New Roman"/>
          <w:b w:val="0"/>
          <w:bCs/>
          <w:sz w:val="22"/>
          <w:szCs w:val="22"/>
        </w:rPr>
        <w:t>Appendix 1</w:t>
      </w:r>
      <w:r w:rsidRPr="007C55C7">
        <w:rPr>
          <w:rFonts w:ascii="Times New Roman" w:hAnsi="Times New Roman" w:cs="Times New Roman"/>
          <w:b w:val="0"/>
          <w:bCs/>
          <w:sz w:val="22"/>
          <w:szCs w:val="22"/>
        </w:rPr>
        <w:t>.</w:t>
      </w:r>
    </w:p>
    <w:p w14:paraId="427B22A7" w14:textId="77777777" w:rsidR="00012F6B" w:rsidRPr="007C55C7" w:rsidRDefault="00012F6B" w:rsidP="00012F6B">
      <w:pPr>
        <w:pStyle w:val="ListParagraph"/>
        <w:ind w:left="3240"/>
        <w:rPr>
          <w:rFonts w:ascii="Times New Roman" w:hAnsi="Times New Roman" w:cs="Times New Roman"/>
          <w:sz w:val="22"/>
          <w:szCs w:val="22"/>
        </w:rPr>
      </w:pPr>
    </w:p>
    <w:p w14:paraId="08ED25E8" w14:textId="77777777" w:rsidR="00012F6B" w:rsidRDefault="00012F6B" w:rsidP="00012F6B">
      <w:pPr>
        <w:pStyle w:val="ListParagraph"/>
        <w:numPr>
          <w:ilvl w:val="3"/>
          <w:numId w:val="10"/>
        </w:numPr>
        <w:ind w:left="3240"/>
        <w:rPr>
          <w:rFonts w:ascii="Times New Roman" w:hAnsi="Times New Roman" w:cs="Times New Roman"/>
          <w:color w:val="FF0000"/>
          <w:sz w:val="22"/>
          <w:szCs w:val="22"/>
        </w:rPr>
      </w:pPr>
      <w:r w:rsidRPr="007C55C7">
        <w:rPr>
          <w:rFonts w:ascii="Times New Roman" w:hAnsi="Times New Roman" w:cs="Times New Roman"/>
          <w:sz w:val="22"/>
          <w:szCs w:val="22"/>
        </w:rPr>
        <w:t>System for Award Management (SAM) Documentation</w:t>
      </w:r>
    </w:p>
    <w:p w14:paraId="0CD3E277" w14:textId="77777777" w:rsidR="00012F6B" w:rsidRPr="001A3BE2" w:rsidRDefault="007D3DF6" w:rsidP="00012F6B">
      <w:pPr>
        <w:pStyle w:val="ListParagraph"/>
        <w:numPr>
          <w:ilvl w:val="8"/>
          <w:numId w:val="10"/>
        </w:numPr>
        <w:ind w:left="3600" w:hanging="432"/>
        <w:rPr>
          <w:rFonts w:ascii="Times New Roman" w:hAnsi="Times New Roman" w:cs="Times New Roman"/>
          <w:b w:val="0"/>
          <w:bCs/>
          <w:color w:val="FF0000"/>
          <w:sz w:val="22"/>
          <w:szCs w:val="22"/>
        </w:rPr>
      </w:pPr>
      <w:hyperlink r:id="rId12" w:history="1">
        <w:r w:rsidR="00012F6B" w:rsidRPr="001A3BE2">
          <w:rPr>
            <w:rStyle w:val="Hyperlink"/>
            <w:rFonts w:ascii="Times New Roman" w:hAnsi="Times New Roman" w:cs="Times New Roman"/>
            <w:b w:val="0"/>
            <w:bCs/>
            <w:sz w:val="22"/>
            <w:szCs w:val="22"/>
          </w:rPr>
          <w:t>https://sam.gov/S</w:t>
        </w:r>
        <w:r w:rsidR="00012F6B" w:rsidRPr="001A3BE2">
          <w:rPr>
            <w:rStyle w:val="Hyperlink"/>
            <w:rFonts w:ascii="Times New Roman" w:hAnsi="Times New Roman" w:cs="Times New Roman"/>
            <w:b w:val="0"/>
            <w:bCs/>
            <w:sz w:val="22"/>
            <w:szCs w:val="22"/>
          </w:rPr>
          <w:t>A</w:t>
        </w:r>
        <w:r w:rsidR="00012F6B" w:rsidRPr="001A3BE2">
          <w:rPr>
            <w:rStyle w:val="Hyperlink"/>
            <w:rFonts w:ascii="Times New Roman" w:hAnsi="Times New Roman" w:cs="Times New Roman"/>
            <w:b w:val="0"/>
            <w:bCs/>
            <w:sz w:val="22"/>
            <w:szCs w:val="22"/>
          </w:rPr>
          <w:t>M/</w:t>
        </w:r>
      </w:hyperlink>
    </w:p>
    <w:p w14:paraId="37A3B703" w14:textId="77777777" w:rsidR="00012F6B" w:rsidRDefault="00012F6B" w:rsidP="00012F6B">
      <w:pPr>
        <w:pStyle w:val="ListParagraph"/>
        <w:ind w:left="3600"/>
        <w:rPr>
          <w:rFonts w:ascii="Times New Roman" w:hAnsi="Times New Roman" w:cs="Times New Roman"/>
          <w:color w:val="FF0000"/>
          <w:sz w:val="22"/>
          <w:szCs w:val="22"/>
        </w:rPr>
      </w:pPr>
    </w:p>
    <w:p w14:paraId="1EB0C861" w14:textId="77777777" w:rsidR="00012F6B" w:rsidRPr="007C55C7" w:rsidRDefault="00012F6B" w:rsidP="00012F6B">
      <w:pPr>
        <w:pStyle w:val="ListParagraph"/>
        <w:numPr>
          <w:ilvl w:val="3"/>
          <w:numId w:val="10"/>
        </w:numPr>
        <w:ind w:left="3240"/>
        <w:rPr>
          <w:rFonts w:ascii="Times New Roman" w:hAnsi="Times New Roman" w:cs="Times New Roman"/>
          <w:sz w:val="22"/>
          <w:szCs w:val="22"/>
        </w:rPr>
      </w:pPr>
      <w:r w:rsidRPr="007C55C7">
        <w:rPr>
          <w:rFonts w:ascii="Times New Roman" w:hAnsi="Times New Roman" w:cs="Times New Roman"/>
          <w:sz w:val="22"/>
          <w:szCs w:val="22"/>
        </w:rPr>
        <w:t>Budget and Match Requirement</w:t>
      </w:r>
    </w:p>
    <w:p w14:paraId="7F04065A" w14:textId="77777777" w:rsidR="00012F6B" w:rsidRPr="007C55C7" w:rsidRDefault="00012F6B" w:rsidP="00012F6B">
      <w:pPr>
        <w:pStyle w:val="ListParagraph"/>
        <w:numPr>
          <w:ilvl w:val="8"/>
          <w:numId w:val="10"/>
        </w:numPr>
        <w:ind w:left="3600" w:hanging="432"/>
        <w:rPr>
          <w:rFonts w:ascii="Times New Roman" w:hAnsi="Times New Roman" w:cs="Times New Roman"/>
          <w:b w:val="0"/>
          <w:bCs/>
          <w:sz w:val="22"/>
          <w:szCs w:val="22"/>
        </w:rPr>
      </w:pPr>
      <w:r w:rsidRPr="007C55C7">
        <w:rPr>
          <w:rFonts w:ascii="Times New Roman" w:hAnsi="Times New Roman" w:cs="Times New Roman"/>
          <w:b w:val="0"/>
          <w:bCs/>
          <w:sz w:val="22"/>
          <w:szCs w:val="22"/>
        </w:rPr>
        <w:t>Detailed Budget and Match Commitment Letter</w:t>
      </w:r>
    </w:p>
    <w:p w14:paraId="5874B815" w14:textId="77777777" w:rsidR="00012F6B" w:rsidRPr="007C55C7" w:rsidRDefault="00012F6B" w:rsidP="00012F6B">
      <w:pPr>
        <w:pStyle w:val="ListParagraph"/>
        <w:ind w:left="2880"/>
        <w:rPr>
          <w:rFonts w:ascii="Times New Roman" w:hAnsi="Times New Roman" w:cs="Times New Roman"/>
          <w:b w:val="0"/>
          <w:bCs/>
          <w:sz w:val="22"/>
          <w:szCs w:val="22"/>
        </w:rPr>
      </w:pPr>
    </w:p>
    <w:p w14:paraId="10C6F48B" w14:textId="77777777" w:rsidR="00012F6B" w:rsidRPr="007C55C7" w:rsidRDefault="00012F6B" w:rsidP="00012F6B">
      <w:pPr>
        <w:pStyle w:val="ListParagraph"/>
        <w:numPr>
          <w:ilvl w:val="3"/>
          <w:numId w:val="10"/>
        </w:numPr>
        <w:ind w:left="3240"/>
        <w:rPr>
          <w:rFonts w:ascii="Times New Roman" w:hAnsi="Times New Roman" w:cs="Times New Roman"/>
          <w:sz w:val="22"/>
          <w:szCs w:val="22"/>
        </w:rPr>
      </w:pPr>
      <w:r w:rsidRPr="007C55C7">
        <w:rPr>
          <w:rFonts w:ascii="Times New Roman" w:hAnsi="Times New Roman" w:cs="Times New Roman"/>
          <w:sz w:val="22"/>
          <w:szCs w:val="22"/>
        </w:rPr>
        <w:t>DOE Assurances and Certification required forms</w:t>
      </w:r>
    </w:p>
    <w:p w14:paraId="3BA03616" w14:textId="77777777" w:rsidR="00012F6B" w:rsidRPr="007C55C7" w:rsidRDefault="00012F6B" w:rsidP="00012F6B">
      <w:pPr>
        <w:pStyle w:val="ListParagraph"/>
        <w:ind w:left="3240"/>
        <w:rPr>
          <w:rFonts w:ascii="Times New Roman" w:hAnsi="Times New Roman" w:cs="Times New Roman"/>
          <w:sz w:val="22"/>
          <w:szCs w:val="22"/>
        </w:rPr>
      </w:pPr>
    </w:p>
    <w:p w14:paraId="0C47CFAC" w14:textId="77777777" w:rsidR="00012F6B" w:rsidRPr="007C55C7" w:rsidRDefault="00012F6B" w:rsidP="00012F6B">
      <w:pPr>
        <w:pStyle w:val="ListParagraph"/>
        <w:numPr>
          <w:ilvl w:val="3"/>
          <w:numId w:val="10"/>
        </w:numPr>
        <w:ind w:left="3240"/>
        <w:rPr>
          <w:rFonts w:ascii="Times New Roman" w:hAnsi="Times New Roman" w:cs="Times New Roman"/>
          <w:sz w:val="22"/>
          <w:szCs w:val="22"/>
        </w:rPr>
      </w:pPr>
      <w:r w:rsidRPr="007C55C7">
        <w:rPr>
          <w:rFonts w:ascii="Times New Roman" w:hAnsi="Times New Roman" w:cs="Times New Roman"/>
          <w:sz w:val="22"/>
          <w:szCs w:val="22"/>
        </w:rPr>
        <w:t>Experience and Qualifications of Project Team</w:t>
      </w:r>
    </w:p>
    <w:p w14:paraId="39F6BF9E" w14:textId="77777777" w:rsidR="00012F6B" w:rsidRPr="007C55C7" w:rsidRDefault="00012F6B" w:rsidP="00012F6B">
      <w:pPr>
        <w:pStyle w:val="ListParagraph"/>
        <w:numPr>
          <w:ilvl w:val="4"/>
          <w:numId w:val="10"/>
        </w:numPr>
        <w:ind w:left="3600" w:hanging="450"/>
        <w:rPr>
          <w:rFonts w:ascii="Times New Roman" w:hAnsi="Times New Roman" w:cs="Times New Roman"/>
          <w:b w:val="0"/>
          <w:sz w:val="22"/>
          <w:szCs w:val="22"/>
        </w:rPr>
      </w:pPr>
      <w:bookmarkStart w:id="13" w:name="_Hlk68171095"/>
      <w:r w:rsidRPr="007C55C7">
        <w:rPr>
          <w:rFonts w:ascii="Times New Roman" w:hAnsi="Times New Roman" w:cs="Times New Roman"/>
          <w:b w:val="0"/>
          <w:sz w:val="22"/>
          <w:szCs w:val="22"/>
        </w:rPr>
        <w:t>Proposal will be evaluated on the experience and qualifications of the project team in managing related Federal Grants.</w:t>
      </w:r>
    </w:p>
    <w:p w14:paraId="4A21EAD6" w14:textId="77777777" w:rsidR="00012F6B" w:rsidRPr="007C55C7" w:rsidRDefault="00012F6B" w:rsidP="00012F6B">
      <w:pPr>
        <w:pStyle w:val="ListParagraph"/>
        <w:ind w:left="3600"/>
        <w:rPr>
          <w:rFonts w:ascii="Times New Roman" w:hAnsi="Times New Roman" w:cs="Times New Roman"/>
          <w:b w:val="0"/>
          <w:sz w:val="22"/>
          <w:szCs w:val="22"/>
        </w:rPr>
      </w:pPr>
    </w:p>
    <w:p w14:paraId="123AF6CD" w14:textId="77777777" w:rsidR="00012F6B" w:rsidRPr="007C55C7" w:rsidRDefault="00012F6B" w:rsidP="00012F6B">
      <w:pPr>
        <w:pStyle w:val="ListParagraph"/>
        <w:numPr>
          <w:ilvl w:val="3"/>
          <w:numId w:val="10"/>
        </w:numPr>
        <w:ind w:left="3240" w:hanging="450"/>
        <w:rPr>
          <w:rFonts w:ascii="Times New Roman" w:hAnsi="Times New Roman" w:cs="Times New Roman"/>
          <w:sz w:val="22"/>
          <w:szCs w:val="22"/>
        </w:rPr>
      </w:pPr>
      <w:r w:rsidRPr="007C55C7">
        <w:rPr>
          <w:rFonts w:ascii="Times New Roman" w:hAnsi="Times New Roman" w:cs="Times New Roman"/>
          <w:sz w:val="22"/>
          <w:szCs w:val="22"/>
        </w:rPr>
        <w:t>Project preference will be given to projects involving:</w:t>
      </w:r>
    </w:p>
    <w:p w14:paraId="7B1ACEE4" w14:textId="77777777" w:rsidR="00012F6B" w:rsidRPr="007C55C7" w:rsidRDefault="00012F6B" w:rsidP="00012F6B">
      <w:pPr>
        <w:pStyle w:val="ListParagraph"/>
        <w:numPr>
          <w:ilvl w:val="4"/>
          <w:numId w:val="10"/>
        </w:numPr>
        <w:ind w:left="3600" w:hanging="450"/>
        <w:rPr>
          <w:rFonts w:ascii="Times New Roman" w:hAnsi="Times New Roman" w:cs="Times New Roman"/>
          <w:b w:val="0"/>
          <w:sz w:val="22"/>
          <w:szCs w:val="22"/>
        </w:rPr>
      </w:pPr>
      <w:r w:rsidRPr="007C55C7">
        <w:rPr>
          <w:rFonts w:ascii="Times New Roman" w:hAnsi="Times New Roman" w:cs="Times New Roman"/>
          <w:b w:val="0"/>
          <w:sz w:val="22"/>
          <w:szCs w:val="22"/>
        </w:rPr>
        <w:t>Projects that have not installed energy efficient measures (Interior or Exterior Lighting) in the last twenty (20) years.</w:t>
      </w:r>
    </w:p>
    <w:p w14:paraId="4E7FF86A" w14:textId="77777777" w:rsidR="00012F6B" w:rsidRPr="007C55C7" w:rsidRDefault="00012F6B" w:rsidP="00012F6B">
      <w:pPr>
        <w:pStyle w:val="ListParagraph"/>
        <w:numPr>
          <w:ilvl w:val="4"/>
          <w:numId w:val="10"/>
        </w:numPr>
        <w:ind w:left="3600" w:hanging="450"/>
        <w:rPr>
          <w:rFonts w:ascii="Times New Roman" w:hAnsi="Times New Roman" w:cs="Times New Roman"/>
          <w:b w:val="0"/>
          <w:sz w:val="22"/>
          <w:szCs w:val="22"/>
        </w:rPr>
      </w:pPr>
      <w:r w:rsidRPr="007C55C7">
        <w:rPr>
          <w:rFonts w:ascii="Times New Roman" w:hAnsi="Times New Roman" w:cs="Times New Roman"/>
          <w:b w:val="0"/>
          <w:sz w:val="22"/>
          <w:szCs w:val="22"/>
        </w:rPr>
        <w:t>Projects proposing the use of sensors and controls to achieve higher energy savings.</w:t>
      </w:r>
    </w:p>
    <w:p w14:paraId="1E69D074" w14:textId="77777777" w:rsidR="00012F6B" w:rsidRDefault="00012F6B" w:rsidP="00012F6B">
      <w:pPr>
        <w:pStyle w:val="ListParagraph"/>
        <w:numPr>
          <w:ilvl w:val="4"/>
          <w:numId w:val="10"/>
        </w:numPr>
        <w:ind w:left="3600" w:hanging="450"/>
        <w:rPr>
          <w:rFonts w:ascii="Times New Roman" w:hAnsi="Times New Roman" w:cs="Times New Roman"/>
          <w:b w:val="0"/>
          <w:color w:val="FF0000"/>
          <w:sz w:val="22"/>
          <w:szCs w:val="22"/>
        </w:rPr>
      </w:pPr>
      <w:r w:rsidRPr="007C55C7">
        <w:rPr>
          <w:rFonts w:ascii="Times New Roman" w:hAnsi="Times New Roman" w:cs="Times New Roman"/>
          <w:b w:val="0"/>
          <w:sz w:val="22"/>
          <w:szCs w:val="22"/>
        </w:rPr>
        <w:t xml:space="preserve">Projects following Energy Star energy efficiency guidance. </w:t>
      </w:r>
      <w:hyperlink r:id="rId13" w:anchor="lighting" w:history="1">
        <w:r w:rsidRPr="006D321C">
          <w:rPr>
            <w:rStyle w:val="Hyperlink"/>
            <w:rFonts w:ascii="Times New Roman" w:hAnsi="Times New Roman" w:cs="Times New Roman"/>
            <w:b w:val="0"/>
            <w:sz w:val="22"/>
            <w:szCs w:val="22"/>
          </w:rPr>
          <w:t>https://www.energystar.gov</w:t>
        </w:r>
        <w:r w:rsidRPr="006D321C">
          <w:rPr>
            <w:rStyle w:val="Hyperlink"/>
            <w:rFonts w:ascii="Times New Roman" w:hAnsi="Times New Roman" w:cs="Times New Roman"/>
            <w:b w:val="0"/>
            <w:sz w:val="22"/>
            <w:szCs w:val="22"/>
          </w:rPr>
          <w:t>/</w:t>
        </w:r>
        <w:r w:rsidRPr="006D321C">
          <w:rPr>
            <w:rStyle w:val="Hyperlink"/>
            <w:rFonts w:ascii="Times New Roman" w:hAnsi="Times New Roman" w:cs="Times New Roman"/>
            <w:b w:val="0"/>
            <w:sz w:val="22"/>
            <w:szCs w:val="22"/>
          </w:rPr>
          <w:t>buildings/facility-owners-and-managers/existing-buildings/save-energy/find-cost-effective-investments#lighting</w:t>
        </w:r>
      </w:hyperlink>
    </w:p>
    <w:p w14:paraId="46F3D1E6" w14:textId="212C3554" w:rsidR="001E02DD" w:rsidRDefault="00012F6B" w:rsidP="00766AC3">
      <w:pPr>
        <w:pStyle w:val="ListParagraph"/>
        <w:numPr>
          <w:ilvl w:val="4"/>
          <w:numId w:val="10"/>
        </w:numPr>
        <w:ind w:left="3600" w:hanging="450"/>
        <w:rPr>
          <w:rFonts w:ascii="Times New Roman" w:hAnsi="Times New Roman" w:cs="Times New Roman"/>
          <w:b w:val="0"/>
          <w:sz w:val="22"/>
          <w:szCs w:val="22"/>
        </w:rPr>
      </w:pPr>
      <w:r w:rsidRPr="007C55C7">
        <w:rPr>
          <w:rFonts w:ascii="Times New Roman" w:hAnsi="Times New Roman" w:cs="Times New Roman"/>
          <w:b w:val="0"/>
          <w:sz w:val="22"/>
          <w:szCs w:val="22"/>
        </w:rPr>
        <w:t>Energy Audits completed by a Qualified Auditor</w:t>
      </w:r>
      <w:bookmarkEnd w:id="13"/>
      <w:r w:rsidR="007C55C7">
        <w:rPr>
          <w:rFonts w:ascii="Times New Roman" w:hAnsi="Times New Roman" w:cs="Times New Roman"/>
          <w:b w:val="0"/>
          <w:sz w:val="22"/>
          <w:szCs w:val="22"/>
        </w:rPr>
        <w:t xml:space="preserve"> </w:t>
      </w:r>
      <w:r w:rsidR="007C55C7" w:rsidRPr="007C55C7">
        <w:rPr>
          <w:rFonts w:ascii="Times New Roman" w:hAnsi="Times New Roman" w:cs="Times New Roman"/>
          <w:b w:val="0"/>
          <w:sz w:val="22"/>
          <w:szCs w:val="22"/>
        </w:rPr>
        <w:t xml:space="preserve">as described in </w:t>
      </w:r>
      <w:r w:rsidR="00FA0723">
        <w:rPr>
          <w:rFonts w:ascii="Times New Roman" w:hAnsi="Times New Roman" w:cs="Times New Roman"/>
          <w:b w:val="0"/>
          <w:sz w:val="22"/>
          <w:szCs w:val="22"/>
        </w:rPr>
        <w:t>Appendix 1</w:t>
      </w:r>
      <w:r w:rsidR="007C55C7">
        <w:rPr>
          <w:rFonts w:ascii="Times New Roman" w:hAnsi="Times New Roman" w:cs="Times New Roman"/>
          <w:b w:val="0"/>
          <w:sz w:val="22"/>
          <w:szCs w:val="22"/>
        </w:rPr>
        <w:t xml:space="preserve">. </w:t>
      </w:r>
    </w:p>
    <w:p w14:paraId="60C7BF5C" w14:textId="77777777" w:rsidR="007C55C7" w:rsidRPr="007C55C7" w:rsidRDefault="007C55C7" w:rsidP="007C55C7">
      <w:pPr>
        <w:pStyle w:val="ListParagraph"/>
        <w:ind w:left="3600"/>
        <w:rPr>
          <w:rFonts w:ascii="Times New Roman" w:hAnsi="Times New Roman" w:cs="Times New Roman"/>
          <w:b w:val="0"/>
          <w:sz w:val="22"/>
          <w:szCs w:val="22"/>
        </w:rPr>
      </w:pPr>
    </w:p>
    <w:p w14:paraId="5F80BD7B" w14:textId="329BED4D" w:rsidR="00874259" w:rsidRPr="007C55C7" w:rsidRDefault="00874259" w:rsidP="00766AC3">
      <w:pPr>
        <w:pStyle w:val="ListParagraph"/>
        <w:numPr>
          <w:ilvl w:val="2"/>
          <w:numId w:val="10"/>
        </w:numPr>
        <w:spacing w:line="276" w:lineRule="auto"/>
        <w:jc w:val="both"/>
        <w:rPr>
          <w:rFonts w:ascii="Times New Roman" w:hAnsi="Times New Roman"/>
          <w:b w:val="0"/>
          <w:sz w:val="22"/>
        </w:rPr>
      </w:pPr>
      <w:r w:rsidRPr="007C55C7">
        <w:rPr>
          <w:rFonts w:ascii="Times New Roman" w:hAnsi="Times New Roman"/>
          <w:b w:val="0"/>
          <w:sz w:val="22"/>
        </w:rPr>
        <w:t>As</w:t>
      </w:r>
      <w:r w:rsidR="001F2C37" w:rsidRPr="007C55C7">
        <w:rPr>
          <w:rFonts w:ascii="Times New Roman" w:hAnsi="Times New Roman"/>
          <w:b w:val="0"/>
          <w:sz w:val="22"/>
        </w:rPr>
        <w:t xml:space="preserve"> referenced in subsection 8.2.H, the Bid shall show the ability of the Bidder to meet or exceed the  </w:t>
      </w:r>
      <w:r w:rsidR="00FA0723">
        <w:rPr>
          <w:rFonts w:ascii="Times New Roman" w:hAnsi="Times New Roman"/>
          <w:b w:val="0"/>
          <w:sz w:val="22"/>
        </w:rPr>
        <w:t>Contract requirement</w:t>
      </w:r>
      <w:r w:rsidR="001F2C37" w:rsidRPr="007C55C7">
        <w:rPr>
          <w:rFonts w:ascii="Times New Roman" w:hAnsi="Times New Roman"/>
          <w:b w:val="0"/>
          <w:sz w:val="22"/>
        </w:rPr>
        <w:t>s as listed in Atta</w:t>
      </w:r>
      <w:r w:rsidR="00FA0723">
        <w:rPr>
          <w:rFonts w:ascii="Times New Roman" w:hAnsi="Times New Roman"/>
          <w:b w:val="0"/>
          <w:sz w:val="22"/>
        </w:rPr>
        <w:t>c</w:t>
      </w:r>
      <w:r w:rsidR="001F2C37" w:rsidRPr="007C55C7">
        <w:rPr>
          <w:rFonts w:ascii="Times New Roman" w:hAnsi="Times New Roman"/>
          <w:b w:val="0"/>
          <w:sz w:val="22"/>
        </w:rPr>
        <w:t xml:space="preserve">hment </w:t>
      </w:r>
      <w:proofErr w:type="gramStart"/>
      <w:r w:rsidR="001F2C37" w:rsidRPr="007C55C7">
        <w:rPr>
          <w:rFonts w:ascii="Times New Roman" w:hAnsi="Times New Roman"/>
          <w:b w:val="0"/>
          <w:sz w:val="22"/>
        </w:rPr>
        <w:t>A</w:t>
      </w:r>
      <w:proofErr w:type="gramEnd"/>
      <w:r w:rsidR="001F2C37" w:rsidRPr="007C55C7">
        <w:rPr>
          <w:rFonts w:ascii="Times New Roman" w:hAnsi="Times New Roman"/>
          <w:b w:val="0"/>
          <w:sz w:val="22"/>
        </w:rPr>
        <w:t xml:space="preserve"> Exhibit 1.</w:t>
      </w:r>
    </w:p>
    <w:p w14:paraId="454C07E5" w14:textId="77777777" w:rsidR="00766AC3" w:rsidRPr="007C55C7" w:rsidRDefault="00766AC3" w:rsidP="00766AC3">
      <w:pPr>
        <w:pStyle w:val="ListParagraph"/>
        <w:spacing w:line="276" w:lineRule="auto"/>
        <w:ind w:left="2880"/>
        <w:jc w:val="both"/>
        <w:rPr>
          <w:rFonts w:ascii="Times New Roman" w:hAnsi="Times New Roman"/>
          <w:b w:val="0"/>
          <w:sz w:val="22"/>
        </w:rPr>
      </w:pPr>
    </w:p>
    <w:p w14:paraId="6D9D2BEA" w14:textId="57F5C818" w:rsidR="00B03A05" w:rsidRPr="007C55C7" w:rsidRDefault="001E02DD" w:rsidP="00B03A05">
      <w:pPr>
        <w:pStyle w:val="ListParagraph"/>
        <w:numPr>
          <w:ilvl w:val="2"/>
          <w:numId w:val="10"/>
        </w:numPr>
        <w:spacing w:line="276" w:lineRule="auto"/>
        <w:jc w:val="both"/>
        <w:rPr>
          <w:rFonts w:ascii="Times New Roman" w:hAnsi="Times New Roman"/>
          <w:b w:val="0"/>
          <w:sz w:val="22"/>
        </w:rPr>
      </w:pPr>
      <w:r w:rsidRPr="007C55C7">
        <w:rPr>
          <w:rFonts w:ascii="Times New Roman" w:hAnsi="Times New Roman" w:cs="Times New Roman"/>
          <w:b w:val="0"/>
          <w:sz w:val="22"/>
          <w:szCs w:val="22"/>
        </w:rPr>
        <w:t xml:space="preserve">As referenced in </w:t>
      </w:r>
      <w:r w:rsidR="000D59B8" w:rsidRPr="007C55C7">
        <w:rPr>
          <w:rFonts w:ascii="Times New Roman" w:hAnsi="Times New Roman" w:cs="Times New Roman"/>
          <w:b w:val="0"/>
          <w:sz w:val="22"/>
          <w:szCs w:val="22"/>
        </w:rPr>
        <w:t>sub</w:t>
      </w:r>
      <w:r w:rsidRPr="007C55C7">
        <w:rPr>
          <w:rFonts w:ascii="Times New Roman" w:hAnsi="Times New Roman" w:cs="Times New Roman"/>
          <w:b w:val="0"/>
          <w:sz w:val="22"/>
          <w:szCs w:val="22"/>
        </w:rPr>
        <w:t>section 8.2.H,</w:t>
      </w:r>
      <w:r w:rsidR="001D061B" w:rsidRPr="007C55C7">
        <w:rPr>
          <w:rFonts w:ascii="Times New Roman" w:hAnsi="Times New Roman" w:cs="Times New Roman"/>
          <w:b w:val="0"/>
          <w:sz w:val="22"/>
          <w:szCs w:val="22"/>
        </w:rPr>
        <w:t xml:space="preserve"> </w:t>
      </w:r>
      <w:r w:rsidR="001F2C37" w:rsidRPr="007C55C7">
        <w:rPr>
          <w:rFonts w:ascii="Times New Roman" w:hAnsi="Times New Roman" w:cs="Times New Roman"/>
          <w:b w:val="0"/>
          <w:sz w:val="22"/>
          <w:szCs w:val="22"/>
        </w:rPr>
        <w:t xml:space="preserve"> </w:t>
      </w:r>
      <w:r w:rsidR="00766AC3" w:rsidRPr="007C55C7">
        <w:rPr>
          <w:rFonts w:ascii="Times New Roman" w:hAnsi="Times New Roman"/>
          <w:b w:val="0"/>
          <w:sz w:val="22"/>
        </w:rPr>
        <w:t xml:space="preserve">the following additional entity information is </w:t>
      </w:r>
      <w:r w:rsidR="00B03A05" w:rsidRPr="007C55C7">
        <w:rPr>
          <w:rFonts w:ascii="Times New Roman" w:hAnsi="Times New Roman" w:cs="Times New Roman"/>
          <w:b w:val="0"/>
          <w:sz w:val="22"/>
          <w:szCs w:val="22"/>
        </w:rPr>
        <w:t>required to be included in the Bid.</w:t>
      </w:r>
    </w:p>
    <w:p w14:paraId="76EF5533" w14:textId="77777777" w:rsidR="00766AC3" w:rsidRPr="007C55C7" w:rsidRDefault="00766AC3" w:rsidP="00766AC3">
      <w:pPr>
        <w:pStyle w:val="ListParagraph"/>
        <w:numPr>
          <w:ilvl w:val="3"/>
          <w:numId w:val="10"/>
        </w:numPr>
        <w:ind w:left="3240" w:hanging="450"/>
        <w:rPr>
          <w:rFonts w:ascii="Times New Roman" w:hAnsi="Times New Roman" w:cs="Times New Roman"/>
          <w:b w:val="0"/>
          <w:bCs/>
          <w:sz w:val="22"/>
          <w:szCs w:val="22"/>
        </w:rPr>
      </w:pPr>
      <w:r w:rsidRPr="007C55C7">
        <w:rPr>
          <w:rFonts w:ascii="Times New Roman" w:hAnsi="Times New Roman" w:cs="Times New Roman"/>
          <w:b w:val="0"/>
          <w:bCs/>
          <w:sz w:val="22"/>
          <w:szCs w:val="22"/>
        </w:rPr>
        <w:t xml:space="preserve">Bidders will submit a project proposal detailing Work Plan describing the five (5) stages of project management. Addressing scope, time, procurement, cost, and quality. </w:t>
      </w:r>
    </w:p>
    <w:p w14:paraId="56A480A2" w14:textId="77777777" w:rsidR="00766AC3" w:rsidRPr="007C55C7" w:rsidRDefault="00766AC3" w:rsidP="00766AC3">
      <w:pPr>
        <w:pStyle w:val="ListParagraph"/>
        <w:numPr>
          <w:ilvl w:val="8"/>
          <w:numId w:val="10"/>
        </w:numPr>
        <w:ind w:left="3600" w:hanging="432"/>
        <w:rPr>
          <w:rFonts w:ascii="Times New Roman" w:hAnsi="Times New Roman" w:cs="Times New Roman"/>
          <w:b w:val="0"/>
          <w:bCs/>
          <w:sz w:val="22"/>
          <w:szCs w:val="22"/>
        </w:rPr>
      </w:pPr>
      <w:r w:rsidRPr="007C55C7">
        <w:rPr>
          <w:rFonts w:ascii="Times New Roman" w:hAnsi="Times New Roman" w:cs="Times New Roman"/>
          <w:b w:val="0"/>
          <w:bCs/>
          <w:sz w:val="22"/>
          <w:szCs w:val="22"/>
        </w:rPr>
        <w:t>Project Scope, Procurement, Cost and Quality (lighting products)</w:t>
      </w:r>
    </w:p>
    <w:p w14:paraId="7FE7B179" w14:textId="77777777" w:rsidR="00766AC3" w:rsidRPr="007C55C7" w:rsidRDefault="00766AC3" w:rsidP="00766AC3">
      <w:pPr>
        <w:pStyle w:val="ListParagraph"/>
        <w:numPr>
          <w:ilvl w:val="8"/>
          <w:numId w:val="10"/>
        </w:numPr>
        <w:ind w:left="3600" w:hanging="432"/>
        <w:rPr>
          <w:rFonts w:ascii="Times New Roman" w:hAnsi="Times New Roman" w:cs="Times New Roman"/>
          <w:b w:val="0"/>
          <w:bCs/>
          <w:sz w:val="22"/>
          <w:szCs w:val="22"/>
        </w:rPr>
      </w:pPr>
      <w:r w:rsidRPr="007C55C7">
        <w:rPr>
          <w:rFonts w:ascii="Times New Roman" w:hAnsi="Times New Roman" w:cs="Times New Roman"/>
          <w:b w:val="0"/>
          <w:bCs/>
          <w:sz w:val="22"/>
          <w:szCs w:val="22"/>
        </w:rPr>
        <w:t>Project Timeline with Deadlines</w:t>
      </w:r>
    </w:p>
    <w:p w14:paraId="76905B00" w14:textId="77777777" w:rsidR="00766AC3" w:rsidRPr="007C55C7" w:rsidRDefault="00766AC3" w:rsidP="00766AC3">
      <w:pPr>
        <w:pStyle w:val="ListParagraph"/>
        <w:numPr>
          <w:ilvl w:val="8"/>
          <w:numId w:val="10"/>
        </w:numPr>
        <w:ind w:left="3600" w:hanging="432"/>
        <w:rPr>
          <w:rFonts w:ascii="Times New Roman" w:hAnsi="Times New Roman" w:cs="Times New Roman"/>
          <w:b w:val="0"/>
          <w:bCs/>
          <w:sz w:val="22"/>
          <w:szCs w:val="22"/>
        </w:rPr>
      </w:pPr>
      <w:r w:rsidRPr="007C55C7">
        <w:rPr>
          <w:rFonts w:ascii="Times New Roman" w:hAnsi="Times New Roman" w:cs="Times New Roman"/>
          <w:b w:val="0"/>
          <w:bCs/>
          <w:sz w:val="22"/>
          <w:szCs w:val="22"/>
        </w:rPr>
        <w:t>Project Execution with Quarterly Milestones</w:t>
      </w:r>
    </w:p>
    <w:p w14:paraId="1B000C82" w14:textId="77777777" w:rsidR="00766AC3" w:rsidRPr="007C55C7" w:rsidRDefault="00766AC3" w:rsidP="00766AC3">
      <w:pPr>
        <w:pStyle w:val="ListParagraph"/>
        <w:numPr>
          <w:ilvl w:val="8"/>
          <w:numId w:val="10"/>
        </w:numPr>
        <w:ind w:left="3600" w:hanging="432"/>
        <w:rPr>
          <w:rFonts w:ascii="Times New Roman" w:hAnsi="Times New Roman" w:cs="Times New Roman"/>
          <w:b w:val="0"/>
          <w:bCs/>
          <w:sz w:val="22"/>
          <w:szCs w:val="22"/>
        </w:rPr>
      </w:pPr>
      <w:r w:rsidRPr="007C55C7">
        <w:rPr>
          <w:rFonts w:ascii="Times New Roman" w:hAnsi="Times New Roman" w:cs="Times New Roman"/>
          <w:b w:val="0"/>
          <w:bCs/>
          <w:sz w:val="22"/>
          <w:szCs w:val="22"/>
        </w:rPr>
        <w:t>Project Monitoring and Site Management (Material disposal and recycling)</w:t>
      </w:r>
    </w:p>
    <w:p w14:paraId="6BEC944A" w14:textId="77777777" w:rsidR="00766AC3" w:rsidRPr="007C55C7" w:rsidRDefault="00766AC3" w:rsidP="00766AC3">
      <w:pPr>
        <w:pStyle w:val="ListParagraph"/>
        <w:numPr>
          <w:ilvl w:val="8"/>
          <w:numId w:val="10"/>
        </w:numPr>
        <w:ind w:left="3600" w:hanging="432"/>
        <w:rPr>
          <w:rFonts w:ascii="Times New Roman" w:hAnsi="Times New Roman" w:cs="Times New Roman"/>
          <w:b w:val="0"/>
          <w:bCs/>
          <w:sz w:val="22"/>
          <w:szCs w:val="22"/>
        </w:rPr>
      </w:pPr>
      <w:r w:rsidRPr="007C55C7">
        <w:rPr>
          <w:rFonts w:ascii="Times New Roman" w:hAnsi="Times New Roman" w:cs="Times New Roman"/>
          <w:b w:val="0"/>
          <w:bCs/>
          <w:sz w:val="22"/>
          <w:szCs w:val="22"/>
        </w:rPr>
        <w:t>Project Completion and Closeout</w:t>
      </w:r>
    </w:p>
    <w:p w14:paraId="6E01DC82" w14:textId="77777777" w:rsidR="00766AC3" w:rsidRPr="007C55C7" w:rsidRDefault="00766AC3" w:rsidP="00766AC3">
      <w:pPr>
        <w:pStyle w:val="ListParagraph"/>
        <w:ind w:left="3150"/>
        <w:rPr>
          <w:rFonts w:ascii="Times New Roman" w:hAnsi="Times New Roman" w:cs="Times New Roman"/>
          <w:b w:val="0"/>
          <w:bCs/>
          <w:sz w:val="22"/>
          <w:szCs w:val="22"/>
        </w:rPr>
      </w:pPr>
    </w:p>
    <w:p w14:paraId="1F8D0BF8" w14:textId="3C7EAF8D" w:rsidR="00766AC3" w:rsidRPr="007C55C7" w:rsidRDefault="00766AC3" w:rsidP="007C55C7">
      <w:pPr>
        <w:pStyle w:val="ListParagraph"/>
        <w:numPr>
          <w:ilvl w:val="3"/>
          <w:numId w:val="10"/>
        </w:numPr>
        <w:ind w:left="3240"/>
        <w:rPr>
          <w:rStyle w:val="Hyperlink"/>
          <w:rFonts w:ascii="Times New Roman" w:hAnsi="Times New Roman" w:cs="Times New Roman"/>
          <w:b w:val="0"/>
          <w:color w:val="FF0000"/>
          <w:sz w:val="22"/>
          <w:szCs w:val="22"/>
          <w:u w:val="none"/>
        </w:rPr>
      </w:pPr>
      <w:r w:rsidRPr="007C55C7">
        <w:rPr>
          <w:rFonts w:ascii="Times New Roman" w:hAnsi="Times New Roman" w:cs="Times New Roman"/>
          <w:b w:val="0"/>
          <w:sz w:val="22"/>
          <w:szCs w:val="22"/>
        </w:rPr>
        <w:t xml:space="preserve">Bidders will submit a Preliminary Energy Audit (walk-through audit) and supporting documentation that validates the current energy use and utility cost, and an assessment to support the amount of energy and cost savings expected. </w:t>
      </w:r>
      <w:hyperlink r:id="rId14" w:history="1">
        <w:r w:rsidRPr="00DB1259">
          <w:rPr>
            <w:rStyle w:val="Hyperlink"/>
            <w:rFonts w:ascii="Times New Roman" w:hAnsi="Times New Roman" w:cs="Times New Roman"/>
            <w:b w:val="0"/>
            <w:sz w:val="22"/>
            <w:szCs w:val="22"/>
          </w:rPr>
          <w:t>https://www.energy.gov/eere/femp/energy-and-cost-sav</w:t>
        </w:r>
        <w:r w:rsidRPr="00DB1259">
          <w:rPr>
            <w:rStyle w:val="Hyperlink"/>
            <w:rFonts w:ascii="Times New Roman" w:hAnsi="Times New Roman" w:cs="Times New Roman"/>
            <w:b w:val="0"/>
            <w:sz w:val="22"/>
            <w:szCs w:val="22"/>
          </w:rPr>
          <w:t>i</w:t>
        </w:r>
        <w:r w:rsidRPr="00DB1259">
          <w:rPr>
            <w:rStyle w:val="Hyperlink"/>
            <w:rFonts w:ascii="Times New Roman" w:hAnsi="Times New Roman" w:cs="Times New Roman"/>
            <w:b w:val="0"/>
            <w:sz w:val="22"/>
            <w:szCs w:val="22"/>
          </w:rPr>
          <w:t>ngs-calculators-energy-efficient-products</w:t>
        </w:r>
      </w:hyperlink>
    </w:p>
    <w:p w14:paraId="632190C2" w14:textId="77777777" w:rsidR="007C55C7" w:rsidRPr="007C55C7" w:rsidRDefault="007C55C7" w:rsidP="007C55C7">
      <w:pPr>
        <w:pStyle w:val="ListParagraph"/>
        <w:ind w:left="3240"/>
        <w:rPr>
          <w:rFonts w:ascii="Times New Roman" w:hAnsi="Times New Roman" w:cs="Times New Roman"/>
          <w:b w:val="0"/>
          <w:color w:val="FF0000"/>
          <w:sz w:val="22"/>
          <w:szCs w:val="22"/>
        </w:rPr>
      </w:pPr>
    </w:p>
    <w:p w14:paraId="0110E68A" w14:textId="77777777" w:rsidR="00766AC3" w:rsidRDefault="00766AC3" w:rsidP="00766AC3">
      <w:pPr>
        <w:pStyle w:val="ListParagraph"/>
        <w:numPr>
          <w:ilvl w:val="3"/>
          <w:numId w:val="10"/>
        </w:numPr>
        <w:ind w:left="3240"/>
        <w:rPr>
          <w:rFonts w:ascii="Times New Roman" w:hAnsi="Times New Roman" w:cs="Times New Roman"/>
          <w:b w:val="0"/>
          <w:bCs/>
          <w:color w:val="FF0000"/>
          <w:sz w:val="22"/>
          <w:szCs w:val="22"/>
        </w:rPr>
      </w:pPr>
      <w:r w:rsidRPr="007C55C7">
        <w:rPr>
          <w:rFonts w:ascii="Times New Roman" w:hAnsi="Times New Roman" w:cs="Times New Roman"/>
          <w:b w:val="0"/>
          <w:bCs/>
          <w:sz w:val="22"/>
          <w:szCs w:val="22"/>
        </w:rPr>
        <w:t xml:space="preserve">Bidders must be registered in the System for Award Management (SAM) and submit the status of their registration with solicitation response. To register, check, and obtain the status, visit </w:t>
      </w:r>
      <w:hyperlink r:id="rId15" w:history="1">
        <w:r w:rsidRPr="00DE0F13">
          <w:rPr>
            <w:rStyle w:val="Hyperlink"/>
            <w:rFonts w:ascii="Times New Roman" w:hAnsi="Times New Roman" w:cs="Times New Roman"/>
            <w:b w:val="0"/>
            <w:bCs/>
            <w:sz w:val="22"/>
            <w:szCs w:val="22"/>
          </w:rPr>
          <w:t>https://www.sam.g</w:t>
        </w:r>
        <w:bookmarkStart w:id="14" w:name="_GoBack"/>
        <w:bookmarkEnd w:id="14"/>
        <w:r w:rsidRPr="00DE0F13">
          <w:rPr>
            <w:rStyle w:val="Hyperlink"/>
            <w:rFonts w:ascii="Times New Roman" w:hAnsi="Times New Roman" w:cs="Times New Roman"/>
            <w:b w:val="0"/>
            <w:bCs/>
            <w:sz w:val="22"/>
            <w:szCs w:val="22"/>
          </w:rPr>
          <w:t>o</w:t>
        </w:r>
        <w:r w:rsidRPr="00DE0F13">
          <w:rPr>
            <w:rStyle w:val="Hyperlink"/>
            <w:rFonts w:ascii="Times New Roman" w:hAnsi="Times New Roman" w:cs="Times New Roman"/>
            <w:b w:val="0"/>
            <w:bCs/>
            <w:sz w:val="22"/>
            <w:szCs w:val="22"/>
          </w:rPr>
          <w:t>v/SAM/</w:t>
        </w:r>
      </w:hyperlink>
      <w:r w:rsidRPr="00003BC7">
        <w:rPr>
          <w:rFonts w:ascii="Times New Roman" w:hAnsi="Times New Roman" w:cs="Times New Roman"/>
          <w:b w:val="0"/>
          <w:bCs/>
          <w:color w:val="FF0000"/>
          <w:sz w:val="22"/>
          <w:szCs w:val="22"/>
        </w:rPr>
        <w:t>.</w:t>
      </w:r>
    </w:p>
    <w:p w14:paraId="0068ED84" w14:textId="77777777" w:rsidR="00766AC3" w:rsidRDefault="00766AC3" w:rsidP="00766AC3">
      <w:pPr>
        <w:pStyle w:val="ListParagraph"/>
        <w:ind w:left="3240"/>
        <w:rPr>
          <w:rFonts w:ascii="Times New Roman" w:hAnsi="Times New Roman" w:cs="Times New Roman"/>
          <w:b w:val="0"/>
          <w:bCs/>
          <w:color w:val="FF0000"/>
          <w:sz w:val="22"/>
          <w:szCs w:val="22"/>
        </w:rPr>
      </w:pPr>
    </w:p>
    <w:p w14:paraId="546C88F7" w14:textId="77777777" w:rsidR="00766AC3" w:rsidRPr="004B148B" w:rsidRDefault="00766AC3" w:rsidP="00766AC3">
      <w:pPr>
        <w:pStyle w:val="ListParagraph"/>
        <w:numPr>
          <w:ilvl w:val="3"/>
          <w:numId w:val="10"/>
        </w:numPr>
        <w:ind w:left="3240"/>
        <w:rPr>
          <w:rFonts w:ascii="Times New Roman" w:hAnsi="Times New Roman" w:cs="Times New Roman"/>
          <w:b w:val="0"/>
          <w:bCs/>
          <w:sz w:val="22"/>
          <w:szCs w:val="22"/>
        </w:rPr>
      </w:pPr>
      <w:r w:rsidRPr="004B148B">
        <w:rPr>
          <w:rFonts w:ascii="Times New Roman" w:hAnsi="Times New Roman" w:cs="Times New Roman"/>
          <w:b w:val="0"/>
          <w:bCs/>
          <w:sz w:val="22"/>
          <w:szCs w:val="22"/>
        </w:rPr>
        <w:t>Bidders must submit a budget for the proposed cost of grant funds and contributing match funds (cash, in-kind, or both) in an amount no less than twenty (20) percent of their total requested budget amount.</w:t>
      </w:r>
    </w:p>
    <w:p w14:paraId="62CF50EB" w14:textId="7815CAB7" w:rsidR="00766AC3" w:rsidRPr="004B148B" w:rsidRDefault="00766AC3" w:rsidP="00766AC3">
      <w:pPr>
        <w:pStyle w:val="ListParagraph"/>
        <w:numPr>
          <w:ilvl w:val="0"/>
          <w:numId w:val="21"/>
        </w:numPr>
        <w:ind w:left="3600" w:hanging="450"/>
        <w:rPr>
          <w:rFonts w:ascii="Times New Roman" w:hAnsi="Times New Roman" w:cs="Times New Roman"/>
          <w:b w:val="0"/>
          <w:sz w:val="22"/>
          <w:szCs w:val="22"/>
        </w:rPr>
      </w:pPr>
      <w:r w:rsidRPr="004B148B">
        <w:rPr>
          <w:rFonts w:ascii="Times New Roman" w:hAnsi="Times New Roman" w:cs="Times New Roman"/>
          <w:b w:val="0"/>
          <w:sz w:val="22"/>
          <w:szCs w:val="22"/>
        </w:rPr>
        <w:lastRenderedPageBreak/>
        <w:t xml:space="preserve">Bidder will submit a match commitment letter signed by an “Authorized Official” documenting the required minimum twenty percent (20%) available during the project period. If matching funds involve in-kind contributions, submit a clear explanation of reasonable amounts or wage market values. Budget Form and Sample Match Letter are in </w:t>
      </w:r>
      <w:r w:rsidR="00FA0723">
        <w:rPr>
          <w:rFonts w:ascii="Times New Roman" w:hAnsi="Times New Roman" w:cs="Times New Roman"/>
          <w:b w:val="0"/>
          <w:sz w:val="22"/>
          <w:szCs w:val="22"/>
        </w:rPr>
        <w:t>Appendix 1</w:t>
      </w:r>
      <w:r w:rsidRPr="004B148B">
        <w:rPr>
          <w:rFonts w:ascii="Times New Roman" w:hAnsi="Times New Roman" w:cs="Times New Roman"/>
          <w:b w:val="0"/>
          <w:sz w:val="22"/>
          <w:szCs w:val="22"/>
        </w:rPr>
        <w:t xml:space="preserve">. </w:t>
      </w:r>
    </w:p>
    <w:p w14:paraId="46602C00" w14:textId="77777777" w:rsidR="00766AC3" w:rsidRPr="004B148B" w:rsidRDefault="00766AC3" w:rsidP="00766AC3">
      <w:pPr>
        <w:pStyle w:val="ListParagraph"/>
        <w:ind w:left="3600"/>
        <w:rPr>
          <w:rFonts w:ascii="Times New Roman" w:hAnsi="Times New Roman" w:cs="Times New Roman"/>
          <w:b w:val="0"/>
          <w:sz w:val="22"/>
          <w:szCs w:val="22"/>
        </w:rPr>
      </w:pPr>
    </w:p>
    <w:p w14:paraId="7284D3AA" w14:textId="33EEB6C0" w:rsidR="00766AC3" w:rsidRPr="004B148B" w:rsidRDefault="00766AC3" w:rsidP="00766AC3">
      <w:pPr>
        <w:pStyle w:val="ListParagraph"/>
        <w:numPr>
          <w:ilvl w:val="3"/>
          <w:numId w:val="10"/>
        </w:numPr>
        <w:ind w:left="3240"/>
        <w:rPr>
          <w:rFonts w:ascii="Times New Roman" w:hAnsi="Times New Roman" w:cs="Times New Roman"/>
          <w:b w:val="0"/>
          <w:sz w:val="22"/>
          <w:szCs w:val="22"/>
        </w:rPr>
      </w:pPr>
      <w:r w:rsidRPr="004B148B">
        <w:rPr>
          <w:rFonts w:ascii="Times New Roman" w:hAnsi="Times New Roman" w:cs="Times New Roman"/>
          <w:b w:val="0"/>
          <w:sz w:val="22"/>
          <w:szCs w:val="22"/>
        </w:rPr>
        <w:t>Bidders must complete and submit Assurances and Certifications for the U. S. Department of Energy</w:t>
      </w:r>
      <w:r w:rsidR="003003D6" w:rsidRPr="003003D6">
        <w:rPr>
          <w:rFonts w:ascii="Times New Roman" w:hAnsi="Times New Roman" w:cs="Times New Roman"/>
          <w:b w:val="0"/>
          <w:bCs/>
          <w:sz w:val="22"/>
          <w:szCs w:val="22"/>
        </w:rPr>
        <w:t xml:space="preserve"> </w:t>
      </w:r>
      <w:r w:rsidR="003003D6" w:rsidRPr="007C55C7">
        <w:rPr>
          <w:rFonts w:ascii="Times New Roman" w:hAnsi="Times New Roman" w:cs="Times New Roman"/>
          <w:b w:val="0"/>
          <w:bCs/>
          <w:sz w:val="22"/>
          <w:szCs w:val="22"/>
        </w:rPr>
        <w:t>as described</w:t>
      </w:r>
      <w:r w:rsidRPr="004B148B">
        <w:rPr>
          <w:rFonts w:ascii="Times New Roman" w:hAnsi="Times New Roman" w:cs="Times New Roman"/>
          <w:b w:val="0"/>
          <w:sz w:val="22"/>
          <w:szCs w:val="22"/>
        </w:rPr>
        <w:t xml:space="preserve"> in </w:t>
      </w:r>
      <w:r w:rsidR="003003D6">
        <w:rPr>
          <w:rFonts w:ascii="Times New Roman" w:hAnsi="Times New Roman" w:cs="Times New Roman"/>
          <w:b w:val="0"/>
          <w:sz w:val="22"/>
          <w:szCs w:val="22"/>
        </w:rPr>
        <w:t>Appendix 1</w:t>
      </w:r>
      <w:r w:rsidRPr="004B148B">
        <w:rPr>
          <w:rFonts w:ascii="Times New Roman" w:hAnsi="Times New Roman" w:cs="Times New Roman"/>
          <w:b w:val="0"/>
          <w:sz w:val="22"/>
          <w:szCs w:val="22"/>
        </w:rPr>
        <w:t xml:space="preserve">. </w:t>
      </w:r>
    </w:p>
    <w:p w14:paraId="6CB90E86" w14:textId="77777777" w:rsidR="00766AC3" w:rsidRPr="004B148B" w:rsidRDefault="00766AC3" w:rsidP="00766AC3">
      <w:pPr>
        <w:pStyle w:val="ListParagraph"/>
        <w:ind w:left="3240"/>
        <w:rPr>
          <w:rFonts w:ascii="Times New Roman" w:hAnsi="Times New Roman" w:cs="Times New Roman"/>
          <w:b w:val="0"/>
          <w:sz w:val="22"/>
          <w:szCs w:val="22"/>
        </w:rPr>
      </w:pPr>
    </w:p>
    <w:p w14:paraId="1C7EF6DB" w14:textId="4655B8CC" w:rsidR="00766AC3" w:rsidRPr="004B148B" w:rsidRDefault="00766AC3" w:rsidP="004B148B">
      <w:pPr>
        <w:pStyle w:val="ListParagraph"/>
        <w:numPr>
          <w:ilvl w:val="3"/>
          <w:numId w:val="10"/>
        </w:numPr>
        <w:ind w:left="3240"/>
        <w:rPr>
          <w:rFonts w:ascii="Times New Roman" w:hAnsi="Times New Roman" w:cs="Times New Roman"/>
          <w:b w:val="0"/>
          <w:sz w:val="22"/>
          <w:szCs w:val="22"/>
        </w:rPr>
      </w:pPr>
      <w:r w:rsidRPr="004B148B">
        <w:rPr>
          <w:rFonts w:ascii="Times New Roman" w:hAnsi="Times New Roman" w:cs="Times New Roman"/>
          <w:b w:val="0"/>
          <w:sz w:val="22"/>
          <w:szCs w:val="22"/>
        </w:rPr>
        <w:t>Bidders must complete an Applicant Organizational and Project Team Chart with related hierarchy, experience, and qualifications.</w:t>
      </w:r>
    </w:p>
    <w:p w14:paraId="0B0A250D" w14:textId="77777777" w:rsidR="00766AC3" w:rsidRPr="00AD076D" w:rsidRDefault="00766AC3" w:rsidP="00766AC3">
      <w:pPr>
        <w:pStyle w:val="ListParagraph"/>
        <w:spacing w:line="276" w:lineRule="auto"/>
        <w:ind w:left="2880"/>
        <w:jc w:val="both"/>
        <w:rPr>
          <w:rFonts w:ascii="Times New Roman" w:hAnsi="Times New Roman"/>
          <w:b w:val="0"/>
          <w:color w:val="FF0000"/>
          <w:sz w:val="22"/>
        </w:rPr>
      </w:pPr>
    </w:p>
    <w:p w14:paraId="276A763A" w14:textId="77777777" w:rsidR="001E02DD" w:rsidRPr="009A0E6B" w:rsidRDefault="001E02DD" w:rsidP="009A0E6B">
      <w:pPr>
        <w:pStyle w:val="ListParagraph"/>
        <w:ind w:left="2880"/>
        <w:rPr>
          <w:rFonts w:ascii="Times New Roman" w:hAnsi="Times New Roman"/>
          <w:color w:val="FF0000"/>
          <w:sz w:val="22"/>
        </w:rPr>
      </w:pPr>
    </w:p>
    <w:p w14:paraId="60F9255C" w14:textId="0F721101" w:rsidR="0030769D" w:rsidRPr="004B148B" w:rsidRDefault="0030769D" w:rsidP="009A0E6B">
      <w:pPr>
        <w:pStyle w:val="ListParagraph"/>
        <w:numPr>
          <w:ilvl w:val="2"/>
          <w:numId w:val="10"/>
        </w:numPr>
        <w:spacing w:line="276" w:lineRule="auto"/>
        <w:rPr>
          <w:rFonts w:ascii="Times New Roman" w:hAnsi="Times New Roman" w:cs="Times New Roman"/>
          <w:sz w:val="22"/>
          <w:szCs w:val="22"/>
        </w:rPr>
      </w:pPr>
      <w:r w:rsidRPr="004B148B">
        <w:rPr>
          <w:rFonts w:ascii="Times New Roman" w:hAnsi="Times New Roman" w:cs="Times New Roman"/>
          <w:b w:val="0"/>
          <w:bCs/>
          <w:sz w:val="22"/>
          <w:szCs w:val="22"/>
        </w:rPr>
        <w:t xml:space="preserve">As referenced in subsection 8.2.I, </w:t>
      </w:r>
      <w:r w:rsidR="00C521C2" w:rsidRPr="004B148B">
        <w:rPr>
          <w:rFonts w:ascii="Times New Roman" w:hAnsi="Times New Roman" w:cs="Times New Roman"/>
          <w:b w:val="0"/>
          <w:bCs/>
          <w:sz w:val="22"/>
          <w:szCs w:val="22"/>
        </w:rPr>
        <w:t>P</w:t>
      </w:r>
      <w:r w:rsidRPr="004B148B">
        <w:rPr>
          <w:rFonts w:ascii="Times New Roman" w:hAnsi="Times New Roman" w:cs="Times New Roman"/>
          <w:b w:val="0"/>
          <w:bCs/>
          <w:sz w:val="22"/>
          <w:szCs w:val="22"/>
        </w:rPr>
        <w:t xml:space="preserve">ricing shall be proposed </w:t>
      </w:r>
      <w:r w:rsidR="00C521C2" w:rsidRPr="004B148B">
        <w:rPr>
          <w:rFonts w:ascii="Times New Roman" w:hAnsi="Times New Roman" w:cs="Times New Roman"/>
          <w:b w:val="0"/>
          <w:bCs/>
          <w:sz w:val="22"/>
          <w:szCs w:val="22"/>
        </w:rPr>
        <w:t>as follows:</w:t>
      </w:r>
    </w:p>
    <w:p w14:paraId="2603118E" w14:textId="77777777" w:rsidR="00C521C2" w:rsidRPr="004B148B" w:rsidRDefault="00C521C2" w:rsidP="00C521C2">
      <w:pPr>
        <w:pStyle w:val="ListParagraph"/>
        <w:spacing w:line="276" w:lineRule="auto"/>
        <w:ind w:left="2880"/>
        <w:rPr>
          <w:rFonts w:ascii="Times New Roman" w:hAnsi="Times New Roman" w:cs="Times New Roman"/>
          <w:sz w:val="22"/>
          <w:szCs w:val="22"/>
        </w:rPr>
      </w:pPr>
    </w:p>
    <w:p w14:paraId="3FF34BCD" w14:textId="77777777" w:rsidR="00C521C2" w:rsidRPr="004B148B" w:rsidRDefault="00C521C2" w:rsidP="00C521C2">
      <w:pPr>
        <w:pStyle w:val="ListParagraph"/>
        <w:numPr>
          <w:ilvl w:val="3"/>
          <w:numId w:val="10"/>
        </w:numPr>
        <w:ind w:left="3240" w:hanging="450"/>
        <w:rPr>
          <w:rFonts w:ascii="Times New Roman" w:hAnsi="Times New Roman" w:cs="Times New Roman"/>
          <w:b w:val="0"/>
          <w:bCs/>
          <w:sz w:val="22"/>
          <w:szCs w:val="22"/>
        </w:rPr>
      </w:pPr>
      <w:r w:rsidRPr="004B148B">
        <w:rPr>
          <w:rFonts w:ascii="Times New Roman" w:hAnsi="Times New Roman" w:cs="Times New Roman"/>
          <w:b w:val="0"/>
          <w:bCs/>
          <w:sz w:val="22"/>
          <w:szCs w:val="22"/>
        </w:rPr>
        <w:t xml:space="preserve">Project funding is limited, and matching funds are required. Grant funds will be awarded for the purchase and installation of materials to retrofit Interior and/or Exterior energy efficient lighting measures documented by a current energy audit with measured outcomes.  </w:t>
      </w:r>
    </w:p>
    <w:p w14:paraId="73AFCE03" w14:textId="77777777" w:rsidR="00C521C2" w:rsidRPr="004B148B" w:rsidRDefault="00C521C2" w:rsidP="00C521C2">
      <w:pPr>
        <w:pStyle w:val="ListParagraph"/>
        <w:ind w:left="3240"/>
        <w:rPr>
          <w:rFonts w:ascii="Times New Roman" w:hAnsi="Times New Roman" w:cs="Times New Roman"/>
          <w:b w:val="0"/>
          <w:bCs/>
          <w:sz w:val="22"/>
          <w:szCs w:val="22"/>
        </w:rPr>
      </w:pPr>
    </w:p>
    <w:p w14:paraId="3A7F416D" w14:textId="646DD130" w:rsidR="00C521C2" w:rsidRPr="004B148B" w:rsidRDefault="00C521C2" w:rsidP="00C521C2">
      <w:pPr>
        <w:pStyle w:val="ListParagraph"/>
        <w:numPr>
          <w:ilvl w:val="3"/>
          <w:numId w:val="10"/>
        </w:numPr>
        <w:ind w:left="3240" w:hanging="450"/>
        <w:rPr>
          <w:rFonts w:ascii="Times New Roman" w:hAnsi="Times New Roman" w:cs="Times New Roman"/>
          <w:b w:val="0"/>
          <w:bCs/>
          <w:sz w:val="22"/>
          <w:szCs w:val="22"/>
        </w:rPr>
      </w:pPr>
      <w:r w:rsidRPr="004B148B">
        <w:rPr>
          <w:rFonts w:ascii="Times New Roman" w:hAnsi="Times New Roman" w:cs="Times New Roman"/>
          <w:b w:val="0"/>
          <w:bCs/>
          <w:sz w:val="22"/>
          <w:szCs w:val="22"/>
        </w:rPr>
        <w:t xml:space="preserve">Applicant (s) must provide a complete budget using the Lighting Energy-Efficiency Grant Project Budget Form in </w:t>
      </w:r>
      <w:r w:rsidR="00FA0723">
        <w:rPr>
          <w:rFonts w:ascii="Times New Roman" w:hAnsi="Times New Roman" w:cs="Times New Roman"/>
          <w:b w:val="0"/>
          <w:bCs/>
          <w:sz w:val="22"/>
          <w:szCs w:val="22"/>
        </w:rPr>
        <w:t>Appendix 1</w:t>
      </w:r>
      <w:r w:rsidRPr="004B148B">
        <w:rPr>
          <w:rFonts w:ascii="Times New Roman" w:hAnsi="Times New Roman" w:cs="Times New Roman"/>
          <w:b w:val="0"/>
          <w:bCs/>
          <w:sz w:val="22"/>
          <w:szCs w:val="22"/>
        </w:rPr>
        <w:t xml:space="preserve">. Budgets must be itemized and accompanied by a budget narrative adequately describing each budget category. </w:t>
      </w:r>
    </w:p>
    <w:p w14:paraId="3EFDC1A6" w14:textId="77777777" w:rsidR="00C521C2" w:rsidRPr="004B148B" w:rsidRDefault="00C521C2" w:rsidP="00C521C2">
      <w:pPr>
        <w:pStyle w:val="ListParagraph"/>
        <w:rPr>
          <w:rFonts w:ascii="Times New Roman" w:hAnsi="Times New Roman" w:cs="Times New Roman"/>
          <w:b w:val="0"/>
          <w:bCs/>
          <w:sz w:val="22"/>
          <w:szCs w:val="22"/>
        </w:rPr>
      </w:pPr>
    </w:p>
    <w:p w14:paraId="27FAC8FC" w14:textId="01102C45" w:rsidR="00C521C2" w:rsidRPr="004B148B" w:rsidRDefault="00C521C2" w:rsidP="00C521C2">
      <w:pPr>
        <w:pStyle w:val="ListParagraph"/>
        <w:numPr>
          <w:ilvl w:val="3"/>
          <w:numId w:val="10"/>
        </w:numPr>
        <w:ind w:left="3240" w:hanging="450"/>
        <w:rPr>
          <w:rFonts w:ascii="Times New Roman" w:hAnsi="Times New Roman" w:cs="Times New Roman"/>
          <w:b w:val="0"/>
          <w:bCs/>
          <w:sz w:val="22"/>
          <w:szCs w:val="22"/>
        </w:rPr>
      </w:pPr>
      <w:r w:rsidRPr="004B148B">
        <w:rPr>
          <w:rFonts w:ascii="Times New Roman" w:hAnsi="Times New Roman" w:cs="Times New Roman"/>
          <w:b w:val="0"/>
          <w:bCs/>
          <w:sz w:val="22"/>
          <w:szCs w:val="22"/>
        </w:rPr>
        <w:t>All applicants must provide a twenty percent (20%) match of the proposed budget amount.</w:t>
      </w:r>
    </w:p>
    <w:p w14:paraId="647F0F3B" w14:textId="77777777" w:rsidR="00C521C2" w:rsidRDefault="00C521C2" w:rsidP="00C521C2">
      <w:pPr>
        <w:pStyle w:val="ListParagraph"/>
        <w:ind w:left="3240"/>
        <w:rPr>
          <w:rFonts w:ascii="Times New Roman" w:hAnsi="Times New Roman" w:cs="Times New Roman"/>
          <w:b w:val="0"/>
          <w:bCs/>
          <w:color w:val="FF0000"/>
          <w:sz w:val="22"/>
          <w:szCs w:val="22"/>
        </w:rPr>
      </w:pPr>
    </w:p>
    <w:p w14:paraId="2051B731" w14:textId="3E3C9C97" w:rsidR="00C521C2" w:rsidRPr="0046449F" w:rsidRDefault="00C521C2" w:rsidP="00C521C2">
      <w:pPr>
        <w:pStyle w:val="ListParagraph"/>
        <w:numPr>
          <w:ilvl w:val="3"/>
          <w:numId w:val="10"/>
        </w:numPr>
        <w:ind w:left="3240" w:hanging="450"/>
        <w:rPr>
          <w:rFonts w:ascii="Times New Roman" w:hAnsi="Times New Roman" w:cs="Times New Roman"/>
          <w:b w:val="0"/>
          <w:bCs/>
          <w:sz w:val="22"/>
          <w:szCs w:val="22"/>
        </w:rPr>
      </w:pPr>
      <w:r w:rsidRPr="0046449F">
        <w:rPr>
          <w:rFonts w:ascii="Times New Roman" w:hAnsi="Times New Roman" w:cs="Times New Roman"/>
          <w:b w:val="0"/>
          <w:bCs/>
          <w:sz w:val="22"/>
          <w:szCs w:val="22"/>
        </w:rPr>
        <w:t xml:space="preserve">Budget must include how all eligible costs will be covered by grant funds and match.  </w:t>
      </w:r>
    </w:p>
    <w:p w14:paraId="0A4CE1EB" w14:textId="7843888C" w:rsidR="00D333D4" w:rsidRDefault="009F52A4" w:rsidP="00C521C2">
      <w:pPr>
        <w:pStyle w:val="ListParagraph"/>
        <w:jc w:val="center"/>
        <w:rPr>
          <w:rFonts w:ascii="Times New Roman" w:hAnsi="Times New Roman"/>
          <w:b w:val="0"/>
          <w:color w:val="FF0000"/>
          <w:sz w:val="22"/>
        </w:rPr>
      </w:pPr>
      <w:r>
        <w:rPr>
          <w:rFonts w:ascii="Times New Roman" w:hAnsi="Times New Roman"/>
          <w:b w:val="0"/>
          <w:color w:val="FF0000"/>
          <w:sz w:val="22"/>
        </w:rPr>
        <w:tab/>
      </w:r>
      <w:r>
        <w:rPr>
          <w:rFonts w:ascii="Times New Roman" w:hAnsi="Times New Roman"/>
          <w:b w:val="0"/>
          <w:color w:val="FF0000"/>
          <w:sz w:val="22"/>
        </w:rPr>
        <w:tab/>
      </w:r>
      <w:r>
        <w:rPr>
          <w:rFonts w:ascii="Times New Roman" w:hAnsi="Times New Roman"/>
          <w:b w:val="0"/>
          <w:color w:val="FF0000"/>
          <w:sz w:val="22"/>
        </w:rPr>
        <w:tab/>
      </w:r>
    </w:p>
    <w:p w14:paraId="4B9DB674" w14:textId="7A5886D9" w:rsidR="00D333D4" w:rsidRDefault="00423713" w:rsidP="00C521C2">
      <w:pPr>
        <w:pStyle w:val="ListParagraph"/>
        <w:ind w:left="2880"/>
        <w:jc w:val="both"/>
        <w:rPr>
          <w:rFonts w:ascii="Times New Roman" w:hAnsi="Times New Roman" w:cs="Times New Roman"/>
          <w:b w:val="0"/>
          <w:color w:val="FF0000"/>
          <w:sz w:val="22"/>
          <w:szCs w:val="22"/>
        </w:rPr>
      </w:pP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p>
    <w:p w14:paraId="682A4040" w14:textId="77777777" w:rsidR="00D333D4" w:rsidRPr="009A0E6B" w:rsidRDefault="00D333D4" w:rsidP="009A0E6B">
      <w:pPr>
        <w:pStyle w:val="ListParagraph"/>
        <w:rPr>
          <w:rFonts w:ascii="Times New Roman" w:hAnsi="Times New Roman"/>
          <w:b w:val="0"/>
          <w:color w:val="FF0000"/>
          <w:sz w:val="22"/>
        </w:rPr>
      </w:pP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3C0E0262" w:rsidR="00495AD1" w:rsidRPr="001E02DD" w:rsidRDefault="003003D6"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 xml:space="preserve">onship or any other relevant contact with any State personnel or another Bidder or Supplier involved in the development of a Bidder’s response to the </w:t>
      </w:r>
      <w:r w:rsidR="00A7752E" w:rsidRPr="005222B3">
        <w:rPr>
          <w:rFonts w:ascii="Times New Roman" w:hAnsi="Times New Roman" w:cs="Times New Roman"/>
        </w:rPr>
        <w:lastRenderedPageBreak/>
        <w:t>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5"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5"/>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w:t>
      </w:r>
      <w:r w:rsidR="00A1345A" w:rsidRPr="007131FD">
        <w:rPr>
          <w:rFonts w:ascii="Times New Roman" w:hAnsi="Times New Roman" w:cs="Times New Roman"/>
          <w:b w:val="0"/>
          <w:sz w:val="22"/>
          <w:szCs w:val="22"/>
        </w:rPr>
        <w:lastRenderedPageBreak/>
        <w:t>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6" w:name="_Hlk36723154"/>
      <w:r w:rsidR="005B13F9" w:rsidRPr="005B13F9">
        <w:rPr>
          <w:rFonts w:ascii="Times New Roman" w:hAnsi="Times New Roman" w:cs="Times New Roman"/>
        </w:rPr>
        <w:t xml:space="preserve">or conditions provided by the State </w:t>
      </w:r>
      <w:bookmarkEnd w:id="16"/>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7" w:name="_Hlk36723238"/>
      <w:r w:rsidR="005B13F9" w:rsidRPr="005B13F9">
        <w:rPr>
          <w:rFonts w:ascii="Times New Roman" w:hAnsi="Times New Roman" w:cs="Times New Roman"/>
        </w:rPr>
        <w:t xml:space="preserve">provided by the State </w:t>
      </w:r>
      <w:bookmarkEnd w:id="17"/>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 xml:space="preserve">ANY EXCEPTION </w:t>
      </w:r>
      <w:r w:rsidR="009A3F88" w:rsidRPr="009D16F8">
        <w:rPr>
          <w:rFonts w:ascii="Times New Roman" w:hAnsi="Times New Roman" w:cs="Times New Roman"/>
          <w:b/>
        </w:rPr>
        <w:lastRenderedPageBreak/>
        <w:t>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6"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394B7F69"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lastRenderedPageBreak/>
        <w:t>If</w:t>
      </w:r>
      <w:r w:rsidRPr="002A55BC">
        <w:rPr>
          <w:rFonts w:ascii="Times New Roman" w:hAnsi="Times New Roman" w:cs="Times New Roman"/>
          <w:b w:val="0"/>
          <w:sz w:val="22"/>
          <w:szCs w:val="22"/>
        </w:rPr>
        <w:t xml:space="preserve"> a Work</w:t>
      </w:r>
      <w:r w:rsidR="00C521C2">
        <w:rPr>
          <w:rFonts w:ascii="Times New Roman" w:hAnsi="Times New Roman" w:cs="Times New Roman"/>
          <w:b w:val="0"/>
          <w:sz w:val="22"/>
          <w:szCs w:val="22"/>
        </w:rPr>
        <w:t xml:space="preserve"> Plan</w:t>
      </w:r>
      <w:r w:rsidRPr="002A55BC">
        <w:rPr>
          <w:rFonts w:ascii="Times New Roman" w:hAnsi="Times New Roman" w:cs="Times New Roman"/>
          <w:b w:val="0"/>
          <w:sz w:val="22"/>
          <w:szCs w:val="22"/>
        </w:rPr>
        <w:t xml:space="preserve"> is required, the proposed draft shall be inserted in this section at a Bid Packet page referencing the proposed Work</w:t>
      </w:r>
      <w:r w:rsidR="00C521C2">
        <w:rPr>
          <w:rFonts w:ascii="Times New Roman" w:hAnsi="Times New Roman" w:cs="Times New Roman"/>
          <w:b w:val="0"/>
          <w:sz w:val="22"/>
          <w:szCs w:val="22"/>
        </w:rPr>
        <w:t xml:space="preserve"> Plan</w:t>
      </w:r>
      <w:r w:rsidRPr="002A55BC">
        <w:rPr>
          <w:rFonts w:ascii="Times New Roman" w:hAnsi="Times New Roman" w:cs="Times New Roman"/>
          <w:b w:val="0"/>
          <w:sz w:val="22"/>
          <w:szCs w:val="22"/>
        </w:rPr>
        <w:t>.</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8"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8"/>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9"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20"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7"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w:t>
      </w:r>
      <w:r w:rsidR="00FB20AB">
        <w:rPr>
          <w:rFonts w:ascii="Times New Roman" w:hAnsi="Times New Roman" w:cs="Times New Roman"/>
          <w:bCs/>
          <w:sz w:val="22"/>
          <w:szCs w:val="22"/>
        </w:rPr>
        <w:lastRenderedPageBreak/>
        <w:t>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20"/>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21" w:name="_Hlk36723473"/>
      <w:r w:rsidR="0023569B" w:rsidRPr="0023569B">
        <w:rPr>
          <w:rFonts w:ascii="Times New Roman" w:hAnsi="Times New Roman" w:cs="Times New Roman"/>
          <w:b w:val="0"/>
          <w:color w:val="auto"/>
          <w:sz w:val="22"/>
          <w:szCs w:val="22"/>
        </w:rPr>
        <w:t xml:space="preserve">the State </w:t>
      </w:r>
      <w:bookmarkEnd w:id="21"/>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By submitting a Bid, </w:t>
      </w:r>
      <w:r w:rsidR="00463232" w:rsidRPr="00BC76EA">
        <w:rPr>
          <w:rFonts w:ascii="Times New Roman" w:hAnsi="Times New Roman" w:cs="Times New Roman"/>
          <w:b w:val="0"/>
          <w:color w:val="auto"/>
          <w:sz w:val="22"/>
          <w:szCs w:val="22"/>
        </w:rPr>
        <w:lastRenderedPageBreak/>
        <w:t>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9"/>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2"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2"/>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3"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3"/>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4" w:name="_Hlk38031883"/>
      <w:r w:rsidR="00595116" w:rsidRPr="00513E2B">
        <w:rPr>
          <w:rFonts w:ascii="Times New Roman" w:hAnsi="Times New Roman" w:cs="Times New Roman"/>
          <w:b w:val="0"/>
          <w:color w:val="auto"/>
          <w:sz w:val="22"/>
          <w:szCs w:val="22"/>
        </w:rPr>
        <w:t>.</w:t>
      </w:r>
      <w:bookmarkEnd w:id="24"/>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5"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5"/>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6"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6"/>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7"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8" w:name="_Toc474321211"/>
      <w:bookmarkStart w:id="29" w:name="_Toc255833725"/>
      <w:bookmarkEnd w:id="27"/>
      <w:r w:rsidRPr="00BC76EA">
        <w:rPr>
          <w:rFonts w:ascii="Times New Roman" w:hAnsi="Times New Roman" w:cs="Times New Roman"/>
          <w:color w:val="auto"/>
          <w:sz w:val="22"/>
          <w:szCs w:val="22"/>
        </w:rPr>
        <w:t>Award of Contract</w:t>
      </w:r>
      <w:bookmarkEnd w:id="28"/>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8"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9"/>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72FDB068" w:rsidR="000C47ED" w:rsidRPr="00BC76EA" w:rsidRDefault="000C47ED" w:rsidP="00595D52">
      <w:pPr>
        <w:pStyle w:val="PlainText"/>
      </w:pPr>
    </w:p>
    <w:sectPr w:rsidR="000C47ED" w:rsidRPr="00BC76EA" w:rsidSect="00A06954">
      <w:footerReference w:type="default" r:id="rId19"/>
      <w:headerReference w:type="first" r:id="rId20"/>
      <w:footerReference w:type="first" r:id="rId21"/>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56C41" w14:textId="77777777" w:rsidR="001F2C37" w:rsidRDefault="001F2C37" w:rsidP="003A1DD0">
      <w:pPr>
        <w:spacing w:after="0" w:line="240" w:lineRule="auto"/>
      </w:pPr>
      <w:r>
        <w:separator/>
      </w:r>
    </w:p>
  </w:endnote>
  <w:endnote w:type="continuationSeparator" w:id="0">
    <w:p w14:paraId="5BBF9591" w14:textId="77777777" w:rsidR="001F2C37" w:rsidRDefault="001F2C37" w:rsidP="003A1DD0">
      <w:pPr>
        <w:spacing w:after="0" w:line="240" w:lineRule="auto"/>
      </w:pPr>
      <w:r>
        <w:continuationSeparator/>
      </w:r>
    </w:p>
  </w:endnote>
  <w:endnote w:type="continuationNotice" w:id="1">
    <w:p w14:paraId="417C5371" w14:textId="77777777" w:rsidR="001F2C37" w:rsidRDefault="001F2C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1F2C37" w:rsidRDefault="001F2C37">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16</w:t>
            </w:r>
            <w:r>
              <w:rPr>
                <w:b/>
                <w:sz w:val="24"/>
                <w:szCs w:val="24"/>
              </w:rPr>
              <w:fldChar w:fldCharType="end"/>
            </w:r>
          </w:p>
        </w:sdtContent>
      </w:sdt>
    </w:sdtContent>
  </w:sdt>
  <w:p w14:paraId="07D95F0B" w14:textId="1EBEE258" w:rsidR="001F2C37" w:rsidRDefault="001F2C37">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825BB" w14:textId="2C24B642" w:rsidR="001F2C37" w:rsidRPr="0009456C" w:rsidRDefault="001F2C37">
    <w:pPr>
      <w:pStyle w:val="Footer"/>
      <w:rPr>
        <w:rFonts w:ascii="Times New Roman" w:hAnsi="Times New Roman" w:cs="Times New Roman"/>
      </w:rPr>
    </w:pPr>
    <w:r w:rsidRPr="0009456C">
      <w:rPr>
        <w:rFonts w:ascii="Times New Roman" w:hAnsi="Times New Roman" w:cs="Times New Roman"/>
      </w:rPr>
      <w:t>09/01/2020</w:t>
    </w:r>
  </w:p>
  <w:p w14:paraId="4C7A53B3" w14:textId="77777777" w:rsidR="001F2C37" w:rsidRDefault="001F2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31E36" w14:textId="77777777" w:rsidR="001F2C37" w:rsidRDefault="001F2C37" w:rsidP="003A1DD0">
      <w:pPr>
        <w:spacing w:after="0" w:line="240" w:lineRule="auto"/>
      </w:pPr>
      <w:r>
        <w:separator/>
      </w:r>
    </w:p>
  </w:footnote>
  <w:footnote w:type="continuationSeparator" w:id="0">
    <w:p w14:paraId="5B57405A" w14:textId="77777777" w:rsidR="001F2C37" w:rsidRDefault="001F2C37" w:rsidP="003A1DD0">
      <w:pPr>
        <w:spacing w:after="0" w:line="240" w:lineRule="auto"/>
      </w:pPr>
      <w:r>
        <w:continuationSeparator/>
      </w:r>
    </w:p>
  </w:footnote>
  <w:footnote w:type="continuationNotice" w:id="1">
    <w:p w14:paraId="42344988" w14:textId="77777777" w:rsidR="001F2C37" w:rsidRDefault="001F2C37">
      <w:pPr>
        <w:spacing w:after="0" w:line="240" w:lineRule="auto"/>
      </w:pPr>
    </w:p>
  </w:footnote>
  <w:footnote w:id="2">
    <w:p w14:paraId="2EEC04FF" w14:textId="4077C3CA" w:rsidR="001F2C37" w:rsidRPr="00425849" w:rsidRDefault="001F2C37"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1F2C37" w:rsidRDefault="001F2C37"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1F2C37" w:rsidRDefault="007D3DF6" w:rsidP="00E17D20">
      <w:pPr>
        <w:pStyle w:val="FootnoteText"/>
      </w:pPr>
      <w:hyperlink r:id="rId1" w:history="1">
        <w:r w:rsidR="001F2C37"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1F2C37" w:rsidRDefault="001F2C3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1F2C37" w:rsidRDefault="007D3DF6">
      <w:pPr>
        <w:pStyle w:val="FootnoteText"/>
      </w:pPr>
      <w:hyperlink r:id="rId2" w:history="1">
        <w:r w:rsidR="001F2C37"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1F2C37" w:rsidRPr="00384FF8" w:rsidRDefault="001F2C37">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1F2C37" w:rsidRPr="00432D82" w:rsidRDefault="001F2C37">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1F2C37" w:rsidRPr="00432D82" w:rsidRDefault="001F2C37"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1F2C37" w:rsidRPr="00742257" w:rsidRDefault="001F2C37"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1F2C37" w:rsidRDefault="001F2C37">
      <w:pPr>
        <w:pStyle w:val="FootnoteText"/>
      </w:pPr>
      <w:r>
        <w:rPr>
          <w:rStyle w:val="FootnoteReference"/>
        </w:rPr>
        <w:footnoteRef/>
      </w:r>
      <w:r>
        <w:t xml:space="preserve"> OAC 260:115-3-11</w:t>
      </w:r>
    </w:p>
  </w:footnote>
  <w:footnote w:id="10">
    <w:p w14:paraId="39E60A0F" w14:textId="035AF98F" w:rsidR="001F2C37" w:rsidRDefault="001F2C37">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1F2C37" w:rsidRPr="007D46EA" w:rsidRDefault="007D3DF6">
      <w:pPr>
        <w:pStyle w:val="FootnoteText"/>
        <w:rPr>
          <w:rFonts w:ascii="Times New Roman" w:hAnsi="Times New Roman" w:cs="Times New Roman"/>
        </w:rPr>
      </w:pPr>
      <w:hyperlink r:id="rId7" w:history="1">
        <w:r w:rsidR="001F2C37"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1F2C37" w:rsidRPr="00BF3F9A" w:rsidRDefault="001F2C37">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1F2C37"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1F2C37" w:rsidRPr="00801204" w:rsidRDefault="001F2C37"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1F2C37" w:rsidRDefault="001F2C37" w:rsidP="0038667D">
          <w:pPr>
            <w:pStyle w:val="TableText"/>
            <w:jc w:val="center"/>
            <w:rPr>
              <w:sz w:val="28"/>
              <w:szCs w:val="28"/>
            </w:rPr>
          </w:pPr>
          <w:r>
            <w:rPr>
              <w:sz w:val="28"/>
              <w:szCs w:val="28"/>
            </w:rPr>
            <w:t xml:space="preserve">Bidder Instructions </w:t>
          </w:r>
        </w:p>
        <w:p w14:paraId="6E944E3C" w14:textId="77777777" w:rsidR="001F2C37" w:rsidRPr="00F61450" w:rsidRDefault="001F2C37" w:rsidP="0038667D">
          <w:pPr>
            <w:pStyle w:val="TableText"/>
            <w:jc w:val="center"/>
          </w:pPr>
          <w:r>
            <w:rPr>
              <w:sz w:val="28"/>
              <w:szCs w:val="28"/>
            </w:rPr>
            <w:t>Cover Page</w:t>
          </w:r>
        </w:p>
      </w:tc>
    </w:tr>
  </w:tbl>
  <w:p w14:paraId="37FBF35E" w14:textId="77777777" w:rsidR="001F2C37" w:rsidRDefault="001F2C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6pt;height:15.6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71E0086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3420" w:hanging="360"/>
      </w:pPr>
      <w:rPr>
        <w:rFonts w:hint="default"/>
        <w:b/>
        <w:color w:val="auto"/>
      </w:rPr>
    </w:lvl>
    <w:lvl w:ilvl="4">
      <w:start w:val="1"/>
      <w:numFmt w:val="lowerLetter"/>
      <w:lvlText w:val="(%5)"/>
      <w:lvlJc w:val="left"/>
      <w:pPr>
        <w:ind w:left="1800" w:hanging="360"/>
      </w:pPr>
      <w:rPr>
        <w:rFonts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Letter"/>
      <w:lvlText w:val="(%9)"/>
      <w:lvlJc w:val="left"/>
      <w:pPr>
        <w:ind w:left="3240" w:hanging="360"/>
      </w:pPr>
      <w:rPr>
        <w:rFonts w:hint="default"/>
        <w:color w:val="auto"/>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AD4371"/>
    <w:multiLevelType w:val="hybridMultilevel"/>
    <w:tmpl w:val="05D63A2C"/>
    <w:lvl w:ilvl="0" w:tplc="66205812">
      <w:start w:val="1"/>
      <w:numFmt w:val="lowerLetter"/>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7"/>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5"/>
  </w:num>
  <w:num w:numId="12">
    <w:abstractNumId w:val="18"/>
  </w:num>
  <w:num w:numId="13">
    <w:abstractNumId w:val="4"/>
  </w:num>
  <w:num w:numId="14">
    <w:abstractNumId w:val="13"/>
  </w:num>
  <w:num w:numId="15">
    <w:abstractNumId w:val="19"/>
  </w:num>
  <w:num w:numId="16">
    <w:abstractNumId w:val="9"/>
  </w:num>
  <w:num w:numId="17">
    <w:abstractNumId w:val="2"/>
  </w:num>
  <w:num w:numId="18">
    <w:abstractNumId w:val="16"/>
  </w:num>
  <w:num w:numId="19">
    <w:abstractNumId w:val="8"/>
  </w:num>
  <w:num w:numId="20">
    <w:abstractNumId w:val="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2F6B"/>
    <w:rsid w:val="000134D2"/>
    <w:rsid w:val="00013740"/>
    <w:rsid w:val="00013864"/>
    <w:rsid w:val="000161D8"/>
    <w:rsid w:val="000248B7"/>
    <w:rsid w:val="000278A5"/>
    <w:rsid w:val="00052529"/>
    <w:rsid w:val="00052F9E"/>
    <w:rsid w:val="000555DD"/>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2C37"/>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03D6"/>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49F"/>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148B"/>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6AC3"/>
    <w:rsid w:val="00767C62"/>
    <w:rsid w:val="0077242F"/>
    <w:rsid w:val="00773E6A"/>
    <w:rsid w:val="00777F40"/>
    <w:rsid w:val="007809F2"/>
    <w:rsid w:val="007857D7"/>
    <w:rsid w:val="0078659E"/>
    <w:rsid w:val="00791032"/>
    <w:rsid w:val="007946D2"/>
    <w:rsid w:val="007954C8"/>
    <w:rsid w:val="007B11D0"/>
    <w:rsid w:val="007C2FFB"/>
    <w:rsid w:val="007C55C7"/>
    <w:rsid w:val="007C5986"/>
    <w:rsid w:val="007D0B09"/>
    <w:rsid w:val="007D3DF6"/>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5CC"/>
    <w:rsid w:val="00C44CA8"/>
    <w:rsid w:val="00C46ED0"/>
    <w:rsid w:val="00C51193"/>
    <w:rsid w:val="00C521C2"/>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0AF6"/>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37C7"/>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0723"/>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ergystar.gov/buildings/facility-owners-and-managers/existing-buildings/save-energy/find-cost-effective-investments" TargetMode="External"/><Relationship Id="rId18" Type="http://schemas.openxmlformats.org/officeDocument/2006/relationships/hyperlink" Target="https://omes.ok.gov/services/purchasing/vendor-registration"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sam.gov/SAM/" TargetMode="External"/><Relationship Id="rId17" Type="http://schemas.openxmlformats.org/officeDocument/2006/relationships/hyperlink" Target="mailto:OMESCPeBID@omes.ok.gov" TargetMode="External"/><Relationship Id="rId2" Type="http://schemas.openxmlformats.org/officeDocument/2006/relationships/customXml" Target="../customXml/item2.xml"/><Relationship Id="rId16" Type="http://schemas.openxmlformats.org/officeDocument/2006/relationships/hyperlink" Target="https://omes.ok.gov/sites/g/files/gmc316/f/SecurityCertification-R_0.xls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forms/wiki-enrollment-it-procurement" TargetMode="External"/><Relationship Id="rId5" Type="http://schemas.openxmlformats.org/officeDocument/2006/relationships/numbering" Target="numbering.xml"/><Relationship Id="rId15" Type="http://schemas.openxmlformats.org/officeDocument/2006/relationships/hyperlink" Target="https://www.sam.gov/SA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ergy.gov/eere/femp/energy-and-cost-savings-calculators-energy-efficient-products"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87C45-6BED-4CD3-8BED-711585ACDFD1}">
  <ds:schemaRefs>
    <ds:schemaRef ds:uri="http://schemas.microsoft.com/office/2006/documentManagement/types"/>
    <ds:schemaRef ds:uri="http://schemas.microsoft.com/sharepoint/v3"/>
    <ds:schemaRef ds:uri="aec6b55d-3de3-4884-82c9-9045bd390d40"/>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2616b61c-01e3-420e-954d-f9606dbef896"/>
    <ds:schemaRef ds:uri="http://www.w3.org/XML/1998/namespace"/>
    <ds:schemaRef ds:uri="http://purl.org/dc/dcmitype/"/>
  </ds:schemaRefs>
</ds:datastoreItem>
</file>

<file path=customXml/itemProps4.xml><?xml version="1.0" encoding="utf-8"?>
<ds:datastoreItem xmlns:ds="http://schemas.openxmlformats.org/officeDocument/2006/customXml" ds:itemID="{2EBAD267-B5C4-4222-A80E-C937B1E5B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16</Pages>
  <Words>5610</Words>
  <Characters>31981</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Darlene Saltzman</cp:lastModifiedBy>
  <cp:revision>5</cp:revision>
  <cp:lastPrinted>2020-09-01T14:51:00Z</cp:lastPrinted>
  <dcterms:created xsi:type="dcterms:W3CDTF">2021-04-22T20:11:00Z</dcterms:created>
  <dcterms:modified xsi:type="dcterms:W3CDTF">2021-05-04T13:27:00Z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