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11F264" w14:textId="0FCC9939" w:rsidR="00611E27" w:rsidRPr="007402A1" w:rsidRDefault="00611E27" w:rsidP="00DE1926">
      <w:pPr>
        <w:rPr>
          <w:rFonts w:ascii="Times New Roman" w:hAnsi="Times New Roman" w:cs="Times New Roman"/>
          <w:b/>
          <w:bCs/>
          <w:lang w:val="en-CA"/>
        </w:rPr>
      </w:pPr>
      <w:r w:rsidRPr="007402A1">
        <w:rPr>
          <w:rFonts w:ascii="Times New Roman" w:hAnsi="Times New Roman" w:cs="Times New Roman"/>
          <w:b/>
          <w:bCs/>
        </w:rPr>
        <w:t xml:space="preserve">Exhibit </w:t>
      </w:r>
      <w:r w:rsidR="00DE1926" w:rsidRPr="007402A1">
        <w:rPr>
          <w:rFonts w:ascii="Times New Roman" w:hAnsi="Times New Roman" w:cs="Times New Roman"/>
          <w:b/>
          <w:bCs/>
        </w:rPr>
        <w:t xml:space="preserve">Three (3): </w:t>
      </w:r>
      <w:r w:rsidR="003960DB" w:rsidRPr="007402A1">
        <w:rPr>
          <w:rFonts w:ascii="Times New Roman" w:hAnsi="Times New Roman" w:cs="Times New Roman"/>
          <w:b/>
          <w:bCs/>
        </w:rPr>
        <w:t>Projected Annual Financial Operating Statement</w:t>
      </w:r>
    </w:p>
    <w:p w14:paraId="74076CD2" w14:textId="5801B296" w:rsidR="00D62E4B" w:rsidRPr="00A12121" w:rsidRDefault="00D62E4B" w:rsidP="00D62E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</w:p>
    <w:tbl>
      <w:tblPr>
        <w:tblW w:w="10350" w:type="dxa"/>
        <w:tblInd w:w="-2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0"/>
        <w:gridCol w:w="180"/>
        <w:gridCol w:w="3330"/>
        <w:gridCol w:w="2880"/>
      </w:tblGrid>
      <w:tr w:rsidR="00611E27" w:rsidRPr="00A12121" w14:paraId="570A32AB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04F4D01" w14:textId="767E64AF" w:rsidR="00611E27" w:rsidRPr="00A12121" w:rsidRDefault="00611E27" w:rsidP="00B83A65">
            <w:pPr>
              <w:pStyle w:val="TableParagraph"/>
              <w:kinsoku w:val="0"/>
              <w:overflowPunct w:val="0"/>
              <w:spacing w:before="48" w:line="200" w:lineRule="exact"/>
              <w:ind w:left="38"/>
              <w:jc w:val="center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  <w:t>Description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61E222BD" w14:textId="77777777" w:rsidR="00611E27" w:rsidRPr="00A12121" w:rsidRDefault="00611E27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02907F3B" w14:textId="77777777" w:rsidR="00611E27" w:rsidRPr="00A12121" w:rsidRDefault="00611E27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D49E605" w14:textId="152D3680" w:rsidR="00611E27" w:rsidRPr="00A12121" w:rsidRDefault="00611E27" w:rsidP="00D62E4B">
            <w:pPr>
              <w:pStyle w:val="TableParagraph"/>
              <w:kinsoku w:val="0"/>
              <w:overflowPunct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Annual Revenue Amount</w:t>
            </w:r>
          </w:p>
        </w:tc>
      </w:tr>
      <w:tr w:rsidR="003560FE" w:rsidRPr="00A12121" w14:paraId="42AA3050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4E744FDC" w14:textId="77777777" w:rsidR="003560FE" w:rsidRPr="00A12121" w:rsidRDefault="003560FE" w:rsidP="00B83A65">
            <w:pPr>
              <w:pStyle w:val="TableParagraph"/>
              <w:kinsoku w:val="0"/>
              <w:overflowPunct w:val="0"/>
              <w:spacing w:before="48" w:line="200" w:lineRule="exact"/>
              <w:ind w:left="38"/>
              <w:jc w:val="center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5F289265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328526FA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 w:themeFill="text1" w:themeFillTint="F2"/>
          </w:tcPr>
          <w:p w14:paraId="39350915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11E27" w:rsidRPr="00A12121" w14:paraId="611C3A78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D1F1AAA" w14:textId="043FB91E" w:rsidR="00611E27" w:rsidRPr="00A12121" w:rsidRDefault="00D62E4B" w:rsidP="00D62E4B">
            <w:pPr>
              <w:pStyle w:val="TableParagraph"/>
              <w:kinsoku w:val="0"/>
              <w:overflowPunct w:val="0"/>
              <w:spacing w:before="48" w:line="200" w:lineRule="exact"/>
              <w:ind w:left="38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  <w:t xml:space="preserve">1.1   </w:t>
            </w:r>
            <w:r w:rsidR="00611E27" w:rsidRPr="00A12121"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  <w:t>Cost of Sales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43D76087" w14:textId="77777777" w:rsidR="00611E27" w:rsidRPr="00A12121" w:rsidRDefault="00611E27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168A7743" w14:textId="77777777" w:rsidR="00611E27" w:rsidRPr="00A12121" w:rsidRDefault="00611E27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 w:themeFill="text1" w:themeFillTint="F2"/>
          </w:tcPr>
          <w:p w14:paraId="4D4EBFAD" w14:textId="7C6DACC8" w:rsidR="00611E27" w:rsidRPr="00A12121" w:rsidRDefault="00611E27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11E27" w:rsidRPr="00A12121" w14:paraId="6CA54FB0" w14:textId="77777777" w:rsidTr="00ED0E73">
        <w:trPr>
          <w:trHeight w:val="256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3D46B6B1" w14:textId="12941BDD" w:rsidR="00611E27" w:rsidRPr="00A12121" w:rsidRDefault="00611E27" w:rsidP="00D62E4B">
            <w:pPr>
              <w:pStyle w:val="TableParagraph"/>
              <w:kinsoku w:val="0"/>
              <w:overflowPunct w:val="0"/>
              <w:spacing w:before="39" w:line="198" w:lineRule="exact"/>
              <w:ind w:left="61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4797F795" w14:textId="77777777" w:rsidR="00611E27" w:rsidRPr="00A12121" w:rsidRDefault="00611E27" w:rsidP="00611E27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9346E69" w14:textId="76556917" w:rsidR="00611E27" w:rsidRPr="00A12121" w:rsidRDefault="00611E27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Food and beverage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CDB85B5" w14:textId="096FCBA8" w:rsidR="00611E27" w:rsidRPr="00A12121" w:rsidRDefault="00D62E4B" w:rsidP="00611E27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611E27" w:rsidRPr="00A12121" w14:paraId="13417E1A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1CEEF219" w14:textId="5281F39D" w:rsidR="00611E27" w:rsidRPr="00A12121" w:rsidRDefault="00611E27" w:rsidP="00D62E4B">
            <w:pPr>
              <w:pStyle w:val="TableParagraph"/>
              <w:kinsoku w:val="0"/>
              <w:overflowPunct w:val="0"/>
              <w:spacing w:before="51" w:line="197" w:lineRule="exact"/>
              <w:ind w:left="62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5DDAE037" w14:textId="77777777" w:rsidR="00611E27" w:rsidRPr="00A12121" w:rsidRDefault="00611E27" w:rsidP="00611E27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2E81545E" w14:textId="22EC8DC4" w:rsidR="00611E27" w:rsidRPr="00A12121" w:rsidRDefault="00611E27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Paper Goods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5CA76EF" w14:textId="20E4AE45" w:rsidR="00611E27" w:rsidRPr="00A12121" w:rsidRDefault="00D62E4B" w:rsidP="00611E27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611E27" w:rsidRPr="00A12121" w14:paraId="344F8A55" w14:textId="77777777" w:rsidTr="00ED0E73">
        <w:trPr>
          <w:trHeight w:val="25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528F65AA" w14:textId="77777777" w:rsidR="00611E27" w:rsidRPr="00A12121" w:rsidRDefault="00611E27" w:rsidP="00D62E4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7F0B9BD5" w14:textId="77777777" w:rsidR="00611E27" w:rsidRPr="00A12121" w:rsidRDefault="00611E27" w:rsidP="00611E27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19D172F4" w14:textId="77777777" w:rsidR="00611E27" w:rsidRPr="00A12121" w:rsidRDefault="00611E27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 w:themeFill="text1" w:themeFillTint="F2"/>
          </w:tcPr>
          <w:p w14:paraId="623C09C4" w14:textId="328E57F7" w:rsidR="00611E27" w:rsidRPr="00A12121" w:rsidRDefault="00611E27" w:rsidP="00611E27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11E27" w:rsidRPr="00A12121" w14:paraId="7A27AB11" w14:textId="77777777" w:rsidTr="00ED0E73">
        <w:trPr>
          <w:trHeight w:val="256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A7AA875" w14:textId="3EEDFC56" w:rsidR="00611E27" w:rsidRPr="00A12121" w:rsidRDefault="00D62E4B" w:rsidP="00D62E4B">
            <w:pPr>
              <w:pStyle w:val="TableParagraph"/>
              <w:kinsoku w:val="0"/>
              <w:overflowPunct w:val="0"/>
              <w:spacing w:before="42" w:line="194" w:lineRule="exact"/>
              <w:ind w:left="71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  <w:t xml:space="preserve">1.2   </w:t>
            </w:r>
            <w:r w:rsidR="00611E27" w:rsidRPr="00A12121"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  <w:t>Labor Costs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1AE54342" w14:textId="77777777" w:rsidR="00611E27" w:rsidRPr="00A12121" w:rsidRDefault="00611E27" w:rsidP="00611E27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419CFBB5" w14:textId="77777777" w:rsidR="00611E27" w:rsidRPr="00A12121" w:rsidRDefault="00611E27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 w:themeFill="text1" w:themeFillTint="F2"/>
          </w:tcPr>
          <w:p w14:paraId="7E9D7893" w14:textId="1333B46A" w:rsidR="00611E27" w:rsidRPr="00A12121" w:rsidRDefault="00611E27" w:rsidP="00611E27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560FE" w:rsidRPr="00A12121" w14:paraId="77044085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5EDA9B31" w14:textId="22E02E7C" w:rsidR="003560FE" w:rsidRPr="00A12121" w:rsidRDefault="003560FE" w:rsidP="00D62E4B">
            <w:pPr>
              <w:pStyle w:val="TableParagraph"/>
              <w:kinsoku w:val="0"/>
              <w:overflowPunct w:val="0"/>
              <w:spacing w:before="54" w:line="194" w:lineRule="exact"/>
              <w:ind w:left="57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2DCD806E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5FB6339" w14:textId="71816A5D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Management and hourly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038095EC" w14:textId="7FFE566B" w:rsidR="003560FE" w:rsidRPr="00A12121" w:rsidRDefault="00D62E4B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3560FE" w:rsidRPr="00A12121" w14:paraId="50F11D54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792C1A96" w14:textId="30D88550" w:rsidR="003560FE" w:rsidRPr="00A12121" w:rsidRDefault="003560FE" w:rsidP="00D62E4B">
            <w:pPr>
              <w:pStyle w:val="TableParagraph"/>
              <w:kinsoku w:val="0"/>
              <w:overflowPunct w:val="0"/>
              <w:spacing w:before="55" w:line="194" w:lineRule="exact"/>
              <w:ind w:left="61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7B11C4BF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00422EB" w14:textId="7D7F2B6B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Employee benefits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C04D877" w14:textId="5B464067" w:rsidR="003560FE" w:rsidRPr="00A12121" w:rsidRDefault="00D62E4B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3560FE" w:rsidRPr="00A12121" w14:paraId="307E5498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4CFF0006" w14:textId="017622BF" w:rsidR="003560FE" w:rsidRPr="00A12121" w:rsidRDefault="003560FE" w:rsidP="00D62E4B">
            <w:pPr>
              <w:pStyle w:val="TableParagraph"/>
              <w:kinsoku w:val="0"/>
              <w:overflowPunct w:val="0"/>
              <w:spacing w:before="50" w:line="198" w:lineRule="exact"/>
              <w:ind w:left="48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22FE8889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E0D7568" w14:textId="2C1F9C61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Training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DB0BE38" w14:textId="3121A13C" w:rsidR="003560FE" w:rsidRPr="00A12121" w:rsidRDefault="00D62E4B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3560FE" w:rsidRPr="00A12121" w14:paraId="037BB8DC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9801492" w14:textId="35A7F2F8" w:rsidR="003560FE" w:rsidRPr="00A12121" w:rsidRDefault="00D62E4B" w:rsidP="00D62E4B">
            <w:pPr>
              <w:pStyle w:val="TableParagraph"/>
              <w:kinsoku w:val="0"/>
              <w:overflowPunct w:val="0"/>
              <w:spacing w:before="50" w:line="198" w:lineRule="exact"/>
              <w:ind w:left="57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  <w:t xml:space="preserve">1.3   </w:t>
            </w:r>
            <w:r w:rsidR="003560FE" w:rsidRPr="00A12121"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  <w:t>Other labor costs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411FFA13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41A54142" w14:textId="77777777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1A21E93" w14:textId="72335143" w:rsidR="003560FE" w:rsidRPr="00A12121" w:rsidRDefault="00D62E4B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ED0E73" w:rsidRPr="00A12121" w14:paraId="58DA1EE8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DC5C91B" w14:textId="725430D9" w:rsidR="00ED0E73" w:rsidRPr="00A12121" w:rsidRDefault="00ED0E73" w:rsidP="00ED0E73">
            <w:pPr>
              <w:pStyle w:val="TableParagraph"/>
              <w:numPr>
                <w:ilvl w:val="2"/>
                <w:numId w:val="1"/>
              </w:numPr>
              <w:kinsoku w:val="0"/>
              <w:overflowPunct w:val="0"/>
              <w:spacing w:before="50" w:line="198" w:lineRule="exact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  <w:t>Detail of above other cost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07C10780" w14:textId="77777777" w:rsidR="00ED0E73" w:rsidRPr="00A12121" w:rsidRDefault="00ED0E73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0148971F" w14:textId="77777777" w:rsidR="00ED0E73" w:rsidRPr="00A12121" w:rsidRDefault="00ED0E73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560FE" w:rsidRPr="00A12121" w14:paraId="421E68E1" w14:textId="77777777" w:rsidTr="00ED0E73">
        <w:trPr>
          <w:trHeight w:val="282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3C6F8007" w14:textId="77777777" w:rsidR="003560FE" w:rsidRPr="00A12121" w:rsidRDefault="003560FE" w:rsidP="00D62E4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0A5D6306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5E8D0656" w14:textId="77777777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0D0D0D" w:themeFill="text1" w:themeFillTint="F2"/>
          </w:tcPr>
          <w:p w14:paraId="1C8F578C" w14:textId="7BC563A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560FE" w:rsidRPr="00A12121" w14:paraId="3071BFA5" w14:textId="77777777" w:rsidTr="00ED0E73">
        <w:trPr>
          <w:trHeight w:val="282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3AA6378" w14:textId="24173960" w:rsidR="003560FE" w:rsidRPr="00A12121" w:rsidRDefault="00D62E4B" w:rsidP="00D62E4B">
            <w:pPr>
              <w:pStyle w:val="TableParagraph"/>
              <w:kinsoku w:val="0"/>
              <w:overflowPunct w:val="0"/>
              <w:spacing w:before="66" w:line="197" w:lineRule="exact"/>
              <w:ind w:left="49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  <w:t xml:space="preserve">1.4   </w:t>
            </w:r>
            <w:r w:rsidR="003560FE" w:rsidRPr="00A12121"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  <w:t>Operating Costs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663665B2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1B6B419C" w14:textId="77777777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14:paraId="5AB6C35D" w14:textId="6338F711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560FE" w:rsidRPr="00A12121" w14:paraId="472C12AC" w14:textId="77777777" w:rsidTr="00ED0E73">
        <w:trPr>
          <w:trHeight w:val="282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16D1F642" w14:textId="7D8A5843" w:rsidR="003560FE" w:rsidRPr="00A12121" w:rsidRDefault="003560FE" w:rsidP="00D62E4B">
            <w:pPr>
              <w:pStyle w:val="TableParagraph"/>
              <w:kinsoku w:val="0"/>
              <w:overflowPunct w:val="0"/>
              <w:spacing w:before="71" w:line="192" w:lineRule="exact"/>
              <w:ind w:left="59"/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1CAE6A21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BF35B75" w14:textId="22920CBC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Insurance</w:t>
            </w:r>
            <w:r w:rsidRPr="00A12121">
              <w:rPr>
                <w:rFonts w:ascii="Times New Roman" w:hAnsi="Times New Roman" w:cs="Times New Roman"/>
                <w:color w:val="1F1F1F"/>
                <w:w w:val="105"/>
                <w:sz w:val="22"/>
                <w:szCs w:val="22"/>
              </w:rPr>
              <w:t xml:space="preserve">, </w:t>
            </w: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taxes, bond etc</w:t>
            </w:r>
            <w:r w:rsidR="00D62E4B"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0FE1093D" w14:textId="35C168B5" w:rsidR="003560FE" w:rsidRPr="00A12121" w:rsidRDefault="00D62E4B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3560FE" w:rsidRPr="00A12121" w14:paraId="381C77D1" w14:textId="77777777" w:rsidTr="00ED0E73">
        <w:trPr>
          <w:trHeight w:val="282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00D51C17" w14:textId="3F68EF83" w:rsidR="003560FE" w:rsidRPr="00A12121" w:rsidRDefault="003560FE" w:rsidP="00D62E4B">
            <w:pPr>
              <w:pStyle w:val="TableParagraph"/>
              <w:kinsoku w:val="0"/>
              <w:overflowPunct w:val="0"/>
              <w:spacing w:before="66" w:line="196" w:lineRule="exact"/>
              <w:ind w:left="61"/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715ACDD1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2E0D47A" w14:textId="7F5D757E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Equipment Maintenance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0AA35C66" w14:textId="57DABAD9" w:rsidR="003560FE" w:rsidRPr="00A12121" w:rsidRDefault="00D62E4B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3560FE" w:rsidRPr="00A12121" w14:paraId="68847DE6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372D6C33" w14:textId="37B94118" w:rsidR="003560FE" w:rsidRPr="00A12121" w:rsidRDefault="003560FE" w:rsidP="00D62E4B">
            <w:pPr>
              <w:pStyle w:val="TableParagraph"/>
              <w:kinsoku w:val="0"/>
              <w:overflowPunct w:val="0"/>
              <w:spacing w:before="52" w:line="196" w:lineRule="exact"/>
              <w:ind w:left="59"/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0B156180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F7304D3" w14:textId="3F715231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Inventory replacement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49CA576" w14:textId="7D3F0187" w:rsidR="003560FE" w:rsidRPr="00A12121" w:rsidRDefault="00D62E4B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3560FE" w:rsidRPr="00A12121" w14:paraId="64B98F7D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3DDEDF2F" w14:textId="5FDC4422" w:rsidR="003560FE" w:rsidRPr="00A12121" w:rsidRDefault="003560FE" w:rsidP="00D62E4B">
            <w:pPr>
              <w:pStyle w:val="TableParagraph"/>
              <w:kinsoku w:val="0"/>
              <w:overflowPunct w:val="0"/>
              <w:spacing w:before="53" w:line="196" w:lineRule="exact"/>
              <w:ind w:left="57"/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0CB2CD13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C8461FE" w14:textId="2DE61119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Cleaning</w:t>
            </w:r>
            <w:r w:rsidRPr="00A12121">
              <w:rPr>
                <w:rFonts w:ascii="Times New Roman" w:hAnsi="Times New Roman" w:cs="Times New Roman"/>
                <w:color w:val="1F1F1F"/>
                <w:w w:val="105"/>
                <w:sz w:val="22"/>
                <w:szCs w:val="22"/>
              </w:rPr>
              <w:t>/</w:t>
            </w: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Dish room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A24E6DE" w14:textId="752A8B0E" w:rsidR="003560FE" w:rsidRPr="00A12121" w:rsidRDefault="00D62E4B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3560FE" w:rsidRPr="00A12121" w14:paraId="67390392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3DC29B22" w14:textId="202EA645" w:rsidR="003560FE" w:rsidRPr="00A12121" w:rsidRDefault="003560FE" w:rsidP="00D62E4B">
            <w:pPr>
              <w:pStyle w:val="TableParagraph"/>
              <w:kinsoku w:val="0"/>
              <w:overflowPunct w:val="0"/>
              <w:spacing w:before="58" w:line="190" w:lineRule="exact"/>
              <w:ind w:left="62"/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2A2898B7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E8ADF39" w14:textId="6E2AA9AC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Laundry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DC63054" w14:textId="7C259164" w:rsidR="003560FE" w:rsidRPr="00A12121" w:rsidRDefault="00D62E4B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3560FE" w:rsidRPr="00A12121" w14:paraId="74F35E91" w14:textId="77777777" w:rsidTr="00ED0E73">
        <w:trPr>
          <w:trHeight w:val="266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114AD806" w14:textId="38AD5758" w:rsidR="003560FE" w:rsidRPr="00A12121" w:rsidRDefault="003560FE" w:rsidP="00D62E4B">
            <w:pPr>
              <w:pStyle w:val="TableParagraph"/>
              <w:kinsoku w:val="0"/>
              <w:overflowPunct w:val="0"/>
              <w:spacing w:before="58" w:line="188" w:lineRule="exact"/>
              <w:ind w:left="62"/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6B0B1A6B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2F505D0" w14:textId="75BC1129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Pest Control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F4E2BCD" w14:textId="5DBD7C27" w:rsidR="003560FE" w:rsidRPr="00A12121" w:rsidRDefault="00D62E4B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3560FE" w:rsidRPr="00A12121" w14:paraId="38BA3665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377FCDB3" w14:textId="6CFCA03C" w:rsidR="003560FE" w:rsidRPr="00A12121" w:rsidRDefault="003560FE" w:rsidP="00D62E4B">
            <w:pPr>
              <w:pStyle w:val="TableParagraph"/>
              <w:kinsoku w:val="0"/>
              <w:overflowPunct w:val="0"/>
              <w:spacing w:before="56" w:line="192" w:lineRule="exact"/>
              <w:ind w:left="57"/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66432C03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6798D1D" w14:textId="4AEB3E77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Operating Supplies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D030A98" w14:textId="4950BD42" w:rsidR="003560FE" w:rsidRPr="00A12121" w:rsidRDefault="00D62E4B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3560FE" w:rsidRPr="00A12121" w14:paraId="423050A0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5AC59DFA" w14:textId="329C12C3" w:rsidR="003560FE" w:rsidRPr="00A12121" w:rsidRDefault="003560FE" w:rsidP="00D62E4B">
            <w:pPr>
              <w:pStyle w:val="TableParagraph"/>
              <w:kinsoku w:val="0"/>
              <w:overflowPunct w:val="0"/>
              <w:spacing w:before="56" w:line="192" w:lineRule="exact"/>
              <w:ind w:left="62"/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20F66812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3A26FCC" w14:textId="3DC83CB6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 xml:space="preserve">Advertising </w:t>
            </w:r>
            <w:r w:rsidRPr="00A12121">
              <w:rPr>
                <w:rFonts w:ascii="Times New Roman" w:hAnsi="Times New Roman" w:cs="Times New Roman"/>
                <w:color w:val="1F1F1F"/>
                <w:w w:val="105"/>
                <w:sz w:val="22"/>
                <w:szCs w:val="22"/>
              </w:rPr>
              <w:t>/</w:t>
            </w: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Marketing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A4A5F20" w14:textId="39797128" w:rsidR="003560FE" w:rsidRPr="00A12121" w:rsidRDefault="00D62E4B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3560FE" w:rsidRPr="00A12121" w14:paraId="1697EA9C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5291E995" w14:textId="28888B26" w:rsidR="003560FE" w:rsidRPr="00A12121" w:rsidRDefault="003560FE" w:rsidP="00D62E4B">
            <w:pPr>
              <w:pStyle w:val="TableParagraph"/>
              <w:kinsoku w:val="0"/>
              <w:overflowPunct w:val="0"/>
              <w:spacing w:before="57" w:line="191" w:lineRule="exact"/>
              <w:ind w:left="57"/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20EE9440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29D4A3A" w14:textId="45CDF805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Grease Removal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2BAE2B4" w14:textId="1F45C1AB" w:rsidR="003560FE" w:rsidRPr="00A12121" w:rsidRDefault="00D62E4B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3560FE" w:rsidRPr="00A12121" w14:paraId="50ACFEA8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5D1026A1" w14:textId="194EEF26" w:rsidR="003560FE" w:rsidRPr="00A12121" w:rsidRDefault="003560FE" w:rsidP="00D62E4B">
            <w:pPr>
              <w:pStyle w:val="TableParagraph"/>
              <w:kinsoku w:val="0"/>
              <w:overflowPunct w:val="0"/>
              <w:spacing w:before="57" w:line="191" w:lineRule="exact"/>
              <w:ind w:left="57"/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2FECF80A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6DC811D" w14:textId="09B0B2DC" w:rsidR="003560FE" w:rsidRPr="00A12121" w:rsidRDefault="003560FE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  <w:t>Other Expenses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FA6E506" w14:textId="52238640" w:rsidR="003560FE" w:rsidRPr="00A12121" w:rsidRDefault="00D62E4B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ED0E73" w:rsidRPr="00A12121" w14:paraId="47A2B1F2" w14:textId="77777777" w:rsidTr="00ED0E73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 w:themeFill="background1"/>
          </w:tcPr>
          <w:p w14:paraId="4F70E6D8" w14:textId="63ED061C" w:rsidR="00ED0E73" w:rsidRPr="00A12121" w:rsidRDefault="00ED0E73" w:rsidP="00ED0E73">
            <w:pPr>
              <w:pStyle w:val="TableParagraph"/>
              <w:kinsoku w:val="0"/>
              <w:overflowPunct w:val="0"/>
              <w:spacing w:before="57" w:line="191" w:lineRule="exact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  <w:t>1.5   Other Expenses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3954CBC7" w14:textId="77777777" w:rsidR="00ED0E73" w:rsidRPr="00A12121" w:rsidRDefault="00ED0E73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051A6CEF" w14:textId="77777777" w:rsidR="00ED0E73" w:rsidRPr="00A12121" w:rsidRDefault="00ED0E73" w:rsidP="00ED0E73">
            <w:pPr>
              <w:pStyle w:val="TableParagraph"/>
              <w:kinsoku w:val="0"/>
              <w:overflowPunct w:val="0"/>
              <w:jc w:val="right"/>
              <w:rPr>
                <w:rFonts w:ascii="Times New Roman" w:hAnsi="Times New Roman" w:cs="Times New Roman"/>
                <w:color w:val="030303"/>
                <w:w w:val="105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1D1C5EB" w14:textId="1357B6EC" w:rsidR="00ED0E73" w:rsidRPr="00A12121" w:rsidRDefault="00ED0E73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ED0E73" w:rsidRPr="00A12121" w14:paraId="31D148B2" w14:textId="77777777" w:rsidTr="00EA0FAC">
        <w:trPr>
          <w:trHeight w:val="268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 w:themeFill="background1"/>
          </w:tcPr>
          <w:p w14:paraId="3C754FB9" w14:textId="5F8CC2C8" w:rsidR="00ED0E73" w:rsidRPr="00A12121" w:rsidRDefault="00ED0E73" w:rsidP="00ED0E73">
            <w:pPr>
              <w:pStyle w:val="TableParagraph"/>
              <w:kinsoku w:val="0"/>
              <w:overflowPunct w:val="0"/>
              <w:spacing w:before="57" w:line="191" w:lineRule="exact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  <w:t xml:space="preserve">     1.5.1   Detail of above other expenses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7B8045AB" w14:textId="77777777" w:rsidR="00ED0E73" w:rsidRPr="00A12121" w:rsidRDefault="00ED0E73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21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D656EB" w14:textId="77777777" w:rsidR="00ED0E73" w:rsidRPr="00A12121" w:rsidRDefault="00ED0E73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0E73" w:rsidRPr="00A12121" w14:paraId="44E43DD8" w14:textId="77777777" w:rsidTr="00ED0E73">
        <w:trPr>
          <w:trHeight w:val="297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3F733EF" w14:textId="0A7776DA" w:rsidR="00ED0E73" w:rsidRPr="00A12121" w:rsidRDefault="00ED0E73" w:rsidP="00D62E4B">
            <w:pPr>
              <w:pStyle w:val="TableParagraph"/>
              <w:kinsoku w:val="0"/>
              <w:overflowPunct w:val="0"/>
              <w:spacing w:before="82" w:line="195" w:lineRule="exact"/>
              <w:ind w:left="5"/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b/>
                <w:bCs/>
                <w:color w:val="030303"/>
                <w:w w:val="105"/>
                <w:sz w:val="22"/>
                <w:szCs w:val="22"/>
              </w:rPr>
              <w:t>1.5   Net Income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04F1E442" w14:textId="77777777" w:rsidR="00ED0E73" w:rsidRPr="00A12121" w:rsidRDefault="00ED0E73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14:paraId="6EFDF4EA" w14:textId="366107EF" w:rsidR="00ED0E73" w:rsidRPr="00A12121" w:rsidRDefault="00ED0E73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D90539C" w14:textId="437A38A9" w:rsidR="00ED0E73" w:rsidRPr="00A12121" w:rsidRDefault="00ED0E73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A12121">
              <w:rPr>
                <w:rFonts w:ascii="Times New Roman" w:hAnsi="Times New Roman" w:cs="Times New Roman"/>
                <w:sz w:val="22"/>
                <w:szCs w:val="22"/>
              </w:rPr>
              <w:t>$</w:t>
            </w:r>
          </w:p>
        </w:tc>
      </w:tr>
      <w:tr w:rsidR="003560FE" w:rsidRPr="00A12121" w14:paraId="664B70B1" w14:textId="77777777" w:rsidTr="00ED0E73">
        <w:trPr>
          <w:trHeight w:val="299"/>
        </w:trPr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28D34303" w14:textId="77777777" w:rsidR="003560FE" w:rsidRPr="00A12121" w:rsidRDefault="003560FE" w:rsidP="00B83A65">
            <w:pPr>
              <w:pStyle w:val="TableParagraph"/>
              <w:kinsoku w:val="0"/>
              <w:overflowPunct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D0D0D" w:themeFill="text1" w:themeFillTint="F2"/>
          </w:tcPr>
          <w:p w14:paraId="13A62BF2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000000" w:themeFill="text1"/>
          </w:tcPr>
          <w:p w14:paraId="39D82A86" w14:textId="77777777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14:paraId="4BBE8043" w14:textId="5269A47D" w:rsidR="003560FE" w:rsidRPr="00A12121" w:rsidRDefault="003560FE" w:rsidP="003560FE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AB17561" w14:textId="2A00E9D9" w:rsidR="00611E27" w:rsidRPr="00A12121" w:rsidRDefault="00611E27">
      <w:pPr>
        <w:rPr>
          <w:rFonts w:ascii="Times New Roman" w:hAnsi="Times New Roman" w:cs="Times New Roman"/>
        </w:rPr>
      </w:pPr>
    </w:p>
    <w:sectPr w:rsidR="00611E27" w:rsidRPr="00A121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2C5F44"/>
    <w:multiLevelType w:val="multilevel"/>
    <w:tmpl w:val="1CCC1E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93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16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E27"/>
    <w:rsid w:val="00257212"/>
    <w:rsid w:val="00315927"/>
    <w:rsid w:val="003560FE"/>
    <w:rsid w:val="003960DB"/>
    <w:rsid w:val="00404041"/>
    <w:rsid w:val="00611E27"/>
    <w:rsid w:val="00627B57"/>
    <w:rsid w:val="007402A1"/>
    <w:rsid w:val="00866612"/>
    <w:rsid w:val="00991AE1"/>
    <w:rsid w:val="00A12121"/>
    <w:rsid w:val="00B83A65"/>
    <w:rsid w:val="00D62E4B"/>
    <w:rsid w:val="00DC6BBF"/>
    <w:rsid w:val="00DE1926"/>
    <w:rsid w:val="00EC3EA7"/>
    <w:rsid w:val="00ED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6ADC0"/>
  <w15:chartTrackingRefBased/>
  <w15:docId w15:val="{13B8229F-6A50-407A-962C-E7FFFD1AA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11E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611E27"/>
    <w:rPr>
      <w:rFonts w:ascii="Times New Roman" w:eastAsiaTheme="minorEastAsia" w:hAnsi="Times New Roman" w:cs="Times New Roman"/>
      <w:sz w:val="23"/>
      <w:szCs w:val="23"/>
    </w:rPr>
  </w:style>
  <w:style w:type="paragraph" w:customStyle="1" w:styleId="TableParagraph">
    <w:name w:val="Table Paragraph"/>
    <w:basedOn w:val="Normal"/>
    <w:uiPriority w:val="1"/>
    <w:qFormat/>
    <w:rsid w:val="00611E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D62E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6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0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Cinnamon Alexander</dc:creator>
  <cp:keywords/>
  <dc:description/>
  <cp:lastModifiedBy>Cinnamon Alexander</cp:lastModifiedBy>
  <cp:revision>3</cp:revision>
  <dcterms:created xsi:type="dcterms:W3CDTF">2021-04-13T13:45:00Z</dcterms:created>
  <dcterms:modified xsi:type="dcterms:W3CDTF">2021-04-13T17:03:00Z</dcterms:modified>
</cp:coreProperties>
</file>