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0DA" w:rsidRDefault="008140DA" w:rsidP="008140D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FORM </w:t>
      </w:r>
      <w:r w:rsidR="0029423D">
        <w:rPr>
          <w:b/>
          <w:sz w:val="28"/>
          <w:szCs w:val="28"/>
        </w:rPr>
        <w:t>8070000933</w:t>
      </w:r>
      <w:r w:rsidRPr="00561672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G.2</w:t>
      </w:r>
      <w:r w:rsidRPr="00561672">
        <w:rPr>
          <w:b/>
          <w:sz w:val="28"/>
          <w:szCs w:val="28"/>
        </w:rPr>
        <w:t>-</w:t>
      </w:r>
      <w:r w:rsidR="00AA2F0F">
        <w:rPr>
          <w:b/>
          <w:sz w:val="28"/>
          <w:szCs w:val="28"/>
        </w:rPr>
        <w:t>SOONERHEALTH+ PROGRAM REFERENCE</w:t>
      </w:r>
    </w:p>
    <w:p w:rsidR="008140DA" w:rsidRDefault="008140DA" w:rsidP="008140DA">
      <w:pPr>
        <w:jc w:val="center"/>
        <w:rPr>
          <w:b/>
          <w:sz w:val="28"/>
          <w:szCs w:val="28"/>
        </w:rPr>
      </w:pPr>
    </w:p>
    <w:p w:rsidR="008140DA" w:rsidRPr="00FB7DA7" w:rsidRDefault="008140DA" w:rsidP="008140DA">
      <w:pPr>
        <w:jc w:val="both"/>
      </w:pPr>
      <w:r w:rsidRPr="00891AD4">
        <w:rPr>
          <w:b/>
        </w:rPr>
        <w:t>Instructions to Bidder</w:t>
      </w:r>
      <w:r>
        <w:t xml:space="preserve">: Enter Bidder Name and Reference organization and name. Reference organization and name must match the name provided on Form </w:t>
      </w:r>
      <w:r w:rsidR="0029423D">
        <w:t>8070000933</w:t>
      </w:r>
      <w:r>
        <w:t xml:space="preserve">-G.1. </w:t>
      </w:r>
    </w:p>
    <w:p w:rsidR="008140DA" w:rsidRPr="00561672" w:rsidRDefault="008140DA" w:rsidP="008140DA">
      <w:pPr>
        <w:rPr>
          <w:sz w:val="24"/>
          <w:szCs w:val="24"/>
        </w:rPr>
      </w:pP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6" w:space="0" w:color="auto"/>
        </w:tblBorders>
        <w:tblLook w:val="04A0"/>
      </w:tblPr>
      <w:tblGrid>
        <w:gridCol w:w="3078"/>
        <w:gridCol w:w="6498"/>
      </w:tblGrid>
      <w:tr w:rsidR="008140DA" w:rsidTr="00D77E83">
        <w:tc>
          <w:tcPr>
            <w:tcW w:w="3078" w:type="dxa"/>
            <w:shd w:val="clear" w:color="auto" w:fill="F2F2F2" w:themeFill="background1" w:themeFillShade="F2"/>
          </w:tcPr>
          <w:p w:rsidR="008140DA" w:rsidRPr="00561672" w:rsidRDefault="008140DA" w:rsidP="00D77E83">
            <w:pPr>
              <w:rPr>
                <w:b/>
                <w:sz w:val="28"/>
                <w:szCs w:val="28"/>
              </w:rPr>
            </w:pPr>
            <w:r w:rsidRPr="00561672">
              <w:rPr>
                <w:b/>
                <w:sz w:val="28"/>
                <w:szCs w:val="28"/>
              </w:rPr>
              <w:t>Bidder</w:t>
            </w:r>
            <w:r>
              <w:rPr>
                <w:b/>
                <w:sz w:val="28"/>
                <w:szCs w:val="28"/>
              </w:rPr>
              <w:t xml:space="preserve"> Name</w:t>
            </w:r>
            <w:r w:rsidRPr="00561672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498" w:type="dxa"/>
          </w:tcPr>
          <w:p w:rsidR="008140DA" w:rsidRDefault="008140DA" w:rsidP="00D77E83">
            <w:pPr>
              <w:rPr>
                <w:b/>
                <w:sz w:val="28"/>
                <w:szCs w:val="28"/>
              </w:rPr>
            </w:pPr>
          </w:p>
        </w:tc>
      </w:tr>
      <w:tr w:rsidR="008140DA" w:rsidTr="00D77E83">
        <w:tc>
          <w:tcPr>
            <w:tcW w:w="3078" w:type="dxa"/>
            <w:shd w:val="clear" w:color="auto" w:fill="F2F2F2" w:themeFill="background1" w:themeFillShade="F2"/>
          </w:tcPr>
          <w:p w:rsidR="008140DA" w:rsidRPr="00561672" w:rsidRDefault="008140DA" w:rsidP="00D77E8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Reference Organization:</w:t>
            </w:r>
          </w:p>
        </w:tc>
        <w:tc>
          <w:tcPr>
            <w:tcW w:w="6498" w:type="dxa"/>
          </w:tcPr>
          <w:p w:rsidR="008140DA" w:rsidRDefault="008140DA" w:rsidP="00D77E83">
            <w:pPr>
              <w:rPr>
                <w:b/>
                <w:sz w:val="28"/>
                <w:szCs w:val="28"/>
              </w:rPr>
            </w:pPr>
          </w:p>
        </w:tc>
      </w:tr>
      <w:tr w:rsidR="008140DA" w:rsidTr="00D77E83">
        <w:tc>
          <w:tcPr>
            <w:tcW w:w="3078" w:type="dxa"/>
            <w:shd w:val="clear" w:color="auto" w:fill="F2F2F2" w:themeFill="background1" w:themeFillShade="F2"/>
          </w:tcPr>
          <w:p w:rsidR="008140DA" w:rsidRPr="00561672" w:rsidRDefault="008140DA" w:rsidP="00D77E8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Reference Name: </w:t>
            </w:r>
          </w:p>
        </w:tc>
        <w:tc>
          <w:tcPr>
            <w:tcW w:w="6498" w:type="dxa"/>
          </w:tcPr>
          <w:p w:rsidR="008140DA" w:rsidRDefault="008140DA" w:rsidP="00D77E83">
            <w:pPr>
              <w:rPr>
                <w:b/>
                <w:sz w:val="28"/>
                <w:szCs w:val="28"/>
              </w:rPr>
            </w:pPr>
          </w:p>
        </w:tc>
      </w:tr>
    </w:tbl>
    <w:p w:rsidR="008140DA" w:rsidRDefault="008140DA" w:rsidP="008140DA">
      <w:pPr>
        <w:rPr>
          <w:b/>
          <w:sz w:val="28"/>
          <w:szCs w:val="28"/>
        </w:rPr>
      </w:pPr>
    </w:p>
    <w:p w:rsidR="008140DA" w:rsidRPr="000963DD" w:rsidRDefault="008140DA" w:rsidP="008140DA">
      <w:pPr>
        <w:jc w:val="both"/>
        <w:rPr>
          <w:b/>
        </w:rPr>
      </w:pPr>
      <w:r>
        <w:rPr>
          <w:b/>
        </w:rPr>
        <w:t xml:space="preserve">Instructions to </w:t>
      </w:r>
      <w:proofErr w:type="spellStart"/>
      <w:r>
        <w:rPr>
          <w:b/>
        </w:rPr>
        <w:t>SoonerHealth</w:t>
      </w:r>
      <w:proofErr w:type="spellEnd"/>
      <w:r>
        <w:rPr>
          <w:b/>
        </w:rPr>
        <w:t>+ Reference</w:t>
      </w:r>
    </w:p>
    <w:p w:rsidR="008140DA" w:rsidRDefault="008140DA" w:rsidP="008140DA">
      <w:pPr>
        <w:jc w:val="both"/>
      </w:pPr>
      <w:r>
        <w:t xml:space="preserve">Thank you for agreeing to serve as a reference for the above-named Bidder. The Oklahoma Health Care Authority appreciates your assistance with our evaluation process. Please answer the reference questions to the best of your ability. </w:t>
      </w:r>
    </w:p>
    <w:p w:rsidR="008140DA" w:rsidRDefault="008140DA" w:rsidP="008140DA">
      <w:pPr>
        <w:jc w:val="both"/>
      </w:pPr>
    </w:p>
    <w:p w:rsidR="008140DA" w:rsidRDefault="008140DA" w:rsidP="008140DA">
      <w:pPr>
        <w:jc w:val="both"/>
      </w:pPr>
      <w:r>
        <w:t xml:space="preserve">Once completed, please return the form in its entirety to:  </w:t>
      </w:r>
    </w:p>
    <w:p w:rsidR="008140DA" w:rsidRDefault="008140DA" w:rsidP="008140DA">
      <w:pPr>
        <w:jc w:val="both"/>
      </w:pPr>
    </w:p>
    <w:p w:rsidR="008140DA" w:rsidRDefault="008140DA" w:rsidP="008140DA">
      <w:pPr>
        <w:jc w:val="both"/>
      </w:pPr>
      <w:r>
        <w:t>Sheila Killingsworth</w:t>
      </w:r>
    </w:p>
    <w:p w:rsidR="008140DA" w:rsidRDefault="008140DA" w:rsidP="008140DA">
      <w:pPr>
        <w:jc w:val="both"/>
      </w:pPr>
      <w:r>
        <w:t>Senior Contracts Coordinator</w:t>
      </w:r>
    </w:p>
    <w:p w:rsidR="008140DA" w:rsidRDefault="008140DA" w:rsidP="008140DA">
      <w:pPr>
        <w:jc w:val="both"/>
      </w:pPr>
      <w:r>
        <w:t>Oklahoma Health Care Authority</w:t>
      </w:r>
    </w:p>
    <w:p w:rsidR="008140DA" w:rsidRDefault="008140DA" w:rsidP="008140DA">
      <w:pPr>
        <w:jc w:val="both"/>
      </w:pPr>
      <w:r>
        <w:t>4345 North Lincoln Boulevard</w:t>
      </w:r>
    </w:p>
    <w:p w:rsidR="008140DA" w:rsidRDefault="008140DA" w:rsidP="008140DA">
      <w:pPr>
        <w:jc w:val="both"/>
      </w:pPr>
      <w:r>
        <w:t>Oklahoma City, Oklahoma 73105</w:t>
      </w:r>
    </w:p>
    <w:p w:rsidR="008140DA" w:rsidRDefault="008140DA" w:rsidP="008140DA">
      <w:pPr>
        <w:jc w:val="both"/>
      </w:pPr>
      <w:r>
        <w:t>Telephone - 405-522-7846 / Fax - 405-530-3206</w:t>
      </w:r>
    </w:p>
    <w:p w:rsidR="008140DA" w:rsidRDefault="009C4249" w:rsidP="008140DA">
      <w:pPr>
        <w:jc w:val="both"/>
      </w:pPr>
      <w:hyperlink r:id="rId5" w:history="1">
        <w:r w:rsidR="008140DA" w:rsidRPr="008E25D3">
          <w:rPr>
            <w:rStyle w:val="Hyperlink"/>
          </w:rPr>
          <w:t>sheila.killingsworth@okhca.org</w:t>
        </w:r>
      </w:hyperlink>
    </w:p>
    <w:p w:rsidR="008140DA" w:rsidRDefault="008140DA" w:rsidP="008140DA">
      <w:pPr>
        <w:jc w:val="both"/>
      </w:pPr>
    </w:p>
    <w:p w:rsidR="008140DA" w:rsidRDefault="008140DA" w:rsidP="008140DA">
      <w:pPr>
        <w:jc w:val="both"/>
      </w:pPr>
      <w:r>
        <w:t xml:space="preserve">You may email the document to </w:t>
      </w:r>
      <w:hyperlink r:id="rId6" w:history="1">
        <w:r w:rsidRPr="008E25D3">
          <w:rPr>
            <w:rStyle w:val="Hyperlink"/>
          </w:rPr>
          <w:t>sheila.killingsworth@okhca.org</w:t>
        </w:r>
      </w:hyperlink>
      <w:r>
        <w:t xml:space="preserve"> or fax it to 405-530-3206.  </w:t>
      </w:r>
    </w:p>
    <w:p w:rsidR="008140DA" w:rsidRDefault="008140DA" w:rsidP="008140DA">
      <w:pPr>
        <w:jc w:val="both"/>
      </w:pPr>
    </w:p>
    <w:p w:rsidR="008140DA" w:rsidRDefault="008140DA" w:rsidP="008140DA">
      <w:pPr>
        <w:jc w:val="both"/>
      </w:pPr>
      <w:r>
        <w:t xml:space="preserve">To be included in our evaluation, the completed reference form must be received no later than February 28, 2017 at 2:00pm Central Time. References received after the deadline will not be reviewed. </w:t>
      </w:r>
    </w:p>
    <w:p w:rsidR="008140DA" w:rsidRDefault="008140DA" w:rsidP="008140DA">
      <w:pPr>
        <w:jc w:val="both"/>
      </w:pPr>
    </w:p>
    <w:p w:rsidR="008140DA" w:rsidRDefault="008140DA" w:rsidP="008140DA">
      <w:pPr>
        <w:jc w:val="both"/>
      </w:pPr>
      <w:r>
        <w:rPr>
          <w:b/>
        </w:rPr>
        <w:t>Individual Completing Reference</w:t>
      </w:r>
    </w:p>
    <w:p w:rsidR="008140DA" w:rsidRPr="000963DD" w:rsidRDefault="008140DA" w:rsidP="008140DA">
      <w:pPr>
        <w:jc w:val="both"/>
      </w:pPr>
      <w:r>
        <w:t xml:space="preserve">  </w:t>
      </w: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6" w:space="0" w:color="auto"/>
        </w:tblBorders>
        <w:tblLook w:val="04A0"/>
      </w:tblPr>
      <w:tblGrid>
        <w:gridCol w:w="2178"/>
        <w:gridCol w:w="7398"/>
      </w:tblGrid>
      <w:tr w:rsidR="008140DA" w:rsidRPr="00824224" w:rsidTr="00D77E83">
        <w:trPr>
          <w:trHeight w:val="432"/>
        </w:trPr>
        <w:tc>
          <w:tcPr>
            <w:tcW w:w="2178" w:type="dxa"/>
            <w:shd w:val="clear" w:color="auto" w:fill="F2F2F2" w:themeFill="background1" w:themeFillShade="F2"/>
            <w:vAlign w:val="center"/>
          </w:tcPr>
          <w:p w:rsidR="008140DA" w:rsidRPr="00824224" w:rsidRDefault="008140DA" w:rsidP="00D77E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Name </w:t>
            </w:r>
          </w:p>
        </w:tc>
        <w:tc>
          <w:tcPr>
            <w:tcW w:w="7398" w:type="dxa"/>
          </w:tcPr>
          <w:p w:rsidR="008140DA" w:rsidRPr="00824224" w:rsidRDefault="008140DA" w:rsidP="00D77E83">
            <w:pPr>
              <w:rPr>
                <w:b/>
                <w:sz w:val="20"/>
                <w:szCs w:val="20"/>
              </w:rPr>
            </w:pPr>
          </w:p>
        </w:tc>
      </w:tr>
      <w:tr w:rsidR="008140DA" w:rsidRPr="00824224" w:rsidTr="00D77E83">
        <w:trPr>
          <w:trHeight w:val="432"/>
        </w:trPr>
        <w:tc>
          <w:tcPr>
            <w:tcW w:w="2178" w:type="dxa"/>
            <w:shd w:val="clear" w:color="auto" w:fill="F2F2F2" w:themeFill="background1" w:themeFillShade="F2"/>
            <w:vAlign w:val="center"/>
          </w:tcPr>
          <w:p w:rsidR="008140DA" w:rsidRPr="00824224" w:rsidRDefault="008140DA" w:rsidP="00D77E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Title:</w:t>
            </w:r>
          </w:p>
        </w:tc>
        <w:tc>
          <w:tcPr>
            <w:tcW w:w="7398" w:type="dxa"/>
          </w:tcPr>
          <w:p w:rsidR="008140DA" w:rsidRPr="00824224" w:rsidRDefault="008140DA" w:rsidP="00D77E83">
            <w:pPr>
              <w:rPr>
                <w:b/>
                <w:sz w:val="20"/>
                <w:szCs w:val="20"/>
              </w:rPr>
            </w:pPr>
          </w:p>
        </w:tc>
      </w:tr>
      <w:tr w:rsidR="008140DA" w:rsidRPr="00824224" w:rsidTr="00D77E83">
        <w:trPr>
          <w:trHeight w:val="432"/>
        </w:trPr>
        <w:tc>
          <w:tcPr>
            <w:tcW w:w="2178" w:type="dxa"/>
            <w:shd w:val="clear" w:color="auto" w:fill="F2F2F2" w:themeFill="background1" w:themeFillShade="F2"/>
            <w:vAlign w:val="center"/>
          </w:tcPr>
          <w:p w:rsidR="008140DA" w:rsidRDefault="008140DA" w:rsidP="00D77E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Organization:</w:t>
            </w:r>
          </w:p>
        </w:tc>
        <w:tc>
          <w:tcPr>
            <w:tcW w:w="7398" w:type="dxa"/>
          </w:tcPr>
          <w:p w:rsidR="008140DA" w:rsidRPr="00824224" w:rsidRDefault="008140DA" w:rsidP="00D77E83">
            <w:pPr>
              <w:rPr>
                <w:b/>
                <w:sz w:val="20"/>
                <w:szCs w:val="20"/>
              </w:rPr>
            </w:pPr>
          </w:p>
        </w:tc>
      </w:tr>
      <w:tr w:rsidR="008140DA" w:rsidRPr="00824224" w:rsidTr="00D77E83">
        <w:trPr>
          <w:trHeight w:val="432"/>
        </w:trPr>
        <w:tc>
          <w:tcPr>
            <w:tcW w:w="2178" w:type="dxa"/>
            <w:shd w:val="clear" w:color="auto" w:fill="F2F2F2" w:themeFill="background1" w:themeFillShade="F2"/>
            <w:vAlign w:val="center"/>
          </w:tcPr>
          <w:p w:rsidR="008140DA" w:rsidRDefault="008140DA" w:rsidP="00D77E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Address:</w:t>
            </w:r>
          </w:p>
        </w:tc>
        <w:tc>
          <w:tcPr>
            <w:tcW w:w="7398" w:type="dxa"/>
          </w:tcPr>
          <w:p w:rsidR="008140DA" w:rsidRDefault="008140DA" w:rsidP="00D77E83">
            <w:pPr>
              <w:rPr>
                <w:b/>
                <w:sz w:val="20"/>
                <w:szCs w:val="20"/>
              </w:rPr>
            </w:pPr>
          </w:p>
          <w:p w:rsidR="008140DA" w:rsidRDefault="008140DA" w:rsidP="00D77E83">
            <w:pPr>
              <w:rPr>
                <w:b/>
                <w:sz w:val="20"/>
                <w:szCs w:val="20"/>
              </w:rPr>
            </w:pPr>
          </w:p>
          <w:p w:rsidR="008140DA" w:rsidRPr="00824224" w:rsidRDefault="008140DA" w:rsidP="00D77E83">
            <w:pPr>
              <w:rPr>
                <w:b/>
                <w:sz w:val="20"/>
                <w:szCs w:val="20"/>
              </w:rPr>
            </w:pPr>
          </w:p>
        </w:tc>
      </w:tr>
      <w:tr w:rsidR="008140DA" w:rsidRPr="00824224" w:rsidTr="00D77E83">
        <w:trPr>
          <w:trHeight w:val="432"/>
        </w:trPr>
        <w:tc>
          <w:tcPr>
            <w:tcW w:w="2178" w:type="dxa"/>
            <w:shd w:val="clear" w:color="auto" w:fill="F2F2F2" w:themeFill="background1" w:themeFillShade="F2"/>
            <w:vAlign w:val="center"/>
          </w:tcPr>
          <w:p w:rsidR="008140DA" w:rsidRDefault="008140DA" w:rsidP="00D77E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Telephone:</w:t>
            </w:r>
          </w:p>
        </w:tc>
        <w:tc>
          <w:tcPr>
            <w:tcW w:w="7398" w:type="dxa"/>
          </w:tcPr>
          <w:p w:rsidR="008140DA" w:rsidRPr="00824224" w:rsidRDefault="008140DA" w:rsidP="00D77E83">
            <w:pPr>
              <w:rPr>
                <w:b/>
                <w:sz w:val="20"/>
                <w:szCs w:val="20"/>
              </w:rPr>
            </w:pPr>
          </w:p>
        </w:tc>
      </w:tr>
      <w:tr w:rsidR="008140DA" w:rsidRPr="00824224" w:rsidTr="00D77E83">
        <w:trPr>
          <w:trHeight w:val="432"/>
        </w:trPr>
        <w:tc>
          <w:tcPr>
            <w:tcW w:w="2178" w:type="dxa"/>
            <w:shd w:val="clear" w:color="auto" w:fill="F2F2F2" w:themeFill="background1" w:themeFillShade="F2"/>
            <w:vAlign w:val="center"/>
          </w:tcPr>
          <w:p w:rsidR="008140DA" w:rsidRDefault="008140DA" w:rsidP="00D77E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Fax:</w:t>
            </w:r>
          </w:p>
        </w:tc>
        <w:tc>
          <w:tcPr>
            <w:tcW w:w="7398" w:type="dxa"/>
          </w:tcPr>
          <w:p w:rsidR="008140DA" w:rsidRPr="00824224" w:rsidRDefault="008140DA" w:rsidP="00D77E83">
            <w:pPr>
              <w:rPr>
                <w:b/>
                <w:sz w:val="20"/>
                <w:szCs w:val="20"/>
              </w:rPr>
            </w:pPr>
          </w:p>
        </w:tc>
      </w:tr>
      <w:tr w:rsidR="008140DA" w:rsidRPr="00824224" w:rsidTr="00D77E83">
        <w:trPr>
          <w:trHeight w:val="432"/>
        </w:trPr>
        <w:tc>
          <w:tcPr>
            <w:tcW w:w="2178" w:type="dxa"/>
            <w:shd w:val="clear" w:color="auto" w:fill="F2F2F2" w:themeFill="background1" w:themeFillShade="F2"/>
            <w:vAlign w:val="center"/>
          </w:tcPr>
          <w:p w:rsidR="008140DA" w:rsidRDefault="008140DA" w:rsidP="00D77E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Email:</w:t>
            </w:r>
          </w:p>
        </w:tc>
        <w:tc>
          <w:tcPr>
            <w:tcW w:w="7398" w:type="dxa"/>
          </w:tcPr>
          <w:p w:rsidR="008140DA" w:rsidRPr="00824224" w:rsidRDefault="008140DA" w:rsidP="00D77E83">
            <w:pPr>
              <w:rPr>
                <w:b/>
                <w:sz w:val="20"/>
                <w:szCs w:val="20"/>
              </w:rPr>
            </w:pPr>
          </w:p>
        </w:tc>
      </w:tr>
    </w:tbl>
    <w:p w:rsidR="00304A1F" w:rsidRDefault="00304A1F" w:rsidP="008140DA">
      <w:pPr>
        <w:jc w:val="both"/>
        <w:rPr>
          <w:b/>
        </w:rPr>
      </w:pPr>
    </w:p>
    <w:p w:rsidR="008140DA" w:rsidRPr="000963DD" w:rsidRDefault="008140DA" w:rsidP="008140DA">
      <w:pPr>
        <w:jc w:val="both"/>
        <w:rPr>
          <w:b/>
        </w:rPr>
      </w:pPr>
      <w:r>
        <w:rPr>
          <w:b/>
        </w:rPr>
        <w:lastRenderedPageBreak/>
        <w:t>Relationship to Bidder and Knowledge of Bidder Performance</w:t>
      </w:r>
    </w:p>
    <w:p w:rsidR="008140DA" w:rsidRDefault="008140DA" w:rsidP="008140DA">
      <w:r>
        <w:t xml:space="preserve">Please describe your relationship to the Bidder (e.g., contract manager) and rate your knowledge of the Bidder’s performance. </w:t>
      </w:r>
    </w:p>
    <w:p w:rsidR="008140DA" w:rsidRDefault="008140DA" w:rsidP="008140DA">
      <w:pPr>
        <w:rPr>
          <w:b/>
          <w:sz w:val="28"/>
          <w:szCs w:val="28"/>
        </w:rPr>
      </w:pP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6" w:space="0" w:color="auto"/>
        </w:tblBorders>
        <w:tblLook w:val="04A0"/>
      </w:tblPr>
      <w:tblGrid>
        <w:gridCol w:w="4428"/>
        <w:gridCol w:w="1287"/>
        <w:gridCol w:w="1287"/>
        <w:gridCol w:w="1287"/>
        <w:gridCol w:w="1287"/>
      </w:tblGrid>
      <w:tr w:rsidR="008140DA" w:rsidRPr="00824224" w:rsidTr="00D77E83">
        <w:trPr>
          <w:trHeight w:val="432"/>
        </w:trPr>
        <w:tc>
          <w:tcPr>
            <w:tcW w:w="4428" w:type="dxa"/>
            <w:shd w:val="clear" w:color="auto" w:fill="F2F2F2" w:themeFill="background1" w:themeFillShade="F2"/>
            <w:vAlign w:val="center"/>
          </w:tcPr>
          <w:p w:rsidR="008140DA" w:rsidRPr="007E2C58" w:rsidRDefault="008140DA" w:rsidP="00D77E83">
            <w:pPr>
              <w:rPr>
                <w:b/>
                <w:sz w:val="18"/>
                <w:szCs w:val="18"/>
              </w:rPr>
            </w:pPr>
            <w:r w:rsidRPr="007E2C58">
              <w:rPr>
                <w:b/>
                <w:sz w:val="18"/>
                <w:szCs w:val="18"/>
              </w:rPr>
              <w:t>Relationship to Bidder</w:t>
            </w:r>
          </w:p>
        </w:tc>
        <w:tc>
          <w:tcPr>
            <w:tcW w:w="5148" w:type="dxa"/>
            <w:gridSpan w:val="4"/>
          </w:tcPr>
          <w:p w:rsidR="008140DA" w:rsidRPr="00824224" w:rsidRDefault="008140DA" w:rsidP="00D77E83">
            <w:pPr>
              <w:rPr>
                <w:b/>
                <w:sz w:val="20"/>
                <w:szCs w:val="20"/>
              </w:rPr>
            </w:pPr>
          </w:p>
        </w:tc>
      </w:tr>
      <w:tr w:rsidR="008140DA" w:rsidRPr="00824224" w:rsidTr="00D77E83">
        <w:trPr>
          <w:trHeight w:val="432"/>
        </w:trPr>
        <w:tc>
          <w:tcPr>
            <w:tcW w:w="4428" w:type="dxa"/>
            <w:vMerge w:val="restart"/>
            <w:shd w:val="clear" w:color="auto" w:fill="F2F2F2" w:themeFill="background1" w:themeFillShade="F2"/>
            <w:vAlign w:val="center"/>
          </w:tcPr>
          <w:p w:rsidR="008140DA" w:rsidRPr="007E2C58" w:rsidRDefault="008140DA" w:rsidP="00D77E83">
            <w:pPr>
              <w:rPr>
                <w:b/>
                <w:sz w:val="18"/>
                <w:szCs w:val="18"/>
              </w:rPr>
            </w:pPr>
            <w:r w:rsidRPr="007E2C58">
              <w:rPr>
                <w:b/>
                <w:sz w:val="18"/>
                <w:szCs w:val="18"/>
              </w:rPr>
              <w:t>Knowledge of the Bidder’s overall performance (place an X in the appropriate box)</w:t>
            </w: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:rsidR="008140DA" w:rsidRPr="000A73CB" w:rsidRDefault="008140DA" w:rsidP="00D77E8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Very Knowledgeable</w:t>
            </w: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:rsidR="008140DA" w:rsidRPr="000A73CB" w:rsidRDefault="008140DA" w:rsidP="00D77E8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Somewhat Knowledgeable</w:t>
            </w: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:rsidR="008140DA" w:rsidRPr="000A73CB" w:rsidRDefault="008140DA" w:rsidP="00D77E8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Not very Knowledgeable </w:t>
            </w: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:rsidR="008140DA" w:rsidRPr="000A73CB" w:rsidRDefault="008140DA" w:rsidP="00D77E8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Not at all Knowledgeable</w:t>
            </w:r>
          </w:p>
        </w:tc>
      </w:tr>
      <w:tr w:rsidR="008140DA" w:rsidRPr="00824224" w:rsidTr="00D77E83">
        <w:trPr>
          <w:trHeight w:val="432"/>
        </w:trPr>
        <w:tc>
          <w:tcPr>
            <w:tcW w:w="4428" w:type="dxa"/>
            <w:vMerge/>
            <w:shd w:val="clear" w:color="auto" w:fill="F2F2F2" w:themeFill="background1" w:themeFillShade="F2"/>
            <w:vAlign w:val="center"/>
          </w:tcPr>
          <w:p w:rsidR="008140DA" w:rsidRDefault="008140DA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1287" w:type="dxa"/>
          </w:tcPr>
          <w:p w:rsidR="008140DA" w:rsidRPr="00824224" w:rsidRDefault="008140DA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1287" w:type="dxa"/>
          </w:tcPr>
          <w:p w:rsidR="008140DA" w:rsidRPr="00824224" w:rsidRDefault="008140DA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1287" w:type="dxa"/>
          </w:tcPr>
          <w:p w:rsidR="008140DA" w:rsidRPr="00824224" w:rsidRDefault="008140DA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1287" w:type="dxa"/>
          </w:tcPr>
          <w:p w:rsidR="008140DA" w:rsidRPr="00824224" w:rsidRDefault="008140DA" w:rsidP="00D77E83">
            <w:pPr>
              <w:rPr>
                <w:b/>
                <w:sz w:val="20"/>
                <w:szCs w:val="20"/>
              </w:rPr>
            </w:pPr>
          </w:p>
        </w:tc>
      </w:tr>
    </w:tbl>
    <w:p w:rsidR="008140DA" w:rsidRDefault="008140DA" w:rsidP="008140DA">
      <w:pPr>
        <w:rPr>
          <w:b/>
          <w:sz w:val="28"/>
          <w:szCs w:val="28"/>
        </w:rPr>
      </w:pPr>
    </w:p>
    <w:p w:rsidR="008140DA" w:rsidRPr="000963DD" w:rsidRDefault="008140DA" w:rsidP="008140DA">
      <w:pPr>
        <w:jc w:val="both"/>
        <w:rPr>
          <w:b/>
        </w:rPr>
      </w:pPr>
      <w:r>
        <w:rPr>
          <w:b/>
        </w:rPr>
        <w:t>Bidder Performance</w:t>
      </w:r>
    </w:p>
    <w:p w:rsidR="008140DA" w:rsidRDefault="008140DA" w:rsidP="008140DA">
      <w:pPr>
        <w:jc w:val="both"/>
      </w:pPr>
      <w:r>
        <w:t xml:space="preserve">Please rate the Bidder’s performance on each of the attributes listed below by placing an “X” in the appropriate box. If the performance has improved or worsened, please rate the </w:t>
      </w:r>
      <w:r w:rsidRPr="009D4465">
        <w:rPr>
          <w:u w:val="single"/>
        </w:rPr>
        <w:t>current</w:t>
      </w:r>
      <w:r>
        <w:t xml:space="preserve"> performance but note the change in the comment section.  When rating, please use the following scale:</w:t>
      </w:r>
    </w:p>
    <w:p w:rsidR="008140DA" w:rsidRDefault="008140DA" w:rsidP="008140DA">
      <w:pPr>
        <w:pStyle w:val="ListParagraph"/>
        <w:numPr>
          <w:ilvl w:val="0"/>
          <w:numId w:val="1"/>
        </w:numPr>
        <w:jc w:val="both"/>
      </w:pPr>
      <w:r>
        <w:t>Excellent – Consistently exceeds (or exceeded) contract requirements</w:t>
      </w:r>
    </w:p>
    <w:p w:rsidR="008140DA" w:rsidRDefault="008140DA" w:rsidP="008140DA">
      <w:pPr>
        <w:pStyle w:val="ListParagraph"/>
        <w:numPr>
          <w:ilvl w:val="0"/>
          <w:numId w:val="1"/>
        </w:numPr>
        <w:jc w:val="both"/>
      </w:pPr>
      <w:r>
        <w:t>Satisfactory – Consistently meets (or met) contract requirements</w:t>
      </w:r>
    </w:p>
    <w:p w:rsidR="008140DA" w:rsidRDefault="008140DA" w:rsidP="008140DA">
      <w:pPr>
        <w:pStyle w:val="ListParagraph"/>
        <w:numPr>
          <w:ilvl w:val="0"/>
          <w:numId w:val="1"/>
        </w:numPr>
        <w:jc w:val="both"/>
      </w:pPr>
      <w:r>
        <w:t xml:space="preserve">Unsatisfactory – Does not (or did not) consistently meet contract requirements (Please include a comment as to the basis for your dissatisfaction)  </w:t>
      </w:r>
    </w:p>
    <w:p w:rsidR="008140DA" w:rsidRDefault="008140DA" w:rsidP="008140DA">
      <w:pPr>
        <w:jc w:val="both"/>
      </w:pP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6" w:space="0" w:color="auto"/>
        </w:tblBorders>
        <w:tblLook w:val="04A0"/>
      </w:tblPr>
      <w:tblGrid>
        <w:gridCol w:w="4428"/>
        <w:gridCol w:w="1287"/>
        <w:gridCol w:w="1287"/>
        <w:gridCol w:w="1287"/>
        <w:gridCol w:w="1287"/>
      </w:tblGrid>
      <w:tr w:rsidR="008140DA" w:rsidRPr="00824224" w:rsidTr="00D77E83">
        <w:trPr>
          <w:trHeight w:val="432"/>
        </w:trPr>
        <w:tc>
          <w:tcPr>
            <w:tcW w:w="4428" w:type="dxa"/>
            <w:shd w:val="clear" w:color="auto" w:fill="F2F2F2" w:themeFill="background1" w:themeFillShade="F2"/>
            <w:vAlign w:val="center"/>
          </w:tcPr>
          <w:p w:rsidR="008140DA" w:rsidRDefault="008140DA" w:rsidP="00D77E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Performance Attribute </w:t>
            </w: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:rsidR="008140DA" w:rsidRPr="000A73CB" w:rsidRDefault="008140DA" w:rsidP="00D77E8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Excellent</w:t>
            </w: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:rsidR="008140DA" w:rsidRPr="000A73CB" w:rsidRDefault="008140DA" w:rsidP="00D77E8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Satisfactory</w:t>
            </w: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:rsidR="008140DA" w:rsidRPr="000A73CB" w:rsidRDefault="008140DA" w:rsidP="00D77E8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Unsatisfactory</w:t>
            </w: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:rsidR="008140DA" w:rsidRPr="000A73CB" w:rsidRDefault="008140DA" w:rsidP="00D77E8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Unable to Rate</w:t>
            </w:r>
          </w:p>
        </w:tc>
      </w:tr>
      <w:tr w:rsidR="008140DA" w:rsidRPr="00824224" w:rsidTr="00D77E83">
        <w:trPr>
          <w:trHeight w:val="432"/>
        </w:trPr>
        <w:tc>
          <w:tcPr>
            <w:tcW w:w="4428" w:type="dxa"/>
            <w:shd w:val="clear" w:color="auto" w:fill="F2F2F2" w:themeFill="background1" w:themeFillShade="F2"/>
            <w:vAlign w:val="center"/>
          </w:tcPr>
          <w:p w:rsidR="008140DA" w:rsidRPr="007E2C58" w:rsidRDefault="008140DA" w:rsidP="00D77E83">
            <w:pPr>
              <w:rPr>
                <w:b/>
                <w:sz w:val="18"/>
                <w:szCs w:val="18"/>
              </w:rPr>
            </w:pPr>
            <w:r w:rsidRPr="007E2C58">
              <w:rPr>
                <w:b/>
                <w:sz w:val="18"/>
                <w:szCs w:val="18"/>
              </w:rPr>
              <w:t>Implementing program in accordance with contract schedule</w:t>
            </w:r>
          </w:p>
        </w:tc>
        <w:tc>
          <w:tcPr>
            <w:tcW w:w="1287" w:type="dxa"/>
          </w:tcPr>
          <w:p w:rsidR="008140DA" w:rsidRPr="00824224" w:rsidRDefault="008140DA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1287" w:type="dxa"/>
          </w:tcPr>
          <w:p w:rsidR="008140DA" w:rsidRPr="00824224" w:rsidRDefault="008140DA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1287" w:type="dxa"/>
          </w:tcPr>
          <w:p w:rsidR="008140DA" w:rsidRPr="00824224" w:rsidRDefault="008140DA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1287" w:type="dxa"/>
          </w:tcPr>
          <w:p w:rsidR="008140DA" w:rsidRPr="00824224" w:rsidRDefault="008140DA" w:rsidP="00D77E83">
            <w:pPr>
              <w:rPr>
                <w:b/>
                <w:sz w:val="20"/>
                <w:szCs w:val="20"/>
              </w:rPr>
            </w:pPr>
          </w:p>
        </w:tc>
      </w:tr>
      <w:tr w:rsidR="008140DA" w:rsidRPr="00824224" w:rsidTr="00D77E83">
        <w:trPr>
          <w:trHeight w:val="432"/>
        </w:trPr>
        <w:tc>
          <w:tcPr>
            <w:tcW w:w="4428" w:type="dxa"/>
            <w:shd w:val="clear" w:color="auto" w:fill="F2F2F2" w:themeFill="background1" w:themeFillShade="F2"/>
            <w:vAlign w:val="center"/>
          </w:tcPr>
          <w:p w:rsidR="008140DA" w:rsidRPr="007E2C58" w:rsidRDefault="008140DA" w:rsidP="00D77E83">
            <w:pPr>
              <w:rPr>
                <w:b/>
                <w:sz w:val="18"/>
                <w:szCs w:val="18"/>
              </w:rPr>
            </w:pPr>
            <w:r w:rsidRPr="007E2C58">
              <w:rPr>
                <w:b/>
                <w:sz w:val="18"/>
                <w:szCs w:val="18"/>
              </w:rPr>
              <w:t xml:space="preserve">Developing provider network </w:t>
            </w:r>
          </w:p>
        </w:tc>
        <w:tc>
          <w:tcPr>
            <w:tcW w:w="1287" w:type="dxa"/>
          </w:tcPr>
          <w:p w:rsidR="008140DA" w:rsidRPr="00824224" w:rsidRDefault="008140DA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1287" w:type="dxa"/>
          </w:tcPr>
          <w:p w:rsidR="008140DA" w:rsidRPr="00824224" w:rsidRDefault="008140DA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1287" w:type="dxa"/>
          </w:tcPr>
          <w:p w:rsidR="008140DA" w:rsidRPr="00824224" w:rsidRDefault="008140DA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1287" w:type="dxa"/>
          </w:tcPr>
          <w:p w:rsidR="008140DA" w:rsidRPr="00824224" w:rsidRDefault="008140DA" w:rsidP="00D77E83">
            <w:pPr>
              <w:rPr>
                <w:b/>
                <w:sz w:val="20"/>
                <w:szCs w:val="20"/>
              </w:rPr>
            </w:pPr>
          </w:p>
        </w:tc>
      </w:tr>
      <w:tr w:rsidR="008140DA" w:rsidRPr="00824224" w:rsidTr="00D77E83">
        <w:trPr>
          <w:trHeight w:val="432"/>
        </w:trPr>
        <w:tc>
          <w:tcPr>
            <w:tcW w:w="4428" w:type="dxa"/>
            <w:shd w:val="clear" w:color="auto" w:fill="F2F2F2" w:themeFill="background1" w:themeFillShade="F2"/>
            <w:vAlign w:val="center"/>
          </w:tcPr>
          <w:p w:rsidR="008140DA" w:rsidRPr="007E2C58" w:rsidRDefault="008140DA" w:rsidP="00D77E83">
            <w:pPr>
              <w:rPr>
                <w:b/>
                <w:sz w:val="18"/>
                <w:szCs w:val="18"/>
              </w:rPr>
            </w:pPr>
            <w:r w:rsidRPr="007E2C58">
              <w:rPr>
                <w:b/>
                <w:sz w:val="18"/>
                <w:szCs w:val="18"/>
              </w:rPr>
              <w:t>Delivering services in accordance with contract access standards</w:t>
            </w:r>
          </w:p>
        </w:tc>
        <w:tc>
          <w:tcPr>
            <w:tcW w:w="1287" w:type="dxa"/>
          </w:tcPr>
          <w:p w:rsidR="008140DA" w:rsidRPr="00824224" w:rsidRDefault="008140DA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1287" w:type="dxa"/>
          </w:tcPr>
          <w:p w:rsidR="008140DA" w:rsidRPr="00824224" w:rsidRDefault="008140DA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1287" w:type="dxa"/>
          </w:tcPr>
          <w:p w:rsidR="008140DA" w:rsidRPr="00824224" w:rsidRDefault="008140DA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1287" w:type="dxa"/>
          </w:tcPr>
          <w:p w:rsidR="008140DA" w:rsidRPr="00824224" w:rsidRDefault="008140DA" w:rsidP="00D77E83">
            <w:pPr>
              <w:rPr>
                <w:b/>
                <w:sz w:val="20"/>
                <w:szCs w:val="20"/>
              </w:rPr>
            </w:pPr>
          </w:p>
        </w:tc>
      </w:tr>
      <w:tr w:rsidR="008140DA" w:rsidRPr="00824224" w:rsidTr="00D77E83">
        <w:trPr>
          <w:trHeight w:val="432"/>
        </w:trPr>
        <w:tc>
          <w:tcPr>
            <w:tcW w:w="4428" w:type="dxa"/>
            <w:shd w:val="clear" w:color="auto" w:fill="F2F2F2" w:themeFill="background1" w:themeFillShade="F2"/>
            <w:vAlign w:val="center"/>
          </w:tcPr>
          <w:p w:rsidR="008140DA" w:rsidRPr="007E2C58" w:rsidRDefault="008140DA" w:rsidP="00D77E83">
            <w:pPr>
              <w:rPr>
                <w:b/>
                <w:sz w:val="18"/>
                <w:szCs w:val="18"/>
              </w:rPr>
            </w:pPr>
            <w:r w:rsidRPr="007E2C58">
              <w:rPr>
                <w:b/>
                <w:sz w:val="18"/>
                <w:szCs w:val="18"/>
              </w:rPr>
              <w:t>Providing person-centered care to members</w:t>
            </w:r>
          </w:p>
        </w:tc>
        <w:tc>
          <w:tcPr>
            <w:tcW w:w="1287" w:type="dxa"/>
          </w:tcPr>
          <w:p w:rsidR="008140DA" w:rsidRPr="00824224" w:rsidRDefault="008140DA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1287" w:type="dxa"/>
          </w:tcPr>
          <w:p w:rsidR="008140DA" w:rsidRPr="00824224" w:rsidRDefault="008140DA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1287" w:type="dxa"/>
          </w:tcPr>
          <w:p w:rsidR="008140DA" w:rsidRPr="00824224" w:rsidRDefault="008140DA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1287" w:type="dxa"/>
          </w:tcPr>
          <w:p w:rsidR="008140DA" w:rsidRPr="00824224" w:rsidRDefault="008140DA" w:rsidP="00D77E83">
            <w:pPr>
              <w:rPr>
                <w:b/>
                <w:sz w:val="20"/>
                <w:szCs w:val="20"/>
              </w:rPr>
            </w:pPr>
          </w:p>
        </w:tc>
      </w:tr>
      <w:tr w:rsidR="008140DA" w:rsidRPr="00824224" w:rsidTr="00D77E83">
        <w:trPr>
          <w:trHeight w:val="432"/>
        </w:trPr>
        <w:tc>
          <w:tcPr>
            <w:tcW w:w="4428" w:type="dxa"/>
            <w:shd w:val="clear" w:color="auto" w:fill="F2F2F2" w:themeFill="background1" w:themeFillShade="F2"/>
            <w:vAlign w:val="center"/>
          </w:tcPr>
          <w:p w:rsidR="008140DA" w:rsidRPr="007E2C58" w:rsidRDefault="008140DA" w:rsidP="00D77E83">
            <w:pPr>
              <w:rPr>
                <w:b/>
                <w:sz w:val="18"/>
                <w:szCs w:val="18"/>
              </w:rPr>
            </w:pPr>
            <w:r w:rsidRPr="007E2C58">
              <w:rPr>
                <w:b/>
                <w:sz w:val="18"/>
                <w:szCs w:val="18"/>
              </w:rPr>
              <w:t>Performing risk screenings and assessments of new members</w:t>
            </w:r>
          </w:p>
        </w:tc>
        <w:tc>
          <w:tcPr>
            <w:tcW w:w="1287" w:type="dxa"/>
          </w:tcPr>
          <w:p w:rsidR="008140DA" w:rsidRPr="00824224" w:rsidRDefault="008140DA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1287" w:type="dxa"/>
          </w:tcPr>
          <w:p w:rsidR="008140DA" w:rsidRPr="00824224" w:rsidRDefault="008140DA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1287" w:type="dxa"/>
          </w:tcPr>
          <w:p w:rsidR="008140DA" w:rsidRPr="00824224" w:rsidRDefault="008140DA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1287" w:type="dxa"/>
          </w:tcPr>
          <w:p w:rsidR="008140DA" w:rsidRPr="00824224" w:rsidRDefault="008140DA" w:rsidP="00D77E83">
            <w:pPr>
              <w:rPr>
                <w:b/>
                <w:sz w:val="20"/>
                <w:szCs w:val="20"/>
              </w:rPr>
            </w:pPr>
          </w:p>
        </w:tc>
      </w:tr>
      <w:tr w:rsidR="008140DA" w:rsidRPr="00824224" w:rsidTr="00D77E83">
        <w:trPr>
          <w:trHeight w:val="432"/>
        </w:trPr>
        <w:tc>
          <w:tcPr>
            <w:tcW w:w="4428" w:type="dxa"/>
            <w:shd w:val="clear" w:color="auto" w:fill="F2F2F2" w:themeFill="background1" w:themeFillShade="F2"/>
            <w:vAlign w:val="center"/>
          </w:tcPr>
          <w:p w:rsidR="008140DA" w:rsidRPr="007E2C58" w:rsidRDefault="008140DA" w:rsidP="00D77E83">
            <w:pPr>
              <w:rPr>
                <w:b/>
                <w:sz w:val="18"/>
                <w:szCs w:val="18"/>
              </w:rPr>
            </w:pPr>
            <w:r w:rsidRPr="007E2C58">
              <w:rPr>
                <w:b/>
                <w:sz w:val="18"/>
                <w:szCs w:val="18"/>
              </w:rPr>
              <w:t xml:space="preserve">Developing comprehensive care plans for members </w:t>
            </w:r>
          </w:p>
        </w:tc>
        <w:tc>
          <w:tcPr>
            <w:tcW w:w="1287" w:type="dxa"/>
          </w:tcPr>
          <w:p w:rsidR="008140DA" w:rsidRPr="00824224" w:rsidRDefault="008140DA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1287" w:type="dxa"/>
          </w:tcPr>
          <w:p w:rsidR="008140DA" w:rsidRPr="00824224" w:rsidRDefault="008140DA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1287" w:type="dxa"/>
          </w:tcPr>
          <w:p w:rsidR="008140DA" w:rsidRPr="00824224" w:rsidRDefault="008140DA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1287" w:type="dxa"/>
          </w:tcPr>
          <w:p w:rsidR="008140DA" w:rsidRPr="00824224" w:rsidRDefault="008140DA" w:rsidP="00D77E83">
            <w:pPr>
              <w:rPr>
                <w:b/>
                <w:sz w:val="20"/>
                <w:szCs w:val="20"/>
              </w:rPr>
            </w:pPr>
          </w:p>
        </w:tc>
      </w:tr>
      <w:tr w:rsidR="008140DA" w:rsidRPr="00824224" w:rsidTr="00D77E83">
        <w:trPr>
          <w:trHeight w:val="432"/>
        </w:trPr>
        <w:tc>
          <w:tcPr>
            <w:tcW w:w="4428" w:type="dxa"/>
            <w:shd w:val="clear" w:color="auto" w:fill="F2F2F2" w:themeFill="background1" w:themeFillShade="F2"/>
            <w:vAlign w:val="center"/>
          </w:tcPr>
          <w:p w:rsidR="008140DA" w:rsidRPr="007E2C58" w:rsidRDefault="008140DA" w:rsidP="00D77E83">
            <w:pPr>
              <w:rPr>
                <w:b/>
                <w:sz w:val="18"/>
                <w:szCs w:val="18"/>
              </w:rPr>
            </w:pPr>
            <w:r w:rsidRPr="007E2C58">
              <w:rPr>
                <w:b/>
                <w:sz w:val="18"/>
                <w:szCs w:val="18"/>
              </w:rPr>
              <w:t>Monitoring member care plans with respect to delivery of authorized services</w:t>
            </w:r>
          </w:p>
        </w:tc>
        <w:tc>
          <w:tcPr>
            <w:tcW w:w="1287" w:type="dxa"/>
          </w:tcPr>
          <w:p w:rsidR="008140DA" w:rsidRPr="00824224" w:rsidRDefault="008140DA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1287" w:type="dxa"/>
          </w:tcPr>
          <w:p w:rsidR="008140DA" w:rsidRPr="00824224" w:rsidRDefault="008140DA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1287" w:type="dxa"/>
          </w:tcPr>
          <w:p w:rsidR="008140DA" w:rsidRPr="00824224" w:rsidRDefault="008140DA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1287" w:type="dxa"/>
          </w:tcPr>
          <w:p w:rsidR="008140DA" w:rsidRPr="00824224" w:rsidRDefault="008140DA" w:rsidP="00D77E83">
            <w:pPr>
              <w:rPr>
                <w:b/>
                <w:sz w:val="20"/>
                <w:szCs w:val="20"/>
              </w:rPr>
            </w:pPr>
          </w:p>
        </w:tc>
      </w:tr>
      <w:tr w:rsidR="008140DA" w:rsidRPr="00824224" w:rsidTr="00D77E83">
        <w:trPr>
          <w:trHeight w:val="432"/>
        </w:trPr>
        <w:tc>
          <w:tcPr>
            <w:tcW w:w="4428" w:type="dxa"/>
            <w:shd w:val="clear" w:color="auto" w:fill="F2F2F2" w:themeFill="background1" w:themeFillShade="F2"/>
            <w:vAlign w:val="center"/>
          </w:tcPr>
          <w:p w:rsidR="008140DA" w:rsidRPr="007E2C58" w:rsidRDefault="008140DA" w:rsidP="00D77E83">
            <w:pPr>
              <w:rPr>
                <w:b/>
                <w:sz w:val="18"/>
                <w:szCs w:val="18"/>
              </w:rPr>
            </w:pPr>
            <w:r w:rsidRPr="007E2C58">
              <w:rPr>
                <w:b/>
                <w:sz w:val="18"/>
                <w:szCs w:val="18"/>
              </w:rPr>
              <w:t xml:space="preserve">Implementing back-up plans for members receiving HCBS when necessary </w:t>
            </w:r>
          </w:p>
        </w:tc>
        <w:tc>
          <w:tcPr>
            <w:tcW w:w="1287" w:type="dxa"/>
          </w:tcPr>
          <w:p w:rsidR="008140DA" w:rsidRPr="00824224" w:rsidRDefault="008140DA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1287" w:type="dxa"/>
          </w:tcPr>
          <w:p w:rsidR="008140DA" w:rsidRPr="00824224" w:rsidRDefault="008140DA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1287" w:type="dxa"/>
          </w:tcPr>
          <w:p w:rsidR="008140DA" w:rsidRPr="00824224" w:rsidRDefault="008140DA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1287" w:type="dxa"/>
          </w:tcPr>
          <w:p w:rsidR="008140DA" w:rsidRPr="00824224" w:rsidRDefault="008140DA" w:rsidP="00D77E83">
            <w:pPr>
              <w:rPr>
                <w:b/>
                <w:sz w:val="20"/>
                <w:szCs w:val="20"/>
              </w:rPr>
            </w:pPr>
          </w:p>
        </w:tc>
      </w:tr>
      <w:tr w:rsidR="008140DA" w:rsidRPr="00824224" w:rsidTr="00D77E83">
        <w:trPr>
          <w:trHeight w:val="432"/>
        </w:trPr>
        <w:tc>
          <w:tcPr>
            <w:tcW w:w="4428" w:type="dxa"/>
            <w:shd w:val="clear" w:color="auto" w:fill="F2F2F2" w:themeFill="background1" w:themeFillShade="F2"/>
            <w:vAlign w:val="center"/>
          </w:tcPr>
          <w:p w:rsidR="008140DA" w:rsidRPr="007E2C58" w:rsidRDefault="008140DA" w:rsidP="00D77E83">
            <w:pPr>
              <w:rPr>
                <w:b/>
                <w:sz w:val="18"/>
                <w:szCs w:val="18"/>
              </w:rPr>
            </w:pPr>
            <w:r w:rsidRPr="007E2C58">
              <w:rPr>
                <w:b/>
                <w:sz w:val="18"/>
                <w:szCs w:val="18"/>
              </w:rPr>
              <w:t>Paying claims timely and accurately</w:t>
            </w:r>
          </w:p>
        </w:tc>
        <w:tc>
          <w:tcPr>
            <w:tcW w:w="1287" w:type="dxa"/>
          </w:tcPr>
          <w:p w:rsidR="008140DA" w:rsidRPr="00824224" w:rsidRDefault="008140DA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1287" w:type="dxa"/>
          </w:tcPr>
          <w:p w:rsidR="008140DA" w:rsidRPr="00824224" w:rsidRDefault="008140DA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1287" w:type="dxa"/>
          </w:tcPr>
          <w:p w:rsidR="008140DA" w:rsidRPr="00824224" w:rsidRDefault="008140DA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1287" w:type="dxa"/>
          </w:tcPr>
          <w:p w:rsidR="008140DA" w:rsidRPr="00824224" w:rsidRDefault="008140DA" w:rsidP="00D77E83">
            <w:pPr>
              <w:rPr>
                <w:b/>
                <w:sz w:val="20"/>
                <w:szCs w:val="20"/>
              </w:rPr>
            </w:pPr>
          </w:p>
        </w:tc>
      </w:tr>
      <w:tr w:rsidR="008140DA" w:rsidRPr="00824224" w:rsidTr="00D77E83">
        <w:trPr>
          <w:trHeight w:val="432"/>
        </w:trPr>
        <w:tc>
          <w:tcPr>
            <w:tcW w:w="4428" w:type="dxa"/>
            <w:shd w:val="clear" w:color="auto" w:fill="F2F2F2" w:themeFill="background1" w:themeFillShade="F2"/>
            <w:vAlign w:val="center"/>
          </w:tcPr>
          <w:p w:rsidR="008140DA" w:rsidRPr="007E2C58" w:rsidRDefault="008140DA" w:rsidP="00D77E83">
            <w:pPr>
              <w:rPr>
                <w:b/>
                <w:sz w:val="18"/>
                <w:szCs w:val="18"/>
              </w:rPr>
            </w:pPr>
            <w:r w:rsidRPr="007E2C58">
              <w:rPr>
                <w:b/>
                <w:sz w:val="18"/>
                <w:szCs w:val="18"/>
              </w:rPr>
              <w:t>Submitting encounters timely and accurately</w:t>
            </w:r>
          </w:p>
        </w:tc>
        <w:tc>
          <w:tcPr>
            <w:tcW w:w="1287" w:type="dxa"/>
          </w:tcPr>
          <w:p w:rsidR="008140DA" w:rsidRPr="00824224" w:rsidRDefault="008140DA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1287" w:type="dxa"/>
          </w:tcPr>
          <w:p w:rsidR="008140DA" w:rsidRPr="00824224" w:rsidRDefault="008140DA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1287" w:type="dxa"/>
          </w:tcPr>
          <w:p w:rsidR="008140DA" w:rsidRPr="00824224" w:rsidRDefault="008140DA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1287" w:type="dxa"/>
          </w:tcPr>
          <w:p w:rsidR="008140DA" w:rsidRPr="00824224" w:rsidRDefault="008140DA" w:rsidP="00D77E83">
            <w:pPr>
              <w:rPr>
                <w:b/>
                <w:sz w:val="20"/>
                <w:szCs w:val="20"/>
              </w:rPr>
            </w:pPr>
          </w:p>
        </w:tc>
      </w:tr>
      <w:tr w:rsidR="008140DA" w:rsidRPr="00824224" w:rsidTr="00D77E83">
        <w:trPr>
          <w:trHeight w:val="432"/>
        </w:trPr>
        <w:tc>
          <w:tcPr>
            <w:tcW w:w="4428" w:type="dxa"/>
            <w:shd w:val="clear" w:color="auto" w:fill="F2F2F2" w:themeFill="background1" w:themeFillShade="F2"/>
            <w:vAlign w:val="center"/>
          </w:tcPr>
          <w:p w:rsidR="008140DA" w:rsidRPr="007E2C58" w:rsidRDefault="008140DA" w:rsidP="00D77E83">
            <w:pPr>
              <w:rPr>
                <w:b/>
                <w:sz w:val="18"/>
                <w:szCs w:val="18"/>
              </w:rPr>
            </w:pPr>
            <w:r w:rsidRPr="007E2C58">
              <w:rPr>
                <w:b/>
                <w:sz w:val="18"/>
                <w:szCs w:val="18"/>
              </w:rPr>
              <w:t>Receiving and transmitting data (e.g., member enrollment files)</w:t>
            </w:r>
          </w:p>
        </w:tc>
        <w:tc>
          <w:tcPr>
            <w:tcW w:w="1287" w:type="dxa"/>
          </w:tcPr>
          <w:p w:rsidR="008140DA" w:rsidRPr="00824224" w:rsidRDefault="008140DA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1287" w:type="dxa"/>
          </w:tcPr>
          <w:p w:rsidR="008140DA" w:rsidRPr="00824224" w:rsidRDefault="008140DA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1287" w:type="dxa"/>
          </w:tcPr>
          <w:p w:rsidR="008140DA" w:rsidRPr="00824224" w:rsidRDefault="008140DA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1287" w:type="dxa"/>
          </w:tcPr>
          <w:p w:rsidR="008140DA" w:rsidRPr="00824224" w:rsidRDefault="008140DA" w:rsidP="00D77E83">
            <w:pPr>
              <w:rPr>
                <w:b/>
                <w:sz w:val="20"/>
                <w:szCs w:val="20"/>
              </w:rPr>
            </w:pPr>
          </w:p>
        </w:tc>
      </w:tr>
      <w:tr w:rsidR="008140DA" w:rsidRPr="00824224" w:rsidTr="00D77E83">
        <w:trPr>
          <w:trHeight w:val="432"/>
        </w:trPr>
        <w:tc>
          <w:tcPr>
            <w:tcW w:w="4428" w:type="dxa"/>
            <w:shd w:val="clear" w:color="auto" w:fill="F2F2F2" w:themeFill="background1" w:themeFillShade="F2"/>
            <w:vAlign w:val="center"/>
          </w:tcPr>
          <w:p w:rsidR="008140DA" w:rsidRPr="007E2C58" w:rsidRDefault="008140DA" w:rsidP="00D77E83">
            <w:pPr>
              <w:rPr>
                <w:b/>
                <w:sz w:val="18"/>
                <w:szCs w:val="18"/>
              </w:rPr>
            </w:pPr>
            <w:r w:rsidRPr="007E2C58">
              <w:rPr>
                <w:b/>
                <w:sz w:val="18"/>
                <w:szCs w:val="18"/>
              </w:rPr>
              <w:t>Responding to member complaints and appeals</w:t>
            </w:r>
          </w:p>
        </w:tc>
        <w:tc>
          <w:tcPr>
            <w:tcW w:w="1287" w:type="dxa"/>
          </w:tcPr>
          <w:p w:rsidR="008140DA" w:rsidRPr="00824224" w:rsidRDefault="008140DA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1287" w:type="dxa"/>
          </w:tcPr>
          <w:p w:rsidR="008140DA" w:rsidRPr="00824224" w:rsidRDefault="008140DA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1287" w:type="dxa"/>
          </w:tcPr>
          <w:p w:rsidR="008140DA" w:rsidRPr="00824224" w:rsidRDefault="008140DA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1287" w:type="dxa"/>
          </w:tcPr>
          <w:p w:rsidR="008140DA" w:rsidRPr="00824224" w:rsidRDefault="008140DA" w:rsidP="00D77E83">
            <w:pPr>
              <w:rPr>
                <w:b/>
                <w:sz w:val="20"/>
                <w:szCs w:val="20"/>
              </w:rPr>
            </w:pPr>
          </w:p>
        </w:tc>
      </w:tr>
      <w:tr w:rsidR="008140DA" w:rsidRPr="00824224" w:rsidTr="00D77E83">
        <w:trPr>
          <w:trHeight w:val="432"/>
        </w:trPr>
        <w:tc>
          <w:tcPr>
            <w:tcW w:w="4428" w:type="dxa"/>
            <w:shd w:val="clear" w:color="auto" w:fill="F2F2F2" w:themeFill="background1" w:themeFillShade="F2"/>
            <w:vAlign w:val="center"/>
          </w:tcPr>
          <w:p w:rsidR="008140DA" w:rsidRPr="007E2C58" w:rsidRDefault="008140DA" w:rsidP="00D77E8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Addressing operational issues/implementing corrective action plans</w:t>
            </w:r>
          </w:p>
        </w:tc>
        <w:tc>
          <w:tcPr>
            <w:tcW w:w="1287" w:type="dxa"/>
          </w:tcPr>
          <w:p w:rsidR="008140DA" w:rsidRPr="00824224" w:rsidRDefault="008140DA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1287" w:type="dxa"/>
          </w:tcPr>
          <w:p w:rsidR="008140DA" w:rsidRPr="00824224" w:rsidRDefault="008140DA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1287" w:type="dxa"/>
          </w:tcPr>
          <w:p w:rsidR="008140DA" w:rsidRPr="00824224" w:rsidRDefault="008140DA" w:rsidP="00D77E83">
            <w:pPr>
              <w:rPr>
                <w:b/>
                <w:sz w:val="20"/>
                <w:szCs w:val="20"/>
              </w:rPr>
            </w:pPr>
          </w:p>
        </w:tc>
        <w:tc>
          <w:tcPr>
            <w:tcW w:w="1287" w:type="dxa"/>
          </w:tcPr>
          <w:p w:rsidR="008140DA" w:rsidRPr="00824224" w:rsidRDefault="008140DA" w:rsidP="00D77E83">
            <w:pPr>
              <w:rPr>
                <w:b/>
                <w:sz w:val="20"/>
                <w:szCs w:val="20"/>
              </w:rPr>
            </w:pPr>
          </w:p>
        </w:tc>
      </w:tr>
    </w:tbl>
    <w:p w:rsidR="008140DA" w:rsidRDefault="008140DA" w:rsidP="008140DA">
      <w:pPr>
        <w:jc w:val="both"/>
        <w:rPr>
          <w:b/>
        </w:rPr>
      </w:pPr>
    </w:p>
    <w:p w:rsidR="008140DA" w:rsidRDefault="008140DA" w:rsidP="008140DA">
      <w:pPr>
        <w:rPr>
          <w:b/>
        </w:rPr>
      </w:pPr>
      <w:r>
        <w:rPr>
          <w:b/>
        </w:rPr>
        <w:br w:type="page"/>
      </w:r>
    </w:p>
    <w:p w:rsidR="008140DA" w:rsidRPr="000963DD" w:rsidRDefault="008140DA" w:rsidP="008140DA">
      <w:pPr>
        <w:jc w:val="both"/>
        <w:rPr>
          <w:b/>
        </w:rPr>
      </w:pPr>
      <w:r>
        <w:rPr>
          <w:b/>
        </w:rPr>
        <w:lastRenderedPageBreak/>
        <w:t>Comments</w:t>
      </w:r>
    </w:p>
    <w:p w:rsidR="008140DA" w:rsidRDefault="008140DA" w:rsidP="008140DA">
      <w:pPr>
        <w:jc w:val="both"/>
      </w:pPr>
      <w:r>
        <w:t xml:space="preserve">Please provide any comments below that would help us to understand the Bidder’s performance and your ratings of its performance. </w:t>
      </w:r>
    </w:p>
    <w:p w:rsidR="008140DA" w:rsidRDefault="008140DA" w:rsidP="008140DA">
      <w:pPr>
        <w:jc w:val="both"/>
      </w:pPr>
    </w:p>
    <w:tbl>
      <w:tblPr>
        <w:tblStyle w:val="TableGrid"/>
        <w:tblW w:w="0" w:type="auto"/>
        <w:tblLook w:val="04A0"/>
      </w:tblPr>
      <w:tblGrid>
        <w:gridCol w:w="9576"/>
      </w:tblGrid>
      <w:tr w:rsidR="008140DA" w:rsidTr="00D77E83">
        <w:tc>
          <w:tcPr>
            <w:tcW w:w="9576" w:type="dxa"/>
          </w:tcPr>
          <w:p w:rsidR="008140DA" w:rsidRDefault="008140DA" w:rsidP="00D77E83"/>
          <w:p w:rsidR="008140DA" w:rsidRDefault="008140DA" w:rsidP="00D77E83"/>
          <w:p w:rsidR="008140DA" w:rsidRDefault="008140DA" w:rsidP="00D77E83"/>
          <w:p w:rsidR="008140DA" w:rsidRDefault="008140DA" w:rsidP="00D77E83"/>
          <w:p w:rsidR="008140DA" w:rsidRDefault="008140DA" w:rsidP="00D77E83"/>
          <w:p w:rsidR="008140DA" w:rsidRDefault="008140DA" w:rsidP="00D77E83"/>
          <w:p w:rsidR="008140DA" w:rsidRDefault="008140DA" w:rsidP="00D77E83"/>
          <w:p w:rsidR="008140DA" w:rsidRDefault="008140DA" w:rsidP="00D77E83"/>
          <w:p w:rsidR="008140DA" w:rsidRDefault="008140DA" w:rsidP="00D77E83"/>
          <w:p w:rsidR="008140DA" w:rsidRDefault="008140DA" w:rsidP="00D77E83"/>
          <w:p w:rsidR="008140DA" w:rsidRDefault="008140DA" w:rsidP="00D77E83"/>
          <w:p w:rsidR="008140DA" w:rsidRDefault="008140DA" w:rsidP="00D77E83"/>
          <w:p w:rsidR="008140DA" w:rsidRDefault="008140DA" w:rsidP="00D77E83"/>
          <w:p w:rsidR="008140DA" w:rsidRDefault="008140DA" w:rsidP="00D77E83"/>
          <w:p w:rsidR="008140DA" w:rsidRDefault="008140DA" w:rsidP="00D77E83"/>
          <w:p w:rsidR="008140DA" w:rsidRDefault="008140DA" w:rsidP="00D77E83"/>
          <w:p w:rsidR="008140DA" w:rsidRDefault="008140DA" w:rsidP="00D77E83"/>
          <w:p w:rsidR="008140DA" w:rsidRDefault="008140DA" w:rsidP="00D77E83"/>
        </w:tc>
      </w:tr>
    </w:tbl>
    <w:p w:rsidR="008140DA" w:rsidRDefault="008140DA" w:rsidP="008140DA">
      <w:pPr>
        <w:jc w:val="both"/>
        <w:rPr>
          <w:b/>
          <w:sz w:val="28"/>
          <w:szCs w:val="28"/>
        </w:rPr>
      </w:pPr>
    </w:p>
    <w:p w:rsidR="008140DA" w:rsidRDefault="008140DA" w:rsidP="008140D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Thank you for your assistance. </w:t>
      </w:r>
    </w:p>
    <w:p w:rsidR="008140DA" w:rsidRDefault="008140DA" w:rsidP="008140DA"/>
    <w:p w:rsidR="00074285" w:rsidRDefault="00074285" w:rsidP="008140DA"/>
    <w:sectPr w:rsidR="00074285" w:rsidSect="000742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317EED"/>
    <w:multiLevelType w:val="hybridMultilevel"/>
    <w:tmpl w:val="1A8241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inkAnnotations="0"/>
  <w:defaultTabStop w:val="720"/>
  <w:characterSpacingControl w:val="doNotCompress"/>
  <w:compat/>
  <w:rsids>
    <w:rsidRoot w:val="008140DA"/>
    <w:rsid w:val="00045E8F"/>
    <w:rsid w:val="00074285"/>
    <w:rsid w:val="0011082F"/>
    <w:rsid w:val="001878E9"/>
    <w:rsid w:val="00192F27"/>
    <w:rsid w:val="0029423D"/>
    <w:rsid w:val="00304A1F"/>
    <w:rsid w:val="003B720F"/>
    <w:rsid w:val="005C2FD5"/>
    <w:rsid w:val="00650478"/>
    <w:rsid w:val="00732821"/>
    <w:rsid w:val="007834E4"/>
    <w:rsid w:val="007965E7"/>
    <w:rsid w:val="008140DA"/>
    <w:rsid w:val="009C4249"/>
    <w:rsid w:val="00A22B26"/>
    <w:rsid w:val="00A42525"/>
    <w:rsid w:val="00A532FC"/>
    <w:rsid w:val="00AA2F0F"/>
    <w:rsid w:val="00C52B1F"/>
    <w:rsid w:val="00CA27A6"/>
    <w:rsid w:val="00CB04D3"/>
    <w:rsid w:val="00D54881"/>
    <w:rsid w:val="00D904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40DA"/>
    <w:pPr>
      <w:jc w:val="left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40DA"/>
    <w:pPr>
      <w:ind w:left="720"/>
      <w:contextualSpacing/>
    </w:pPr>
  </w:style>
  <w:style w:type="table" w:styleId="TableGrid">
    <w:name w:val="Table Grid"/>
    <w:basedOn w:val="TableNormal"/>
    <w:uiPriority w:val="59"/>
    <w:rsid w:val="008140DA"/>
    <w:pPr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8140D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heila.killingsworth@okhca.org" TargetMode="External"/><Relationship Id="rId5" Type="http://schemas.openxmlformats.org/officeDocument/2006/relationships/hyperlink" Target="mailto:sheila.killingsworth@okhca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502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Theresa</dc:creator>
  <cp:lastModifiedBy>Theresa</cp:lastModifiedBy>
  <cp:revision>4</cp:revision>
  <cp:lastPrinted>2016-11-23T13:37:00Z</cp:lastPrinted>
  <dcterms:created xsi:type="dcterms:W3CDTF">2016-11-23T13:23:00Z</dcterms:created>
  <dcterms:modified xsi:type="dcterms:W3CDTF">2016-11-23T15:07:00Z</dcterms:modified>
</cp:coreProperties>
</file>