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32" w:rsidRDefault="008C2E32" w:rsidP="009F3FA9">
      <w:pPr>
        <w:jc w:val="center"/>
        <w:rPr>
          <w:b/>
          <w:sz w:val="44"/>
          <w:szCs w:val="44"/>
        </w:rPr>
      </w:pPr>
      <w:bookmarkStart w:id="0" w:name="_GoBack"/>
      <w:bookmarkEnd w:id="0"/>
    </w:p>
    <w:p w:rsidR="009F3FA9" w:rsidRDefault="009F3FA9" w:rsidP="009F3FA9">
      <w:pPr>
        <w:jc w:val="center"/>
        <w:rPr>
          <w:b/>
          <w:sz w:val="44"/>
          <w:szCs w:val="44"/>
        </w:rPr>
      </w:pPr>
      <w:r w:rsidRPr="005216BD">
        <w:rPr>
          <w:b/>
          <w:sz w:val="44"/>
          <w:szCs w:val="44"/>
        </w:rPr>
        <w:t>Oklahoma State Department of Education</w:t>
      </w:r>
    </w:p>
    <w:p w:rsidR="009F3FA9" w:rsidRPr="005216BD" w:rsidRDefault="009F3FA9" w:rsidP="009F3FA9">
      <w:pPr>
        <w:jc w:val="center"/>
        <w:rPr>
          <w:b/>
          <w:sz w:val="44"/>
          <w:szCs w:val="44"/>
        </w:rPr>
      </w:pPr>
      <w:r w:rsidRPr="005216BD">
        <w:rPr>
          <w:b/>
          <w:sz w:val="44"/>
          <w:szCs w:val="44"/>
        </w:rPr>
        <w:t xml:space="preserve">Office of </w:t>
      </w:r>
      <w:r w:rsidR="00CB6321">
        <w:rPr>
          <w:b/>
          <w:sz w:val="44"/>
          <w:szCs w:val="44"/>
        </w:rPr>
        <w:t>Federal Programs</w:t>
      </w:r>
    </w:p>
    <w:p w:rsidR="009F3FA9" w:rsidRDefault="009F3FA9" w:rsidP="009F3FA9">
      <w:pPr>
        <w:jc w:val="center"/>
        <w:rPr>
          <w:sz w:val="40"/>
          <w:szCs w:val="40"/>
        </w:rPr>
      </w:pPr>
    </w:p>
    <w:p w:rsidR="009F3FA9" w:rsidRDefault="009F3FA9" w:rsidP="009F3FA9">
      <w:pPr>
        <w:jc w:val="center"/>
        <w:rPr>
          <w:sz w:val="40"/>
          <w:szCs w:val="40"/>
        </w:rPr>
      </w:pPr>
    </w:p>
    <w:p w:rsidR="009F3FA9" w:rsidRDefault="009F3FA9" w:rsidP="009F3FA9">
      <w:pPr>
        <w:jc w:val="center"/>
        <w:rPr>
          <w:sz w:val="40"/>
          <w:szCs w:val="40"/>
        </w:rPr>
      </w:pPr>
    </w:p>
    <w:p w:rsidR="009F3FA9" w:rsidRDefault="009F3FA9" w:rsidP="009F3FA9">
      <w:pPr>
        <w:jc w:val="center"/>
        <w:rPr>
          <w:b/>
          <w:bCs/>
          <w:i/>
          <w:iCs/>
          <w:sz w:val="28"/>
        </w:rPr>
      </w:pPr>
    </w:p>
    <w:p w:rsidR="009F3FA9" w:rsidRDefault="009F3FA9" w:rsidP="009F3FA9">
      <w:pPr>
        <w:jc w:val="center"/>
        <w:rPr>
          <w:sz w:val="40"/>
          <w:szCs w:val="40"/>
        </w:rPr>
      </w:pPr>
    </w:p>
    <w:p w:rsidR="009F3FA9" w:rsidRDefault="009F3FA9" w:rsidP="009F3FA9">
      <w:pPr>
        <w:jc w:val="center"/>
        <w:rPr>
          <w:sz w:val="40"/>
          <w:szCs w:val="40"/>
        </w:rPr>
      </w:pPr>
    </w:p>
    <w:p w:rsidR="009F3FA9" w:rsidRPr="004610DE" w:rsidRDefault="009F3FA9" w:rsidP="009F3FA9">
      <w:pPr>
        <w:jc w:val="center"/>
        <w:rPr>
          <w:sz w:val="40"/>
          <w:szCs w:val="40"/>
        </w:rPr>
      </w:pPr>
    </w:p>
    <w:p w:rsidR="009F3FA9" w:rsidRPr="008C2E32" w:rsidRDefault="009F3FA9" w:rsidP="009F3FA9">
      <w:pPr>
        <w:jc w:val="center"/>
        <w:rPr>
          <w:b/>
          <w:sz w:val="56"/>
          <w:szCs w:val="56"/>
          <w:u w:val="single"/>
        </w:rPr>
      </w:pPr>
      <w:r w:rsidRPr="008C2E32">
        <w:rPr>
          <w:b/>
          <w:sz w:val="56"/>
          <w:szCs w:val="56"/>
          <w:u w:val="single"/>
        </w:rPr>
        <w:t>Federal Programs Resource Toolkit</w:t>
      </w:r>
    </w:p>
    <w:p w:rsidR="009F3FA9" w:rsidRPr="005216BD" w:rsidRDefault="009F3FA9" w:rsidP="009F3FA9">
      <w:pPr>
        <w:jc w:val="center"/>
        <w:rPr>
          <w:b/>
          <w:sz w:val="44"/>
          <w:szCs w:val="44"/>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8C2E32" w:rsidRDefault="008C2E32" w:rsidP="009F3FA9">
      <w:pPr>
        <w:pStyle w:val="Title"/>
        <w:rPr>
          <w:sz w:val="44"/>
          <w:szCs w:val="44"/>
        </w:rPr>
      </w:pPr>
    </w:p>
    <w:p w:rsidR="008C2E32" w:rsidRDefault="008C2E32" w:rsidP="009F3FA9">
      <w:pPr>
        <w:pStyle w:val="Title"/>
        <w:rPr>
          <w:sz w:val="44"/>
          <w:szCs w:val="44"/>
        </w:rPr>
      </w:pPr>
    </w:p>
    <w:p w:rsidR="008C2E32" w:rsidRDefault="008C2E32" w:rsidP="009F3FA9">
      <w:pPr>
        <w:pStyle w:val="Title"/>
        <w:rPr>
          <w:sz w:val="44"/>
          <w:szCs w:val="44"/>
        </w:rPr>
      </w:pPr>
    </w:p>
    <w:p w:rsidR="008C2E32" w:rsidRDefault="008C2E32" w:rsidP="009F3FA9">
      <w:pPr>
        <w:pStyle w:val="Title"/>
        <w:rPr>
          <w:sz w:val="44"/>
          <w:szCs w:val="44"/>
        </w:rPr>
      </w:pPr>
    </w:p>
    <w:p w:rsidR="009F3FA9" w:rsidRPr="0079784B" w:rsidRDefault="009F3FA9" w:rsidP="009F3FA9">
      <w:pPr>
        <w:pStyle w:val="Title"/>
        <w:rPr>
          <w:sz w:val="44"/>
          <w:szCs w:val="44"/>
        </w:rPr>
      </w:pPr>
      <w:r w:rsidRPr="0079784B">
        <w:rPr>
          <w:sz w:val="44"/>
          <w:szCs w:val="44"/>
        </w:rPr>
        <w:t xml:space="preserve">Revised </w:t>
      </w:r>
      <w:r w:rsidR="006D4B99">
        <w:rPr>
          <w:sz w:val="44"/>
          <w:szCs w:val="44"/>
        </w:rPr>
        <w:t>July 2015</w:t>
      </w:r>
    </w:p>
    <w:p w:rsidR="009F3FA9" w:rsidRDefault="009F3FA9" w:rsidP="009F3FA9">
      <w:pPr>
        <w:pStyle w:val="Title"/>
        <w:sectPr w:rsidR="009F3FA9" w:rsidSect="00633AF4">
          <w:footerReference w:type="even" r:id="rId8"/>
          <w:footerReference w:type="default" r:id="rId9"/>
          <w:footerReference w:type="first" r:id="rId10"/>
          <w:pgSz w:w="12240" w:h="15840"/>
          <w:pgMar w:top="720" w:right="720" w:bottom="720" w:left="720" w:header="720" w:footer="720" w:gutter="0"/>
          <w:pgNumType w:start="1"/>
          <w:cols w:space="720"/>
          <w:titlePg/>
          <w:docGrid w:linePitch="360"/>
        </w:sectPr>
      </w:pPr>
    </w:p>
    <w:p w:rsidR="009F3FA9" w:rsidRPr="00CF4631" w:rsidRDefault="00E0102B" w:rsidP="00CF4631">
      <w:pPr>
        <w:pStyle w:val="Heading2"/>
        <w:jc w:val="center"/>
        <w:rPr>
          <w:rFonts w:ascii="Times New Roman" w:hAnsi="Times New Roman"/>
          <w:sz w:val="28"/>
          <w:szCs w:val="28"/>
          <w:u w:val="single"/>
        </w:rPr>
      </w:pPr>
      <w:r w:rsidRPr="00CF4631">
        <w:rPr>
          <w:rFonts w:ascii="Times New Roman" w:hAnsi="Times New Roman"/>
          <w:sz w:val="28"/>
          <w:szCs w:val="28"/>
          <w:u w:val="single"/>
        </w:rPr>
        <w:lastRenderedPageBreak/>
        <w:t>TABLE OF CONTENTS</w:t>
      </w:r>
    </w:p>
    <w:p w:rsidR="00E0102B" w:rsidRPr="00E0102B" w:rsidRDefault="00E0102B" w:rsidP="00E0102B"/>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017"/>
        <w:gridCol w:w="1258"/>
      </w:tblGrid>
      <w:tr w:rsidR="009F3FA9" w:rsidRPr="00340EA1" w:rsidTr="00242A03">
        <w:trPr>
          <w:trHeight w:val="368"/>
        </w:trPr>
        <w:tc>
          <w:tcPr>
            <w:tcW w:w="4442" w:type="pct"/>
            <w:shd w:val="clear" w:color="auto" w:fill="auto"/>
            <w:vAlign w:val="center"/>
          </w:tcPr>
          <w:p w:rsidR="009F3FA9" w:rsidRPr="00340EA1" w:rsidRDefault="001D4107" w:rsidP="00A17F7F">
            <w:pPr>
              <w:pStyle w:val="Heading5"/>
              <w:jc w:val="left"/>
              <w:rPr>
                <w:rFonts w:ascii="Times New Roman" w:hAnsi="Times New Roman"/>
                <w:b w:val="0"/>
              </w:rPr>
            </w:pPr>
            <w:r w:rsidRPr="00340EA1">
              <w:rPr>
                <w:rFonts w:ascii="Times New Roman" w:hAnsi="Times New Roman"/>
                <w:b w:val="0"/>
              </w:rPr>
              <w:t xml:space="preserve">NO CHILD LEFT BEHIND ACT OF 2001 TITLE I, PART A-INDEX AND HIGHLIGHTS </w:t>
            </w:r>
          </w:p>
        </w:tc>
        <w:tc>
          <w:tcPr>
            <w:tcW w:w="558" w:type="pct"/>
            <w:shd w:val="clear" w:color="auto" w:fill="auto"/>
            <w:vAlign w:val="center"/>
          </w:tcPr>
          <w:p w:rsidR="009F3FA9" w:rsidRPr="008D7BE7" w:rsidRDefault="00242A03" w:rsidP="005E30A7">
            <w:pPr>
              <w:jc w:val="center"/>
            </w:pPr>
            <w:r>
              <w:t>4</w:t>
            </w:r>
          </w:p>
        </w:tc>
      </w:tr>
      <w:tr w:rsidR="001D4107" w:rsidRPr="00340EA1" w:rsidTr="00242A03">
        <w:trPr>
          <w:trHeight w:val="350"/>
        </w:trPr>
        <w:tc>
          <w:tcPr>
            <w:tcW w:w="4442" w:type="pct"/>
            <w:shd w:val="clear" w:color="auto" w:fill="auto"/>
            <w:vAlign w:val="center"/>
          </w:tcPr>
          <w:p w:rsidR="001D4107" w:rsidRPr="00242A03" w:rsidRDefault="001D4107" w:rsidP="001D4107">
            <w:pPr>
              <w:pStyle w:val="Heading5"/>
              <w:rPr>
                <w:rFonts w:ascii="Times New Roman" w:hAnsi="Times New Roman"/>
                <w:sz w:val="28"/>
                <w:szCs w:val="28"/>
              </w:rPr>
            </w:pPr>
            <w:r w:rsidRPr="00242A03">
              <w:rPr>
                <w:rFonts w:ascii="Times New Roman" w:hAnsi="Times New Roman"/>
                <w:sz w:val="28"/>
                <w:szCs w:val="28"/>
              </w:rPr>
              <w:t>PLANS</w:t>
            </w:r>
          </w:p>
        </w:tc>
        <w:tc>
          <w:tcPr>
            <w:tcW w:w="558" w:type="pct"/>
            <w:shd w:val="clear" w:color="auto" w:fill="auto"/>
            <w:vAlign w:val="center"/>
          </w:tcPr>
          <w:p w:rsidR="001D4107" w:rsidRDefault="00242A03" w:rsidP="005E30A7">
            <w:pPr>
              <w:jc w:val="center"/>
            </w:pPr>
            <w:r>
              <w:t>5</w:t>
            </w:r>
          </w:p>
        </w:tc>
      </w:tr>
      <w:tr w:rsidR="009F3FA9" w:rsidRPr="00292B41" w:rsidTr="00242A03">
        <w:trPr>
          <w:trHeight w:val="350"/>
        </w:trPr>
        <w:tc>
          <w:tcPr>
            <w:tcW w:w="4442" w:type="pct"/>
            <w:vAlign w:val="center"/>
          </w:tcPr>
          <w:p w:rsidR="009F3FA9" w:rsidRPr="008D7BE7" w:rsidRDefault="00E0102B" w:rsidP="00A17F7F">
            <w:r w:rsidRPr="00E0102B">
              <w:t xml:space="preserve">TARGETED ASSISTANCE PLAN </w:t>
            </w:r>
          </w:p>
        </w:tc>
        <w:tc>
          <w:tcPr>
            <w:tcW w:w="558" w:type="pct"/>
            <w:shd w:val="clear" w:color="auto" w:fill="auto"/>
            <w:vAlign w:val="center"/>
          </w:tcPr>
          <w:p w:rsidR="009F3FA9" w:rsidRPr="008D7BE7" w:rsidRDefault="00242A03" w:rsidP="005E30A7">
            <w:pPr>
              <w:jc w:val="center"/>
            </w:pPr>
            <w:r>
              <w:t>6-13</w:t>
            </w:r>
          </w:p>
        </w:tc>
      </w:tr>
      <w:tr w:rsidR="009F3FA9" w:rsidRPr="00292B41" w:rsidTr="00A17F7F">
        <w:trPr>
          <w:trHeight w:val="350"/>
        </w:trPr>
        <w:tc>
          <w:tcPr>
            <w:tcW w:w="4442" w:type="pct"/>
            <w:vAlign w:val="center"/>
          </w:tcPr>
          <w:p w:rsidR="009F3FA9" w:rsidRDefault="00A17F7F" w:rsidP="00A17F7F">
            <w:r>
              <w:t xml:space="preserve">SCHOOLWIDE </w:t>
            </w:r>
            <w:r w:rsidR="00E0102B" w:rsidRPr="00E0102B">
              <w:t xml:space="preserve">PLAN </w:t>
            </w:r>
          </w:p>
        </w:tc>
        <w:tc>
          <w:tcPr>
            <w:tcW w:w="558" w:type="pct"/>
            <w:shd w:val="clear" w:color="auto" w:fill="auto"/>
            <w:vAlign w:val="center"/>
          </w:tcPr>
          <w:p w:rsidR="009F3FA9" w:rsidRDefault="00242A03" w:rsidP="005E30A7">
            <w:pPr>
              <w:jc w:val="center"/>
            </w:pPr>
            <w:r>
              <w:t>14-25</w:t>
            </w:r>
          </w:p>
        </w:tc>
      </w:tr>
      <w:tr w:rsidR="00A17F7F" w:rsidRPr="00292B41" w:rsidTr="00A17F7F">
        <w:trPr>
          <w:trHeight w:val="350"/>
        </w:trPr>
        <w:tc>
          <w:tcPr>
            <w:tcW w:w="4442" w:type="pct"/>
            <w:vAlign w:val="center"/>
          </w:tcPr>
          <w:p w:rsidR="00A17F7F" w:rsidRDefault="00A17F7F" w:rsidP="00A17F7F">
            <w:r>
              <w:t>SCHOOLWIDE PROGRAM ANNUAL REVIEW</w:t>
            </w:r>
          </w:p>
        </w:tc>
        <w:tc>
          <w:tcPr>
            <w:tcW w:w="558" w:type="pct"/>
            <w:shd w:val="clear" w:color="auto" w:fill="auto"/>
            <w:vAlign w:val="center"/>
          </w:tcPr>
          <w:p w:rsidR="00A17F7F" w:rsidRDefault="00242A03" w:rsidP="005E30A7">
            <w:pPr>
              <w:jc w:val="center"/>
            </w:pPr>
            <w:r>
              <w:t>26-46</w:t>
            </w:r>
          </w:p>
        </w:tc>
      </w:tr>
      <w:tr w:rsidR="009F3FA9" w:rsidRPr="00292B41" w:rsidTr="00A17F7F">
        <w:trPr>
          <w:trHeight w:val="350"/>
        </w:trPr>
        <w:tc>
          <w:tcPr>
            <w:tcW w:w="4442" w:type="pct"/>
            <w:vAlign w:val="center"/>
          </w:tcPr>
          <w:p w:rsidR="009F3FA9" w:rsidRPr="008D7BE7" w:rsidRDefault="00E0102B" w:rsidP="005E30A7">
            <w:r w:rsidRPr="00E0102B">
              <w:t>PARENTAL INVOLVEMENT DISTRICT PLAN CHECKLIST</w:t>
            </w:r>
          </w:p>
        </w:tc>
        <w:tc>
          <w:tcPr>
            <w:tcW w:w="558" w:type="pct"/>
            <w:shd w:val="clear" w:color="auto" w:fill="auto"/>
            <w:vAlign w:val="center"/>
          </w:tcPr>
          <w:p w:rsidR="009F3FA9" w:rsidRPr="008D7BE7" w:rsidRDefault="00242A03" w:rsidP="005E30A7">
            <w:pPr>
              <w:jc w:val="center"/>
            </w:pPr>
            <w:r>
              <w:t>47-52</w:t>
            </w:r>
          </w:p>
        </w:tc>
      </w:tr>
      <w:tr w:rsidR="009F3FA9" w:rsidRPr="00292B41" w:rsidTr="00A17F7F">
        <w:trPr>
          <w:trHeight w:val="350"/>
        </w:trPr>
        <w:tc>
          <w:tcPr>
            <w:tcW w:w="4442" w:type="pct"/>
            <w:vAlign w:val="center"/>
          </w:tcPr>
          <w:p w:rsidR="009F3FA9" w:rsidRDefault="00E0102B" w:rsidP="005E30A7">
            <w:r w:rsidRPr="00E0102B">
              <w:t>PARENTAL INVOLVEMENT SITE PLAN CHECKLIST</w:t>
            </w:r>
          </w:p>
        </w:tc>
        <w:tc>
          <w:tcPr>
            <w:tcW w:w="558" w:type="pct"/>
            <w:shd w:val="clear" w:color="auto" w:fill="auto"/>
            <w:vAlign w:val="center"/>
          </w:tcPr>
          <w:p w:rsidR="009F3FA9" w:rsidRDefault="00242A03" w:rsidP="005E30A7">
            <w:pPr>
              <w:jc w:val="center"/>
            </w:pPr>
            <w:r>
              <w:t>53-57</w:t>
            </w:r>
          </w:p>
        </w:tc>
      </w:tr>
      <w:tr w:rsidR="009F3FA9" w:rsidRPr="00292B41" w:rsidTr="00A17F7F">
        <w:trPr>
          <w:trHeight w:val="332"/>
        </w:trPr>
        <w:tc>
          <w:tcPr>
            <w:tcW w:w="4442" w:type="pct"/>
            <w:vAlign w:val="center"/>
          </w:tcPr>
          <w:p w:rsidR="009F3FA9" w:rsidRPr="008D7BE7" w:rsidRDefault="00E0102B" w:rsidP="005E30A7">
            <w:r w:rsidRPr="00E0102B">
              <w:t>PROFESSIONAL DEVELOPMENT ACTIVITIES PLAN</w:t>
            </w:r>
          </w:p>
        </w:tc>
        <w:tc>
          <w:tcPr>
            <w:tcW w:w="558" w:type="pct"/>
            <w:shd w:val="clear" w:color="auto" w:fill="auto"/>
            <w:vAlign w:val="center"/>
          </w:tcPr>
          <w:p w:rsidR="009F3FA9" w:rsidRPr="008D7BE7" w:rsidRDefault="00242A03" w:rsidP="005E30A7">
            <w:pPr>
              <w:jc w:val="center"/>
            </w:pPr>
            <w:r>
              <w:t>58-60</w:t>
            </w:r>
          </w:p>
        </w:tc>
      </w:tr>
      <w:tr w:rsidR="009F3FA9" w:rsidRPr="00292B41" w:rsidTr="00A17F7F">
        <w:trPr>
          <w:trHeight w:val="350"/>
        </w:trPr>
        <w:tc>
          <w:tcPr>
            <w:tcW w:w="4442" w:type="pct"/>
            <w:vAlign w:val="center"/>
          </w:tcPr>
          <w:p w:rsidR="009F3FA9" w:rsidRDefault="00E0102B" w:rsidP="005E30A7">
            <w:r w:rsidRPr="00E0102B">
              <w:t>LANGUAGE INSTRUCTION EDUCATIONAL PLAN</w:t>
            </w:r>
          </w:p>
        </w:tc>
        <w:tc>
          <w:tcPr>
            <w:tcW w:w="558" w:type="pct"/>
            <w:shd w:val="clear" w:color="auto" w:fill="auto"/>
            <w:vAlign w:val="center"/>
          </w:tcPr>
          <w:p w:rsidR="009F3FA9" w:rsidRDefault="00242A03" w:rsidP="005E30A7">
            <w:pPr>
              <w:jc w:val="center"/>
            </w:pPr>
            <w:r>
              <w:t>61-64</w:t>
            </w:r>
          </w:p>
        </w:tc>
      </w:tr>
      <w:tr w:rsidR="009F3FA9" w:rsidRPr="00292B41" w:rsidTr="00A17F7F">
        <w:trPr>
          <w:trHeight w:val="368"/>
        </w:trPr>
        <w:tc>
          <w:tcPr>
            <w:tcW w:w="4442" w:type="pct"/>
            <w:vAlign w:val="center"/>
          </w:tcPr>
          <w:p w:rsidR="009F3FA9" w:rsidRPr="008D7BE7" w:rsidRDefault="00E0102B" w:rsidP="005E30A7">
            <w:r w:rsidRPr="00E0102B">
              <w:t>TITLE III, PART A PLAN FOR IMPROVEMENT</w:t>
            </w:r>
          </w:p>
        </w:tc>
        <w:tc>
          <w:tcPr>
            <w:tcW w:w="558" w:type="pct"/>
            <w:vAlign w:val="center"/>
          </w:tcPr>
          <w:p w:rsidR="009F3FA9" w:rsidRPr="008D7BE7" w:rsidRDefault="00242A03" w:rsidP="005E30A7">
            <w:pPr>
              <w:jc w:val="center"/>
            </w:pPr>
            <w:r>
              <w:t>65-81</w:t>
            </w:r>
          </w:p>
        </w:tc>
      </w:tr>
      <w:tr w:rsidR="009F3FA9" w:rsidRPr="00292B41" w:rsidTr="00A17F7F">
        <w:trPr>
          <w:trHeight w:val="368"/>
        </w:trPr>
        <w:tc>
          <w:tcPr>
            <w:tcW w:w="4442" w:type="pct"/>
            <w:vAlign w:val="center"/>
          </w:tcPr>
          <w:p w:rsidR="009F3FA9" w:rsidRPr="008D7BE7" w:rsidRDefault="00E0102B" w:rsidP="005E30A7">
            <w:r w:rsidRPr="00E0102B">
              <w:t>LANGUANGE INSTRUCTION PROGRAM DELIVERY PLAN (LIPDP)</w:t>
            </w:r>
          </w:p>
        </w:tc>
        <w:tc>
          <w:tcPr>
            <w:tcW w:w="558" w:type="pct"/>
            <w:vAlign w:val="center"/>
          </w:tcPr>
          <w:p w:rsidR="009F3FA9" w:rsidRPr="008D7BE7" w:rsidRDefault="00242A03" w:rsidP="005E30A7">
            <w:pPr>
              <w:jc w:val="center"/>
            </w:pPr>
            <w:r>
              <w:t>82-85</w:t>
            </w:r>
          </w:p>
        </w:tc>
      </w:tr>
      <w:tr w:rsidR="009F3FA9" w:rsidRPr="00292B41" w:rsidTr="00A17F7F">
        <w:trPr>
          <w:trHeight w:val="368"/>
        </w:trPr>
        <w:tc>
          <w:tcPr>
            <w:tcW w:w="4442" w:type="pct"/>
            <w:vAlign w:val="center"/>
          </w:tcPr>
          <w:p w:rsidR="009F3FA9" w:rsidRPr="008D7BE7" w:rsidRDefault="00E0102B" w:rsidP="005E30A7">
            <w:r w:rsidRPr="00E0102B">
              <w:t>SERVICE DELIVERY PLAN</w:t>
            </w:r>
          </w:p>
        </w:tc>
        <w:tc>
          <w:tcPr>
            <w:tcW w:w="558" w:type="pct"/>
            <w:vAlign w:val="center"/>
          </w:tcPr>
          <w:p w:rsidR="009F3FA9" w:rsidRPr="008D7BE7" w:rsidRDefault="00242A03" w:rsidP="005E30A7">
            <w:pPr>
              <w:jc w:val="center"/>
            </w:pPr>
            <w:r>
              <w:t>86-94</w:t>
            </w:r>
          </w:p>
        </w:tc>
      </w:tr>
      <w:tr w:rsidR="00706532" w:rsidRPr="00292B41" w:rsidTr="00A17F7F">
        <w:trPr>
          <w:trHeight w:val="368"/>
        </w:trPr>
        <w:tc>
          <w:tcPr>
            <w:tcW w:w="4442" w:type="pct"/>
            <w:vAlign w:val="center"/>
          </w:tcPr>
          <w:p w:rsidR="00706532" w:rsidRPr="008D7BE7" w:rsidRDefault="00641544" w:rsidP="00CD0925">
            <w:r>
              <w:t>EQUITABLE DISTRIBUTION</w:t>
            </w:r>
            <w:r w:rsidR="00706532">
              <w:t xml:space="preserve"> PLAN</w:t>
            </w:r>
          </w:p>
        </w:tc>
        <w:tc>
          <w:tcPr>
            <w:tcW w:w="558" w:type="pct"/>
            <w:vAlign w:val="center"/>
          </w:tcPr>
          <w:p w:rsidR="00706532" w:rsidRPr="008D7BE7" w:rsidRDefault="00242A03" w:rsidP="00CD0925">
            <w:pPr>
              <w:jc w:val="center"/>
            </w:pPr>
            <w:r>
              <w:t>95</w:t>
            </w:r>
          </w:p>
        </w:tc>
      </w:tr>
      <w:tr w:rsidR="00FD3CA8" w:rsidRPr="00292B41" w:rsidTr="00A17F7F">
        <w:trPr>
          <w:trHeight w:val="368"/>
        </w:trPr>
        <w:tc>
          <w:tcPr>
            <w:tcW w:w="4442" w:type="pct"/>
            <w:vAlign w:val="center"/>
          </w:tcPr>
          <w:p w:rsidR="00FD3CA8" w:rsidRPr="00FD3CA8" w:rsidRDefault="00FD3CA8" w:rsidP="00FD3CA8">
            <w:r>
              <w:t>EDUCATIONAL ASSISTANCE PLAN</w:t>
            </w:r>
          </w:p>
        </w:tc>
        <w:tc>
          <w:tcPr>
            <w:tcW w:w="558" w:type="pct"/>
            <w:vAlign w:val="center"/>
          </w:tcPr>
          <w:p w:rsidR="00FD3CA8" w:rsidRDefault="00242A03" w:rsidP="005E30A7">
            <w:pPr>
              <w:jc w:val="center"/>
            </w:pPr>
            <w:r>
              <w:t>96</w:t>
            </w:r>
          </w:p>
        </w:tc>
      </w:tr>
      <w:tr w:rsidR="00706532" w:rsidRPr="00292B41" w:rsidTr="00242A03">
        <w:trPr>
          <w:trHeight w:val="368"/>
        </w:trPr>
        <w:tc>
          <w:tcPr>
            <w:tcW w:w="4442" w:type="pct"/>
            <w:vAlign w:val="center"/>
          </w:tcPr>
          <w:p w:rsidR="00706532" w:rsidRPr="00242A03" w:rsidRDefault="00706532" w:rsidP="001D4107">
            <w:pPr>
              <w:jc w:val="center"/>
              <w:rPr>
                <w:b/>
                <w:sz w:val="28"/>
                <w:szCs w:val="28"/>
              </w:rPr>
            </w:pPr>
            <w:r w:rsidRPr="00242A03">
              <w:rPr>
                <w:b/>
                <w:sz w:val="28"/>
                <w:szCs w:val="28"/>
              </w:rPr>
              <w:t>LETTERS</w:t>
            </w:r>
          </w:p>
        </w:tc>
        <w:tc>
          <w:tcPr>
            <w:tcW w:w="558" w:type="pct"/>
            <w:vAlign w:val="center"/>
          </w:tcPr>
          <w:p w:rsidR="00706532" w:rsidRDefault="00242A03" w:rsidP="005E30A7">
            <w:pPr>
              <w:jc w:val="center"/>
            </w:pPr>
            <w:r>
              <w:t>97</w:t>
            </w:r>
          </w:p>
        </w:tc>
      </w:tr>
      <w:tr w:rsidR="00706532" w:rsidRPr="00292B41" w:rsidTr="00A17F7F">
        <w:trPr>
          <w:trHeight w:val="332"/>
        </w:trPr>
        <w:tc>
          <w:tcPr>
            <w:tcW w:w="4442" w:type="pct"/>
            <w:vAlign w:val="center"/>
          </w:tcPr>
          <w:p w:rsidR="00706532" w:rsidRPr="008D7BE7" w:rsidRDefault="00706532" w:rsidP="005E30A7">
            <w:r w:rsidRPr="00E0102B">
              <w:t>PARENTS RIGHT-TO-KNOW LETTER</w:t>
            </w:r>
          </w:p>
        </w:tc>
        <w:tc>
          <w:tcPr>
            <w:tcW w:w="558" w:type="pct"/>
            <w:vAlign w:val="center"/>
          </w:tcPr>
          <w:p w:rsidR="00706532" w:rsidRPr="008D7BE7" w:rsidRDefault="00242A03" w:rsidP="005E30A7">
            <w:pPr>
              <w:jc w:val="center"/>
            </w:pPr>
            <w:r>
              <w:t>98-99</w:t>
            </w:r>
          </w:p>
        </w:tc>
      </w:tr>
      <w:tr w:rsidR="00706532" w:rsidRPr="00292B41" w:rsidTr="00A17F7F">
        <w:trPr>
          <w:trHeight w:val="350"/>
        </w:trPr>
        <w:tc>
          <w:tcPr>
            <w:tcW w:w="4442" w:type="pct"/>
            <w:vAlign w:val="center"/>
          </w:tcPr>
          <w:p w:rsidR="00706532" w:rsidRPr="008D7BE7" w:rsidRDefault="00706532" w:rsidP="005E30A7">
            <w:r w:rsidRPr="00E0102B">
              <w:t>PARENTS NOTIFICATION REGARDING “HIGHLY QUALIFIED” STATUS</w:t>
            </w:r>
          </w:p>
        </w:tc>
        <w:tc>
          <w:tcPr>
            <w:tcW w:w="558" w:type="pct"/>
            <w:shd w:val="clear" w:color="auto" w:fill="auto"/>
            <w:vAlign w:val="center"/>
          </w:tcPr>
          <w:p w:rsidR="00706532" w:rsidRPr="008D7BE7" w:rsidRDefault="00242A03" w:rsidP="005E30A7">
            <w:pPr>
              <w:jc w:val="center"/>
            </w:pPr>
            <w:r>
              <w:t>100</w:t>
            </w:r>
          </w:p>
        </w:tc>
      </w:tr>
      <w:tr w:rsidR="00706532" w:rsidRPr="00292B41" w:rsidTr="00A17F7F">
        <w:trPr>
          <w:trHeight w:val="350"/>
        </w:trPr>
        <w:tc>
          <w:tcPr>
            <w:tcW w:w="4442" w:type="pct"/>
            <w:vAlign w:val="center"/>
          </w:tcPr>
          <w:p w:rsidR="00706532" w:rsidRDefault="00706532" w:rsidP="005E30A7">
            <w:r w:rsidRPr="00E0102B">
              <w:t>PARENT NOTIFICATION LETTER REGARDING FAILURE-TO-MEET TITLE III AMAOs</w:t>
            </w:r>
          </w:p>
        </w:tc>
        <w:tc>
          <w:tcPr>
            <w:tcW w:w="558" w:type="pct"/>
            <w:shd w:val="clear" w:color="auto" w:fill="auto"/>
            <w:vAlign w:val="center"/>
          </w:tcPr>
          <w:p w:rsidR="00706532" w:rsidRDefault="00242A03" w:rsidP="005E30A7">
            <w:pPr>
              <w:jc w:val="center"/>
            </w:pPr>
            <w:r>
              <w:t>101-104</w:t>
            </w:r>
          </w:p>
        </w:tc>
      </w:tr>
      <w:tr w:rsidR="00706532" w:rsidRPr="00292B41" w:rsidTr="00A17F7F">
        <w:trPr>
          <w:trHeight w:val="350"/>
        </w:trPr>
        <w:tc>
          <w:tcPr>
            <w:tcW w:w="4442" w:type="pct"/>
            <w:vAlign w:val="center"/>
          </w:tcPr>
          <w:p w:rsidR="00706532" w:rsidRDefault="00706532" w:rsidP="005E30A7">
            <w:r w:rsidRPr="00E0102B">
              <w:t>PARENT NOTIFICATION COMPONENTS 3302(a)(1-8)</w:t>
            </w:r>
          </w:p>
        </w:tc>
        <w:tc>
          <w:tcPr>
            <w:tcW w:w="558" w:type="pct"/>
            <w:shd w:val="clear" w:color="auto" w:fill="auto"/>
            <w:vAlign w:val="center"/>
          </w:tcPr>
          <w:p w:rsidR="00706532" w:rsidRDefault="00242A03" w:rsidP="005E30A7">
            <w:pPr>
              <w:jc w:val="center"/>
            </w:pPr>
            <w:r>
              <w:t>105</w:t>
            </w:r>
          </w:p>
        </w:tc>
      </w:tr>
      <w:tr w:rsidR="00706532" w:rsidRPr="00292B41" w:rsidTr="00242A03">
        <w:trPr>
          <w:trHeight w:val="368"/>
        </w:trPr>
        <w:tc>
          <w:tcPr>
            <w:tcW w:w="4442" w:type="pct"/>
            <w:vAlign w:val="center"/>
          </w:tcPr>
          <w:p w:rsidR="00706532" w:rsidRPr="00242A03" w:rsidRDefault="00706532" w:rsidP="001D4107">
            <w:pPr>
              <w:jc w:val="center"/>
              <w:rPr>
                <w:b/>
                <w:sz w:val="28"/>
                <w:szCs w:val="28"/>
              </w:rPr>
            </w:pPr>
            <w:r w:rsidRPr="00242A03">
              <w:rPr>
                <w:b/>
                <w:sz w:val="28"/>
                <w:szCs w:val="28"/>
              </w:rPr>
              <w:t>FORMS</w:t>
            </w:r>
          </w:p>
        </w:tc>
        <w:tc>
          <w:tcPr>
            <w:tcW w:w="558" w:type="pct"/>
            <w:shd w:val="clear" w:color="auto" w:fill="auto"/>
            <w:vAlign w:val="center"/>
          </w:tcPr>
          <w:p w:rsidR="00706532" w:rsidRDefault="00242A03" w:rsidP="005E30A7">
            <w:pPr>
              <w:jc w:val="center"/>
            </w:pPr>
            <w:r>
              <w:t>106</w:t>
            </w:r>
          </w:p>
        </w:tc>
      </w:tr>
      <w:tr w:rsidR="00706532" w:rsidRPr="00292B41" w:rsidTr="00A17F7F">
        <w:trPr>
          <w:trHeight w:val="350"/>
        </w:trPr>
        <w:tc>
          <w:tcPr>
            <w:tcW w:w="4442" w:type="pct"/>
            <w:vAlign w:val="center"/>
          </w:tcPr>
          <w:p w:rsidR="00706532" w:rsidRDefault="00706532" w:rsidP="005E30A7">
            <w:r w:rsidRPr="00E0102B">
              <w:t>TITLE I SCHOOL-PARENT COMPACT</w:t>
            </w:r>
          </w:p>
        </w:tc>
        <w:tc>
          <w:tcPr>
            <w:tcW w:w="558" w:type="pct"/>
            <w:shd w:val="clear" w:color="auto" w:fill="auto"/>
            <w:vAlign w:val="center"/>
          </w:tcPr>
          <w:p w:rsidR="00706532" w:rsidRDefault="00242A03" w:rsidP="005E30A7">
            <w:pPr>
              <w:jc w:val="center"/>
            </w:pPr>
            <w:r>
              <w:t>107-110</w:t>
            </w:r>
          </w:p>
        </w:tc>
      </w:tr>
      <w:tr w:rsidR="00706532" w:rsidRPr="00292B41" w:rsidTr="00242A03">
        <w:trPr>
          <w:trHeight w:val="368"/>
        </w:trPr>
        <w:tc>
          <w:tcPr>
            <w:tcW w:w="4442" w:type="pct"/>
            <w:vAlign w:val="center"/>
          </w:tcPr>
          <w:p w:rsidR="00706532" w:rsidRPr="008D7BE7" w:rsidRDefault="00706532" w:rsidP="005E30A7">
            <w:r w:rsidRPr="00E0102B">
              <w:t>PARAPROFESSIONAL QUALIFICATIONS FORM</w:t>
            </w:r>
          </w:p>
        </w:tc>
        <w:tc>
          <w:tcPr>
            <w:tcW w:w="558" w:type="pct"/>
            <w:vAlign w:val="center"/>
          </w:tcPr>
          <w:p w:rsidR="00706532" w:rsidRPr="008D7BE7" w:rsidRDefault="00242A03" w:rsidP="005E30A7">
            <w:pPr>
              <w:jc w:val="center"/>
            </w:pPr>
            <w:r>
              <w:t>111-113</w:t>
            </w:r>
          </w:p>
        </w:tc>
      </w:tr>
      <w:tr w:rsidR="00706532" w:rsidRPr="00292B41" w:rsidTr="00242A03">
        <w:trPr>
          <w:trHeight w:val="413"/>
        </w:trPr>
        <w:tc>
          <w:tcPr>
            <w:tcW w:w="4442" w:type="pct"/>
            <w:vAlign w:val="center"/>
          </w:tcPr>
          <w:p w:rsidR="00706532" w:rsidRPr="008D7BE7" w:rsidRDefault="00706532" w:rsidP="005E30A7">
            <w:r w:rsidRPr="00E0102B">
              <w:t>TIME AND EFFORT REPORTING</w:t>
            </w:r>
          </w:p>
        </w:tc>
        <w:tc>
          <w:tcPr>
            <w:tcW w:w="558" w:type="pct"/>
            <w:vAlign w:val="center"/>
          </w:tcPr>
          <w:p w:rsidR="00706532" w:rsidRPr="008D7BE7" w:rsidRDefault="00242A03" w:rsidP="005E30A7">
            <w:pPr>
              <w:jc w:val="center"/>
            </w:pPr>
            <w:r>
              <w:t>114-118</w:t>
            </w:r>
          </w:p>
        </w:tc>
      </w:tr>
      <w:tr w:rsidR="00706532" w:rsidRPr="00292B41" w:rsidTr="00242A03">
        <w:trPr>
          <w:trHeight w:val="413"/>
        </w:trPr>
        <w:tc>
          <w:tcPr>
            <w:tcW w:w="4442" w:type="pct"/>
            <w:vAlign w:val="center"/>
          </w:tcPr>
          <w:p w:rsidR="00706532" w:rsidRPr="008D7BE7" w:rsidRDefault="00706532" w:rsidP="005E30A7">
            <w:r w:rsidRPr="00E0102B">
              <w:t>PRIVATE SCHOOL SERVICES FORM</w:t>
            </w:r>
          </w:p>
        </w:tc>
        <w:tc>
          <w:tcPr>
            <w:tcW w:w="558" w:type="pct"/>
            <w:shd w:val="clear" w:color="auto" w:fill="auto"/>
            <w:vAlign w:val="center"/>
          </w:tcPr>
          <w:p w:rsidR="00706532" w:rsidRPr="008D7BE7" w:rsidRDefault="00242A03" w:rsidP="00A17F7F">
            <w:pPr>
              <w:jc w:val="center"/>
            </w:pPr>
            <w:r>
              <w:t>119</w:t>
            </w:r>
          </w:p>
        </w:tc>
      </w:tr>
      <w:tr w:rsidR="00706532" w:rsidRPr="00292B41" w:rsidTr="00242A03">
        <w:trPr>
          <w:trHeight w:val="377"/>
        </w:trPr>
        <w:tc>
          <w:tcPr>
            <w:tcW w:w="4442" w:type="pct"/>
            <w:vAlign w:val="center"/>
          </w:tcPr>
          <w:p w:rsidR="00706532" w:rsidRPr="008D7BE7" w:rsidRDefault="00706532" w:rsidP="005E30A7">
            <w:r w:rsidRPr="001D4107">
              <w:t>INVENTORY AND EQUIPMENT INFORMATION</w:t>
            </w:r>
          </w:p>
        </w:tc>
        <w:tc>
          <w:tcPr>
            <w:tcW w:w="558" w:type="pct"/>
            <w:vAlign w:val="center"/>
          </w:tcPr>
          <w:p w:rsidR="00706532" w:rsidRPr="008D7BE7" w:rsidRDefault="00242A03" w:rsidP="005E30A7">
            <w:pPr>
              <w:jc w:val="center"/>
            </w:pPr>
            <w:r>
              <w:t>120-123</w:t>
            </w:r>
          </w:p>
        </w:tc>
      </w:tr>
      <w:tr w:rsidR="00706532" w:rsidRPr="008D7BE7" w:rsidTr="00242A03">
        <w:trPr>
          <w:trHeight w:val="440"/>
        </w:trPr>
        <w:tc>
          <w:tcPr>
            <w:tcW w:w="4442" w:type="pct"/>
            <w:vAlign w:val="center"/>
          </w:tcPr>
          <w:p w:rsidR="00706532" w:rsidRPr="008D7BE7" w:rsidRDefault="00706532" w:rsidP="005E30A7">
            <w:r w:rsidRPr="001D4107">
              <w:t>ESL INSTRUCTION WAIVER FORM</w:t>
            </w:r>
          </w:p>
        </w:tc>
        <w:tc>
          <w:tcPr>
            <w:tcW w:w="558" w:type="pct"/>
            <w:shd w:val="clear" w:color="auto" w:fill="auto"/>
            <w:vAlign w:val="center"/>
          </w:tcPr>
          <w:p w:rsidR="00706532" w:rsidRPr="008D7BE7" w:rsidRDefault="00242A03" w:rsidP="005E30A7">
            <w:pPr>
              <w:jc w:val="center"/>
            </w:pPr>
            <w:r>
              <w:t>124</w:t>
            </w:r>
          </w:p>
        </w:tc>
      </w:tr>
      <w:tr w:rsidR="00706532" w:rsidRPr="008D7BE7" w:rsidTr="00A17F7F">
        <w:trPr>
          <w:trHeight w:val="377"/>
        </w:trPr>
        <w:tc>
          <w:tcPr>
            <w:tcW w:w="4442" w:type="pct"/>
            <w:vAlign w:val="center"/>
          </w:tcPr>
          <w:p w:rsidR="00706532" w:rsidRDefault="00706532" w:rsidP="005E30A7">
            <w:r w:rsidRPr="001D4107">
              <w:t>DISTRICT PARENT ADVISORY COUNCIL (PAC) MEETING REPORT</w:t>
            </w:r>
          </w:p>
        </w:tc>
        <w:tc>
          <w:tcPr>
            <w:tcW w:w="558" w:type="pct"/>
            <w:shd w:val="clear" w:color="auto" w:fill="auto"/>
            <w:vAlign w:val="center"/>
          </w:tcPr>
          <w:p w:rsidR="00706532" w:rsidRDefault="00242A03" w:rsidP="005E30A7">
            <w:pPr>
              <w:jc w:val="center"/>
            </w:pPr>
            <w:r>
              <w:t>125</w:t>
            </w:r>
          </w:p>
        </w:tc>
      </w:tr>
      <w:tr w:rsidR="00706532" w:rsidRPr="008D7BE7" w:rsidTr="00242A03">
        <w:trPr>
          <w:trHeight w:val="413"/>
        </w:trPr>
        <w:tc>
          <w:tcPr>
            <w:tcW w:w="4442" w:type="pct"/>
            <w:vAlign w:val="center"/>
          </w:tcPr>
          <w:p w:rsidR="00706532" w:rsidRPr="008D7BE7" w:rsidRDefault="00706532" w:rsidP="005E30A7">
            <w:r w:rsidRPr="001D4107">
              <w:t>RECRUITER CONTACT LOG</w:t>
            </w:r>
          </w:p>
        </w:tc>
        <w:tc>
          <w:tcPr>
            <w:tcW w:w="558" w:type="pct"/>
            <w:shd w:val="clear" w:color="auto" w:fill="auto"/>
            <w:vAlign w:val="center"/>
          </w:tcPr>
          <w:p w:rsidR="00706532" w:rsidRPr="008D7BE7" w:rsidRDefault="00242A03" w:rsidP="005E30A7">
            <w:pPr>
              <w:jc w:val="center"/>
            </w:pPr>
            <w:r>
              <w:t>126</w:t>
            </w:r>
          </w:p>
        </w:tc>
      </w:tr>
      <w:tr w:rsidR="00706532" w:rsidRPr="008D7BE7" w:rsidTr="00242A03">
        <w:trPr>
          <w:trHeight w:val="413"/>
        </w:trPr>
        <w:tc>
          <w:tcPr>
            <w:tcW w:w="4442" w:type="pct"/>
            <w:vAlign w:val="center"/>
          </w:tcPr>
          <w:p w:rsidR="00706532" w:rsidRDefault="00706532" w:rsidP="005E30A7">
            <w:r w:rsidRPr="001D4107">
              <w:t>PRIORITY FOR SERVICES FORM</w:t>
            </w:r>
          </w:p>
        </w:tc>
        <w:tc>
          <w:tcPr>
            <w:tcW w:w="558" w:type="pct"/>
            <w:vAlign w:val="center"/>
          </w:tcPr>
          <w:p w:rsidR="00706532" w:rsidRDefault="00242A03" w:rsidP="005E30A7">
            <w:pPr>
              <w:jc w:val="center"/>
            </w:pPr>
            <w:r>
              <w:t>127-129</w:t>
            </w:r>
          </w:p>
        </w:tc>
      </w:tr>
      <w:tr w:rsidR="00400670" w:rsidRPr="008D7BE7" w:rsidTr="00242A03">
        <w:trPr>
          <w:trHeight w:val="377"/>
        </w:trPr>
        <w:tc>
          <w:tcPr>
            <w:tcW w:w="4442" w:type="pct"/>
            <w:vAlign w:val="center"/>
          </w:tcPr>
          <w:p w:rsidR="00400670" w:rsidRPr="001D4107" w:rsidRDefault="00400670" w:rsidP="005E30A7">
            <w:r>
              <w:t>1</w:t>
            </w:r>
            <w:r w:rsidRPr="00400670">
              <w:rPr>
                <w:vertAlign w:val="superscript"/>
              </w:rPr>
              <w:t>st</w:t>
            </w:r>
            <w:r>
              <w:t xml:space="preserve"> YEAR PROFICIENT MONITORING DOCUMENTS</w:t>
            </w:r>
          </w:p>
        </w:tc>
        <w:tc>
          <w:tcPr>
            <w:tcW w:w="558" w:type="pct"/>
            <w:vAlign w:val="center"/>
          </w:tcPr>
          <w:p w:rsidR="00400670" w:rsidRDefault="00242A03" w:rsidP="005E30A7">
            <w:pPr>
              <w:jc w:val="center"/>
            </w:pPr>
            <w:r>
              <w:t>130</w:t>
            </w:r>
          </w:p>
        </w:tc>
      </w:tr>
      <w:tr w:rsidR="00400670" w:rsidRPr="008D7BE7" w:rsidTr="00242A03">
        <w:trPr>
          <w:trHeight w:val="350"/>
        </w:trPr>
        <w:tc>
          <w:tcPr>
            <w:tcW w:w="4442" w:type="pct"/>
            <w:vAlign w:val="center"/>
          </w:tcPr>
          <w:p w:rsidR="00400670" w:rsidRPr="001D4107" w:rsidRDefault="00400670" w:rsidP="005E30A7">
            <w:r>
              <w:t>2</w:t>
            </w:r>
            <w:r>
              <w:rPr>
                <w:vertAlign w:val="superscript"/>
              </w:rPr>
              <w:t>nd</w:t>
            </w:r>
            <w:r>
              <w:t xml:space="preserve"> YEAR PROFICIENT MONITORING DOCUMENTS</w:t>
            </w:r>
          </w:p>
        </w:tc>
        <w:tc>
          <w:tcPr>
            <w:tcW w:w="558" w:type="pct"/>
            <w:vAlign w:val="center"/>
          </w:tcPr>
          <w:p w:rsidR="00400670" w:rsidRDefault="00242A03" w:rsidP="005E30A7">
            <w:pPr>
              <w:jc w:val="center"/>
            </w:pPr>
            <w:r>
              <w:t>131</w:t>
            </w:r>
          </w:p>
        </w:tc>
      </w:tr>
      <w:tr w:rsidR="00706532" w:rsidRPr="008D7BE7" w:rsidTr="00242A03">
        <w:trPr>
          <w:trHeight w:val="350"/>
        </w:trPr>
        <w:tc>
          <w:tcPr>
            <w:tcW w:w="4442" w:type="pct"/>
            <w:vAlign w:val="center"/>
          </w:tcPr>
          <w:p w:rsidR="00706532" w:rsidRPr="00242A03" w:rsidRDefault="00706532" w:rsidP="001D4107">
            <w:pPr>
              <w:jc w:val="center"/>
              <w:rPr>
                <w:b/>
                <w:sz w:val="28"/>
                <w:szCs w:val="28"/>
              </w:rPr>
            </w:pPr>
            <w:r w:rsidRPr="00242A03">
              <w:rPr>
                <w:b/>
                <w:sz w:val="28"/>
                <w:szCs w:val="28"/>
              </w:rPr>
              <w:t>FEDERAL REQUIREMENTS</w:t>
            </w:r>
          </w:p>
        </w:tc>
        <w:tc>
          <w:tcPr>
            <w:tcW w:w="558" w:type="pct"/>
            <w:vAlign w:val="center"/>
          </w:tcPr>
          <w:p w:rsidR="00706532" w:rsidRDefault="00242A03" w:rsidP="00400670">
            <w:pPr>
              <w:jc w:val="center"/>
            </w:pPr>
            <w:r>
              <w:t>132</w:t>
            </w:r>
          </w:p>
        </w:tc>
      </w:tr>
      <w:tr w:rsidR="00706532" w:rsidRPr="008D7BE7" w:rsidTr="00A17F7F">
        <w:trPr>
          <w:trHeight w:val="350"/>
        </w:trPr>
        <w:tc>
          <w:tcPr>
            <w:tcW w:w="4442" w:type="pct"/>
            <w:vAlign w:val="center"/>
          </w:tcPr>
          <w:p w:rsidR="00706532" w:rsidRDefault="00706532" w:rsidP="005E30A7">
            <w:r w:rsidRPr="001D4107">
              <w:t>TARGETED ASSISTANCE VS. SCHOOLWIDE</w:t>
            </w:r>
          </w:p>
        </w:tc>
        <w:tc>
          <w:tcPr>
            <w:tcW w:w="558" w:type="pct"/>
            <w:shd w:val="clear" w:color="auto" w:fill="auto"/>
            <w:vAlign w:val="center"/>
          </w:tcPr>
          <w:p w:rsidR="00706532" w:rsidRDefault="00242A03" w:rsidP="005E30A7">
            <w:pPr>
              <w:jc w:val="center"/>
            </w:pPr>
            <w:r>
              <w:t>133</w:t>
            </w:r>
          </w:p>
        </w:tc>
      </w:tr>
      <w:tr w:rsidR="005B7678" w:rsidRPr="008D7BE7" w:rsidTr="00242A03">
        <w:trPr>
          <w:trHeight w:val="350"/>
        </w:trPr>
        <w:tc>
          <w:tcPr>
            <w:tcW w:w="4442" w:type="pct"/>
            <w:vAlign w:val="center"/>
          </w:tcPr>
          <w:p w:rsidR="005B7678" w:rsidRPr="001D4107" w:rsidRDefault="005B7678" w:rsidP="005E30A7">
            <w:r>
              <w:t>FEDERAL PROGRAMS COMPLAINT POLICY</w:t>
            </w:r>
          </w:p>
        </w:tc>
        <w:tc>
          <w:tcPr>
            <w:tcW w:w="558" w:type="pct"/>
            <w:shd w:val="clear" w:color="auto" w:fill="auto"/>
            <w:vAlign w:val="center"/>
          </w:tcPr>
          <w:p w:rsidR="005B7678" w:rsidRDefault="00242A03" w:rsidP="005E30A7">
            <w:pPr>
              <w:jc w:val="center"/>
            </w:pPr>
            <w:r>
              <w:t>134-136</w:t>
            </w:r>
          </w:p>
        </w:tc>
      </w:tr>
      <w:tr w:rsidR="00706532" w:rsidRPr="008D7BE7" w:rsidTr="00242A03">
        <w:trPr>
          <w:trHeight w:val="350"/>
        </w:trPr>
        <w:tc>
          <w:tcPr>
            <w:tcW w:w="4442" w:type="pct"/>
            <w:vAlign w:val="center"/>
          </w:tcPr>
          <w:p w:rsidR="00706532" w:rsidRPr="008D7BE7" w:rsidRDefault="00706532" w:rsidP="005E30A7">
            <w:r w:rsidRPr="001D4107">
              <w:t>FISCAL REQUIREMENTS</w:t>
            </w:r>
          </w:p>
        </w:tc>
        <w:tc>
          <w:tcPr>
            <w:tcW w:w="558" w:type="pct"/>
            <w:shd w:val="clear" w:color="auto" w:fill="auto"/>
            <w:vAlign w:val="center"/>
          </w:tcPr>
          <w:p w:rsidR="00706532" w:rsidRPr="008D7BE7" w:rsidRDefault="00242A03" w:rsidP="005E30A7">
            <w:pPr>
              <w:jc w:val="center"/>
            </w:pPr>
            <w:r>
              <w:t>137-139</w:t>
            </w:r>
          </w:p>
        </w:tc>
      </w:tr>
      <w:tr w:rsidR="00706532" w:rsidRPr="008D7BE7" w:rsidTr="00242A03">
        <w:trPr>
          <w:trHeight w:val="350"/>
        </w:trPr>
        <w:tc>
          <w:tcPr>
            <w:tcW w:w="4442" w:type="pct"/>
            <w:vAlign w:val="center"/>
          </w:tcPr>
          <w:p w:rsidR="00706532" w:rsidRPr="001D4107" w:rsidRDefault="00706532" w:rsidP="005E30A7">
            <w:r>
              <w:t>FISCAL INTERNAL CONTROL POLICY</w:t>
            </w:r>
          </w:p>
        </w:tc>
        <w:tc>
          <w:tcPr>
            <w:tcW w:w="558" w:type="pct"/>
            <w:shd w:val="clear" w:color="auto" w:fill="auto"/>
            <w:vAlign w:val="center"/>
          </w:tcPr>
          <w:p w:rsidR="00706532" w:rsidRDefault="00242A03" w:rsidP="005B7678">
            <w:pPr>
              <w:jc w:val="center"/>
            </w:pPr>
            <w:r>
              <w:t>140</w:t>
            </w:r>
          </w:p>
        </w:tc>
      </w:tr>
      <w:tr w:rsidR="00706532" w:rsidRPr="008D7BE7" w:rsidTr="00242A03">
        <w:trPr>
          <w:trHeight w:val="350"/>
        </w:trPr>
        <w:tc>
          <w:tcPr>
            <w:tcW w:w="4442" w:type="pct"/>
            <w:vAlign w:val="center"/>
          </w:tcPr>
          <w:p w:rsidR="00706532" w:rsidRPr="008D7BE7" w:rsidRDefault="00706532" w:rsidP="005E30A7">
            <w:r w:rsidRPr="001D4107">
              <w:lastRenderedPageBreak/>
              <w:t>SINGLE AUDIT BASICS</w:t>
            </w:r>
          </w:p>
        </w:tc>
        <w:tc>
          <w:tcPr>
            <w:tcW w:w="558" w:type="pct"/>
            <w:shd w:val="clear" w:color="auto" w:fill="auto"/>
            <w:vAlign w:val="center"/>
          </w:tcPr>
          <w:p w:rsidR="00706532" w:rsidRPr="008D7BE7" w:rsidRDefault="00242A03" w:rsidP="005B7678">
            <w:pPr>
              <w:jc w:val="center"/>
            </w:pPr>
            <w:r>
              <w:t>141-142</w:t>
            </w:r>
          </w:p>
        </w:tc>
      </w:tr>
      <w:tr w:rsidR="00706532" w:rsidRPr="008D7BE7" w:rsidTr="00242A03">
        <w:trPr>
          <w:trHeight w:val="350"/>
        </w:trPr>
        <w:tc>
          <w:tcPr>
            <w:tcW w:w="4442" w:type="pct"/>
            <w:vAlign w:val="center"/>
          </w:tcPr>
          <w:p w:rsidR="00706532" w:rsidRPr="001D4107" w:rsidRDefault="00706532" w:rsidP="005E30A7">
            <w:r w:rsidRPr="001D4107">
              <w:t>LOCAL EDUCATIONAL AGENCY MIGRANT PARENT ADVISORY COUNCIL BYLAWS</w:t>
            </w:r>
          </w:p>
        </w:tc>
        <w:tc>
          <w:tcPr>
            <w:tcW w:w="558" w:type="pct"/>
            <w:shd w:val="clear" w:color="auto" w:fill="auto"/>
            <w:vAlign w:val="center"/>
          </w:tcPr>
          <w:p w:rsidR="00706532" w:rsidRDefault="00242A03" w:rsidP="005E30A7">
            <w:pPr>
              <w:jc w:val="center"/>
            </w:pPr>
            <w:r>
              <w:t>143-146</w:t>
            </w:r>
          </w:p>
        </w:tc>
      </w:tr>
      <w:tr w:rsidR="005B7678" w:rsidRPr="008D7BE7" w:rsidTr="00A17F7F">
        <w:trPr>
          <w:trHeight w:val="225"/>
        </w:trPr>
        <w:tc>
          <w:tcPr>
            <w:tcW w:w="4442" w:type="pct"/>
            <w:vAlign w:val="center"/>
          </w:tcPr>
          <w:p w:rsidR="005B7678" w:rsidRPr="001D4107" w:rsidRDefault="005B7678" w:rsidP="005E30A7">
            <w:r>
              <w:t>MIGRANT EDUCATION PROGRAM CERTIFICATE OF ELIGIBILITY &amp; QUALITY CONTROL PROCESS</w:t>
            </w:r>
          </w:p>
        </w:tc>
        <w:tc>
          <w:tcPr>
            <w:tcW w:w="558" w:type="pct"/>
            <w:shd w:val="clear" w:color="auto" w:fill="auto"/>
            <w:vAlign w:val="center"/>
          </w:tcPr>
          <w:p w:rsidR="005B7678" w:rsidRDefault="00242A03" w:rsidP="005E30A7">
            <w:pPr>
              <w:jc w:val="center"/>
            </w:pPr>
            <w:r>
              <w:t>147-148</w:t>
            </w:r>
          </w:p>
        </w:tc>
      </w:tr>
      <w:tr w:rsidR="00CA3A7D" w:rsidRPr="008D7BE7" w:rsidTr="00242A03">
        <w:trPr>
          <w:trHeight w:val="332"/>
        </w:trPr>
        <w:tc>
          <w:tcPr>
            <w:tcW w:w="4442" w:type="pct"/>
            <w:vAlign w:val="center"/>
          </w:tcPr>
          <w:p w:rsidR="00CA3A7D" w:rsidRDefault="00CA3A7D" w:rsidP="005E30A7">
            <w:r>
              <w:t>CONFLICT OF INTEREST AND MANDATORY DISCLOSURE</w:t>
            </w:r>
          </w:p>
        </w:tc>
        <w:tc>
          <w:tcPr>
            <w:tcW w:w="558" w:type="pct"/>
            <w:shd w:val="clear" w:color="auto" w:fill="auto"/>
            <w:vAlign w:val="center"/>
          </w:tcPr>
          <w:p w:rsidR="00CA3A7D" w:rsidRDefault="00242A03" w:rsidP="005E30A7">
            <w:pPr>
              <w:jc w:val="center"/>
            </w:pPr>
            <w:r>
              <w:t>149</w:t>
            </w:r>
          </w:p>
        </w:tc>
      </w:tr>
      <w:tr w:rsidR="00CA3A7D" w:rsidRPr="008D7BE7" w:rsidTr="00242A03">
        <w:trPr>
          <w:trHeight w:val="350"/>
        </w:trPr>
        <w:tc>
          <w:tcPr>
            <w:tcW w:w="4442" w:type="pct"/>
            <w:vAlign w:val="center"/>
          </w:tcPr>
          <w:p w:rsidR="00CA3A7D" w:rsidRDefault="00CA3A7D" w:rsidP="005E30A7">
            <w:r>
              <w:t>FINANCIAL MANAGEMENT PROCEDURES</w:t>
            </w:r>
          </w:p>
        </w:tc>
        <w:tc>
          <w:tcPr>
            <w:tcW w:w="558" w:type="pct"/>
            <w:shd w:val="clear" w:color="auto" w:fill="auto"/>
            <w:vAlign w:val="center"/>
          </w:tcPr>
          <w:p w:rsidR="00CA3A7D" w:rsidRDefault="00242A03" w:rsidP="00CA3A7D">
            <w:pPr>
              <w:jc w:val="center"/>
            </w:pPr>
            <w:r>
              <w:t>150</w:t>
            </w:r>
          </w:p>
        </w:tc>
      </w:tr>
      <w:tr w:rsidR="00CA3A7D" w:rsidRPr="008D7BE7" w:rsidTr="00242A03">
        <w:trPr>
          <w:trHeight w:val="350"/>
        </w:trPr>
        <w:tc>
          <w:tcPr>
            <w:tcW w:w="4442" w:type="pct"/>
            <w:vAlign w:val="center"/>
          </w:tcPr>
          <w:p w:rsidR="00CA3A7D" w:rsidRDefault="00CA3A7D" w:rsidP="005E30A7">
            <w:r>
              <w:t>GENERAL PROCUREMENT STANDARDS AND VENDOR SELECTION</w:t>
            </w:r>
          </w:p>
        </w:tc>
        <w:tc>
          <w:tcPr>
            <w:tcW w:w="558" w:type="pct"/>
            <w:shd w:val="clear" w:color="auto" w:fill="auto"/>
            <w:vAlign w:val="center"/>
          </w:tcPr>
          <w:p w:rsidR="00CA3A7D" w:rsidRDefault="00CA3A7D" w:rsidP="005E30A7">
            <w:pPr>
              <w:jc w:val="center"/>
            </w:pPr>
            <w:r>
              <w:t>151-154</w:t>
            </w:r>
          </w:p>
        </w:tc>
      </w:tr>
      <w:tr w:rsidR="00CA3A7D" w:rsidRPr="008D7BE7" w:rsidTr="00242A03">
        <w:trPr>
          <w:trHeight w:val="350"/>
        </w:trPr>
        <w:tc>
          <w:tcPr>
            <w:tcW w:w="4442" w:type="pct"/>
            <w:vAlign w:val="center"/>
          </w:tcPr>
          <w:p w:rsidR="00CA3A7D" w:rsidRDefault="00CA3A7D" w:rsidP="005E30A7">
            <w:r>
              <w:t>COMPENSATION POLICY</w:t>
            </w:r>
          </w:p>
        </w:tc>
        <w:tc>
          <w:tcPr>
            <w:tcW w:w="558" w:type="pct"/>
            <w:shd w:val="clear" w:color="auto" w:fill="auto"/>
            <w:vAlign w:val="center"/>
          </w:tcPr>
          <w:p w:rsidR="00CA3A7D" w:rsidRDefault="00CA3A7D" w:rsidP="005E30A7">
            <w:pPr>
              <w:jc w:val="center"/>
            </w:pPr>
            <w:r>
              <w:t>155-159</w:t>
            </w:r>
          </w:p>
        </w:tc>
      </w:tr>
      <w:tr w:rsidR="00CA3A7D" w:rsidRPr="008D7BE7" w:rsidTr="00242A03">
        <w:trPr>
          <w:trHeight w:val="350"/>
        </w:trPr>
        <w:tc>
          <w:tcPr>
            <w:tcW w:w="4442" w:type="pct"/>
            <w:vAlign w:val="center"/>
          </w:tcPr>
          <w:p w:rsidR="00CA3A7D" w:rsidRDefault="00CA3A7D" w:rsidP="005E30A7">
            <w:r>
              <w:t>TRAVEL POLICY</w:t>
            </w:r>
          </w:p>
        </w:tc>
        <w:tc>
          <w:tcPr>
            <w:tcW w:w="558" w:type="pct"/>
            <w:shd w:val="clear" w:color="auto" w:fill="auto"/>
            <w:vAlign w:val="center"/>
          </w:tcPr>
          <w:p w:rsidR="00CA3A7D" w:rsidRDefault="00CA3A7D" w:rsidP="005E30A7">
            <w:pPr>
              <w:jc w:val="center"/>
            </w:pPr>
            <w:r>
              <w:t>160-161</w:t>
            </w:r>
          </w:p>
        </w:tc>
      </w:tr>
    </w:tbl>
    <w:p w:rsidR="009F3FA9" w:rsidRPr="006B29D7" w:rsidRDefault="009F3FA9" w:rsidP="009F3FA9">
      <w:pPr>
        <w:pStyle w:val="Title"/>
        <w:rPr>
          <w:sz w:val="48"/>
        </w:rPr>
      </w:pPr>
      <w:r>
        <w:br w:type="page"/>
      </w:r>
      <w:r>
        <w:lastRenderedPageBreak/>
        <w:t>TITLE I, PART A, SECTION HIGHLIGHTS</w:t>
      </w:r>
    </w:p>
    <w:p w:rsidR="009F3FA9" w:rsidRDefault="009F3FA9" w:rsidP="009F3FA9"/>
    <w:tbl>
      <w:tblPr>
        <w:tblW w:w="5115" w:type="pct"/>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272"/>
        <w:gridCol w:w="7012"/>
      </w:tblGrid>
      <w:tr w:rsidR="009F3FA9" w:rsidTr="009F3FA9">
        <w:trPr>
          <w:trHeight w:val="350"/>
        </w:trPr>
        <w:tc>
          <w:tcPr>
            <w:tcW w:w="1893" w:type="pct"/>
            <w:shd w:val="clear" w:color="auto" w:fill="D9D9D9"/>
            <w:vAlign w:val="center"/>
          </w:tcPr>
          <w:p w:rsidR="009F3FA9" w:rsidRPr="00340EA1" w:rsidRDefault="009F3FA9" w:rsidP="005E30A7">
            <w:pPr>
              <w:jc w:val="center"/>
              <w:rPr>
                <w:b/>
              </w:rPr>
            </w:pPr>
            <w:r w:rsidRPr="00340EA1">
              <w:rPr>
                <w:b/>
              </w:rPr>
              <w:t>Section</w:t>
            </w:r>
          </w:p>
        </w:tc>
        <w:tc>
          <w:tcPr>
            <w:tcW w:w="3107" w:type="pct"/>
            <w:shd w:val="clear" w:color="auto" w:fill="D9D9D9"/>
            <w:vAlign w:val="center"/>
          </w:tcPr>
          <w:p w:rsidR="009F3FA9" w:rsidRPr="00340EA1" w:rsidRDefault="009F3FA9" w:rsidP="005E30A7">
            <w:pPr>
              <w:jc w:val="center"/>
              <w:rPr>
                <w:b/>
              </w:rPr>
            </w:pPr>
            <w:r w:rsidRPr="00340EA1">
              <w:rPr>
                <w:b/>
              </w:rPr>
              <w:t>Highlights</w:t>
            </w:r>
          </w:p>
        </w:tc>
      </w:tr>
      <w:tr w:rsidR="009F3FA9" w:rsidRPr="00542FB7" w:rsidTr="009F3FA9">
        <w:trPr>
          <w:trHeight w:val="278"/>
        </w:trPr>
        <w:tc>
          <w:tcPr>
            <w:tcW w:w="1893" w:type="pct"/>
            <w:vMerge w:val="restart"/>
            <w:vAlign w:val="center"/>
          </w:tcPr>
          <w:p w:rsidR="009F3FA9" w:rsidRPr="00340EA1" w:rsidRDefault="009F3FA9" w:rsidP="005E30A7">
            <w:pPr>
              <w:rPr>
                <w:b/>
              </w:rPr>
            </w:pPr>
            <w:r w:rsidRPr="00340EA1">
              <w:rPr>
                <w:b/>
              </w:rPr>
              <w:t xml:space="preserve">Section 1111 </w:t>
            </w:r>
          </w:p>
          <w:p w:rsidR="009F3FA9" w:rsidRPr="00340EA1" w:rsidRDefault="009F3FA9" w:rsidP="005E30A7">
            <w:pPr>
              <w:rPr>
                <w:b/>
              </w:rPr>
            </w:pPr>
            <w:r w:rsidRPr="00340EA1">
              <w:rPr>
                <w:b/>
              </w:rPr>
              <w:t>State Plans</w:t>
            </w:r>
          </w:p>
        </w:tc>
        <w:tc>
          <w:tcPr>
            <w:tcW w:w="3107" w:type="pct"/>
            <w:vAlign w:val="center"/>
          </w:tcPr>
          <w:p w:rsidR="009F3FA9" w:rsidRPr="00542FB7" w:rsidRDefault="009F3FA9" w:rsidP="005E30A7">
            <w:r>
              <w:t xml:space="preserve">1111(h)(2) </w:t>
            </w:r>
            <w:r w:rsidRPr="00542FB7">
              <w:t>Annual Local Educational Agency Report Cards</w:t>
            </w:r>
          </w:p>
        </w:tc>
      </w:tr>
      <w:tr w:rsidR="009F3FA9" w:rsidRPr="00542FB7" w:rsidTr="009F3FA9">
        <w:trPr>
          <w:trHeight w:val="277"/>
        </w:trPr>
        <w:tc>
          <w:tcPr>
            <w:tcW w:w="1893" w:type="pct"/>
            <w:vMerge/>
            <w:vAlign w:val="center"/>
          </w:tcPr>
          <w:p w:rsidR="009F3FA9" w:rsidRPr="00340EA1" w:rsidRDefault="009F3FA9" w:rsidP="005E30A7">
            <w:pPr>
              <w:rPr>
                <w:b/>
              </w:rPr>
            </w:pPr>
          </w:p>
        </w:tc>
        <w:tc>
          <w:tcPr>
            <w:tcW w:w="3107" w:type="pct"/>
            <w:vAlign w:val="center"/>
          </w:tcPr>
          <w:p w:rsidR="009F3FA9" w:rsidRPr="00542FB7" w:rsidRDefault="009F3FA9" w:rsidP="005E30A7">
            <w:r>
              <w:t>1111</w:t>
            </w:r>
            <w:r w:rsidRPr="00542FB7">
              <w:t>(h)(6) Parents Right-To-Know</w:t>
            </w:r>
          </w:p>
        </w:tc>
      </w:tr>
      <w:tr w:rsidR="009F3FA9" w:rsidRPr="00542FB7" w:rsidTr="009F3FA9">
        <w:trPr>
          <w:trHeight w:val="350"/>
        </w:trPr>
        <w:tc>
          <w:tcPr>
            <w:tcW w:w="1893" w:type="pct"/>
            <w:vAlign w:val="center"/>
          </w:tcPr>
          <w:p w:rsidR="009F3FA9" w:rsidRPr="00340EA1" w:rsidRDefault="009F3FA9" w:rsidP="005E30A7">
            <w:pPr>
              <w:rPr>
                <w:b/>
              </w:rPr>
            </w:pPr>
            <w:r w:rsidRPr="00340EA1">
              <w:rPr>
                <w:b/>
              </w:rPr>
              <w:t xml:space="preserve">Section 1112 </w:t>
            </w:r>
          </w:p>
          <w:p w:rsidR="009F3FA9" w:rsidRPr="00340EA1" w:rsidRDefault="009F3FA9" w:rsidP="005E30A7">
            <w:pPr>
              <w:rPr>
                <w:b/>
              </w:rPr>
            </w:pPr>
            <w:r w:rsidRPr="00340EA1">
              <w:rPr>
                <w:b/>
              </w:rPr>
              <w:t>Local Educational Agency Plans</w:t>
            </w:r>
          </w:p>
        </w:tc>
        <w:tc>
          <w:tcPr>
            <w:tcW w:w="3107" w:type="pct"/>
            <w:vAlign w:val="center"/>
          </w:tcPr>
          <w:p w:rsidR="009F3FA9" w:rsidRPr="00542FB7" w:rsidRDefault="009F3FA9" w:rsidP="005E30A7">
            <w:r>
              <w:t>1112</w:t>
            </w:r>
            <w:r w:rsidRPr="00542FB7">
              <w:t xml:space="preserve">(c)(1) Title I, Part A Local Educational Agency Assurances </w:t>
            </w:r>
          </w:p>
        </w:tc>
      </w:tr>
      <w:tr w:rsidR="009F3FA9" w:rsidRPr="00542FB7" w:rsidTr="009F3FA9">
        <w:trPr>
          <w:trHeight w:val="638"/>
        </w:trPr>
        <w:tc>
          <w:tcPr>
            <w:tcW w:w="1893" w:type="pct"/>
            <w:vAlign w:val="center"/>
          </w:tcPr>
          <w:p w:rsidR="009F3FA9" w:rsidRPr="00340EA1" w:rsidRDefault="009F3FA9" w:rsidP="005E30A7">
            <w:pPr>
              <w:rPr>
                <w:b/>
              </w:rPr>
            </w:pPr>
            <w:r w:rsidRPr="00340EA1">
              <w:rPr>
                <w:b/>
              </w:rPr>
              <w:t xml:space="preserve">Section 1113 </w:t>
            </w:r>
          </w:p>
          <w:p w:rsidR="009F3FA9" w:rsidRPr="00340EA1" w:rsidRDefault="009F3FA9" w:rsidP="005E30A7">
            <w:pPr>
              <w:rPr>
                <w:b/>
              </w:rPr>
            </w:pPr>
            <w:r w:rsidRPr="00340EA1">
              <w:rPr>
                <w:b/>
              </w:rPr>
              <w:t>Eligible School Attendance Areas</w:t>
            </w:r>
          </w:p>
        </w:tc>
        <w:tc>
          <w:tcPr>
            <w:tcW w:w="3107" w:type="pct"/>
            <w:vAlign w:val="center"/>
          </w:tcPr>
          <w:p w:rsidR="009F3FA9" w:rsidRPr="00542FB7" w:rsidRDefault="009F3FA9" w:rsidP="005E30A7">
            <w:r>
              <w:t>1113</w:t>
            </w:r>
            <w:r w:rsidRPr="00542FB7">
              <w:t>(a)(3) Ranking Order</w:t>
            </w:r>
          </w:p>
        </w:tc>
      </w:tr>
      <w:tr w:rsidR="009F3FA9" w:rsidRPr="00542FB7" w:rsidTr="009F3FA9">
        <w:trPr>
          <w:trHeight w:val="275"/>
        </w:trPr>
        <w:tc>
          <w:tcPr>
            <w:tcW w:w="1893" w:type="pct"/>
            <w:vMerge w:val="restart"/>
          </w:tcPr>
          <w:p w:rsidR="009F3FA9" w:rsidRPr="00340EA1" w:rsidRDefault="009F3FA9" w:rsidP="005E30A7">
            <w:pPr>
              <w:rPr>
                <w:b/>
              </w:rPr>
            </w:pPr>
            <w:r w:rsidRPr="00340EA1">
              <w:rPr>
                <w:b/>
              </w:rPr>
              <w:t xml:space="preserve">Section 1114 </w:t>
            </w:r>
          </w:p>
          <w:p w:rsidR="009F3FA9" w:rsidRPr="00340EA1" w:rsidRDefault="009F3FA9" w:rsidP="005E30A7">
            <w:pPr>
              <w:rPr>
                <w:b/>
              </w:rPr>
            </w:pPr>
            <w:r w:rsidRPr="00340EA1">
              <w:rPr>
                <w:b/>
              </w:rPr>
              <w:t>Schoolwide Programs</w:t>
            </w:r>
          </w:p>
        </w:tc>
        <w:tc>
          <w:tcPr>
            <w:tcW w:w="3107" w:type="pct"/>
          </w:tcPr>
          <w:p w:rsidR="009F3FA9" w:rsidRPr="00542FB7" w:rsidRDefault="009F3FA9" w:rsidP="005E30A7">
            <w:r>
              <w:t>1114</w:t>
            </w:r>
            <w:r w:rsidRPr="00542FB7">
              <w:t>(a)(2) Identification of Students Not Required</w:t>
            </w:r>
          </w:p>
        </w:tc>
      </w:tr>
      <w:tr w:rsidR="009F3FA9" w:rsidRPr="00542FB7" w:rsidTr="009F3FA9">
        <w:trPr>
          <w:trHeight w:val="275"/>
        </w:trPr>
        <w:tc>
          <w:tcPr>
            <w:tcW w:w="1893" w:type="pct"/>
            <w:vMerge/>
            <w:vAlign w:val="center"/>
          </w:tcPr>
          <w:p w:rsidR="009F3FA9" w:rsidRPr="00340EA1" w:rsidRDefault="009F3FA9" w:rsidP="005E30A7">
            <w:pPr>
              <w:rPr>
                <w:b/>
              </w:rPr>
            </w:pPr>
          </w:p>
        </w:tc>
        <w:tc>
          <w:tcPr>
            <w:tcW w:w="3107" w:type="pct"/>
          </w:tcPr>
          <w:p w:rsidR="009F3FA9" w:rsidRPr="00542FB7" w:rsidRDefault="009F3FA9" w:rsidP="005E30A7">
            <w:r>
              <w:t>1114</w:t>
            </w:r>
            <w:r w:rsidRPr="00542FB7">
              <w:t xml:space="preserve">(b) Components of a Schoolwide Program </w:t>
            </w:r>
          </w:p>
        </w:tc>
      </w:tr>
      <w:tr w:rsidR="009F3FA9" w:rsidRPr="00542FB7" w:rsidTr="009F3FA9">
        <w:trPr>
          <w:trHeight w:val="275"/>
        </w:trPr>
        <w:tc>
          <w:tcPr>
            <w:tcW w:w="1893" w:type="pct"/>
            <w:vMerge/>
            <w:vAlign w:val="center"/>
          </w:tcPr>
          <w:p w:rsidR="009F3FA9" w:rsidRPr="00340EA1" w:rsidRDefault="009F3FA9" w:rsidP="005E30A7">
            <w:pPr>
              <w:rPr>
                <w:b/>
              </w:rPr>
            </w:pPr>
          </w:p>
        </w:tc>
        <w:tc>
          <w:tcPr>
            <w:tcW w:w="3107" w:type="pct"/>
          </w:tcPr>
          <w:p w:rsidR="009F3FA9" w:rsidRPr="00542FB7" w:rsidRDefault="009F3FA9" w:rsidP="005E30A7">
            <w:r>
              <w:t>1114</w:t>
            </w:r>
            <w:r w:rsidRPr="00542FB7">
              <w:t>(b)(2) Schoolwide Plan Development</w:t>
            </w:r>
          </w:p>
        </w:tc>
      </w:tr>
      <w:tr w:rsidR="009F3FA9" w:rsidRPr="00542FB7" w:rsidTr="009F3FA9">
        <w:trPr>
          <w:trHeight w:val="233"/>
        </w:trPr>
        <w:tc>
          <w:tcPr>
            <w:tcW w:w="1893" w:type="pct"/>
            <w:vMerge w:val="restart"/>
          </w:tcPr>
          <w:p w:rsidR="009F3FA9" w:rsidRPr="00340EA1" w:rsidRDefault="009F3FA9" w:rsidP="005E30A7">
            <w:pPr>
              <w:rPr>
                <w:b/>
              </w:rPr>
            </w:pPr>
            <w:r w:rsidRPr="00340EA1">
              <w:rPr>
                <w:b/>
              </w:rPr>
              <w:t xml:space="preserve">Section 1115 </w:t>
            </w:r>
          </w:p>
          <w:p w:rsidR="009F3FA9" w:rsidRPr="00340EA1" w:rsidRDefault="009F3FA9" w:rsidP="005E30A7">
            <w:pPr>
              <w:rPr>
                <w:b/>
              </w:rPr>
            </w:pPr>
            <w:r w:rsidRPr="00340EA1">
              <w:rPr>
                <w:b/>
              </w:rPr>
              <w:t>Targeted Assistance Schools</w:t>
            </w:r>
          </w:p>
        </w:tc>
        <w:tc>
          <w:tcPr>
            <w:tcW w:w="3107" w:type="pct"/>
            <w:vAlign w:val="center"/>
          </w:tcPr>
          <w:p w:rsidR="009F3FA9" w:rsidRPr="00542FB7" w:rsidRDefault="009F3FA9" w:rsidP="005E30A7">
            <w:r>
              <w:t>1115</w:t>
            </w:r>
            <w:r w:rsidRPr="00542FB7">
              <w:t>(b) Eligible Children</w:t>
            </w:r>
          </w:p>
        </w:tc>
      </w:tr>
      <w:tr w:rsidR="009F3FA9" w:rsidRPr="00542FB7" w:rsidTr="009F3FA9">
        <w:trPr>
          <w:trHeight w:val="412"/>
        </w:trPr>
        <w:tc>
          <w:tcPr>
            <w:tcW w:w="1893" w:type="pct"/>
            <w:vMerge/>
            <w:vAlign w:val="center"/>
          </w:tcPr>
          <w:p w:rsidR="009F3FA9" w:rsidRPr="00340EA1" w:rsidRDefault="009F3FA9" w:rsidP="005E30A7">
            <w:pPr>
              <w:rPr>
                <w:b/>
              </w:rPr>
            </w:pPr>
          </w:p>
        </w:tc>
        <w:tc>
          <w:tcPr>
            <w:tcW w:w="3107" w:type="pct"/>
            <w:vAlign w:val="center"/>
          </w:tcPr>
          <w:p w:rsidR="009F3FA9" w:rsidRPr="00542FB7" w:rsidRDefault="009F3FA9" w:rsidP="005E30A7">
            <w:r>
              <w:t>1115</w:t>
            </w:r>
            <w:r w:rsidRPr="00542FB7">
              <w:t>(c) Components of a Targeted Assistance School Program</w:t>
            </w:r>
          </w:p>
        </w:tc>
      </w:tr>
      <w:tr w:rsidR="009F3FA9" w:rsidRPr="00542FB7" w:rsidTr="009F3FA9">
        <w:trPr>
          <w:trHeight w:val="325"/>
        </w:trPr>
        <w:tc>
          <w:tcPr>
            <w:tcW w:w="1893" w:type="pct"/>
            <w:vMerge w:val="restart"/>
          </w:tcPr>
          <w:p w:rsidR="009F3FA9" w:rsidRPr="00340EA1" w:rsidRDefault="009F3FA9" w:rsidP="005E30A7">
            <w:pPr>
              <w:rPr>
                <w:b/>
              </w:rPr>
            </w:pPr>
            <w:r w:rsidRPr="00340EA1">
              <w:rPr>
                <w:b/>
              </w:rPr>
              <w:t xml:space="preserve">Section 1116 </w:t>
            </w:r>
          </w:p>
          <w:p w:rsidR="009F3FA9" w:rsidRPr="00340EA1" w:rsidRDefault="009F3FA9" w:rsidP="005E30A7">
            <w:pPr>
              <w:rPr>
                <w:b/>
              </w:rPr>
            </w:pPr>
            <w:r w:rsidRPr="00340EA1">
              <w:rPr>
                <w:b/>
              </w:rPr>
              <w:t>Academic Assessment, and Local Educational Agency, and School Improvement</w:t>
            </w:r>
          </w:p>
        </w:tc>
        <w:tc>
          <w:tcPr>
            <w:tcW w:w="3107" w:type="pct"/>
            <w:vAlign w:val="center"/>
          </w:tcPr>
          <w:p w:rsidR="009F3FA9" w:rsidRPr="00542FB7" w:rsidRDefault="009F3FA9" w:rsidP="005E30A7">
            <w:r>
              <w:t>1116</w:t>
            </w:r>
            <w:r w:rsidRPr="00542FB7">
              <w:t xml:space="preserve">(b) School Improvement </w:t>
            </w:r>
          </w:p>
        </w:tc>
      </w:tr>
      <w:tr w:rsidR="009F3FA9" w:rsidRPr="00542FB7" w:rsidTr="009F3FA9">
        <w:trPr>
          <w:trHeight w:val="322"/>
        </w:trPr>
        <w:tc>
          <w:tcPr>
            <w:tcW w:w="1893" w:type="pct"/>
            <w:vMerge/>
            <w:vAlign w:val="center"/>
          </w:tcPr>
          <w:p w:rsidR="009F3FA9" w:rsidRPr="00340EA1" w:rsidRDefault="009F3FA9" w:rsidP="005E30A7">
            <w:pPr>
              <w:rPr>
                <w:b/>
              </w:rPr>
            </w:pPr>
          </w:p>
        </w:tc>
        <w:tc>
          <w:tcPr>
            <w:tcW w:w="3107" w:type="pct"/>
            <w:vAlign w:val="center"/>
          </w:tcPr>
          <w:p w:rsidR="009F3FA9" w:rsidRPr="00542FB7" w:rsidRDefault="009F3FA9" w:rsidP="005E30A7">
            <w:r>
              <w:t>1116</w:t>
            </w:r>
            <w:r w:rsidRPr="00542FB7">
              <w:t>(b)(1)(E) Public School Choice</w:t>
            </w:r>
          </w:p>
        </w:tc>
      </w:tr>
      <w:tr w:rsidR="009F3FA9" w:rsidRPr="00542FB7" w:rsidTr="009F3FA9">
        <w:trPr>
          <w:trHeight w:val="322"/>
        </w:trPr>
        <w:tc>
          <w:tcPr>
            <w:tcW w:w="1893" w:type="pct"/>
            <w:vMerge/>
            <w:vAlign w:val="center"/>
          </w:tcPr>
          <w:p w:rsidR="009F3FA9" w:rsidRPr="00340EA1" w:rsidRDefault="009F3FA9" w:rsidP="005E30A7">
            <w:pPr>
              <w:rPr>
                <w:b/>
              </w:rPr>
            </w:pPr>
          </w:p>
        </w:tc>
        <w:tc>
          <w:tcPr>
            <w:tcW w:w="3107" w:type="pct"/>
            <w:vAlign w:val="center"/>
          </w:tcPr>
          <w:p w:rsidR="009F3FA9" w:rsidRPr="00542FB7" w:rsidRDefault="009F3FA9" w:rsidP="005E30A7">
            <w:r>
              <w:t>1116</w:t>
            </w:r>
            <w:r w:rsidRPr="00542FB7">
              <w:t>(b)(3) School Improvement Plan</w:t>
            </w:r>
          </w:p>
        </w:tc>
      </w:tr>
      <w:tr w:rsidR="009F3FA9" w:rsidRPr="00542FB7" w:rsidTr="009F3FA9">
        <w:trPr>
          <w:trHeight w:val="322"/>
        </w:trPr>
        <w:tc>
          <w:tcPr>
            <w:tcW w:w="1893" w:type="pct"/>
            <w:vMerge/>
            <w:vAlign w:val="center"/>
          </w:tcPr>
          <w:p w:rsidR="009F3FA9" w:rsidRPr="00340EA1" w:rsidRDefault="009F3FA9" w:rsidP="005E30A7">
            <w:pPr>
              <w:rPr>
                <w:b/>
              </w:rPr>
            </w:pPr>
          </w:p>
        </w:tc>
        <w:tc>
          <w:tcPr>
            <w:tcW w:w="3107" w:type="pct"/>
            <w:vAlign w:val="center"/>
          </w:tcPr>
          <w:p w:rsidR="009F3FA9" w:rsidRPr="00542FB7" w:rsidRDefault="009F3FA9" w:rsidP="005E30A7">
            <w:r>
              <w:t>1116</w:t>
            </w:r>
            <w:r w:rsidRPr="00542FB7">
              <w:t>(b)(6) Notice to Parents</w:t>
            </w:r>
          </w:p>
        </w:tc>
      </w:tr>
      <w:tr w:rsidR="009F3FA9" w:rsidRPr="00542FB7" w:rsidTr="009F3FA9">
        <w:trPr>
          <w:trHeight w:val="322"/>
        </w:trPr>
        <w:tc>
          <w:tcPr>
            <w:tcW w:w="1893" w:type="pct"/>
            <w:vMerge/>
            <w:vAlign w:val="center"/>
          </w:tcPr>
          <w:p w:rsidR="009F3FA9" w:rsidRPr="00340EA1" w:rsidRDefault="009F3FA9" w:rsidP="005E30A7">
            <w:pPr>
              <w:rPr>
                <w:b/>
              </w:rPr>
            </w:pPr>
          </w:p>
        </w:tc>
        <w:tc>
          <w:tcPr>
            <w:tcW w:w="3107" w:type="pct"/>
            <w:vAlign w:val="center"/>
          </w:tcPr>
          <w:p w:rsidR="009F3FA9" w:rsidRPr="00542FB7" w:rsidRDefault="009F3FA9" w:rsidP="005E30A7">
            <w:r>
              <w:t>1116</w:t>
            </w:r>
            <w:r w:rsidRPr="00542FB7">
              <w:t xml:space="preserve">(b)(10) Funds for Transportation and Supplemental Educational Services </w:t>
            </w:r>
          </w:p>
        </w:tc>
      </w:tr>
      <w:tr w:rsidR="009F3FA9" w:rsidRPr="00542FB7" w:rsidTr="009F3FA9">
        <w:trPr>
          <w:trHeight w:val="322"/>
        </w:trPr>
        <w:tc>
          <w:tcPr>
            <w:tcW w:w="1893" w:type="pct"/>
            <w:vMerge/>
            <w:vAlign w:val="center"/>
          </w:tcPr>
          <w:p w:rsidR="009F3FA9" w:rsidRPr="00340EA1" w:rsidRDefault="009F3FA9" w:rsidP="005E30A7">
            <w:pPr>
              <w:rPr>
                <w:b/>
              </w:rPr>
            </w:pPr>
          </w:p>
        </w:tc>
        <w:tc>
          <w:tcPr>
            <w:tcW w:w="3107" w:type="pct"/>
            <w:vAlign w:val="center"/>
          </w:tcPr>
          <w:p w:rsidR="009F3FA9" w:rsidRPr="00542FB7" w:rsidRDefault="009F3FA9" w:rsidP="005E30A7">
            <w:r>
              <w:t>1116</w:t>
            </w:r>
            <w:r w:rsidRPr="00542FB7">
              <w:t>(e) Supplemental Educational Services</w:t>
            </w:r>
          </w:p>
        </w:tc>
      </w:tr>
      <w:tr w:rsidR="009F3FA9" w:rsidRPr="00542FB7" w:rsidTr="009F3FA9">
        <w:trPr>
          <w:trHeight w:val="350"/>
        </w:trPr>
        <w:tc>
          <w:tcPr>
            <w:tcW w:w="1893" w:type="pct"/>
            <w:vAlign w:val="center"/>
          </w:tcPr>
          <w:p w:rsidR="009F3FA9" w:rsidRPr="00340EA1" w:rsidRDefault="009F3FA9" w:rsidP="005E30A7">
            <w:pPr>
              <w:rPr>
                <w:b/>
              </w:rPr>
            </w:pPr>
            <w:r w:rsidRPr="00340EA1">
              <w:rPr>
                <w:b/>
              </w:rPr>
              <w:t xml:space="preserve">Section 1117 </w:t>
            </w:r>
          </w:p>
          <w:p w:rsidR="009F3FA9" w:rsidRPr="00340EA1" w:rsidRDefault="009F3FA9" w:rsidP="005E30A7">
            <w:pPr>
              <w:rPr>
                <w:b/>
              </w:rPr>
            </w:pPr>
            <w:r w:rsidRPr="00340EA1">
              <w:rPr>
                <w:b/>
              </w:rPr>
              <w:t>School Support and Recognition</w:t>
            </w:r>
          </w:p>
        </w:tc>
        <w:tc>
          <w:tcPr>
            <w:tcW w:w="3107" w:type="pct"/>
            <w:vAlign w:val="center"/>
          </w:tcPr>
          <w:p w:rsidR="009F3FA9" w:rsidRPr="00542FB7" w:rsidRDefault="009F3FA9" w:rsidP="005E30A7">
            <w:r>
              <w:t>1117</w:t>
            </w:r>
            <w:r w:rsidRPr="00542FB7">
              <w:t>(a) System for Support (School Support Teams)</w:t>
            </w:r>
          </w:p>
        </w:tc>
      </w:tr>
      <w:tr w:rsidR="009F3FA9" w:rsidRPr="00542FB7" w:rsidTr="009F3FA9">
        <w:trPr>
          <w:trHeight w:val="330"/>
        </w:trPr>
        <w:tc>
          <w:tcPr>
            <w:tcW w:w="1893" w:type="pct"/>
            <w:vMerge w:val="restart"/>
          </w:tcPr>
          <w:p w:rsidR="009F3FA9" w:rsidRPr="00340EA1" w:rsidRDefault="009F3FA9" w:rsidP="005E30A7">
            <w:pPr>
              <w:rPr>
                <w:b/>
              </w:rPr>
            </w:pPr>
            <w:r w:rsidRPr="00340EA1">
              <w:rPr>
                <w:b/>
              </w:rPr>
              <w:t xml:space="preserve">Section 1118 </w:t>
            </w:r>
          </w:p>
          <w:p w:rsidR="009F3FA9" w:rsidRPr="00340EA1" w:rsidRDefault="009F3FA9" w:rsidP="005E30A7">
            <w:pPr>
              <w:rPr>
                <w:b/>
              </w:rPr>
            </w:pPr>
            <w:r w:rsidRPr="00340EA1">
              <w:rPr>
                <w:b/>
              </w:rPr>
              <w:t>Parental Involvement</w:t>
            </w:r>
          </w:p>
        </w:tc>
        <w:tc>
          <w:tcPr>
            <w:tcW w:w="3107" w:type="pct"/>
            <w:vAlign w:val="center"/>
          </w:tcPr>
          <w:p w:rsidR="009F3FA9" w:rsidRPr="00542FB7" w:rsidRDefault="009F3FA9" w:rsidP="005E30A7">
            <w:r>
              <w:t>1118</w:t>
            </w:r>
            <w:r w:rsidRPr="00542FB7">
              <w:t xml:space="preserve">(a) Local Educational Agency Policy </w:t>
            </w:r>
          </w:p>
        </w:tc>
      </w:tr>
      <w:tr w:rsidR="009F3FA9" w:rsidRPr="00542FB7" w:rsidTr="009F3FA9">
        <w:trPr>
          <w:trHeight w:val="330"/>
        </w:trPr>
        <w:tc>
          <w:tcPr>
            <w:tcW w:w="1893" w:type="pct"/>
            <w:vMerge/>
            <w:vAlign w:val="center"/>
          </w:tcPr>
          <w:p w:rsidR="009F3FA9" w:rsidRPr="00340EA1" w:rsidRDefault="009F3FA9" w:rsidP="005E30A7">
            <w:pPr>
              <w:rPr>
                <w:b/>
              </w:rPr>
            </w:pPr>
          </w:p>
        </w:tc>
        <w:tc>
          <w:tcPr>
            <w:tcW w:w="3107" w:type="pct"/>
            <w:vAlign w:val="center"/>
          </w:tcPr>
          <w:p w:rsidR="009F3FA9" w:rsidRPr="00542FB7" w:rsidRDefault="009F3FA9" w:rsidP="005E30A7">
            <w:r w:rsidRPr="00542FB7">
              <w:t>1118(b) School Parental Involvement Policy</w:t>
            </w:r>
          </w:p>
        </w:tc>
      </w:tr>
      <w:tr w:rsidR="009F3FA9" w:rsidRPr="00542FB7" w:rsidTr="009F3FA9">
        <w:trPr>
          <w:trHeight w:val="330"/>
        </w:trPr>
        <w:tc>
          <w:tcPr>
            <w:tcW w:w="1893" w:type="pct"/>
            <w:vMerge/>
            <w:vAlign w:val="center"/>
          </w:tcPr>
          <w:p w:rsidR="009F3FA9" w:rsidRPr="00340EA1" w:rsidRDefault="009F3FA9" w:rsidP="005E30A7">
            <w:pPr>
              <w:rPr>
                <w:b/>
              </w:rPr>
            </w:pPr>
          </w:p>
        </w:tc>
        <w:tc>
          <w:tcPr>
            <w:tcW w:w="3107" w:type="pct"/>
            <w:vAlign w:val="center"/>
          </w:tcPr>
          <w:p w:rsidR="009F3FA9" w:rsidRPr="00542FB7" w:rsidRDefault="009F3FA9" w:rsidP="005E30A7">
            <w:r w:rsidRPr="00542FB7">
              <w:t xml:space="preserve">1118(c) Policy Involvement </w:t>
            </w:r>
          </w:p>
        </w:tc>
      </w:tr>
      <w:tr w:rsidR="009F3FA9" w:rsidRPr="00542FB7" w:rsidTr="009F3FA9">
        <w:trPr>
          <w:trHeight w:val="330"/>
        </w:trPr>
        <w:tc>
          <w:tcPr>
            <w:tcW w:w="1893" w:type="pct"/>
            <w:vMerge/>
            <w:vAlign w:val="center"/>
          </w:tcPr>
          <w:p w:rsidR="009F3FA9" w:rsidRPr="00340EA1" w:rsidRDefault="009F3FA9" w:rsidP="005E30A7">
            <w:pPr>
              <w:rPr>
                <w:b/>
              </w:rPr>
            </w:pPr>
          </w:p>
        </w:tc>
        <w:tc>
          <w:tcPr>
            <w:tcW w:w="3107" w:type="pct"/>
            <w:vAlign w:val="center"/>
          </w:tcPr>
          <w:p w:rsidR="009F3FA9" w:rsidRPr="00542FB7" w:rsidRDefault="009F3FA9" w:rsidP="005E30A7">
            <w:r w:rsidRPr="00542FB7">
              <w:t>1118(d) Shared Responsibilities for High Student Academic Achievement (Parent-School Compact)</w:t>
            </w:r>
          </w:p>
        </w:tc>
      </w:tr>
      <w:tr w:rsidR="009F3FA9" w:rsidRPr="00542FB7" w:rsidTr="009F3FA9">
        <w:trPr>
          <w:trHeight w:val="548"/>
        </w:trPr>
        <w:tc>
          <w:tcPr>
            <w:tcW w:w="1893" w:type="pct"/>
            <w:vMerge/>
            <w:vAlign w:val="center"/>
          </w:tcPr>
          <w:p w:rsidR="009F3FA9" w:rsidRPr="00340EA1" w:rsidRDefault="009F3FA9" w:rsidP="005E30A7">
            <w:pPr>
              <w:rPr>
                <w:b/>
              </w:rPr>
            </w:pPr>
          </w:p>
        </w:tc>
        <w:tc>
          <w:tcPr>
            <w:tcW w:w="3107" w:type="pct"/>
            <w:vAlign w:val="center"/>
          </w:tcPr>
          <w:p w:rsidR="009F3FA9" w:rsidRPr="00542FB7" w:rsidRDefault="009F3FA9" w:rsidP="005E30A7">
            <w:r w:rsidRPr="00542FB7">
              <w:t>1118(e) Building Capacity for Involvement (Policy Requirements)</w:t>
            </w:r>
          </w:p>
        </w:tc>
      </w:tr>
      <w:tr w:rsidR="009F3FA9" w:rsidRPr="00542FB7" w:rsidTr="009F3FA9">
        <w:trPr>
          <w:trHeight w:val="350"/>
        </w:trPr>
        <w:tc>
          <w:tcPr>
            <w:tcW w:w="1893" w:type="pct"/>
            <w:vMerge w:val="restart"/>
            <w:vAlign w:val="center"/>
          </w:tcPr>
          <w:p w:rsidR="009F3FA9" w:rsidRPr="00340EA1" w:rsidRDefault="009F3FA9" w:rsidP="005E30A7">
            <w:pPr>
              <w:rPr>
                <w:b/>
              </w:rPr>
            </w:pPr>
            <w:r w:rsidRPr="00340EA1">
              <w:rPr>
                <w:b/>
              </w:rPr>
              <w:t xml:space="preserve">Section 1119 </w:t>
            </w:r>
          </w:p>
          <w:p w:rsidR="009F3FA9" w:rsidRPr="00340EA1" w:rsidRDefault="009F3FA9" w:rsidP="005E30A7">
            <w:pPr>
              <w:rPr>
                <w:b/>
              </w:rPr>
            </w:pPr>
            <w:r w:rsidRPr="00340EA1">
              <w:rPr>
                <w:b/>
              </w:rPr>
              <w:t>Qualifications for Teachers and Paraprofessionals</w:t>
            </w:r>
          </w:p>
        </w:tc>
        <w:tc>
          <w:tcPr>
            <w:tcW w:w="3107" w:type="pct"/>
            <w:vAlign w:val="center"/>
          </w:tcPr>
          <w:p w:rsidR="009F3FA9" w:rsidRPr="00542FB7" w:rsidRDefault="009F3FA9" w:rsidP="005E30A7">
            <w:r>
              <w:t>1119(c</w:t>
            </w:r>
            <w:r w:rsidRPr="00542FB7">
              <w:t>)</w:t>
            </w:r>
            <w:r>
              <w:t>(1)</w:t>
            </w:r>
            <w:r w:rsidRPr="00542FB7">
              <w:t xml:space="preserve"> </w:t>
            </w:r>
            <w:r>
              <w:t>New Paraprofessionals</w:t>
            </w:r>
          </w:p>
        </w:tc>
      </w:tr>
      <w:tr w:rsidR="009F3FA9" w:rsidRPr="00542FB7" w:rsidTr="009F3FA9">
        <w:trPr>
          <w:trHeight w:val="152"/>
        </w:trPr>
        <w:tc>
          <w:tcPr>
            <w:tcW w:w="1893" w:type="pct"/>
            <w:vMerge/>
            <w:vAlign w:val="center"/>
          </w:tcPr>
          <w:p w:rsidR="009F3FA9" w:rsidRPr="00340EA1" w:rsidRDefault="009F3FA9" w:rsidP="005E30A7">
            <w:pPr>
              <w:rPr>
                <w:b/>
              </w:rPr>
            </w:pPr>
          </w:p>
        </w:tc>
        <w:tc>
          <w:tcPr>
            <w:tcW w:w="3107" w:type="pct"/>
            <w:vAlign w:val="center"/>
          </w:tcPr>
          <w:p w:rsidR="009F3FA9" w:rsidRPr="00542FB7" w:rsidRDefault="009F3FA9" w:rsidP="005E30A7">
            <w:r w:rsidRPr="00542FB7">
              <w:t>1119(g) Duties of Paraprofessionals</w:t>
            </w:r>
          </w:p>
        </w:tc>
      </w:tr>
      <w:tr w:rsidR="009F3FA9" w:rsidRPr="00542FB7" w:rsidTr="009F3FA9">
        <w:trPr>
          <w:trHeight w:val="278"/>
        </w:trPr>
        <w:tc>
          <w:tcPr>
            <w:tcW w:w="1893" w:type="pct"/>
            <w:vMerge w:val="restart"/>
            <w:vAlign w:val="center"/>
          </w:tcPr>
          <w:p w:rsidR="009F3FA9" w:rsidRPr="00340EA1" w:rsidRDefault="009F3FA9" w:rsidP="005E30A7">
            <w:pPr>
              <w:rPr>
                <w:b/>
              </w:rPr>
            </w:pPr>
            <w:r w:rsidRPr="00340EA1">
              <w:rPr>
                <w:b/>
              </w:rPr>
              <w:t>Section 1120</w:t>
            </w:r>
          </w:p>
          <w:p w:rsidR="009F3FA9" w:rsidRPr="00340EA1" w:rsidRDefault="009F3FA9" w:rsidP="005E30A7">
            <w:pPr>
              <w:rPr>
                <w:b/>
              </w:rPr>
            </w:pPr>
            <w:r w:rsidRPr="00340EA1">
              <w:rPr>
                <w:b/>
              </w:rPr>
              <w:t>Participation of Children Enrolled in Private Schools</w:t>
            </w:r>
          </w:p>
        </w:tc>
        <w:tc>
          <w:tcPr>
            <w:tcW w:w="3107" w:type="pct"/>
            <w:vAlign w:val="center"/>
          </w:tcPr>
          <w:p w:rsidR="009F3FA9" w:rsidRPr="00542FB7" w:rsidRDefault="009F3FA9" w:rsidP="005E30A7">
            <w:r w:rsidRPr="00542FB7">
              <w:t xml:space="preserve">1120(b) Consultation </w:t>
            </w:r>
          </w:p>
        </w:tc>
      </w:tr>
      <w:tr w:rsidR="009F3FA9" w:rsidRPr="00542FB7" w:rsidTr="009F3FA9">
        <w:trPr>
          <w:trHeight w:val="350"/>
        </w:trPr>
        <w:tc>
          <w:tcPr>
            <w:tcW w:w="1893" w:type="pct"/>
            <w:vMerge/>
            <w:vAlign w:val="center"/>
          </w:tcPr>
          <w:p w:rsidR="009F3FA9" w:rsidRPr="00340EA1" w:rsidRDefault="009F3FA9" w:rsidP="005E30A7">
            <w:pPr>
              <w:rPr>
                <w:b/>
              </w:rPr>
            </w:pPr>
          </w:p>
        </w:tc>
        <w:tc>
          <w:tcPr>
            <w:tcW w:w="3107" w:type="pct"/>
            <w:vAlign w:val="center"/>
          </w:tcPr>
          <w:p w:rsidR="009F3FA9" w:rsidRPr="00542FB7" w:rsidRDefault="009F3FA9" w:rsidP="005E30A7">
            <w:r w:rsidRPr="00542FB7">
              <w:t>1120(c) Allocation for Equitable Service to Private School Students</w:t>
            </w:r>
          </w:p>
        </w:tc>
      </w:tr>
      <w:tr w:rsidR="009F3FA9" w:rsidRPr="00542FB7" w:rsidTr="009F3FA9">
        <w:trPr>
          <w:trHeight w:val="370"/>
        </w:trPr>
        <w:tc>
          <w:tcPr>
            <w:tcW w:w="1893" w:type="pct"/>
            <w:vMerge w:val="restart"/>
          </w:tcPr>
          <w:p w:rsidR="009F3FA9" w:rsidRPr="00340EA1" w:rsidRDefault="009F3FA9" w:rsidP="005E30A7">
            <w:pPr>
              <w:rPr>
                <w:b/>
              </w:rPr>
            </w:pPr>
            <w:r w:rsidRPr="00340EA1">
              <w:rPr>
                <w:b/>
              </w:rPr>
              <w:t xml:space="preserve">Section 1120A </w:t>
            </w:r>
          </w:p>
          <w:p w:rsidR="009F3FA9" w:rsidRPr="00340EA1" w:rsidRDefault="009F3FA9" w:rsidP="005E30A7">
            <w:pPr>
              <w:rPr>
                <w:b/>
              </w:rPr>
            </w:pPr>
            <w:r w:rsidRPr="00340EA1">
              <w:rPr>
                <w:b/>
              </w:rPr>
              <w:t>Fiscal Requirements</w:t>
            </w:r>
          </w:p>
        </w:tc>
        <w:tc>
          <w:tcPr>
            <w:tcW w:w="3107" w:type="pct"/>
            <w:vAlign w:val="center"/>
          </w:tcPr>
          <w:p w:rsidR="009F3FA9" w:rsidRPr="00542FB7" w:rsidRDefault="009F3FA9" w:rsidP="005E30A7">
            <w:r w:rsidRPr="00542FB7">
              <w:t>1120A(a) Maintenance of Effort</w:t>
            </w:r>
          </w:p>
        </w:tc>
      </w:tr>
      <w:tr w:rsidR="009F3FA9" w:rsidRPr="00542FB7" w:rsidTr="009F3FA9">
        <w:trPr>
          <w:trHeight w:val="530"/>
        </w:trPr>
        <w:tc>
          <w:tcPr>
            <w:tcW w:w="1893" w:type="pct"/>
            <w:vMerge/>
            <w:vAlign w:val="center"/>
          </w:tcPr>
          <w:p w:rsidR="009F3FA9" w:rsidRPr="00340EA1" w:rsidRDefault="009F3FA9" w:rsidP="005E30A7">
            <w:pPr>
              <w:rPr>
                <w:b/>
              </w:rPr>
            </w:pPr>
          </w:p>
        </w:tc>
        <w:tc>
          <w:tcPr>
            <w:tcW w:w="3107" w:type="pct"/>
            <w:vAlign w:val="center"/>
          </w:tcPr>
          <w:p w:rsidR="009F3FA9" w:rsidRPr="00542FB7" w:rsidRDefault="009F3FA9" w:rsidP="005E30A7">
            <w:r w:rsidRPr="00542FB7">
              <w:t>1120A(b) Federal Funds to Supplement, Not Supplant, Non-Federal Funds</w:t>
            </w:r>
          </w:p>
        </w:tc>
      </w:tr>
      <w:tr w:rsidR="009F3FA9" w:rsidRPr="00542FB7" w:rsidTr="009F3FA9">
        <w:trPr>
          <w:trHeight w:val="370"/>
        </w:trPr>
        <w:tc>
          <w:tcPr>
            <w:tcW w:w="1893" w:type="pct"/>
            <w:vMerge/>
            <w:vAlign w:val="center"/>
          </w:tcPr>
          <w:p w:rsidR="009F3FA9" w:rsidRPr="00340EA1" w:rsidRDefault="009F3FA9" w:rsidP="005E30A7">
            <w:pPr>
              <w:rPr>
                <w:b/>
              </w:rPr>
            </w:pPr>
          </w:p>
        </w:tc>
        <w:tc>
          <w:tcPr>
            <w:tcW w:w="3107" w:type="pct"/>
            <w:vAlign w:val="center"/>
          </w:tcPr>
          <w:p w:rsidR="009F3FA9" w:rsidRPr="00542FB7" w:rsidRDefault="009F3FA9" w:rsidP="005E30A7">
            <w:r w:rsidRPr="00542FB7">
              <w:t>1120A(c) Comparability of Services</w:t>
            </w:r>
          </w:p>
        </w:tc>
      </w:tr>
    </w:tbl>
    <w:p w:rsidR="00633AF4" w:rsidRDefault="00633AF4" w:rsidP="00633AF4"/>
    <w:p w:rsidR="00633AF4" w:rsidRDefault="00633AF4" w:rsidP="00633AF4"/>
    <w:p w:rsidR="00633AF4" w:rsidRDefault="00633AF4" w:rsidP="00633AF4"/>
    <w:p w:rsidR="00633AF4" w:rsidRDefault="00633AF4" w:rsidP="00633AF4"/>
    <w:p w:rsidR="00633AF4" w:rsidRDefault="00633AF4" w:rsidP="00633AF4"/>
    <w:p w:rsidR="00633AF4" w:rsidRDefault="00633AF4" w:rsidP="00633AF4"/>
    <w:p w:rsidR="00633AF4" w:rsidRDefault="00633AF4" w:rsidP="00633AF4"/>
    <w:p w:rsidR="00633AF4" w:rsidRDefault="00633AF4" w:rsidP="00633AF4"/>
    <w:p w:rsidR="00633AF4" w:rsidRDefault="00633AF4" w:rsidP="00633AF4"/>
    <w:p w:rsidR="00633AF4" w:rsidRDefault="00633AF4" w:rsidP="00633AF4"/>
    <w:p w:rsidR="00633AF4" w:rsidRDefault="00633AF4" w:rsidP="00633AF4"/>
    <w:p w:rsidR="00633AF4" w:rsidRDefault="00633AF4" w:rsidP="00633AF4"/>
    <w:p w:rsidR="00633AF4" w:rsidRDefault="00633AF4" w:rsidP="00633AF4"/>
    <w:p w:rsidR="00633AF4" w:rsidRDefault="00633AF4" w:rsidP="00633AF4"/>
    <w:p w:rsidR="00840019" w:rsidRPr="004F6FDF" w:rsidRDefault="009F3FA9" w:rsidP="00633AF4">
      <w:pPr>
        <w:pStyle w:val="Heading1"/>
        <w:jc w:val="center"/>
        <w:rPr>
          <w:rFonts w:ascii="Times New Roman" w:hAnsi="Times New Roman"/>
          <w:i/>
          <w:color w:val="auto"/>
          <w:sz w:val="72"/>
          <w:szCs w:val="72"/>
          <w:u w:val="single"/>
        </w:rPr>
      </w:pPr>
      <w:r w:rsidRPr="004F6FDF">
        <w:rPr>
          <w:rFonts w:ascii="Times New Roman" w:hAnsi="Times New Roman"/>
          <w:i/>
          <w:color w:val="auto"/>
          <w:sz w:val="72"/>
          <w:szCs w:val="72"/>
          <w:u w:val="single"/>
        </w:rPr>
        <w:t>PLANS</w:t>
      </w:r>
    </w:p>
    <w:p w:rsidR="009F3FA9" w:rsidRPr="009F3FA9" w:rsidRDefault="009F3FA9" w:rsidP="009F3FA9">
      <w:pPr>
        <w:jc w:val="center"/>
        <w:rPr>
          <w:b/>
          <w:i/>
          <w:sz w:val="36"/>
          <w:szCs w:val="36"/>
        </w:rPr>
      </w:pPr>
    </w:p>
    <w:p w:rsidR="00633AF4" w:rsidRDefault="00633AF4" w:rsidP="009F3FA9">
      <w:pPr>
        <w:tabs>
          <w:tab w:val="center" w:pos="4320"/>
          <w:tab w:val="right" w:pos="8640"/>
        </w:tabs>
        <w:jc w:val="center"/>
        <w:rPr>
          <w:b/>
          <w:u w:val="single"/>
        </w:rPr>
        <w:sectPr w:rsidR="00633AF4" w:rsidSect="00400670">
          <w:pgSz w:w="12240" w:h="15840"/>
          <w:pgMar w:top="450" w:right="720" w:bottom="720" w:left="720" w:header="450" w:footer="165" w:gutter="0"/>
          <w:cols w:space="720"/>
          <w:docGrid w:linePitch="360"/>
        </w:sectPr>
      </w:pPr>
    </w:p>
    <w:p w:rsidR="009F3FA9" w:rsidRDefault="009F3FA9" w:rsidP="00CF4631">
      <w:pPr>
        <w:pStyle w:val="Heading2"/>
        <w:jc w:val="center"/>
        <w:rPr>
          <w:rFonts w:ascii="Times New Roman" w:hAnsi="Times New Roman"/>
          <w:i/>
          <w:color w:val="0070C0"/>
          <w:u w:val="single"/>
        </w:rPr>
      </w:pPr>
      <w:r w:rsidRPr="00633AF4">
        <w:rPr>
          <w:rFonts w:ascii="Times New Roman" w:hAnsi="Times New Roman"/>
          <w:i/>
          <w:color w:val="0070C0"/>
          <w:u w:val="single"/>
        </w:rPr>
        <w:lastRenderedPageBreak/>
        <w:t xml:space="preserve">TARGETED ASSISTANCE PLAN </w:t>
      </w:r>
    </w:p>
    <w:p w:rsidR="00CF4631" w:rsidRDefault="00CF4631" w:rsidP="00CF4631">
      <w:pPr>
        <w:jc w:val="center"/>
        <w:rPr>
          <w:i/>
        </w:rPr>
      </w:pPr>
      <w:r w:rsidRPr="00CD0925">
        <w:rPr>
          <w:i/>
        </w:rPr>
        <w:t xml:space="preserve">(All new </w:t>
      </w:r>
      <w:r>
        <w:rPr>
          <w:i/>
        </w:rPr>
        <w:t>Targeted Assistance</w:t>
      </w:r>
      <w:r w:rsidRPr="00CD0925">
        <w:rPr>
          <w:i/>
        </w:rPr>
        <w:t xml:space="preserve"> Plans should be created using the Grants Management System)</w:t>
      </w:r>
    </w:p>
    <w:p w:rsidR="00CF4631" w:rsidRDefault="00CF4631" w:rsidP="00CF4631">
      <w:pPr>
        <w:jc w:val="center"/>
        <w:rPr>
          <w:i/>
        </w:rPr>
      </w:pPr>
    </w:p>
    <w:p w:rsidR="00CF4631" w:rsidRP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b/>
        </w:rPr>
      </w:pPr>
      <w:r w:rsidRPr="00CF4631">
        <w:rPr>
          <w:rFonts w:ascii="Calibri" w:eastAsia="Calibri" w:hAnsi="Calibri"/>
          <w:b/>
        </w:rPr>
        <w:t>Part I – Contact Information</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2"/>
        <w:gridCol w:w="1172"/>
        <w:gridCol w:w="569"/>
        <w:gridCol w:w="854"/>
        <w:gridCol w:w="2277"/>
        <w:gridCol w:w="754"/>
        <w:gridCol w:w="686"/>
        <w:gridCol w:w="2060"/>
      </w:tblGrid>
      <w:tr w:rsidR="00CF4631" w:rsidRPr="00CF4631" w:rsidTr="002E2DED">
        <w:trPr>
          <w:trHeight w:val="352"/>
        </w:trPr>
        <w:tc>
          <w:tcPr>
            <w:tcW w:w="2512" w:type="dxa"/>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County</w:t>
            </w:r>
          </w:p>
        </w:tc>
        <w:tc>
          <w:tcPr>
            <w:tcW w:w="1172" w:type="dxa"/>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Code</w:t>
            </w:r>
          </w:p>
        </w:tc>
        <w:tc>
          <w:tcPr>
            <w:tcW w:w="5140" w:type="dxa"/>
            <w:gridSpan w:val="5"/>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District</w:t>
            </w:r>
          </w:p>
        </w:tc>
        <w:tc>
          <w:tcPr>
            <w:tcW w:w="2060" w:type="dxa"/>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Code</w:t>
            </w:r>
          </w:p>
          <w:p w:rsidR="00CF4631" w:rsidRPr="00CF4631" w:rsidRDefault="00CF4631" w:rsidP="00CF4631">
            <w:pPr>
              <w:spacing w:line="276" w:lineRule="auto"/>
              <w:rPr>
                <w:rFonts w:ascii="Calibri" w:eastAsia="Calibri" w:hAnsi="Calibri"/>
                <w:sz w:val="16"/>
                <w:szCs w:val="16"/>
              </w:rPr>
            </w:pPr>
          </w:p>
        </w:tc>
      </w:tr>
      <w:tr w:rsidR="00CF4631" w:rsidRPr="00CF4631" w:rsidTr="002E2DED">
        <w:trPr>
          <w:trHeight w:val="368"/>
        </w:trPr>
        <w:tc>
          <w:tcPr>
            <w:tcW w:w="10884" w:type="dxa"/>
            <w:gridSpan w:val="8"/>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Mailing Address</w:t>
            </w:r>
          </w:p>
          <w:p w:rsidR="00CF4631" w:rsidRPr="00CF4631" w:rsidRDefault="00CF4631" w:rsidP="00CF4631">
            <w:pPr>
              <w:spacing w:line="276" w:lineRule="auto"/>
              <w:rPr>
                <w:rFonts w:ascii="Calibri" w:eastAsia="Calibri" w:hAnsi="Calibri"/>
                <w:sz w:val="16"/>
                <w:szCs w:val="16"/>
              </w:rPr>
            </w:pPr>
          </w:p>
        </w:tc>
      </w:tr>
      <w:tr w:rsidR="00CF4631" w:rsidRPr="00CF4631" w:rsidTr="002E2DED">
        <w:trPr>
          <w:trHeight w:val="368"/>
        </w:trPr>
        <w:tc>
          <w:tcPr>
            <w:tcW w:w="5107" w:type="dxa"/>
            <w:gridSpan w:val="4"/>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City</w:t>
            </w:r>
          </w:p>
        </w:tc>
        <w:tc>
          <w:tcPr>
            <w:tcW w:w="3031" w:type="dxa"/>
            <w:gridSpan w:val="2"/>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State</w:t>
            </w:r>
          </w:p>
        </w:tc>
        <w:tc>
          <w:tcPr>
            <w:tcW w:w="2746" w:type="dxa"/>
            <w:gridSpan w:val="2"/>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Zip</w:t>
            </w:r>
          </w:p>
          <w:p w:rsidR="00CF4631" w:rsidRPr="00CF4631" w:rsidRDefault="00CF4631" w:rsidP="00CF4631">
            <w:pPr>
              <w:spacing w:line="276" w:lineRule="auto"/>
              <w:rPr>
                <w:rFonts w:ascii="Calibri" w:eastAsia="Calibri" w:hAnsi="Calibri"/>
                <w:sz w:val="16"/>
                <w:szCs w:val="16"/>
              </w:rPr>
            </w:pPr>
          </w:p>
        </w:tc>
      </w:tr>
      <w:tr w:rsidR="00CF4631" w:rsidRPr="00CF4631" w:rsidTr="002E2DED">
        <w:trPr>
          <w:trHeight w:val="351"/>
        </w:trPr>
        <w:tc>
          <w:tcPr>
            <w:tcW w:w="7384" w:type="dxa"/>
            <w:gridSpan w:val="5"/>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Name of Contact Person</w:t>
            </w:r>
          </w:p>
        </w:tc>
        <w:tc>
          <w:tcPr>
            <w:tcW w:w="3500" w:type="dxa"/>
            <w:gridSpan w:val="3"/>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Position</w:t>
            </w:r>
          </w:p>
          <w:p w:rsidR="00CF4631" w:rsidRPr="00CF4631" w:rsidRDefault="00CF4631" w:rsidP="00CF4631">
            <w:pPr>
              <w:spacing w:line="276" w:lineRule="auto"/>
              <w:rPr>
                <w:rFonts w:ascii="Calibri" w:eastAsia="Calibri" w:hAnsi="Calibri"/>
                <w:sz w:val="16"/>
                <w:szCs w:val="16"/>
              </w:rPr>
            </w:pPr>
          </w:p>
        </w:tc>
      </w:tr>
      <w:tr w:rsidR="00CF4631" w:rsidRPr="00CF4631" w:rsidTr="002E2DED">
        <w:trPr>
          <w:trHeight w:val="402"/>
        </w:trPr>
        <w:tc>
          <w:tcPr>
            <w:tcW w:w="4253" w:type="dxa"/>
            <w:gridSpan w:val="3"/>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Email</w:t>
            </w:r>
          </w:p>
        </w:tc>
        <w:tc>
          <w:tcPr>
            <w:tcW w:w="3131" w:type="dxa"/>
            <w:gridSpan w:val="2"/>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Phone</w:t>
            </w:r>
          </w:p>
        </w:tc>
        <w:tc>
          <w:tcPr>
            <w:tcW w:w="3500" w:type="dxa"/>
            <w:gridSpan w:val="3"/>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Fax</w:t>
            </w:r>
          </w:p>
          <w:p w:rsidR="00CF4631" w:rsidRPr="00CF4631" w:rsidRDefault="00CF4631" w:rsidP="00CF4631">
            <w:pPr>
              <w:spacing w:line="276" w:lineRule="auto"/>
              <w:rPr>
                <w:rFonts w:ascii="Calibri" w:eastAsia="Calibri" w:hAnsi="Calibri"/>
                <w:sz w:val="16"/>
                <w:szCs w:val="16"/>
              </w:rPr>
            </w:pPr>
          </w:p>
        </w:tc>
      </w:tr>
      <w:tr w:rsidR="00CF4631" w:rsidRPr="00CF4631" w:rsidTr="002E2DED">
        <w:trPr>
          <w:trHeight w:val="351"/>
        </w:trPr>
        <w:tc>
          <w:tcPr>
            <w:tcW w:w="7384" w:type="dxa"/>
            <w:gridSpan w:val="5"/>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Name of Contact Person</w:t>
            </w:r>
          </w:p>
        </w:tc>
        <w:tc>
          <w:tcPr>
            <w:tcW w:w="3500" w:type="dxa"/>
            <w:gridSpan w:val="3"/>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Position</w:t>
            </w:r>
          </w:p>
          <w:p w:rsidR="00CF4631" w:rsidRPr="00CF4631" w:rsidRDefault="00CF4631" w:rsidP="00CF4631">
            <w:pPr>
              <w:spacing w:line="276" w:lineRule="auto"/>
              <w:rPr>
                <w:rFonts w:ascii="Calibri" w:eastAsia="Calibri" w:hAnsi="Calibri"/>
                <w:sz w:val="16"/>
                <w:szCs w:val="16"/>
              </w:rPr>
            </w:pPr>
          </w:p>
        </w:tc>
      </w:tr>
      <w:tr w:rsidR="00CF4631" w:rsidRPr="00CF4631" w:rsidTr="002E2DED">
        <w:trPr>
          <w:trHeight w:val="352"/>
        </w:trPr>
        <w:tc>
          <w:tcPr>
            <w:tcW w:w="4253" w:type="dxa"/>
            <w:gridSpan w:val="3"/>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Email</w:t>
            </w:r>
          </w:p>
        </w:tc>
        <w:tc>
          <w:tcPr>
            <w:tcW w:w="3131" w:type="dxa"/>
            <w:gridSpan w:val="2"/>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Phone</w:t>
            </w:r>
          </w:p>
        </w:tc>
        <w:tc>
          <w:tcPr>
            <w:tcW w:w="3500" w:type="dxa"/>
            <w:gridSpan w:val="3"/>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Fax</w:t>
            </w:r>
          </w:p>
          <w:p w:rsidR="00CF4631" w:rsidRPr="00CF4631" w:rsidRDefault="00CF4631" w:rsidP="00CF4631">
            <w:pPr>
              <w:spacing w:line="276" w:lineRule="auto"/>
              <w:rPr>
                <w:rFonts w:ascii="Calibri" w:eastAsia="Calibri" w:hAnsi="Calibri"/>
                <w:sz w:val="16"/>
                <w:szCs w:val="16"/>
              </w:rPr>
            </w:pPr>
          </w:p>
        </w:tc>
      </w:tr>
    </w:tbl>
    <w:p w:rsidR="00CF4631" w:rsidRP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b/>
        </w:rPr>
      </w:pPr>
      <w:r w:rsidRPr="00CF4631">
        <w:rPr>
          <w:rFonts w:ascii="Calibri" w:eastAsia="Calibri" w:hAnsi="Calibri"/>
          <w:b/>
        </w:rPr>
        <w:t>Part II - Assurance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334"/>
        <w:gridCol w:w="3533"/>
      </w:tblGrid>
      <w:tr w:rsidR="00CF4631" w:rsidRPr="00CF4631" w:rsidTr="002E2DED">
        <w:trPr>
          <w:trHeight w:val="335"/>
        </w:trPr>
        <w:tc>
          <w:tcPr>
            <w:tcW w:w="10867" w:type="dxa"/>
            <w:gridSpan w:val="2"/>
          </w:tcPr>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 xml:space="preserve">The Targeted Assistance Plan meets all criteria as referenced in the ESEA Section </w:t>
            </w:r>
            <w:r w:rsidR="005C19F8" w:rsidRPr="00CF4631">
              <w:rPr>
                <w:rFonts w:ascii="Calibri" w:eastAsia="Calibri" w:hAnsi="Calibri"/>
                <w:sz w:val="22"/>
                <w:szCs w:val="22"/>
              </w:rPr>
              <w:t>1115 Guidance</w:t>
            </w:r>
            <w:r w:rsidRPr="00CF4631">
              <w:rPr>
                <w:rFonts w:ascii="Calibri" w:eastAsia="Calibri" w:hAnsi="Calibri"/>
                <w:sz w:val="22"/>
                <w:szCs w:val="22"/>
              </w:rPr>
              <w:t xml:space="preserve"> and the Targeted Assistance Plan Checklist provided by the Oklahoma State Department of Education.  </w:t>
            </w:r>
          </w:p>
          <w:p w:rsidR="00CF4631" w:rsidRPr="00CF4631" w:rsidRDefault="00CF4631" w:rsidP="00CF4631">
            <w:pPr>
              <w:spacing w:line="276" w:lineRule="auto"/>
              <w:rPr>
                <w:rFonts w:ascii="Calibri" w:eastAsia="Calibri" w:hAnsi="Calibri"/>
                <w:sz w:val="16"/>
                <w:szCs w:val="16"/>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 xml:space="preserve">Parents and the community were informed of services provided by the Title I Targeted Assistance Program.  </w:t>
            </w: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Meeting date:  ________________</w:t>
            </w: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 xml:space="preserve">      </w:t>
            </w:r>
            <w:r w:rsidRPr="00CF4631">
              <w:rPr>
                <w:rFonts w:ascii="Calibri" w:eastAsia="Calibri" w:hAnsi="Calibri"/>
                <w:sz w:val="22"/>
                <w:szCs w:val="22"/>
              </w:rPr>
              <w:sym w:font="Wingdings" w:char="F06F"/>
            </w:r>
            <w:r w:rsidRPr="00CF4631">
              <w:rPr>
                <w:rFonts w:ascii="Calibri" w:eastAsia="Calibri" w:hAnsi="Calibri"/>
                <w:sz w:val="22"/>
                <w:szCs w:val="22"/>
              </w:rPr>
              <w:t xml:space="preserve">  Include a Copy of Meeting Agenda and/or Attendance Records.</w:t>
            </w:r>
          </w:p>
          <w:p w:rsidR="00CF4631" w:rsidRP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 xml:space="preserve">Faculty and staff were informed and are committed to the Title I Targeted Assistance Program.  </w:t>
            </w: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Meeting date:  _________________</w:t>
            </w: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 xml:space="preserve">      </w:t>
            </w:r>
            <w:r w:rsidRPr="00CF4631">
              <w:rPr>
                <w:rFonts w:ascii="Calibri" w:eastAsia="Calibri" w:hAnsi="Calibri"/>
                <w:sz w:val="22"/>
                <w:szCs w:val="22"/>
              </w:rPr>
              <w:sym w:font="Wingdings" w:char="F06F"/>
            </w:r>
            <w:r w:rsidRPr="00CF4631">
              <w:rPr>
                <w:rFonts w:ascii="Calibri" w:eastAsia="Calibri" w:hAnsi="Calibri"/>
                <w:sz w:val="22"/>
                <w:szCs w:val="22"/>
              </w:rPr>
              <w:t xml:space="preserve">  Include a Copy of Meeting Agenda and/or Attendance Records.</w:t>
            </w:r>
          </w:p>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335"/>
        </w:trPr>
        <w:tc>
          <w:tcPr>
            <w:tcW w:w="7334" w:type="dxa"/>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Signature of Superintendent</w:t>
            </w:r>
          </w:p>
          <w:p w:rsidR="00CF4631" w:rsidRPr="00CF4631" w:rsidRDefault="00CF4631" w:rsidP="00CF4631">
            <w:pPr>
              <w:spacing w:line="276" w:lineRule="auto"/>
              <w:rPr>
                <w:rFonts w:ascii="Calibri" w:eastAsia="Calibri" w:hAnsi="Calibri"/>
                <w:sz w:val="28"/>
                <w:szCs w:val="28"/>
              </w:rPr>
            </w:pPr>
          </w:p>
        </w:tc>
        <w:tc>
          <w:tcPr>
            <w:tcW w:w="3533" w:type="dxa"/>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Date</w:t>
            </w:r>
          </w:p>
        </w:tc>
      </w:tr>
      <w:tr w:rsidR="00CF4631" w:rsidRPr="00CF4631" w:rsidTr="002E2DED">
        <w:trPr>
          <w:trHeight w:val="351"/>
        </w:trPr>
        <w:tc>
          <w:tcPr>
            <w:tcW w:w="7334" w:type="dxa"/>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Signature of Principal</w:t>
            </w:r>
          </w:p>
          <w:p w:rsidR="00CF4631" w:rsidRPr="00CF4631" w:rsidRDefault="00CF4631" w:rsidP="00CF4631">
            <w:pPr>
              <w:spacing w:line="276" w:lineRule="auto"/>
              <w:rPr>
                <w:rFonts w:ascii="Calibri" w:eastAsia="Calibri" w:hAnsi="Calibri"/>
                <w:sz w:val="28"/>
                <w:szCs w:val="28"/>
              </w:rPr>
            </w:pPr>
          </w:p>
        </w:tc>
        <w:tc>
          <w:tcPr>
            <w:tcW w:w="3533" w:type="dxa"/>
          </w:tcPr>
          <w:p w:rsidR="00CF4631" w:rsidRPr="00CF4631" w:rsidRDefault="00CF4631" w:rsidP="00CF4631">
            <w:pPr>
              <w:spacing w:line="276" w:lineRule="auto"/>
              <w:rPr>
                <w:rFonts w:ascii="Calibri" w:eastAsia="Calibri" w:hAnsi="Calibri"/>
                <w:sz w:val="16"/>
                <w:szCs w:val="16"/>
              </w:rPr>
            </w:pPr>
            <w:r w:rsidRPr="00CF4631">
              <w:rPr>
                <w:rFonts w:ascii="Calibri" w:eastAsia="Calibri" w:hAnsi="Calibri"/>
                <w:sz w:val="16"/>
                <w:szCs w:val="16"/>
              </w:rPr>
              <w:t>Date</w:t>
            </w:r>
          </w:p>
        </w:tc>
      </w:tr>
    </w:tbl>
    <w:p w:rsidR="00CF4631" w:rsidRP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b/>
        </w:rPr>
      </w:pPr>
      <w:r w:rsidRPr="00CF4631">
        <w:rPr>
          <w:rFonts w:ascii="Calibri" w:eastAsia="Calibri" w:hAnsi="Calibri"/>
          <w:b/>
        </w:rPr>
        <w:t>Part III – Components</w:t>
      </w:r>
    </w:p>
    <w:p w:rsidR="00CF4631" w:rsidRPr="00CF4631" w:rsidRDefault="00CF4631" w:rsidP="00CF4631">
      <w:pPr>
        <w:spacing w:line="276" w:lineRule="auto"/>
        <w:rPr>
          <w:rFonts w:ascii="Calibri" w:eastAsia="Calibri" w:hAnsi="Calibri"/>
          <w:b/>
        </w:rPr>
      </w:pPr>
      <w:r w:rsidRPr="00CF4631">
        <w:rPr>
          <w:rFonts w:ascii="Calibri" w:eastAsia="Calibri" w:hAnsi="Calibri"/>
          <w:b/>
        </w:rPr>
        <w:t>Component 1: Targeted Assistance Program Planning Team</w:t>
      </w:r>
    </w:p>
    <w:p w:rsidR="00CF4631" w:rsidRPr="00CF4631" w:rsidRDefault="00CF4631" w:rsidP="00CF4631">
      <w:pPr>
        <w:spacing w:line="276" w:lineRule="auto"/>
        <w:rPr>
          <w:rFonts w:ascii="Calibri" w:eastAsia="Calibri" w:hAnsi="Calibri"/>
          <w:i/>
          <w:sz w:val="22"/>
          <w:szCs w:val="22"/>
        </w:rPr>
      </w:pPr>
      <w:r w:rsidRPr="00CF4631">
        <w:rPr>
          <w:rFonts w:ascii="Calibri" w:eastAsia="Calibri" w:hAnsi="Calibri"/>
          <w:i/>
          <w:sz w:val="22"/>
          <w:szCs w:val="22"/>
        </w:rPr>
        <w:t>The planning team should represent all stakeholder groups who serve Title I students.  The team should include school administrators, school staff, parents and other community members.  Title I targeted assistance planning should be incorporated into existing school planning.  Section 1115(c)(1)(B).</w:t>
      </w:r>
    </w:p>
    <w:p w:rsidR="00CF4631" w:rsidRPr="00CF4631" w:rsidRDefault="00CF4631" w:rsidP="00CF4631">
      <w:pPr>
        <w:spacing w:line="276" w:lineRule="auto"/>
        <w:rPr>
          <w:rFonts w:ascii="Calibri" w:eastAsia="Calibri" w:hAnsi="Calibri"/>
          <w:i/>
          <w:sz w:val="22"/>
          <w:szCs w:val="22"/>
        </w:rPr>
      </w:pPr>
    </w:p>
    <w:p w:rsidR="00CF4631" w:rsidRDefault="00CF4631" w:rsidP="00CF4631">
      <w:pPr>
        <w:spacing w:line="276" w:lineRule="auto"/>
        <w:rPr>
          <w:rFonts w:ascii="Calibri" w:eastAsia="Calibri" w:hAnsi="Calibri"/>
          <w:sz w:val="22"/>
          <w:szCs w:val="22"/>
        </w:rPr>
      </w:pPr>
    </w:p>
    <w:p w:rsidR="00CF4631" w:rsidRDefault="00CF4631" w:rsidP="00CF4631">
      <w:pPr>
        <w:spacing w:line="276" w:lineRule="auto"/>
        <w:rPr>
          <w:rFonts w:ascii="Calibri" w:eastAsia="Calibri" w:hAnsi="Calibri"/>
          <w:sz w:val="22"/>
          <w:szCs w:val="22"/>
        </w:rPr>
      </w:pPr>
    </w:p>
    <w:p w:rsidR="00CF4631" w:rsidRDefault="00CF4631" w:rsidP="00CF4631">
      <w:pPr>
        <w:spacing w:line="276" w:lineRule="auto"/>
        <w:rPr>
          <w:rFonts w:ascii="Calibri" w:eastAsia="Calibri" w:hAnsi="Calibri"/>
          <w:sz w:val="22"/>
          <w:szCs w:val="22"/>
        </w:rPr>
      </w:pPr>
    </w:p>
    <w:p w:rsidR="00CF4631" w:rsidRDefault="00CF4631" w:rsidP="00CF4631">
      <w:pPr>
        <w:spacing w:line="276" w:lineRule="auto"/>
        <w:rPr>
          <w:rFonts w:ascii="Calibri" w:eastAsia="Calibri" w:hAnsi="Calibri"/>
          <w:sz w:val="22"/>
          <w:szCs w:val="22"/>
        </w:rPr>
      </w:pPr>
    </w:p>
    <w:p w:rsid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lastRenderedPageBreak/>
        <w:t>Section A – Core Planning Team</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847"/>
        <w:gridCol w:w="2746"/>
      </w:tblGrid>
      <w:tr w:rsidR="00CF4631" w:rsidRPr="00CF4631" w:rsidTr="002E2DED">
        <w:trPr>
          <w:trHeight w:val="301"/>
        </w:trPr>
        <w:tc>
          <w:tcPr>
            <w:tcW w:w="5140" w:type="dxa"/>
          </w:tcPr>
          <w:p w:rsidR="00CF4631" w:rsidRPr="00CF4631" w:rsidRDefault="00CF4631" w:rsidP="00CF4631">
            <w:pPr>
              <w:spacing w:line="276" w:lineRule="auto"/>
              <w:jc w:val="center"/>
              <w:rPr>
                <w:rFonts w:ascii="Calibri" w:eastAsia="Calibri" w:hAnsi="Calibri"/>
                <w:b/>
                <w:sz w:val="22"/>
                <w:szCs w:val="22"/>
              </w:rPr>
            </w:pPr>
            <w:r w:rsidRPr="00CF4631">
              <w:rPr>
                <w:rFonts w:ascii="Calibri" w:eastAsia="Calibri" w:hAnsi="Calibri"/>
                <w:b/>
                <w:sz w:val="22"/>
                <w:szCs w:val="22"/>
              </w:rPr>
              <w:t>Name</w:t>
            </w:r>
          </w:p>
        </w:tc>
        <w:tc>
          <w:tcPr>
            <w:tcW w:w="2847" w:type="dxa"/>
          </w:tcPr>
          <w:p w:rsidR="00CF4631" w:rsidRPr="00CF4631" w:rsidRDefault="00CF4631" w:rsidP="00CF4631">
            <w:pPr>
              <w:spacing w:line="276" w:lineRule="auto"/>
              <w:jc w:val="center"/>
              <w:rPr>
                <w:rFonts w:ascii="Calibri" w:eastAsia="Calibri" w:hAnsi="Calibri"/>
                <w:b/>
                <w:sz w:val="22"/>
                <w:szCs w:val="22"/>
              </w:rPr>
            </w:pPr>
            <w:r w:rsidRPr="00CF4631">
              <w:rPr>
                <w:rFonts w:ascii="Calibri" w:eastAsia="Calibri" w:hAnsi="Calibri"/>
                <w:b/>
                <w:sz w:val="22"/>
                <w:szCs w:val="22"/>
              </w:rPr>
              <w:t>Title</w:t>
            </w:r>
          </w:p>
        </w:tc>
        <w:tc>
          <w:tcPr>
            <w:tcW w:w="2746" w:type="dxa"/>
          </w:tcPr>
          <w:p w:rsidR="00CF4631" w:rsidRPr="00CF4631" w:rsidRDefault="00CF4631" w:rsidP="00CF4631">
            <w:pPr>
              <w:spacing w:line="276" w:lineRule="auto"/>
              <w:jc w:val="center"/>
              <w:rPr>
                <w:rFonts w:ascii="Calibri" w:eastAsia="Calibri" w:hAnsi="Calibri"/>
                <w:b/>
                <w:sz w:val="22"/>
                <w:szCs w:val="22"/>
              </w:rPr>
            </w:pPr>
            <w:r w:rsidRPr="00CF4631">
              <w:rPr>
                <w:rFonts w:ascii="Calibri" w:eastAsia="Calibri" w:hAnsi="Calibri"/>
                <w:b/>
                <w:sz w:val="22"/>
                <w:szCs w:val="22"/>
              </w:rPr>
              <w:t>Stakeholder Group</w:t>
            </w:r>
          </w:p>
        </w:tc>
      </w:tr>
      <w:tr w:rsidR="00CF4631" w:rsidRPr="00CF4631" w:rsidTr="002E2DED">
        <w:trPr>
          <w:trHeight w:val="351"/>
        </w:trPr>
        <w:tc>
          <w:tcPr>
            <w:tcW w:w="5140" w:type="dxa"/>
          </w:tcPr>
          <w:p w:rsidR="00CF4631" w:rsidRPr="00CF4631" w:rsidRDefault="00CF4631" w:rsidP="00CF4631">
            <w:pPr>
              <w:spacing w:line="276" w:lineRule="auto"/>
              <w:rPr>
                <w:rFonts w:ascii="Calibri" w:eastAsia="Calibri" w:hAnsi="Calibri"/>
                <w:sz w:val="22"/>
                <w:szCs w:val="22"/>
              </w:rPr>
            </w:pPr>
          </w:p>
        </w:tc>
        <w:tc>
          <w:tcPr>
            <w:tcW w:w="2847" w:type="dxa"/>
          </w:tcPr>
          <w:p w:rsidR="00CF4631" w:rsidRPr="00CF4631" w:rsidRDefault="00CF4631" w:rsidP="00CF4631">
            <w:pPr>
              <w:spacing w:line="276" w:lineRule="auto"/>
              <w:rPr>
                <w:rFonts w:ascii="Calibri" w:eastAsia="Calibri" w:hAnsi="Calibri"/>
                <w:sz w:val="22"/>
                <w:szCs w:val="22"/>
              </w:rPr>
            </w:pPr>
          </w:p>
        </w:tc>
        <w:tc>
          <w:tcPr>
            <w:tcW w:w="2746" w:type="dxa"/>
          </w:tcPr>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352"/>
        </w:trPr>
        <w:tc>
          <w:tcPr>
            <w:tcW w:w="5140" w:type="dxa"/>
          </w:tcPr>
          <w:p w:rsidR="00CF4631" w:rsidRPr="00CF4631" w:rsidRDefault="00CF4631" w:rsidP="00CF4631">
            <w:pPr>
              <w:spacing w:line="276" w:lineRule="auto"/>
              <w:rPr>
                <w:rFonts w:ascii="Calibri" w:eastAsia="Calibri" w:hAnsi="Calibri"/>
                <w:sz w:val="22"/>
                <w:szCs w:val="22"/>
              </w:rPr>
            </w:pPr>
          </w:p>
        </w:tc>
        <w:tc>
          <w:tcPr>
            <w:tcW w:w="2847" w:type="dxa"/>
          </w:tcPr>
          <w:p w:rsidR="00CF4631" w:rsidRPr="00CF4631" w:rsidRDefault="00CF4631" w:rsidP="00CF4631">
            <w:pPr>
              <w:spacing w:line="276" w:lineRule="auto"/>
              <w:rPr>
                <w:rFonts w:ascii="Calibri" w:eastAsia="Calibri" w:hAnsi="Calibri"/>
                <w:sz w:val="22"/>
                <w:szCs w:val="22"/>
              </w:rPr>
            </w:pPr>
          </w:p>
        </w:tc>
        <w:tc>
          <w:tcPr>
            <w:tcW w:w="2746" w:type="dxa"/>
          </w:tcPr>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351"/>
        </w:trPr>
        <w:tc>
          <w:tcPr>
            <w:tcW w:w="5140" w:type="dxa"/>
          </w:tcPr>
          <w:p w:rsidR="00CF4631" w:rsidRPr="00CF4631" w:rsidRDefault="00CF4631" w:rsidP="00CF4631">
            <w:pPr>
              <w:spacing w:line="276" w:lineRule="auto"/>
              <w:rPr>
                <w:rFonts w:ascii="Calibri" w:eastAsia="Calibri" w:hAnsi="Calibri"/>
                <w:sz w:val="22"/>
                <w:szCs w:val="22"/>
              </w:rPr>
            </w:pPr>
          </w:p>
        </w:tc>
        <w:tc>
          <w:tcPr>
            <w:tcW w:w="2847" w:type="dxa"/>
          </w:tcPr>
          <w:p w:rsidR="00CF4631" w:rsidRPr="00CF4631" w:rsidRDefault="00CF4631" w:rsidP="00CF4631">
            <w:pPr>
              <w:spacing w:line="276" w:lineRule="auto"/>
              <w:rPr>
                <w:rFonts w:ascii="Calibri" w:eastAsia="Calibri" w:hAnsi="Calibri"/>
                <w:sz w:val="22"/>
                <w:szCs w:val="22"/>
              </w:rPr>
            </w:pPr>
          </w:p>
        </w:tc>
        <w:tc>
          <w:tcPr>
            <w:tcW w:w="2746" w:type="dxa"/>
          </w:tcPr>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351"/>
        </w:trPr>
        <w:tc>
          <w:tcPr>
            <w:tcW w:w="5140" w:type="dxa"/>
          </w:tcPr>
          <w:p w:rsidR="00CF4631" w:rsidRPr="00CF4631" w:rsidRDefault="00CF4631" w:rsidP="00CF4631">
            <w:pPr>
              <w:spacing w:line="276" w:lineRule="auto"/>
              <w:rPr>
                <w:rFonts w:ascii="Calibri" w:eastAsia="Calibri" w:hAnsi="Calibri"/>
                <w:sz w:val="22"/>
                <w:szCs w:val="22"/>
              </w:rPr>
            </w:pPr>
          </w:p>
        </w:tc>
        <w:tc>
          <w:tcPr>
            <w:tcW w:w="2847" w:type="dxa"/>
          </w:tcPr>
          <w:p w:rsidR="00CF4631" w:rsidRPr="00CF4631" w:rsidRDefault="00CF4631" w:rsidP="00CF4631">
            <w:pPr>
              <w:spacing w:line="276" w:lineRule="auto"/>
              <w:rPr>
                <w:rFonts w:ascii="Calibri" w:eastAsia="Calibri" w:hAnsi="Calibri"/>
                <w:sz w:val="22"/>
                <w:szCs w:val="22"/>
              </w:rPr>
            </w:pPr>
          </w:p>
        </w:tc>
        <w:tc>
          <w:tcPr>
            <w:tcW w:w="2746" w:type="dxa"/>
          </w:tcPr>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341"/>
        </w:trPr>
        <w:tc>
          <w:tcPr>
            <w:tcW w:w="5140" w:type="dxa"/>
          </w:tcPr>
          <w:p w:rsidR="00CF4631" w:rsidRPr="00CF4631" w:rsidRDefault="00CF4631" w:rsidP="00CF4631">
            <w:pPr>
              <w:spacing w:line="276" w:lineRule="auto"/>
              <w:rPr>
                <w:rFonts w:ascii="Calibri" w:eastAsia="Calibri" w:hAnsi="Calibri"/>
                <w:sz w:val="22"/>
                <w:szCs w:val="22"/>
              </w:rPr>
            </w:pPr>
          </w:p>
        </w:tc>
        <w:tc>
          <w:tcPr>
            <w:tcW w:w="2847" w:type="dxa"/>
          </w:tcPr>
          <w:p w:rsidR="00CF4631" w:rsidRPr="00CF4631" w:rsidRDefault="00CF4631" w:rsidP="00CF4631">
            <w:pPr>
              <w:spacing w:line="276" w:lineRule="auto"/>
              <w:rPr>
                <w:rFonts w:ascii="Calibri" w:eastAsia="Calibri" w:hAnsi="Calibri"/>
                <w:sz w:val="22"/>
                <w:szCs w:val="22"/>
              </w:rPr>
            </w:pPr>
          </w:p>
        </w:tc>
        <w:tc>
          <w:tcPr>
            <w:tcW w:w="2746" w:type="dxa"/>
          </w:tcPr>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351"/>
        </w:trPr>
        <w:tc>
          <w:tcPr>
            <w:tcW w:w="5140" w:type="dxa"/>
          </w:tcPr>
          <w:p w:rsidR="00CF4631" w:rsidRPr="00CF4631" w:rsidRDefault="00CF4631" w:rsidP="00CF4631">
            <w:pPr>
              <w:spacing w:line="276" w:lineRule="auto"/>
              <w:rPr>
                <w:rFonts w:ascii="Calibri" w:eastAsia="Calibri" w:hAnsi="Calibri"/>
                <w:sz w:val="22"/>
                <w:szCs w:val="22"/>
              </w:rPr>
            </w:pPr>
          </w:p>
        </w:tc>
        <w:tc>
          <w:tcPr>
            <w:tcW w:w="2847" w:type="dxa"/>
          </w:tcPr>
          <w:p w:rsidR="00CF4631" w:rsidRPr="00CF4631" w:rsidRDefault="00CF4631" w:rsidP="00CF4631">
            <w:pPr>
              <w:spacing w:line="276" w:lineRule="auto"/>
              <w:rPr>
                <w:rFonts w:ascii="Calibri" w:eastAsia="Calibri" w:hAnsi="Calibri"/>
                <w:sz w:val="22"/>
                <w:szCs w:val="22"/>
              </w:rPr>
            </w:pPr>
          </w:p>
        </w:tc>
        <w:tc>
          <w:tcPr>
            <w:tcW w:w="2746" w:type="dxa"/>
          </w:tcPr>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377"/>
        </w:trPr>
        <w:tc>
          <w:tcPr>
            <w:tcW w:w="5140" w:type="dxa"/>
          </w:tcPr>
          <w:p w:rsidR="00CF4631" w:rsidRPr="00CF4631" w:rsidRDefault="00CF4631" w:rsidP="00CF4631">
            <w:pPr>
              <w:spacing w:line="276" w:lineRule="auto"/>
              <w:rPr>
                <w:rFonts w:ascii="Calibri" w:eastAsia="Calibri" w:hAnsi="Calibri"/>
                <w:sz w:val="22"/>
                <w:szCs w:val="22"/>
              </w:rPr>
            </w:pPr>
          </w:p>
        </w:tc>
        <w:tc>
          <w:tcPr>
            <w:tcW w:w="2847" w:type="dxa"/>
          </w:tcPr>
          <w:p w:rsidR="00CF4631" w:rsidRPr="00CF4631" w:rsidRDefault="00CF4631" w:rsidP="00CF4631">
            <w:pPr>
              <w:spacing w:line="276" w:lineRule="auto"/>
              <w:rPr>
                <w:rFonts w:ascii="Calibri" w:eastAsia="Calibri" w:hAnsi="Calibri"/>
                <w:sz w:val="22"/>
                <w:szCs w:val="22"/>
              </w:rPr>
            </w:pPr>
          </w:p>
        </w:tc>
        <w:tc>
          <w:tcPr>
            <w:tcW w:w="2746" w:type="dxa"/>
          </w:tcPr>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318"/>
        </w:trPr>
        <w:tc>
          <w:tcPr>
            <w:tcW w:w="5140" w:type="dxa"/>
          </w:tcPr>
          <w:p w:rsidR="00CF4631" w:rsidRPr="00CF4631" w:rsidRDefault="00CF4631" w:rsidP="00CF4631">
            <w:pPr>
              <w:spacing w:line="276" w:lineRule="auto"/>
              <w:rPr>
                <w:rFonts w:ascii="Calibri" w:eastAsia="Calibri" w:hAnsi="Calibri"/>
                <w:sz w:val="22"/>
                <w:szCs w:val="22"/>
              </w:rPr>
            </w:pPr>
          </w:p>
        </w:tc>
        <w:tc>
          <w:tcPr>
            <w:tcW w:w="2847" w:type="dxa"/>
          </w:tcPr>
          <w:p w:rsidR="00CF4631" w:rsidRPr="00CF4631" w:rsidRDefault="00CF4631" w:rsidP="00CF4631">
            <w:pPr>
              <w:spacing w:line="276" w:lineRule="auto"/>
              <w:rPr>
                <w:rFonts w:ascii="Calibri" w:eastAsia="Calibri" w:hAnsi="Calibri"/>
                <w:sz w:val="22"/>
                <w:szCs w:val="22"/>
              </w:rPr>
            </w:pPr>
          </w:p>
        </w:tc>
        <w:tc>
          <w:tcPr>
            <w:tcW w:w="2746" w:type="dxa"/>
          </w:tcPr>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251"/>
        </w:trPr>
        <w:tc>
          <w:tcPr>
            <w:tcW w:w="5140" w:type="dxa"/>
          </w:tcPr>
          <w:p w:rsidR="00CF4631" w:rsidRPr="00CF4631" w:rsidRDefault="00CF4631" w:rsidP="00CF4631">
            <w:pPr>
              <w:spacing w:line="276" w:lineRule="auto"/>
              <w:rPr>
                <w:rFonts w:ascii="Calibri" w:eastAsia="Calibri" w:hAnsi="Calibri"/>
                <w:sz w:val="22"/>
                <w:szCs w:val="22"/>
              </w:rPr>
            </w:pPr>
          </w:p>
        </w:tc>
        <w:tc>
          <w:tcPr>
            <w:tcW w:w="2847" w:type="dxa"/>
          </w:tcPr>
          <w:p w:rsidR="00CF4631" w:rsidRPr="00CF4631" w:rsidRDefault="00CF4631" w:rsidP="00CF4631">
            <w:pPr>
              <w:spacing w:line="276" w:lineRule="auto"/>
              <w:rPr>
                <w:rFonts w:ascii="Calibri" w:eastAsia="Calibri" w:hAnsi="Calibri"/>
                <w:sz w:val="22"/>
                <w:szCs w:val="22"/>
              </w:rPr>
            </w:pPr>
          </w:p>
        </w:tc>
        <w:tc>
          <w:tcPr>
            <w:tcW w:w="2746" w:type="dxa"/>
          </w:tcPr>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318"/>
        </w:trPr>
        <w:tc>
          <w:tcPr>
            <w:tcW w:w="5140" w:type="dxa"/>
          </w:tcPr>
          <w:p w:rsidR="00CF4631" w:rsidRPr="00CF4631" w:rsidRDefault="00CF4631" w:rsidP="00CF4631">
            <w:pPr>
              <w:spacing w:line="276" w:lineRule="auto"/>
              <w:rPr>
                <w:rFonts w:ascii="Calibri" w:eastAsia="Calibri" w:hAnsi="Calibri"/>
                <w:sz w:val="22"/>
                <w:szCs w:val="22"/>
              </w:rPr>
            </w:pPr>
          </w:p>
        </w:tc>
        <w:tc>
          <w:tcPr>
            <w:tcW w:w="2847" w:type="dxa"/>
          </w:tcPr>
          <w:p w:rsidR="00CF4631" w:rsidRPr="00CF4631" w:rsidRDefault="00CF4631" w:rsidP="00CF4631">
            <w:pPr>
              <w:spacing w:line="276" w:lineRule="auto"/>
              <w:rPr>
                <w:rFonts w:ascii="Calibri" w:eastAsia="Calibri" w:hAnsi="Calibri"/>
                <w:sz w:val="22"/>
                <w:szCs w:val="22"/>
              </w:rPr>
            </w:pPr>
          </w:p>
        </w:tc>
        <w:tc>
          <w:tcPr>
            <w:tcW w:w="2746" w:type="dxa"/>
          </w:tcPr>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7532"/>
        </w:trPr>
        <w:tc>
          <w:tcPr>
            <w:tcW w:w="10733" w:type="dxa"/>
            <w:gridSpan w:val="3"/>
          </w:tcPr>
          <w:p w:rsidR="00CF4631" w:rsidRPr="00CF4631" w:rsidRDefault="00CF4631" w:rsidP="00CF4631">
            <w:pPr>
              <w:spacing w:line="276" w:lineRule="auto"/>
              <w:ind w:left="-50"/>
              <w:rPr>
                <w:rFonts w:ascii="Calibri" w:eastAsia="Calibri" w:hAnsi="Calibri"/>
                <w:sz w:val="18"/>
                <w:szCs w:val="18"/>
              </w:rPr>
            </w:pPr>
            <w:r w:rsidRPr="00CF4631">
              <w:rPr>
                <w:rFonts w:ascii="Calibri" w:eastAsia="Calibri" w:hAnsi="Calibri"/>
                <w:sz w:val="18"/>
                <w:szCs w:val="18"/>
              </w:rPr>
              <w:t>Briefly describe the process used to develop the Targeted Assistance School Plan.  Describe how planning team members were chosen and specific responsibilities of each.  Explain how the plan was explained to the entire staff and shared with parents and the community.</w:t>
            </w:r>
          </w:p>
          <w:p w:rsidR="00CF4631" w:rsidRPr="00CF4631" w:rsidRDefault="00CF4631" w:rsidP="00CF4631">
            <w:pPr>
              <w:spacing w:line="276" w:lineRule="auto"/>
              <w:ind w:left="-50"/>
              <w:rPr>
                <w:rFonts w:ascii="Calibri" w:eastAsia="Calibri" w:hAnsi="Calibri"/>
                <w:b/>
                <w:sz w:val="22"/>
                <w:szCs w:val="22"/>
              </w:rPr>
            </w:pPr>
          </w:p>
          <w:p w:rsidR="00CF4631" w:rsidRPr="00CF4631" w:rsidRDefault="00CF4631" w:rsidP="00CF4631">
            <w:pPr>
              <w:spacing w:line="276" w:lineRule="auto"/>
              <w:ind w:left="-50"/>
              <w:rPr>
                <w:rFonts w:ascii="Calibri" w:eastAsia="Calibri" w:hAnsi="Calibri"/>
                <w:b/>
                <w:sz w:val="22"/>
                <w:szCs w:val="22"/>
              </w:rPr>
            </w:pPr>
          </w:p>
          <w:p w:rsidR="00CF4631" w:rsidRPr="00CF4631" w:rsidRDefault="00CF4631" w:rsidP="00CF4631">
            <w:pPr>
              <w:spacing w:line="276" w:lineRule="auto"/>
              <w:ind w:left="-50"/>
              <w:rPr>
                <w:rFonts w:ascii="Calibri" w:eastAsia="Calibri" w:hAnsi="Calibri"/>
                <w:b/>
                <w:sz w:val="22"/>
                <w:szCs w:val="22"/>
              </w:rPr>
            </w:pPr>
          </w:p>
          <w:p w:rsidR="00CF4631" w:rsidRPr="00CF4631" w:rsidRDefault="00CF4631" w:rsidP="00CF4631">
            <w:pPr>
              <w:spacing w:line="276" w:lineRule="auto"/>
              <w:ind w:left="-50"/>
              <w:rPr>
                <w:rFonts w:ascii="Calibri" w:eastAsia="Calibri" w:hAnsi="Calibri"/>
                <w:sz w:val="22"/>
                <w:szCs w:val="22"/>
              </w:rPr>
            </w:pPr>
          </w:p>
        </w:tc>
      </w:tr>
    </w:tbl>
    <w:p w:rsidR="00CF4631" w:rsidRPr="00CF4631" w:rsidRDefault="00CF4631" w:rsidP="00CF4631">
      <w:pPr>
        <w:spacing w:line="276" w:lineRule="auto"/>
        <w:rPr>
          <w:rFonts w:ascii="Calibri" w:eastAsia="Calibri" w:hAnsi="Calibri"/>
          <w:b/>
        </w:rPr>
      </w:pPr>
    </w:p>
    <w:p w:rsidR="00CF4631" w:rsidRPr="00CF4631" w:rsidRDefault="00CF4631" w:rsidP="00CF4631">
      <w:pPr>
        <w:spacing w:line="276" w:lineRule="auto"/>
        <w:rPr>
          <w:rFonts w:ascii="Calibri" w:eastAsia="Calibri" w:hAnsi="Calibri"/>
          <w:b/>
        </w:rPr>
      </w:pPr>
      <w:r w:rsidRPr="00CF4631">
        <w:rPr>
          <w:rFonts w:ascii="Calibri" w:eastAsia="Calibri" w:hAnsi="Calibri"/>
          <w:b/>
        </w:rPr>
        <w:t>Component 2: Title I Student Selection</w:t>
      </w:r>
    </w:p>
    <w:p w:rsidR="00CF4631" w:rsidRPr="00CF4631" w:rsidRDefault="00CF4631" w:rsidP="00CF4631">
      <w:pPr>
        <w:spacing w:line="276" w:lineRule="auto"/>
        <w:rPr>
          <w:rFonts w:ascii="Calibri" w:eastAsia="Calibri" w:hAnsi="Calibri"/>
          <w:i/>
          <w:sz w:val="22"/>
          <w:szCs w:val="22"/>
        </w:rPr>
      </w:pPr>
      <w:r w:rsidRPr="00CF4631">
        <w:rPr>
          <w:rFonts w:ascii="Calibri" w:eastAsia="Calibri" w:hAnsi="Calibri"/>
          <w:i/>
          <w:sz w:val="22"/>
          <w:szCs w:val="22"/>
        </w:rPr>
        <w:t>According to ESEA Section 1115(b)(1)(B), eligible children in a targeted assistance site are identified as failing, or most at risk of failing on the basis of multiple, educationally related, objective criteria established by the local educational agency and supplemented by the school.  However, children in Preschool through grade 2 can be selected solely on the basis of criteria such as teacher judgment, interviews with parents and developmentally appropriate measures.</w:t>
      </w:r>
    </w:p>
    <w:p w:rsidR="00CF4631" w:rsidRPr="00CF4631" w:rsidRDefault="00CF4631" w:rsidP="00CF4631">
      <w:pPr>
        <w:spacing w:line="276" w:lineRule="auto"/>
        <w:rPr>
          <w:rFonts w:ascii="Calibri" w:eastAsia="Calibri" w:hAnsi="Calibri"/>
          <w:b/>
          <w:sz w:val="22"/>
          <w:szCs w:val="22"/>
        </w:rPr>
      </w:pPr>
      <w:r w:rsidRPr="00CF4631">
        <w:rPr>
          <w:rFonts w:ascii="Calibri" w:eastAsia="Calibri" w:hAnsi="Calibri"/>
          <w:b/>
          <w:sz w:val="22"/>
          <w:szCs w:val="22"/>
        </w:rPr>
        <w:t xml:space="preserve"> </w:t>
      </w:r>
    </w:p>
    <w:p w:rsid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lastRenderedPageBreak/>
        <w:t>Section A – Overview</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3"/>
      </w:tblGrid>
      <w:tr w:rsidR="00CF4631" w:rsidRPr="00CF4631" w:rsidTr="002E2DED">
        <w:trPr>
          <w:trHeight w:val="3828"/>
        </w:trPr>
        <w:tc>
          <w:tcPr>
            <w:tcW w:w="10733" w:type="dxa"/>
            <w:tcBorders>
              <w:bottom w:val="nil"/>
            </w:tcBorders>
          </w:tcPr>
          <w:p w:rsidR="00CF4631" w:rsidRPr="00CF4631" w:rsidRDefault="00CF4631" w:rsidP="00CF4631">
            <w:pPr>
              <w:spacing w:line="276" w:lineRule="auto"/>
              <w:rPr>
                <w:rFonts w:ascii="Calibri" w:eastAsia="Calibri" w:hAnsi="Calibri"/>
                <w:b/>
                <w:sz w:val="22"/>
                <w:szCs w:val="22"/>
              </w:rPr>
            </w:pPr>
            <w:r w:rsidRPr="00CF4631">
              <w:rPr>
                <w:rFonts w:ascii="Calibri" w:eastAsia="Calibri" w:hAnsi="Calibri"/>
                <w:sz w:val="18"/>
                <w:szCs w:val="18"/>
              </w:rPr>
              <w:t>Describe the process used to identify students for the targeted assistance program.  Include information about the specific criteria used and the process used to prioritize the list.</w:t>
            </w:r>
          </w:p>
        </w:tc>
      </w:tr>
      <w:tr w:rsidR="00CF4631" w:rsidRPr="00CF4631" w:rsidTr="002E2DED">
        <w:trPr>
          <w:trHeight w:val="87"/>
        </w:trPr>
        <w:tc>
          <w:tcPr>
            <w:tcW w:w="10733" w:type="dxa"/>
            <w:tcBorders>
              <w:top w:val="nil"/>
            </w:tcBorders>
          </w:tcPr>
          <w:p w:rsidR="00CF4631" w:rsidRPr="00CF4631" w:rsidRDefault="00CF4631" w:rsidP="00CF4631">
            <w:pPr>
              <w:spacing w:line="276" w:lineRule="auto"/>
              <w:ind w:left="-50"/>
              <w:rPr>
                <w:rFonts w:ascii="Calibri" w:eastAsia="Calibri" w:hAnsi="Calibri"/>
                <w:b/>
                <w:sz w:val="22"/>
                <w:szCs w:val="22"/>
              </w:rPr>
            </w:pPr>
          </w:p>
          <w:p w:rsidR="00CF4631" w:rsidRPr="00CF4631" w:rsidRDefault="00CF4631" w:rsidP="00CF4631">
            <w:pPr>
              <w:spacing w:line="276" w:lineRule="auto"/>
              <w:ind w:left="-50"/>
              <w:rPr>
                <w:rFonts w:ascii="Calibri" w:eastAsia="Calibri" w:hAnsi="Calibri"/>
                <w:b/>
                <w:sz w:val="22"/>
                <w:szCs w:val="22"/>
              </w:rPr>
            </w:pPr>
          </w:p>
          <w:p w:rsidR="00CF4631" w:rsidRPr="00CF4631" w:rsidRDefault="00CF4631" w:rsidP="00CF4631">
            <w:pPr>
              <w:spacing w:line="276" w:lineRule="auto"/>
              <w:ind w:left="-50"/>
              <w:rPr>
                <w:rFonts w:ascii="Calibri" w:eastAsia="Calibri" w:hAnsi="Calibri"/>
                <w:b/>
                <w:sz w:val="22"/>
                <w:szCs w:val="22"/>
              </w:rPr>
            </w:pPr>
          </w:p>
          <w:p w:rsidR="00CF4631" w:rsidRPr="00CF4631" w:rsidRDefault="00CF4631" w:rsidP="00CF4631">
            <w:pPr>
              <w:spacing w:line="276" w:lineRule="auto"/>
              <w:ind w:left="-50"/>
              <w:rPr>
                <w:rFonts w:ascii="Calibri" w:eastAsia="Calibri" w:hAnsi="Calibri"/>
                <w:sz w:val="22"/>
                <w:szCs w:val="22"/>
              </w:rPr>
            </w:pPr>
          </w:p>
        </w:tc>
      </w:tr>
    </w:tbl>
    <w:p w:rsidR="00CF4631" w:rsidRPr="00CF4631" w:rsidRDefault="00CF4631" w:rsidP="00CF4631">
      <w:pPr>
        <w:spacing w:line="276" w:lineRule="auto"/>
        <w:rPr>
          <w:rFonts w:ascii="Calibri" w:eastAsia="Calibri" w:hAnsi="Calibri" w:cs="Arial"/>
          <w:sz w:val="22"/>
          <w:szCs w:val="22"/>
        </w:rPr>
      </w:pPr>
    </w:p>
    <w:p w:rsidR="00CF4631" w:rsidRPr="00CF4631" w:rsidRDefault="00CF4631" w:rsidP="00CF4631">
      <w:pPr>
        <w:spacing w:line="276" w:lineRule="auto"/>
        <w:rPr>
          <w:rFonts w:ascii="Calibri" w:eastAsia="Calibri" w:hAnsi="Calibri" w:cs="Arial"/>
          <w:sz w:val="22"/>
          <w:szCs w:val="22"/>
        </w:rPr>
      </w:pPr>
      <w:r w:rsidRPr="00CF4631">
        <w:rPr>
          <w:rFonts w:ascii="Calibri" w:eastAsia="Calibri" w:hAnsi="Calibri" w:cs="Arial"/>
          <w:sz w:val="22"/>
          <w:szCs w:val="22"/>
        </w:rPr>
        <w:t>Section B – Ongoing Process of Targeted Students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CF4631" w:rsidRPr="00CF4631" w:rsidTr="002E2DED">
        <w:trPr>
          <w:trHeight w:val="5426"/>
        </w:trPr>
        <w:tc>
          <w:tcPr>
            <w:tcW w:w="10800" w:type="dxa"/>
          </w:tcPr>
          <w:p w:rsidR="00CF4631" w:rsidRPr="00CF4631" w:rsidRDefault="00CF4631" w:rsidP="00CF4631">
            <w:pPr>
              <w:spacing w:line="276" w:lineRule="auto"/>
              <w:rPr>
                <w:rFonts w:ascii="Calibri" w:eastAsia="Calibri" w:hAnsi="Calibri"/>
                <w:sz w:val="18"/>
                <w:szCs w:val="18"/>
              </w:rPr>
            </w:pPr>
            <w:r w:rsidRPr="00CF4631">
              <w:rPr>
                <w:rFonts w:ascii="Calibri" w:eastAsia="Calibri" w:hAnsi="Calibri"/>
                <w:sz w:val="18"/>
                <w:szCs w:val="18"/>
              </w:rPr>
              <w:t>Describe the ongoing process of monitoring students including how new students are assessed and ranked and how students are monitored to exit the service.</w:t>
            </w:r>
          </w:p>
        </w:tc>
      </w:tr>
    </w:tbl>
    <w:p w:rsidR="00CF4631" w:rsidRDefault="00CF4631" w:rsidP="00CF4631">
      <w:pPr>
        <w:spacing w:line="276" w:lineRule="auto"/>
        <w:rPr>
          <w:rFonts w:ascii="Calibri" w:eastAsia="Calibri" w:hAnsi="Calibri"/>
          <w:b/>
        </w:rPr>
      </w:pPr>
    </w:p>
    <w:p w:rsidR="00CF4631" w:rsidRPr="00CF4631" w:rsidRDefault="00CF4631" w:rsidP="00CF4631">
      <w:pPr>
        <w:spacing w:line="276" w:lineRule="auto"/>
        <w:rPr>
          <w:rFonts w:ascii="Calibri" w:eastAsia="Calibri" w:hAnsi="Calibri"/>
          <w:b/>
        </w:rPr>
      </w:pPr>
      <w:r w:rsidRPr="00CF4631">
        <w:rPr>
          <w:rFonts w:ascii="Calibri" w:eastAsia="Calibri" w:hAnsi="Calibri"/>
          <w:b/>
        </w:rPr>
        <w:t>Component 3: Reform Strategies</w:t>
      </w:r>
    </w:p>
    <w:p w:rsidR="00CF4631" w:rsidRPr="00CF4631" w:rsidRDefault="00CF4631" w:rsidP="00CF4631">
      <w:pPr>
        <w:spacing w:line="276" w:lineRule="auto"/>
        <w:rPr>
          <w:rFonts w:ascii="Calibri" w:eastAsia="Calibri" w:hAnsi="Calibri"/>
          <w:i/>
          <w:sz w:val="22"/>
          <w:szCs w:val="22"/>
        </w:rPr>
      </w:pPr>
      <w:r w:rsidRPr="00CF4631">
        <w:rPr>
          <w:rFonts w:ascii="Calibri" w:eastAsia="Calibri" w:hAnsi="Calibri"/>
          <w:i/>
          <w:sz w:val="22"/>
          <w:szCs w:val="22"/>
        </w:rPr>
        <w:t xml:space="preserve">Reform strategies are effective methods and instructional strategies that are based on scientifically based research (SBR) and strengthen core academic programs.  Strategies should provide extended learning opportunities and accelerated curriculum  and minimize removing children from the regular classroom.  </w:t>
      </w:r>
    </w:p>
    <w:p w:rsidR="00CF4631" w:rsidRPr="00CF4631" w:rsidRDefault="00CF4631" w:rsidP="00CF4631">
      <w:pPr>
        <w:spacing w:line="276" w:lineRule="auto"/>
        <w:rPr>
          <w:rFonts w:ascii="Calibri" w:eastAsia="Calibri" w:hAnsi="Calibri"/>
          <w:i/>
          <w:sz w:val="22"/>
          <w:szCs w:val="22"/>
        </w:rPr>
      </w:pPr>
    </w:p>
    <w:p w:rsidR="00CF4631" w:rsidRDefault="00CF4631" w:rsidP="00CF4631">
      <w:pPr>
        <w:spacing w:line="276" w:lineRule="auto"/>
        <w:rPr>
          <w:rFonts w:ascii="Calibri" w:eastAsia="Calibri" w:hAnsi="Calibri"/>
          <w:sz w:val="22"/>
          <w:szCs w:val="22"/>
        </w:rPr>
      </w:pPr>
    </w:p>
    <w:p w:rsidR="00CF4631" w:rsidRDefault="00CF4631" w:rsidP="00CF4631">
      <w:pPr>
        <w:spacing w:line="276" w:lineRule="auto"/>
        <w:rPr>
          <w:rFonts w:ascii="Calibri" w:eastAsia="Calibri" w:hAnsi="Calibri"/>
          <w:sz w:val="22"/>
          <w:szCs w:val="22"/>
        </w:rPr>
      </w:pPr>
    </w:p>
    <w:p w:rsid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lastRenderedPageBreak/>
        <w:t xml:space="preserve">Section A - Scientifically Based Research (SBR)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F4631" w:rsidRPr="00CF4631" w:rsidTr="002E2DED">
        <w:trPr>
          <w:trHeight w:val="3536"/>
        </w:trPr>
        <w:tc>
          <w:tcPr>
            <w:tcW w:w="10908" w:type="dxa"/>
          </w:tcPr>
          <w:p w:rsidR="00CF4631" w:rsidRPr="00CF4631" w:rsidRDefault="00CF4631" w:rsidP="00CF4631">
            <w:pPr>
              <w:rPr>
                <w:rFonts w:ascii="Calibri" w:eastAsia="Calibri" w:hAnsi="Calibri"/>
                <w:sz w:val="18"/>
                <w:szCs w:val="18"/>
              </w:rPr>
            </w:pPr>
            <w:r w:rsidRPr="00CF4631">
              <w:rPr>
                <w:rFonts w:ascii="Calibri" w:eastAsia="Calibri" w:hAnsi="Calibri"/>
                <w:sz w:val="18"/>
                <w:szCs w:val="18"/>
              </w:rPr>
              <w:t>Describe the SBR instructional strategies and programs that will be implemented in the targeted assistance program.  Explain how these strategies and programs are supplemental to regular classroom instruction.</w:t>
            </w:r>
          </w:p>
        </w:tc>
      </w:tr>
    </w:tbl>
    <w:p w:rsidR="00CF4631" w:rsidRP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Section B – Extended Day/Extended 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F4631" w:rsidRPr="00CF4631" w:rsidTr="002E2DED">
        <w:trPr>
          <w:trHeight w:val="3338"/>
        </w:trPr>
        <w:tc>
          <w:tcPr>
            <w:tcW w:w="10908" w:type="dxa"/>
          </w:tcPr>
          <w:p w:rsidR="00CF4631" w:rsidRPr="00CF4631" w:rsidRDefault="00CF4631" w:rsidP="00CF4631">
            <w:pPr>
              <w:rPr>
                <w:rFonts w:ascii="Calibri" w:eastAsia="Calibri" w:hAnsi="Calibri"/>
                <w:sz w:val="18"/>
                <w:szCs w:val="18"/>
              </w:rPr>
            </w:pPr>
            <w:r w:rsidRPr="00CF4631">
              <w:rPr>
                <w:rFonts w:ascii="Calibri" w:eastAsia="Calibri" w:hAnsi="Calibri"/>
                <w:sz w:val="18"/>
                <w:szCs w:val="18"/>
              </w:rPr>
              <w:t>Describe the extended day/extended year programs that will be offered to students in the targeted assistance programs.</w:t>
            </w:r>
          </w:p>
        </w:tc>
      </w:tr>
    </w:tbl>
    <w:p w:rsidR="00CF4631" w:rsidRP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Section C – Special Populations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F4631" w:rsidRPr="00CF4631" w:rsidTr="002E2DED">
        <w:trPr>
          <w:trHeight w:val="3446"/>
        </w:trPr>
        <w:tc>
          <w:tcPr>
            <w:tcW w:w="10908" w:type="dxa"/>
          </w:tcPr>
          <w:p w:rsidR="00CF4631" w:rsidRPr="00CF4631" w:rsidRDefault="00CF4631" w:rsidP="00CF4631">
            <w:pPr>
              <w:rPr>
                <w:rFonts w:ascii="Calibri" w:eastAsia="Calibri" w:hAnsi="Calibri"/>
                <w:sz w:val="18"/>
                <w:szCs w:val="18"/>
              </w:rPr>
            </w:pPr>
            <w:r w:rsidRPr="00CF4631">
              <w:rPr>
                <w:rFonts w:ascii="Calibri" w:eastAsia="Calibri" w:hAnsi="Calibri"/>
                <w:sz w:val="18"/>
                <w:szCs w:val="18"/>
              </w:rPr>
              <w:t>Explain how the schoolwide reform strategies will address the needs of students in the targeted assistance program, particularly the needs of low achieving students and historically underserved populations.</w:t>
            </w:r>
          </w:p>
        </w:tc>
      </w:tr>
    </w:tbl>
    <w:p w:rsidR="00CF4631" w:rsidRDefault="00CF4631" w:rsidP="00CF4631">
      <w:pPr>
        <w:spacing w:line="276" w:lineRule="auto"/>
        <w:rPr>
          <w:rFonts w:ascii="Calibri" w:eastAsia="Calibri" w:hAnsi="Calibri"/>
          <w:b/>
        </w:rPr>
      </w:pPr>
    </w:p>
    <w:p w:rsidR="00CF4631" w:rsidRPr="00CF4631" w:rsidRDefault="00CF4631" w:rsidP="00CF4631">
      <w:pPr>
        <w:spacing w:line="276" w:lineRule="auto"/>
        <w:rPr>
          <w:rFonts w:ascii="Calibri" w:eastAsia="Calibri" w:hAnsi="Calibri"/>
          <w:b/>
        </w:rPr>
      </w:pPr>
      <w:r w:rsidRPr="00CF4631">
        <w:rPr>
          <w:rFonts w:ascii="Calibri" w:eastAsia="Calibri" w:hAnsi="Calibri"/>
          <w:b/>
        </w:rPr>
        <w:t>Component 4: Transition Strategies</w:t>
      </w: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Targeted assistance programs should coordinate with and support the regular education program, which may include services to assist in the transition from early childhood programs to elementary school or between other critical transition points to ensure a coherent and seamless education for the lowest achieving students.</w:t>
      </w:r>
    </w:p>
    <w:p w:rsidR="00CF4631" w:rsidRPr="00CF4631" w:rsidRDefault="00CF4631" w:rsidP="00CF4631">
      <w:pPr>
        <w:spacing w:line="276" w:lineRule="auto"/>
        <w:rPr>
          <w:rFonts w:ascii="Calibri" w:eastAsia="Calibri" w:hAnsi="Calibri"/>
          <w:sz w:val="22"/>
          <w:szCs w:val="22"/>
        </w:rPr>
      </w:pPr>
    </w:p>
    <w:p w:rsid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lastRenderedPageBreak/>
        <w:t>Section A – Identifying Transition Points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2646"/>
        <w:gridCol w:w="3935"/>
        <w:gridCol w:w="1471"/>
      </w:tblGrid>
      <w:tr w:rsidR="00CF4631" w:rsidRPr="00CF4631" w:rsidTr="002E2DED">
        <w:trPr>
          <w:trHeight w:val="305"/>
        </w:trPr>
        <w:tc>
          <w:tcPr>
            <w:tcW w:w="2856" w:type="dxa"/>
            <w:tcBorders>
              <w:bottom w:val="single" w:sz="4" w:space="0" w:color="auto"/>
              <w:right w:val="single" w:sz="4" w:space="0" w:color="auto"/>
            </w:tcBorders>
            <w:vAlign w:val="bottom"/>
          </w:tcPr>
          <w:p w:rsidR="00CF4631" w:rsidRPr="00CF4631" w:rsidRDefault="00CF4631" w:rsidP="00CF4631">
            <w:pPr>
              <w:jc w:val="center"/>
              <w:rPr>
                <w:rFonts w:ascii="Calibri" w:eastAsia="Calibri" w:hAnsi="Calibri"/>
                <w:b/>
                <w:sz w:val="20"/>
                <w:szCs w:val="20"/>
              </w:rPr>
            </w:pPr>
            <w:r w:rsidRPr="00CF4631">
              <w:rPr>
                <w:rFonts w:ascii="Calibri" w:eastAsia="Calibri" w:hAnsi="Calibri"/>
                <w:b/>
                <w:sz w:val="20"/>
                <w:szCs w:val="20"/>
              </w:rPr>
              <w:t>Transition</w:t>
            </w:r>
          </w:p>
        </w:tc>
        <w:tc>
          <w:tcPr>
            <w:tcW w:w="2646" w:type="dxa"/>
            <w:tcBorders>
              <w:left w:val="single" w:sz="4" w:space="0" w:color="auto"/>
              <w:bottom w:val="single" w:sz="4" w:space="0" w:color="auto"/>
              <w:right w:val="single" w:sz="4" w:space="0" w:color="auto"/>
            </w:tcBorders>
            <w:vAlign w:val="bottom"/>
          </w:tcPr>
          <w:p w:rsidR="00CF4631" w:rsidRPr="00CF4631" w:rsidRDefault="00CF4631" w:rsidP="00CF4631">
            <w:pPr>
              <w:jc w:val="center"/>
              <w:rPr>
                <w:rFonts w:ascii="Calibri" w:eastAsia="Calibri" w:hAnsi="Calibri"/>
                <w:b/>
                <w:sz w:val="20"/>
                <w:szCs w:val="20"/>
              </w:rPr>
            </w:pPr>
            <w:r w:rsidRPr="00CF4631">
              <w:rPr>
                <w:rFonts w:ascii="Calibri" w:eastAsia="Calibri" w:hAnsi="Calibri"/>
                <w:b/>
                <w:sz w:val="20"/>
                <w:szCs w:val="20"/>
              </w:rPr>
              <w:t>Grade(s)/Program(s) Affected</w:t>
            </w:r>
          </w:p>
        </w:tc>
        <w:tc>
          <w:tcPr>
            <w:tcW w:w="3935" w:type="dxa"/>
            <w:tcBorders>
              <w:left w:val="single" w:sz="4" w:space="0" w:color="auto"/>
              <w:bottom w:val="single" w:sz="4" w:space="0" w:color="auto"/>
              <w:right w:val="single" w:sz="4" w:space="0" w:color="auto"/>
            </w:tcBorders>
            <w:vAlign w:val="bottom"/>
          </w:tcPr>
          <w:p w:rsidR="00CF4631" w:rsidRPr="00CF4631" w:rsidRDefault="00CF4631" w:rsidP="00CF4631">
            <w:pPr>
              <w:jc w:val="center"/>
              <w:rPr>
                <w:rFonts w:ascii="Calibri" w:eastAsia="Calibri" w:hAnsi="Calibri"/>
                <w:b/>
                <w:sz w:val="20"/>
                <w:szCs w:val="20"/>
              </w:rPr>
            </w:pPr>
            <w:r w:rsidRPr="00CF4631">
              <w:rPr>
                <w:rFonts w:ascii="Calibri" w:eastAsia="Calibri" w:hAnsi="Calibri"/>
                <w:b/>
                <w:sz w:val="20"/>
                <w:szCs w:val="20"/>
              </w:rPr>
              <w:t>Transition Strategies/Activities</w:t>
            </w:r>
          </w:p>
        </w:tc>
        <w:tc>
          <w:tcPr>
            <w:tcW w:w="1471" w:type="dxa"/>
            <w:tcBorders>
              <w:left w:val="single" w:sz="4" w:space="0" w:color="auto"/>
              <w:bottom w:val="single" w:sz="4" w:space="0" w:color="auto"/>
            </w:tcBorders>
            <w:vAlign w:val="bottom"/>
          </w:tcPr>
          <w:p w:rsidR="00CF4631" w:rsidRPr="00CF4631" w:rsidRDefault="00CF4631" w:rsidP="00CF4631">
            <w:pPr>
              <w:jc w:val="center"/>
              <w:rPr>
                <w:rFonts w:ascii="Calibri" w:eastAsia="Calibri" w:hAnsi="Calibri"/>
                <w:b/>
                <w:sz w:val="20"/>
                <w:szCs w:val="20"/>
              </w:rPr>
            </w:pPr>
            <w:r w:rsidRPr="00CF4631">
              <w:rPr>
                <w:rFonts w:ascii="Calibri" w:eastAsia="Calibri" w:hAnsi="Calibri"/>
                <w:b/>
                <w:sz w:val="20"/>
                <w:szCs w:val="20"/>
              </w:rPr>
              <w:t>Timeline</w:t>
            </w:r>
          </w:p>
        </w:tc>
      </w:tr>
      <w:tr w:rsidR="00CF4631" w:rsidRPr="00CF4631" w:rsidTr="002E2DED">
        <w:trPr>
          <w:trHeight w:val="332"/>
        </w:trPr>
        <w:tc>
          <w:tcPr>
            <w:tcW w:w="2856" w:type="dxa"/>
            <w:tcBorders>
              <w:top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2646" w:type="dxa"/>
            <w:tcBorders>
              <w:top w:val="single" w:sz="4" w:space="0" w:color="auto"/>
              <w:left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3935" w:type="dxa"/>
            <w:tcBorders>
              <w:top w:val="single" w:sz="4" w:space="0" w:color="auto"/>
              <w:left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1471" w:type="dxa"/>
            <w:tcBorders>
              <w:top w:val="single" w:sz="4" w:space="0" w:color="auto"/>
              <w:left w:val="single" w:sz="4" w:space="0" w:color="auto"/>
              <w:bottom w:val="single" w:sz="4" w:space="0" w:color="auto"/>
            </w:tcBorders>
          </w:tcPr>
          <w:p w:rsidR="00CF4631" w:rsidRPr="00CF4631" w:rsidRDefault="00CF4631" w:rsidP="00CF4631">
            <w:pPr>
              <w:rPr>
                <w:rFonts w:ascii="Calibri" w:eastAsia="Calibri" w:hAnsi="Calibri"/>
                <w:sz w:val="18"/>
                <w:szCs w:val="18"/>
              </w:rPr>
            </w:pPr>
          </w:p>
        </w:tc>
      </w:tr>
      <w:tr w:rsidR="00CF4631" w:rsidRPr="00CF4631" w:rsidTr="002E2DED">
        <w:trPr>
          <w:trHeight w:val="318"/>
        </w:trPr>
        <w:tc>
          <w:tcPr>
            <w:tcW w:w="2856" w:type="dxa"/>
            <w:tcBorders>
              <w:top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2646" w:type="dxa"/>
            <w:tcBorders>
              <w:top w:val="single" w:sz="4" w:space="0" w:color="auto"/>
              <w:left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3935" w:type="dxa"/>
            <w:tcBorders>
              <w:top w:val="single" w:sz="4" w:space="0" w:color="auto"/>
              <w:left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1471" w:type="dxa"/>
            <w:tcBorders>
              <w:top w:val="single" w:sz="4" w:space="0" w:color="auto"/>
              <w:left w:val="single" w:sz="4" w:space="0" w:color="auto"/>
              <w:bottom w:val="single" w:sz="4" w:space="0" w:color="auto"/>
            </w:tcBorders>
          </w:tcPr>
          <w:p w:rsidR="00CF4631" w:rsidRPr="00CF4631" w:rsidRDefault="00CF4631" w:rsidP="00CF4631">
            <w:pPr>
              <w:rPr>
                <w:rFonts w:ascii="Calibri" w:eastAsia="Calibri" w:hAnsi="Calibri"/>
                <w:sz w:val="18"/>
                <w:szCs w:val="18"/>
              </w:rPr>
            </w:pPr>
          </w:p>
        </w:tc>
      </w:tr>
      <w:tr w:rsidR="00CF4631" w:rsidRPr="00CF4631" w:rsidTr="002E2DED">
        <w:trPr>
          <w:trHeight w:val="368"/>
        </w:trPr>
        <w:tc>
          <w:tcPr>
            <w:tcW w:w="2856" w:type="dxa"/>
            <w:tcBorders>
              <w:top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2646" w:type="dxa"/>
            <w:tcBorders>
              <w:top w:val="single" w:sz="4" w:space="0" w:color="auto"/>
              <w:left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3935" w:type="dxa"/>
            <w:tcBorders>
              <w:top w:val="single" w:sz="4" w:space="0" w:color="auto"/>
              <w:left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1471" w:type="dxa"/>
            <w:tcBorders>
              <w:top w:val="single" w:sz="4" w:space="0" w:color="auto"/>
              <w:left w:val="single" w:sz="4" w:space="0" w:color="auto"/>
              <w:bottom w:val="single" w:sz="4" w:space="0" w:color="auto"/>
            </w:tcBorders>
          </w:tcPr>
          <w:p w:rsidR="00CF4631" w:rsidRPr="00CF4631" w:rsidRDefault="00CF4631" w:rsidP="00CF4631">
            <w:pPr>
              <w:rPr>
                <w:rFonts w:ascii="Calibri" w:eastAsia="Calibri" w:hAnsi="Calibri"/>
                <w:sz w:val="18"/>
                <w:szCs w:val="18"/>
              </w:rPr>
            </w:pPr>
          </w:p>
        </w:tc>
      </w:tr>
      <w:tr w:rsidR="00CF4631" w:rsidRPr="00CF4631" w:rsidTr="002E2DED">
        <w:trPr>
          <w:trHeight w:val="368"/>
        </w:trPr>
        <w:tc>
          <w:tcPr>
            <w:tcW w:w="2856" w:type="dxa"/>
            <w:tcBorders>
              <w:top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2646" w:type="dxa"/>
            <w:tcBorders>
              <w:top w:val="single" w:sz="4" w:space="0" w:color="auto"/>
              <w:left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3935" w:type="dxa"/>
            <w:tcBorders>
              <w:top w:val="single" w:sz="4" w:space="0" w:color="auto"/>
              <w:left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1471" w:type="dxa"/>
            <w:tcBorders>
              <w:top w:val="single" w:sz="4" w:space="0" w:color="auto"/>
              <w:left w:val="single" w:sz="4" w:space="0" w:color="auto"/>
              <w:bottom w:val="single" w:sz="4" w:space="0" w:color="auto"/>
            </w:tcBorders>
          </w:tcPr>
          <w:p w:rsidR="00CF4631" w:rsidRPr="00CF4631" w:rsidRDefault="00CF4631" w:rsidP="00CF4631">
            <w:pPr>
              <w:rPr>
                <w:rFonts w:ascii="Calibri" w:eastAsia="Calibri" w:hAnsi="Calibri"/>
                <w:sz w:val="18"/>
                <w:szCs w:val="18"/>
              </w:rPr>
            </w:pPr>
          </w:p>
        </w:tc>
      </w:tr>
      <w:tr w:rsidR="00CF4631" w:rsidRPr="00CF4631" w:rsidTr="002E2DED">
        <w:trPr>
          <w:trHeight w:val="335"/>
        </w:trPr>
        <w:tc>
          <w:tcPr>
            <w:tcW w:w="2856" w:type="dxa"/>
            <w:tcBorders>
              <w:top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2646" w:type="dxa"/>
            <w:tcBorders>
              <w:top w:val="single" w:sz="4" w:space="0" w:color="auto"/>
              <w:left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3935" w:type="dxa"/>
            <w:tcBorders>
              <w:top w:val="single" w:sz="4" w:space="0" w:color="auto"/>
              <w:left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1471" w:type="dxa"/>
            <w:tcBorders>
              <w:top w:val="single" w:sz="4" w:space="0" w:color="auto"/>
              <w:left w:val="single" w:sz="4" w:space="0" w:color="auto"/>
              <w:bottom w:val="single" w:sz="4" w:space="0" w:color="auto"/>
            </w:tcBorders>
          </w:tcPr>
          <w:p w:rsidR="00CF4631" w:rsidRPr="00CF4631" w:rsidRDefault="00CF4631" w:rsidP="00CF4631">
            <w:pPr>
              <w:rPr>
                <w:rFonts w:ascii="Calibri" w:eastAsia="Calibri" w:hAnsi="Calibri"/>
                <w:sz w:val="18"/>
                <w:szCs w:val="18"/>
              </w:rPr>
            </w:pPr>
          </w:p>
        </w:tc>
      </w:tr>
      <w:tr w:rsidR="00CF4631" w:rsidRPr="00CF4631" w:rsidTr="002E2DED">
        <w:trPr>
          <w:trHeight w:val="385"/>
        </w:trPr>
        <w:tc>
          <w:tcPr>
            <w:tcW w:w="2856" w:type="dxa"/>
            <w:tcBorders>
              <w:top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2646" w:type="dxa"/>
            <w:tcBorders>
              <w:top w:val="single" w:sz="4" w:space="0" w:color="auto"/>
              <w:left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3935" w:type="dxa"/>
            <w:tcBorders>
              <w:top w:val="single" w:sz="4" w:space="0" w:color="auto"/>
              <w:left w:val="single" w:sz="4" w:space="0" w:color="auto"/>
              <w:bottom w:val="single" w:sz="4" w:space="0" w:color="auto"/>
              <w:right w:val="single" w:sz="4" w:space="0" w:color="auto"/>
            </w:tcBorders>
          </w:tcPr>
          <w:p w:rsidR="00CF4631" w:rsidRPr="00CF4631" w:rsidRDefault="00CF4631" w:rsidP="00CF4631">
            <w:pPr>
              <w:rPr>
                <w:rFonts w:ascii="Calibri" w:eastAsia="Calibri" w:hAnsi="Calibri"/>
                <w:sz w:val="18"/>
                <w:szCs w:val="18"/>
              </w:rPr>
            </w:pPr>
          </w:p>
        </w:tc>
        <w:tc>
          <w:tcPr>
            <w:tcW w:w="1471" w:type="dxa"/>
            <w:tcBorders>
              <w:top w:val="single" w:sz="4" w:space="0" w:color="auto"/>
              <w:left w:val="single" w:sz="4" w:space="0" w:color="auto"/>
              <w:bottom w:val="single" w:sz="4" w:space="0" w:color="auto"/>
            </w:tcBorders>
          </w:tcPr>
          <w:p w:rsidR="00CF4631" w:rsidRPr="00CF4631" w:rsidRDefault="00CF4631" w:rsidP="00CF4631">
            <w:pPr>
              <w:rPr>
                <w:rFonts w:ascii="Calibri" w:eastAsia="Calibri" w:hAnsi="Calibri"/>
                <w:sz w:val="18"/>
                <w:szCs w:val="18"/>
              </w:rPr>
            </w:pPr>
          </w:p>
        </w:tc>
      </w:tr>
    </w:tbl>
    <w:p w:rsidR="00CF4631" w:rsidRP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Section B – Overview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F4631" w:rsidRPr="00CF4631" w:rsidTr="002E2DED">
        <w:trPr>
          <w:trHeight w:val="3068"/>
        </w:trPr>
        <w:tc>
          <w:tcPr>
            <w:tcW w:w="10908" w:type="dxa"/>
          </w:tcPr>
          <w:p w:rsidR="00CF4631" w:rsidRPr="00CF4631" w:rsidRDefault="00CF4631" w:rsidP="00CF4631">
            <w:pPr>
              <w:rPr>
                <w:rFonts w:ascii="Calibri" w:eastAsia="Calibri" w:hAnsi="Calibri"/>
                <w:sz w:val="18"/>
                <w:szCs w:val="18"/>
              </w:rPr>
            </w:pPr>
            <w:r w:rsidRPr="00CF4631">
              <w:rPr>
                <w:rFonts w:ascii="Calibri" w:eastAsia="Calibri" w:hAnsi="Calibri"/>
                <w:sz w:val="18"/>
                <w:szCs w:val="18"/>
              </w:rPr>
              <w:t>Describe how services provided by the targeted assistance program coordinate with the regular education program specifically addressing how students are supporting during transitions.</w:t>
            </w:r>
          </w:p>
        </w:tc>
      </w:tr>
    </w:tbl>
    <w:p w:rsidR="00CF4631" w:rsidRP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b/>
        </w:rPr>
      </w:pPr>
      <w:r w:rsidRPr="00CF4631">
        <w:rPr>
          <w:rFonts w:ascii="Calibri" w:eastAsia="Calibri" w:hAnsi="Calibri"/>
          <w:b/>
        </w:rPr>
        <w:t>Component 5: Instruction by Highly Qualified Teachers</w:t>
      </w:r>
    </w:p>
    <w:p w:rsidR="00CF4631" w:rsidRPr="00CF4631" w:rsidRDefault="00CF4631" w:rsidP="00CF4631">
      <w:pPr>
        <w:spacing w:line="276" w:lineRule="auto"/>
        <w:rPr>
          <w:rFonts w:ascii="Calibri" w:eastAsia="Calibri" w:hAnsi="Calibri"/>
          <w:i/>
          <w:sz w:val="22"/>
          <w:szCs w:val="22"/>
        </w:rPr>
      </w:pPr>
      <w:r w:rsidRPr="00CF4631">
        <w:rPr>
          <w:rFonts w:ascii="Calibri" w:eastAsia="Calibri" w:hAnsi="Calibri"/>
          <w:i/>
          <w:sz w:val="22"/>
          <w:szCs w:val="22"/>
        </w:rPr>
        <w:t>All teachers and paraprofessionals providing services in a Title I Targeted Assistance Program must be highly qualified.</w:t>
      </w:r>
    </w:p>
    <w:p w:rsidR="00CF4631" w:rsidRPr="00CF4631" w:rsidRDefault="00CF4631" w:rsidP="00CF4631">
      <w:pPr>
        <w:spacing w:line="276" w:lineRule="auto"/>
        <w:rPr>
          <w:rFonts w:ascii="Calibri" w:eastAsia="Calibri" w:hAnsi="Calibri"/>
          <w:i/>
          <w:sz w:val="22"/>
          <w:szCs w:val="22"/>
        </w:rPr>
      </w:pPr>
      <w:r w:rsidRPr="00CF4631">
        <w:rPr>
          <w:rFonts w:ascii="Calibri" w:eastAsia="Calibri" w:hAnsi="Calibri"/>
          <w:i/>
          <w:sz w:val="22"/>
          <w:szCs w:val="22"/>
        </w:rPr>
        <w:t>A highly qualified teacher (HQT) must hold a minimum of a bachelor’s degree; and obtained full Oklahoma certification or licensure; and has demonstrated competency in each of the academic subjects in which the teacher delivers content knowledge.  A highly qualified paraprofessional must have completed at least two years of study at an institution of higher education; obtained at least an associate’s degree; or passed the Oklahoma General Education Test or another academic assessment approved by the Oklahoma State Board of Education.</w:t>
      </w:r>
    </w:p>
    <w:p w:rsidR="00CF4631" w:rsidRPr="00CF4631" w:rsidRDefault="00CF4631" w:rsidP="00CF4631">
      <w:pPr>
        <w:spacing w:line="276" w:lineRule="auto"/>
        <w:rPr>
          <w:rFonts w:ascii="Calibri" w:eastAsia="Calibri" w:hAnsi="Calibri"/>
          <w:b/>
          <w:sz w:val="22"/>
          <w:szCs w:val="22"/>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Section A – Highly Qualified Teachers (HQT) and Paraprofessionals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2"/>
        <w:gridCol w:w="3672"/>
        <w:gridCol w:w="3672"/>
      </w:tblGrid>
      <w:tr w:rsidR="00CF4631" w:rsidRPr="00CF4631" w:rsidTr="002E2DED">
        <w:tc>
          <w:tcPr>
            <w:tcW w:w="3672" w:type="dxa"/>
          </w:tcPr>
          <w:p w:rsidR="00CF4631" w:rsidRPr="00CF4631" w:rsidRDefault="00CF4631" w:rsidP="00CF4631">
            <w:pPr>
              <w:jc w:val="center"/>
              <w:rPr>
                <w:rFonts w:ascii="Calibri" w:eastAsia="Calibri" w:hAnsi="Calibri"/>
                <w:b/>
                <w:sz w:val="20"/>
                <w:szCs w:val="20"/>
              </w:rPr>
            </w:pPr>
            <w:r w:rsidRPr="00CF4631">
              <w:rPr>
                <w:rFonts w:ascii="Calibri" w:eastAsia="Calibri" w:hAnsi="Calibri"/>
                <w:b/>
                <w:sz w:val="20"/>
                <w:szCs w:val="20"/>
              </w:rPr>
              <w:t>Number of Title I Teachers</w:t>
            </w:r>
          </w:p>
        </w:tc>
        <w:tc>
          <w:tcPr>
            <w:tcW w:w="3672" w:type="dxa"/>
          </w:tcPr>
          <w:p w:rsidR="00CF4631" w:rsidRPr="00CF4631" w:rsidRDefault="00CF4631" w:rsidP="00CF4631">
            <w:pPr>
              <w:jc w:val="center"/>
              <w:rPr>
                <w:rFonts w:ascii="Calibri" w:eastAsia="Calibri" w:hAnsi="Calibri"/>
                <w:b/>
                <w:sz w:val="20"/>
                <w:szCs w:val="20"/>
              </w:rPr>
            </w:pPr>
            <w:r w:rsidRPr="00CF4631">
              <w:rPr>
                <w:rFonts w:ascii="Calibri" w:eastAsia="Calibri" w:hAnsi="Calibri"/>
                <w:b/>
                <w:sz w:val="20"/>
                <w:szCs w:val="20"/>
              </w:rPr>
              <w:t xml:space="preserve">Number of HQT </w:t>
            </w:r>
          </w:p>
        </w:tc>
        <w:tc>
          <w:tcPr>
            <w:tcW w:w="3672" w:type="dxa"/>
          </w:tcPr>
          <w:p w:rsidR="00CF4631" w:rsidRPr="00CF4631" w:rsidRDefault="00CF4631" w:rsidP="00CF4631">
            <w:pPr>
              <w:jc w:val="center"/>
              <w:rPr>
                <w:rFonts w:ascii="Calibri" w:eastAsia="Calibri" w:hAnsi="Calibri"/>
                <w:b/>
                <w:sz w:val="20"/>
                <w:szCs w:val="20"/>
              </w:rPr>
            </w:pPr>
            <w:r w:rsidRPr="00CF4631">
              <w:rPr>
                <w:rFonts w:ascii="Calibri" w:eastAsia="Calibri" w:hAnsi="Calibri"/>
                <w:b/>
                <w:sz w:val="20"/>
                <w:szCs w:val="20"/>
              </w:rPr>
              <w:t xml:space="preserve">Number of Non HQT </w:t>
            </w:r>
          </w:p>
        </w:tc>
      </w:tr>
      <w:tr w:rsidR="00CF4631" w:rsidRPr="00CF4631" w:rsidTr="002E2DED">
        <w:trPr>
          <w:trHeight w:val="377"/>
        </w:trPr>
        <w:tc>
          <w:tcPr>
            <w:tcW w:w="3672" w:type="dxa"/>
          </w:tcPr>
          <w:p w:rsidR="00CF4631" w:rsidRPr="00CF4631" w:rsidRDefault="00CF4631" w:rsidP="00CF4631">
            <w:pPr>
              <w:rPr>
                <w:rFonts w:ascii="Calibri" w:eastAsia="Calibri" w:hAnsi="Calibri"/>
                <w:sz w:val="22"/>
                <w:szCs w:val="22"/>
              </w:rPr>
            </w:pPr>
          </w:p>
        </w:tc>
        <w:tc>
          <w:tcPr>
            <w:tcW w:w="3672" w:type="dxa"/>
          </w:tcPr>
          <w:p w:rsidR="00CF4631" w:rsidRPr="00CF4631" w:rsidRDefault="00CF4631" w:rsidP="00CF4631">
            <w:pPr>
              <w:rPr>
                <w:rFonts w:ascii="Calibri" w:eastAsia="Calibri" w:hAnsi="Calibri"/>
                <w:sz w:val="22"/>
                <w:szCs w:val="22"/>
              </w:rPr>
            </w:pPr>
          </w:p>
        </w:tc>
        <w:tc>
          <w:tcPr>
            <w:tcW w:w="3672" w:type="dxa"/>
          </w:tcPr>
          <w:p w:rsidR="00CF4631" w:rsidRPr="00CF4631" w:rsidRDefault="00CF4631" w:rsidP="00CF4631">
            <w:pPr>
              <w:rPr>
                <w:rFonts w:ascii="Calibri" w:eastAsia="Calibri" w:hAnsi="Calibri"/>
                <w:sz w:val="22"/>
                <w:szCs w:val="22"/>
              </w:rPr>
            </w:pPr>
          </w:p>
        </w:tc>
      </w:tr>
      <w:tr w:rsidR="00CF4631" w:rsidRPr="00CF4631" w:rsidTr="002E2DED">
        <w:tc>
          <w:tcPr>
            <w:tcW w:w="3672" w:type="dxa"/>
          </w:tcPr>
          <w:p w:rsidR="00CF4631" w:rsidRPr="00CF4631" w:rsidRDefault="00CF4631" w:rsidP="00CF4631">
            <w:pPr>
              <w:jc w:val="center"/>
              <w:rPr>
                <w:rFonts w:ascii="Calibri" w:eastAsia="Calibri" w:hAnsi="Calibri"/>
                <w:b/>
                <w:sz w:val="20"/>
                <w:szCs w:val="20"/>
              </w:rPr>
            </w:pPr>
            <w:r w:rsidRPr="00CF4631">
              <w:rPr>
                <w:rFonts w:ascii="Calibri" w:eastAsia="Calibri" w:hAnsi="Calibri"/>
                <w:b/>
                <w:sz w:val="20"/>
                <w:szCs w:val="20"/>
              </w:rPr>
              <w:t>Number of Title I Paraprofessionals</w:t>
            </w:r>
          </w:p>
        </w:tc>
        <w:tc>
          <w:tcPr>
            <w:tcW w:w="3672" w:type="dxa"/>
          </w:tcPr>
          <w:p w:rsidR="00CF4631" w:rsidRPr="00CF4631" w:rsidRDefault="00CF4631" w:rsidP="00CF4631">
            <w:pPr>
              <w:jc w:val="center"/>
              <w:rPr>
                <w:rFonts w:ascii="Calibri" w:eastAsia="Calibri" w:hAnsi="Calibri"/>
                <w:b/>
                <w:sz w:val="20"/>
                <w:szCs w:val="20"/>
              </w:rPr>
            </w:pPr>
            <w:r w:rsidRPr="00CF4631">
              <w:rPr>
                <w:rFonts w:ascii="Calibri" w:eastAsia="Calibri" w:hAnsi="Calibri"/>
                <w:b/>
                <w:sz w:val="20"/>
                <w:szCs w:val="20"/>
              </w:rPr>
              <w:t>Number of HQT Paraprofessionals</w:t>
            </w:r>
          </w:p>
        </w:tc>
        <w:tc>
          <w:tcPr>
            <w:tcW w:w="3672" w:type="dxa"/>
          </w:tcPr>
          <w:p w:rsidR="00CF4631" w:rsidRPr="00CF4631" w:rsidRDefault="00CF4631" w:rsidP="00CF4631">
            <w:pPr>
              <w:jc w:val="center"/>
              <w:rPr>
                <w:rFonts w:ascii="Calibri" w:eastAsia="Calibri" w:hAnsi="Calibri"/>
                <w:b/>
                <w:sz w:val="20"/>
                <w:szCs w:val="20"/>
              </w:rPr>
            </w:pPr>
            <w:r w:rsidRPr="00CF4631">
              <w:rPr>
                <w:rFonts w:ascii="Calibri" w:eastAsia="Calibri" w:hAnsi="Calibri"/>
                <w:b/>
                <w:sz w:val="20"/>
                <w:szCs w:val="20"/>
              </w:rPr>
              <w:t>Number of Non HQT Paraprofessionals</w:t>
            </w:r>
          </w:p>
        </w:tc>
      </w:tr>
      <w:tr w:rsidR="00CF4631" w:rsidRPr="00CF4631" w:rsidTr="002E2DED">
        <w:trPr>
          <w:trHeight w:val="323"/>
        </w:trPr>
        <w:tc>
          <w:tcPr>
            <w:tcW w:w="3672" w:type="dxa"/>
          </w:tcPr>
          <w:p w:rsidR="00CF4631" w:rsidRPr="00CF4631" w:rsidRDefault="00CF4631" w:rsidP="00CF4631">
            <w:pPr>
              <w:rPr>
                <w:rFonts w:ascii="Calibri" w:eastAsia="Calibri" w:hAnsi="Calibri"/>
                <w:sz w:val="22"/>
                <w:szCs w:val="22"/>
              </w:rPr>
            </w:pPr>
          </w:p>
        </w:tc>
        <w:tc>
          <w:tcPr>
            <w:tcW w:w="3672" w:type="dxa"/>
          </w:tcPr>
          <w:p w:rsidR="00CF4631" w:rsidRPr="00CF4631" w:rsidRDefault="00CF4631" w:rsidP="00CF4631">
            <w:pPr>
              <w:rPr>
                <w:rFonts w:ascii="Calibri" w:eastAsia="Calibri" w:hAnsi="Calibri"/>
                <w:sz w:val="22"/>
                <w:szCs w:val="22"/>
              </w:rPr>
            </w:pPr>
          </w:p>
        </w:tc>
        <w:tc>
          <w:tcPr>
            <w:tcW w:w="3672" w:type="dxa"/>
          </w:tcPr>
          <w:p w:rsidR="00CF4631" w:rsidRPr="00CF4631" w:rsidRDefault="00CF4631" w:rsidP="00CF4631">
            <w:pPr>
              <w:rPr>
                <w:rFonts w:ascii="Calibri" w:eastAsia="Calibri" w:hAnsi="Calibri"/>
                <w:sz w:val="22"/>
                <w:szCs w:val="22"/>
              </w:rPr>
            </w:pPr>
          </w:p>
        </w:tc>
      </w:tr>
    </w:tbl>
    <w:p w:rsidR="00CF4631" w:rsidRP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b/>
        </w:rPr>
      </w:pPr>
      <w:r w:rsidRPr="00CF4631">
        <w:rPr>
          <w:rFonts w:ascii="Calibri" w:eastAsia="Calibri" w:hAnsi="Calibri"/>
          <w:b/>
        </w:rPr>
        <w:t>Component 6: Professional Development</w:t>
      </w:r>
    </w:p>
    <w:p w:rsidR="00CF4631" w:rsidRPr="00CF4631" w:rsidRDefault="00CF4631" w:rsidP="00CF4631">
      <w:pPr>
        <w:spacing w:line="276" w:lineRule="auto"/>
        <w:rPr>
          <w:rFonts w:ascii="Calibri" w:eastAsia="Calibri" w:hAnsi="Calibri"/>
          <w:i/>
          <w:sz w:val="22"/>
          <w:szCs w:val="22"/>
        </w:rPr>
      </w:pPr>
      <w:r w:rsidRPr="00CF4631">
        <w:rPr>
          <w:rFonts w:ascii="Calibri" w:eastAsia="Calibri" w:hAnsi="Calibri"/>
          <w:i/>
          <w:sz w:val="22"/>
          <w:szCs w:val="22"/>
        </w:rPr>
        <w:t>To promote the integration of staff supported with Title I funds into the regular school program and overall school planning and improvement efforts, Title I staff may participate in general professional development and school planning activities.  If appropriate, professional development opportunities should also be extended to those who partner with Title I staff to support student achievement such as paraprofessionals and parents.</w:t>
      </w:r>
    </w:p>
    <w:p w:rsidR="00CF4631" w:rsidRPr="00CF4631" w:rsidRDefault="00CF4631" w:rsidP="00CF4631">
      <w:pPr>
        <w:spacing w:line="276" w:lineRule="auto"/>
        <w:rPr>
          <w:rFonts w:ascii="Calibri" w:eastAsia="Calibri" w:hAnsi="Calibri"/>
          <w:i/>
          <w:sz w:val="22"/>
          <w:szCs w:val="22"/>
        </w:rPr>
      </w:pPr>
    </w:p>
    <w:p w:rsidR="00CF4631" w:rsidRDefault="00CF4631" w:rsidP="00CF4631">
      <w:pPr>
        <w:spacing w:line="276" w:lineRule="auto"/>
        <w:rPr>
          <w:rFonts w:ascii="Calibri" w:eastAsia="Calibri" w:hAnsi="Calibri"/>
          <w:sz w:val="22"/>
          <w:szCs w:val="22"/>
        </w:rPr>
      </w:pPr>
    </w:p>
    <w:p w:rsidR="00CF4631" w:rsidRDefault="00CF4631" w:rsidP="00CF4631">
      <w:pPr>
        <w:spacing w:line="276" w:lineRule="auto"/>
        <w:rPr>
          <w:rFonts w:ascii="Calibri" w:eastAsia="Calibri" w:hAnsi="Calibri"/>
          <w:sz w:val="22"/>
          <w:szCs w:val="22"/>
        </w:rPr>
      </w:pPr>
    </w:p>
    <w:p w:rsid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lastRenderedPageBreak/>
        <w:t>Section A – Overview</w:t>
      </w:r>
    </w:p>
    <w:p w:rsidR="00CF4631" w:rsidRPr="00CF4631" w:rsidRDefault="00CF4631" w:rsidP="00CF4631">
      <w:pPr>
        <w:spacing w:line="276" w:lineRule="auto"/>
        <w:rPr>
          <w:rFonts w:ascii="Calibri" w:eastAsia="Calibri" w:hAnsi="Calibri"/>
          <w:i/>
          <w:sz w:val="22"/>
          <w:szCs w:val="22"/>
        </w:rPr>
      </w:pPr>
      <w:r w:rsidRPr="00CF4631">
        <w:rPr>
          <w:rFonts w:ascii="Calibri" w:eastAsia="Calibri" w:hAnsi="Calibri"/>
          <w:i/>
          <w:sz w:val="22"/>
          <w:szCs w:val="22"/>
        </w:rPr>
        <w:t>List the professional development opportunities the school provides to Title I personnel.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530"/>
        <w:gridCol w:w="1530"/>
        <w:gridCol w:w="4190"/>
      </w:tblGrid>
      <w:tr w:rsidR="00CF4631" w:rsidRPr="00CF4631" w:rsidTr="002E2DED">
        <w:trPr>
          <w:trHeight w:val="575"/>
        </w:trPr>
        <w:tc>
          <w:tcPr>
            <w:tcW w:w="3600" w:type="dxa"/>
            <w:vAlign w:val="bottom"/>
          </w:tcPr>
          <w:p w:rsidR="00CF4631" w:rsidRPr="00CF4631" w:rsidRDefault="00CF4631" w:rsidP="00CF4631">
            <w:pPr>
              <w:spacing w:line="276" w:lineRule="auto"/>
              <w:jc w:val="center"/>
              <w:rPr>
                <w:rFonts w:ascii="Calibri" w:eastAsia="Calibri" w:hAnsi="Calibri"/>
                <w:b/>
                <w:sz w:val="22"/>
                <w:szCs w:val="22"/>
              </w:rPr>
            </w:pPr>
          </w:p>
          <w:p w:rsidR="00CF4631" w:rsidRPr="00CF4631" w:rsidRDefault="00CF4631" w:rsidP="00CF4631">
            <w:pPr>
              <w:spacing w:line="276" w:lineRule="auto"/>
              <w:jc w:val="center"/>
              <w:rPr>
                <w:rFonts w:ascii="Calibri" w:eastAsia="Calibri" w:hAnsi="Calibri"/>
                <w:b/>
                <w:sz w:val="22"/>
                <w:szCs w:val="22"/>
              </w:rPr>
            </w:pPr>
            <w:r w:rsidRPr="00CF4631">
              <w:rPr>
                <w:rFonts w:ascii="Calibri" w:eastAsia="Calibri" w:hAnsi="Calibri"/>
                <w:b/>
                <w:sz w:val="22"/>
                <w:szCs w:val="22"/>
              </w:rPr>
              <w:t>Professional Development Activity</w:t>
            </w:r>
          </w:p>
        </w:tc>
        <w:tc>
          <w:tcPr>
            <w:tcW w:w="1530" w:type="dxa"/>
            <w:vAlign w:val="bottom"/>
          </w:tcPr>
          <w:p w:rsidR="00CF4631" w:rsidRPr="00CF4631" w:rsidRDefault="00CF4631" w:rsidP="00CF4631">
            <w:pPr>
              <w:spacing w:line="276" w:lineRule="auto"/>
              <w:jc w:val="center"/>
              <w:rPr>
                <w:rFonts w:ascii="Calibri" w:eastAsia="Calibri" w:hAnsi="Calibri"/>
                <w:b/>
                <w:sz w:val="22"/>
                <w:szCs w:val="22"/>
              </w:rPr>
            </w:pPr>
          </w:p>
          <w:p w:rsidR="00CF4631" w:rsidRPr="00CF4631" w:rsidRDefault="00CF4631" w:rsidP="00CF4631">
            <w:pPr>
              <w:spacing w:line="276" w:lineRule="auto"/>
              <w:jc w:val="center"/>
              <w:rPr>
                <w:rFonts w:ascii="Calibri" w:eastAsia="Calibri" w:hAnsi="Calibri"/>
                <w:b/>
                <w:sz w:val="22"/>
                <w:szCs w:val="22"/>
              </w:rPr>
            </w:pPr>
            <w:r w:rsidRPr="00CF4631">
              <w:rPr>
                <w:rFonts w:ascii="Calibri" w:eastAsia="Calibri" w:hAnsi="Calibri"/>
                <w:b/>
                <w:sz w:val="22"/>
                <w:szCs w:val="22"/>
              </w:rPr>
              <w:t>Date(s)</w:t>
            </w:r>
          </w:p>
        </w:tc>
        <w:tc>
          <w:tcPr>
            <w:tcW w:w="1530" w:type="dxa"/>
            <w:vAlign w:val="bottom"/>
          </w:tcPr>
          <w:p w:rsidR="00CF4631" w:rsidRPr="00CF4631" w:rsidRDefault="00CF4631" w:rsidP="00CF4631">
            <w:pPr>
              <w:spacing w:line="276" w:lineRule="auto"/>
              <w:jc w:val="center"/>
              <w:rPr>
                <w:rFonts w:ascii="Calibri" w:eastAsia="Calibri" w:hAnsi="Calibri"/>
                <w:b/>
                <w:sz w:val="22"/>
                <w:szCs w:val="22"/>
              </w:rPr>
            </w:pPr>
            <w:r w:rsidRPr="00CF4631">
              <w:rPr>
                <w:rFonts w:ascii="Calibri" w:eastAsia="Calibri" w:hAnsi="Calibri"/>
                <w:b/>
                <w:sz w:val="22"/>
                <w:szCs w:val="22"/>
              </w:rPr>
              <w:t>Number of</w:t>
            </w:r>
          </w:p>
          <w:p w:rsidR="00CF4631" w:rsidRPr="00CF4631" w:rsidRDefault="00CF4631" w:rsidP="00CF4631">
            <w:pPr>
              <w:spacing w:line="276" w:lineRule="auto"/>
              <w:jc w:val="center"/>
              <w:rPr>
                <w:rFonts w:ascii="Calibri" w:eastAsia="Calibri" w:hAnsi="Calibri"/>
                <w:b/>
                <w:sz w:val="22"/>
                <w:szCs w:val="22"/>
              </w:rPr>
            </w:pPr>
            <w:r w:rsidRPr="00CF4631">
              <w:rPr>
                <w:rFonts w:ascii="Calibri" w:eastAsia="Calibri" w:hAnsi="Calibri"/>
                <w:b/>
                <w:sz w:val="22"/>
                <w:szCs w:val="22"/>
              </w:rPr>
              <w:t>Title I Participants</w:t>
            </w:r>
          </w:p>
        </w:tc>
        <w:tc>
          <w:tcPr>
            <w:tcW w:w="4190" w:type="dxa"/>
            <w:vAlign w:val="bottom"/>
          </w:tcPr>
          <w:p w:rsidR="00CF4631" w:rsidRPr="00CF4631" w:rsidRDefault="00CF4631" w:rsidP="00CF4631">
            <w:pPr>
              <w:spacing w:line="276" w:lineRule="auto"/>
              <w:jc w:val="center"/>
              <w:rPr>
                <w:rFonts w:ascii="Calibri" w:eastAsia="Calibri" w:hAnsi="Calibri"/>
                <w:b/>
                <w:sz w:val="22"/>
                <w:szCs w:val="22"/>
              </w:rPr>
            </w:pPr>
            <w:r w:rsidRPr="00CF4631">
              <w:rPr>
                <w:rFonts w:ascii="Calibri" w:eastAsia="Calibri" w:hAnsi="Calibri"/>
                <w:b/>
                <w:sz w:val="22"/>
                <w:szCs w:val="22"/>
              </w:rPr>
              <w:t>Description</w:t>
            </w:r>
          </w:p>
          <w:p w:rsidR="00CF4631" w:rsidRPr="00CF4631" w:rsidRDefault="00CF4631" w:rsidP="00CF4631">
            <w:pPr>
              <w:spacing w:line="276" w:lineRule="auto"/>
              <w:jc w:val="center"/>
              <w:rPr>
                <w:rFonts w:ascii="Calibri" w:eastAsia="Calibri" w:hAnsi="Calibri"/>
                <w:b/>
                <w:sz w:val="22"/>
                <w:szCs w:val="22"/>
              </w:rPr>
            </w:pPr>
            <w:r w:rsidRPr="00CF4631">
              <w:rPr>
                <w:rFonts w:ascii="Calibri" w:eastAsia="Calibri" w:hAnsi="Calibri"/>
                <w:b/>
                <w:sz w:val="22"/>
                <w:szCs w:val="22"/>
              </w:rPr>
              <w:t>(i.e., content, duration of time)</w:t>
            </w:r>
          </w:p>
        </w:tc>
      </w:tr>
      <w:tr w:rsidR="00CF4631" w:rsidRPr="00CF4631" w:rsidTr="002E2DED">
        <w:trPr>
          <w:trHeight w:val="809"/>
        </w:trPr>
        <w:tc>
          <w:tcPr>
            <w:tcW w:w="3600" w:type="dxa"/>
          </w:tcPr>
          <w:p w:rsidR="00CF4631" w:rsidRPr="00CF4631" w:rsidRDefault="00CF4631" w:rsidP="00CF4631">
            <w:pPr>
              <w:spacing w:line="276" w:lineRule="auto"/>
              <w:rPr>
                <w:rFonts w:ascii="Calibri" w:eastAsia="Calibri" w:hAnsi="Calibri"/>
                <w:sz w:val="22"/>
                <w:szCs w:val="22"/>
              </w:rPr>
            </w:pPr>
          </w:p>
        </w:tc>
        <w:tc>
          <w:tcPr>
            <w:tcW w:w="1530" w:type="dxa"/>
          </w:tcPr>
          <w:p w:rsidR="00CF4631" w:rsidRPr="00CF4631" w:rsidRDefault="00CF4631" w:rsidP="00CF4631">
            <w:pPr>
              <w:spacing w:line="276" w:lineRule="auto"/>
              <w:rPr>
                <w:rFonts w:ascii="Calibri" w:eastAsia="Calibri" w:hAnsi="Calibri"/>
                <w:sz w:val="22"/>
                <w:szCs w:val="22"/>
              </w:rPr>
            </w:pPr>
          </w:p>
        </w:tc>
        <w:tc>
          <w:tcPr>
            <w:tcW w:w="1530" w:type="dxa"/>
          </w:tcPr>
          <w:p w:rsidR="00CF4631" w:rsidRPr="00CF4631" w:rsidRDefault="00CF4631" w:rsidP="00CF4631">
            <w:pPr>
              <w:spacing w:line="276" w:lineRule="auto"/>
              <w:rPr>
                <w:rFonts w:ascii="Calibri" w:eastAsia="Calibri" w:hAnsi="Calibri"/>
                <w:sz w:val="22"/>
                <w:szCs w:val="22"/>
              </w:rPr>
            </w:pPr>
          </w:p>
        </w:tc>
        <w:tc>
          <w:tcPr>
            <w:tcW w:w="4190" w:type="dxa"/>
          </w:tcPr>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890"/>
        </w:trPr>
        <w:tc>
          <w:tcPr>
            <w:tcW w:w="3600" w:type="dxa"/>
          </w:tcPr>
          <w:p w:rsidR="00CF4631" w:rsidRPr="00CF4631" w:rsidRDefault="00CF4631" w:rsidP="00CF4631">
            <w:pPr>
              <w:spacing w:line="276" w:lineRule="auto"/>
              <w:rPr>
                <w:rFonts w:ascii="Calibri" w:eastAsia="Calibri" w:hAnsi="Calibri"/>
                <w:sz w:val="22"/>
                <w:szCs w:val="22"/>
              </w:rPr>
            </w:pPr>
          </w:p>
        </w:tc>
        <w:tc>
          <w:tcPr>
            <w:tcW w:w="1530" w:type="dxa"/>
          </w:tcPr>
          <w:p w:rsidR="00CF4631" w:rsidRPr="00CF4631" w:rsidRDefault="00CF4631" w:rsidP="00CF4631">
            <w:pPr>
              <w:spacing w:line="276" w:lineRule="auto"/>
              <w:rPr>
                <w:rFonts w:ascii="Calibri" w:eastAsia="Calibri" w:hAnsi="Calibri"/>
                <w:sz w:val="22"/>
                <w:szCs w:val="22"/>
              </w:rPr>
            </w:pPr>
          </w:p>
        </w:tc>
        <w:tc>
          <w:tcPr>
            <w:tcW w:w="1530" w:type="dxa"/>
          </w:tcPr>
          <w:p w:rsidR="00CF4631" w:rsidRPr="00CF4631" w:rsidRDefault="00CF4631" w:rsidP="00CF4631">
            <w:pPr>
              <w:spacing w:line="276" w:lineRule="auto"/>
              <w:rPr>
                <w:rFonts w:ascii="Calibri" w:eastAsia="Calibri" w:hAnsi="Calibri"/>
                <w:sz w:val="22"/>
                <w:szCs w:val="22"/>
              </w:rPr>
            </w:pPr>
          </w:p>
        </w:tc>
        <w:tc>
          <w:tcPr>
            <w:tcW w:w="4190" w:type="dxa"/>
          </w:tcPr>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899"/>
        </w:trPr>
        <w:tc>
          <w:tcPr>
            <w:tcW w:w="3600" w:type="dxa"/>
          </w:tcPr>
          <w:p w:rsidR="00CF4631" w:rsidRPr="00CF4631" w:rsidRDefault="00CF4631" w:rsidP="00CF4631">
            <w:pPr>
              <w:spacing w:line="276" w:lineRule="auto"/>
              <w:rPr>
                <w:rFonts w:ascii="Calibri" w:eastAsia="Calibri" w:hAnsi="Calibri"/>
                <w:sz w:val="22"/>
                <w:szCs w:val="22"/>
              </w:rPr>
            </w:pPr>
          </w:p>
        </w:tc>
        <w:tc>
          <w:tcPr>
            <w:tcW w:w="1530" w:type="dxa"/>
          </w:tcPr>
          <w:p w:rsidR="00CF4631" w:rsidRPr="00CF4631" w:rsidRDefault="00CF4631" w:rsidP="00CF4631">
            <w:pPr>
              <w:spacing w:line="276" w:lineRule="auto"/>
              <w:rPr>
                <w:rFonts w:ascii="Calibri" w:eastAsia="Calibri" w:hAnsi="Calibri"/>
                <w:sz w:val="22"/>
                <w:szCs w:val="22"/>
              </w:rPr>
            </w:pPr>
          </w:p>
        </w:tc>
        <w:tc>
          <w:tcPr>
            <w:tcW w:w="1530" w:type="dxa"/>
          </w:tcPr>
          <w:p w:rsidR="00CF4631" w:rsidRPr="00CF4631" w:rsidRDefault="00CF4631" w:rsidP="00CF4631">
            <w:pPr>
              <w:spacing w:line="276" w:lineRule="auto"/>
              <w:rPr>
                <w:rFonts w:ascii="Calibri" w:eastAsia="Calibri" w:hAnsi="Calibri"/>
                <w:sz w:val="22"/>
                <w:szCs w:val="22"/>
              </w:rPr>
            </w:pPr>
          </w:p>
        </w:tc>
        <w:tc>
          <w:tcPr>
            <w:tcW w:w="4190" w:type="dxa"/>
          </w:tcPr>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881"/>
        </w:trPr>
        <w:tc>
          <w:tcPr>
            <w:tcW w:w="3600" w:type="dxa"/>
          </w:tcPr>
          <w:p w:rsidR="00CF4631" w:rsidRPr="00CF4631" w:rsidRDefault="00CF4631" w:rsidP="00CF4631">
            <w:pPr>
              <w:spacing w:line="276" w:lineRule="auto"/>
              <w:rPr>
                <w:rFonts w:ascii="Calibri" w:eastAsia="Calibri" w:hAnsi="Calibri"/>
                <w:sz w:val="22"/>
                <w:szCs w:val="22"/>
              </w:rPr>
            </w:pPr>
          </w:p>
        </w:tc>
        <w:tc>
          <w:tcPr>
            <w:tcW w:w="1530" w:type="dxa"/>
          </w:tcPr>
          <w:p w:rsidR="00CF4631" w:rsidRPr="00CF4631" w:rsidRDefault="00CF4631" w:rsidP="00CF4631">
            <w:pPr>
              <w:spacing w:line="276" w:lineRule="auto"/>
              <w:rPr>
                <w:rFonts w:ascii="Calibri" w:eastAsia="Calibri" w:hAnsi="Calibri"/>
                <w:sz w:val="22"/>
                <w:szCs w:val="22"/>
              </w:rPr>
            </w:pPr>
          </w:p>
        </w:tc>
        <w:tc>
          <w:tcPr>
            <w:tcW w:w="1530" w:type="dxa"/>
          </w:tcPr>
          <w:p w:rsidR="00CF4631" w:rsidRPr="00CF4631" w:rsidRDefault="00CF4631" w:rsidP="00CF4631">
            <w:pPr>
              <w:spacing w:line="276" w:lineRule="auto"/>
              <w:rPr>
                <w:rFonts w:ascii="Calibri" w:eastAsia="Calibri" w:hAnsi="Calibri"/>
                <w:sz w:val="22"/>
                <w:szCs w:val="22"/>
              </w:rPr>
            </w:pPr>
          </w:p>
        </w:tc>
        <w:tc>
          <w:tcPr>
            <w:tcW w:w="4190" w:type="dxa"/>
          </w:tcPr>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890"/>
        </w:trPr>
        <w:tc>
          <w:tcPr>
            <w:tcW w:w="3600" w:type="dxa"/>
          </w:tcPr>
          <w:p w:rsidR="00CF4631" w:rsidRPr="00CF4631" w:rsidRDefault="00CF4631" w:rsidP="00CF4631">
            <w:pPr>
              <w:spacing w:line="276" w:lineRule="auto"/>
              <w:rPr>
                <w:rFonts w:ascii="Calibri" w:eastAsia="Calibri" w:hAnsi="Calibri"/>
                <w:sz w:val="22"/>
                <w:szCs w:val="22"/>
              </w:rPr>
            </w:pPr>
          </w:p>
        </w:tc>
        <w:tc>
          <w:tcPr>
            <w:tcW w:w="1530" w:type="dxa"/>
          </w:tcPr>
          <w:p w:rsidR="00CF4631" w:rsidRPr="00CF4631" w:rsidRDefault="00CF4631" w:rsidP="00CF4631">
            <w:pPr>
              <w:spacing w:line="276" w:lineRule="auto"/>
              <w:rPr>
                <w:rFonts w:ascii="Calibri" w:eastAsia="Calibri" w:hAnsi="Calibri"/>
                <w:sz w:val="22"/>
                <w:szCs w:val="22"/>
              </w:rPr>
            </w:pPr>
          </w:p>
        </w:tc>
        <w:tc>
          <w:tcPr>
            <w:tcW w:w="1530" w:type="dxa"/>
          </w:tcPr>
          <w:p w:rsidR="00CF4631" w:rsidRPr="00CF4631" w:rsidRDefault="00CF4631" w:rsidP="00CF4631">
            <w:pPr>
              <w:spacing w:line="276" w:lineRule="auto"/>
              <w:rPr>
                <w:rFonts w:ascii="Calibri" w:eastAsia="Calibri" w:hAnsi="Calibri"/>
                <w:sz w:val="22"/>
                <w:szCs w:val="22"/>
              </w:rPr>
            </w:pPr>
          </w:p>
        </w:tc>
        <w:tc>
          <w:tcPr>
            <w:tcW w:w="4190" w:type="dxa"/>
          </w:tcPr>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890"/>
        </w:trPr>
        <w:tc>
          <w:tcPr>
            <w:tcW w:w="3600" w:type="dxa"/>
          </w:tcPr>
          <w:p w:rsidR="00CF4631" w:rsidRPr="00CF4631" w:rsidRDefault="00CF4631" w:rsidP="00CF4631">
            <w:pPr>
              <w:spacing w:line="276" w:lineRule="auto"/>
              <w:rPr>
                <w:rFonts w:ascii="Calibri" w:eastAsia="Calibri" w:hAnsi="Calibri"/>
                <w:sz w:val="22"/>
                <w:szCs w:val="22"/>
              </w:rPr>
            </w:pPr>
          </w:p>
        </w:tc>
        <w:tc>
          <w:tcPr>
            <w:tcW w:w="1530" w:type="dxa"/>
          </w:tcPr>
          <w:p w:rsidR="00CF4631" w:rsidRPr="00CF4631" w:rsidRDefault="00CF4631" w:rsidP="00CF4631">
            <w:pPr>
              <w:spacing w:line="276" w:lineRule="auto"/>
              <w:rPr>
                <w:rFonts w:ascii="Calibri" w:eastAsia="Calibri" w:hAnsi="Calibri"/>
                <w:sz w:val="22"/>
                <w:szCs w:val="22"/>
              </w:rPr>
            </w:pPr>
          </w:p>
        </w:tc>
        <w:tc>
          <w:tcPr>
            <w:tcW w:w="1530" w:type="dxa"/>
          </w:tcPr>
          <w:p w:rsidR="00CF4631" w:rsidRPr="00CF4631" w:rsidRDefault="00CF4631" w:rsidP="00CF4631">
            <w:pPr>
              <w:spacing w:line="276" w:lineRule="auto"/>
              <w:rPr>
                <w:rFonts w:ascii="Calibri" w:eastAsia="Calibri" w:hAnsi="Calibri"/>
                <w:sz w:val="22"/>
                <w:szCs w:val="22"/>
              </w:rPr>
            </w:pPr>
          </w:p>
        </w:tc>
        <w:tc>
          <w:tcPr>
            <w:tcW w:w="4190" w:type="dxa"/>
          </w:tcPr>
          <w:p w:rsidR="00CF4631" w:rsidRPr="00CF4631" w:rsidRDefault="00CF4631" w:rsidP="00CF4631">
            <w:pPr>
              <w:spacing w:line="276" w:lineRule="auto"/>
              <w:rPr>
                <w:rFonts w:ascii="Calibri" w:eastAsia="Calibri" w:hAnsi="Calibri"/>
                <w:sz w:val="22"/>
                <w:szCs w:val="22"/>
              </w:rPr>
            </w:pPr>
          </w:p>
        </w:tc>
      </w:tr>
      <w:tr w:rsidR="00CF4631" w:rsidRPr="00CF4631" w:rsidTr="002E2DED">
        <w:trPr>
          <w:trHeight w:val="809"/>
        </w:trPr>
        <w:tc>
          <w:tcPr>
            <w:tcW w:w="3600" w:type="dxa"/>
          </w:tcPr>
          <w:p w:rsidR="00CF4631" w:rsidRPr="00CF4631" w:rsidRDefault="00CF4631" w:rsidP="00CF4631">
            <w:pPr>
              <w:spacing w:line="276" w:lineRule="auto"/>
              <w:rPr>
                <w:rFonts w:ascii="Calibri" w:eastAsia="Calibri" w:hAnsi="Calibri"/>
                <w:sz w:val="22"/>
                <w:szCs w:val="22"/>
              </w:rPr>
            </w:pPr>
          </w:p>
        </w:tc>
        <w:tc>
          <w:tcPr>
            <w:tcW w:w="1530" w:type="dxa"/>
          </w:tcPr>
          <w:p w:rsidR="00CF4631" w:rsidRPr="00CF4631" w:rsidRDefault="00CF4631" w:rsidP="00CF4631">
            <w:pPr>
              <w:spacing w:line="276" w:lineRule="auto"/>
              <w:rPr>
                <w:rFonts w:ascii="Calibri" w:eastAsia="Calibri" w:hAnsi="Calibri"/>
                <w:sz w:val="22"/>
                <w:szCs w:val="22"/>
              </w:rPr>
            </w:pPr>
          </w:p>
        </w:tc>
        <w:tc>
          <w:tcPr>
            <w:tcW w:w="1530" w:type="dxa"/>
          </w:tcPr>
          <w:p w:rsidR="00CF4631" w:rsidRPr="00CF4631" w:rsidRDefault="00CF4631" w:rsidP="00CF4631">
            <w:pPr>
              <w:spacing w:line="276" w:lineRule="auto"/>
              <w:rPr>
                <w:rFonts w:ascii="Calibri" w:eastAsia="Calibri" w:hAnsi="Calibri"/>
                <w:sz w:val="22"/>
                <w:szCs w:val="22"/>
              </w:rPr>
            </w:pPr>
          </w:p>
        </w:tc>
        <w:tc>
          <w:tcPr>
            <w:tcW w:w="4190" w:type="dxa"/>
          </w:tcPr>
          <w:p w:rsidR="00CF4631" w:rsidRPr="00CF4631" w:rsidRDefault="00CF4631" w:rsidP="00CF4631">
            <w:pPr>
              <w:spacing w:line="276" w:lineRule="auto"/>
              <w:rPr>
                <w:rFonts w:ascii="Calibri" w:eastAsia="Calibri" w:hAnsi="Calibri"/>
                <w:sz w:val="22"/>
                <w:szCs w:val="22"/>
              </w:rPr>
            </w:pPr>
          </w:p>
        </w:tc>
      </w:tr>
    </w:tbl>
    <w:p w:rsidR="00CF4631" w:rsidRP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Section B – Monitoring and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F4631" w:rsidRPr="00CF4631" w:rsidTr="002E2DED">
        <w:trPr>
          <w:trHeight w:val="3176"/>
        </w:trPr>
        <w:tc>
          <w:tcPr>
            <w:tcW w:w="11016" w:type="dxa"/>
          </w:tcPr>
          <w:p w:rsidR="00CF4631" w:rsidRPr="00CF4631" w:rsidRDefault="00CF4631" w:rsidP="00CF4631">
            <w:pPr>
              <w:spacing w:line="276" w:lineRule="auto"/>
              <w:rPr>
                <w:rFonts w:ascii="Calibri" w:eastAsia="Calibri" w:hAnsi="Calibri"/>
                <w:sz w:val="18"/>
                <w:szCs w:val="18"/>
              </w:rPr>
            </w:pPr>
            <w:r w:rsidRPr="00CF4631">
              <w:rPr>
                <w:rFonts w:ascii="Calibri" w:eastAsia="Calibri" w:hAnsi="Calibri"/>
                <w:sz w:val="18"/>
                <w:szCs w:val="18"/>
              </w:rPr>
              <w:t xml:space="preserve">Explain how the professional development provided supports the targeted assistance program.  Describe the on-going and job embedded support and follow up for these professional development activities.  </w:t>
            </w:r>
          </w:p>
        </w:tc>
      </w:tr>
    </w:tbl>
    <w:p w:rsidR="00CF4631" w:rsidRDefault="00CF4631" w:rsidP="00CF4631">
      <w:pPr>
        <w:spacing w:line="276" w:lineRule="auto"/>
        <w:rPr>
          <w:rFonts w:ascii="Calibri" w:eastAsia="Calibri" w:hAnsi="Calibri"/>
          <w:b/>
        </w:rPr>
      </w:pPr>
    </w:p>
    <w:p w:rsidR="00CF4631" w:rsidRPr="00CF4631" w:rsidRDefault="00CF4631" w:rsidP="00CF4631">
      <w:pPr>
        <w:spacing w:line="276" w:lineRule="auto"/>
        <w:rPr>
          <w:rFonts w:ascii="Calibri" w:eastAsia="Calibri" w:hAnsi="Calibri"/>
          <w:b/>
        </w:rPr>
      </w:pPr>
      <w:r w:rsidRPr="00CF4631">
        <w:rPr>
          <w:rFonts w:ascii="Calibri" w:eastAsia="Calibri" w:hAnsi="Calibri"/>
          <w:b/>
        </w:rPr>
        <w:t>Component 7: Parental Involvement</w:t>
      </w:r>
    </w:p>
    <w:p w:rsidR="00CF4631" w:rsidRPr="00CF4631" w:rsidRDefault="00CF4631" w:rsidP="00CF4631">
      <w:pPr>
        <w:spacing w:line="276" w:lineRule="auto"/>
        <w:rPr>
          <w:rFonts w:ascii="Calibri" w:eastAsia="Calibri" w:hAnsi="Calibri"/>
          <w:i/>
          <w:sz w:val="22"/>
          <w:szCs w:val="22"/>
        </w:rPr>
      </w:pPr>
      <w:r w:rsidRPr="00CF4631">
        <w:rPr>
          <w:rFonts w:ascii="Calibri" w:eastAsia="Calibri" w:hAnsi="Calibri"/>
          <w:i/>
          <w:sz w:val="22"/>
          <w:szCs w:val="22"/>
        </w:rPr>
        <w:t xml:space="preserve">The targeted assistance program must provide strategies to increase parental involvement and maximize communication between the school and parents of participating students. </w:t>
      </w:r>
    </w:p>
    <w:p w:rsidR="00CF4631" w:rsidRPr="00CF4631" w:rsidRDefault="00CF4631" w:rsidP="00CF4631">
      <w:pPr>
        <w:spacing w:line="276" w:lineRule="auto"/>
        <w:rPr>
          <w:rFonts w:ascii="Calibri" w:eastAsia="Calibri" w:hAnsi="Calibri"/>
          <w:i/>
          <w:sz w:val="22"/>
          <w:szCs w:val="22"/>
        </w:rPr>
      </w:pPr>
    </w:p>
    <w:p w:rsidR="00CF4631" w:rsidRDefault="00CF4631" w:rsidP="00CF4631">
      <w:pPr>
        <w:spacing w:line="276" w:lineRule="auto"/>
        <w:rPr>
          <w:rFonts w:ascii="Calibri" w:eastAsia="Calibri" w:hAnsi="Calibri"/>
          <w:sz w:val="22"/>
          <w:szCs w:val="22"/>
        </w:rPr>
      </w:pPr>
    </w:p>
    <w:p w:rsidR="00CF4631" w:rsidRDefault="00CF4631" w:rsidP="00CF4631">
      <w:pPr>
        <w:spacing w:line="276" w:lineRule="auto"/>
        <w:rPr>
          <w:rFonts w:ascii="Calibri" w:eastAsia="Calibri" w:hAnsi="Calibri"/>
          <w:sz w:val="22"/>
          <w:szCs w:val="22"/>
        </w:rPr>
      </w:pPr>
    </w:p>
    <w:p w:rsid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lastRenderedPageBreak/>
        <w:t>Section A - Overview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F4631" w:rsidRPr="00CF4631" w:rsidTr="002E2DED">
        <w:trPr>
          <w:trHeight w:val="3815"/>
        </w:trPr>
        <w:tc>
          <w:tcPr>
            <w:tcW w:w="10908" w:type="dxa"/>
            <w:tcBorders>
              <w:bottom w:val="single" w:sz="4" w:space="0" w:color="auto"/>
            </w:tcBorders>
          </w:tcPr>
          <w:p w:rsidR="00CF4631" w:rsidRPr="00CF4631" w:rsidRDefault="00CF4631" w:rsidP="00CF4631">
            <w:pPr>
              <w:rPr>
                <w:rFonts w:ascii="Calibri" w:eastAsia="Calibri" w:hAnsi="Calibri"/>
                <w:sz w:val="18"/>
                <w:szCs w:val="18"/>
              </w:rPr>
            </w:pPr>
            <w:r w:rsidRPr="00CF4631">
              <w:rPr>
                <w:rFonts w:ascii="Calibri" w:eastAsia="Calibri" w:hAnsi="Calibri"/>
                <w:sz w:val="18"/>
                <w:szCs w:val="18"/>
              </w:rPr>
              <w:t>List and describe current parental involvement activities and how they are designed to enhance school-home partnerships and improve student learning.</w:t>
            </w:r>
          </w:p>
          <w:p w:rsidR="00CF4631" w:rsidRPr="00CF4631" w:rsidRDefault="00CF4631" w:rsidP="00CF4631">
            <w:pPr>
              <w:spacing w:after="200" w:line="276" w:lineRule="auto"/>
              <w:rPr>
                <w:rFonts w:ascii="Calibri" w:eastAsia="Calibri" w:hAnsi="Calibri"/>
                <w:sz w:val="18"/>
                <w:szCs w:val="18"/>
              </w:rPr>
            </w:pPr>
          </w:p>
        </w:tc>
      </w:tr>
    </w:tbl>
    <w:p w:rsidR="00CF4631" w:rsidRP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Section B – Communication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F4631" w:rsidRPr="00CF4631" w:rsidTr="002E2DED">
        <w:trPr>
          <w:trHeight w:val="3590"/>
        </w:trPr>
        <w:tc>
          <w:tcPr>
            <w:tcW w:w="10908" w:type="dxa"/>
            <w:tcBorders>
              <w:right w:val="single" w:sz="4" w:space="0" w:color="auto"/>
            </w:tcBorders>
          </w:tcPr>
          <w:p w:rsidR="00CF4631" w:rsidRPr="00CF4631" w:rsidRDefault="00CF4631" w:rsidP="00CF4631">
            <w:pPr>
              <w:rPr>
                <w:rFonts w:ascii="Calibri" w:eastAsia="Calibri" w:hAnsi="Calibri"/>
                <w:sz w:val="18"/>
                <w:szCs w:val="18"/>
              </w:rPr>
            </w:pPr>
            <w:r w:rsidRPr="00CF4631">
              <w:rPr>
                <w:rFonts w:ascii="Calibri" w:eastAsia="Calibri" w:hAnsi="Calibri"/>
                <w:sz w:val="18"/>
                <w:szCs w:val="18"/>
              </w:rPr>
              <w:t>Describe how the school will ensure that communication between parents will be in a format and language the parents can understand.</w:t>
            </w:r>
          </w:p>
        </w:tc>
      </w:tr>
    </w:tbl>
    <w:p w:rsidR="00CF4631" w:rsidRP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Section C – Documentation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F4631" w:rsidRPr="00CF4631" w:rsidTr="002E2DED">
        <w:trPr>
          <w:trHeight w:val="2240"/>
        </w:trPr>
        <w:tc>
          <w:tcPr>
            <w:tcW w:w="10908" w:type="dxa"/>
          </w:tcPr>
          <w:p w:rsidR="00CF4631" w:rsidRPr="00CF4631" w:rsidRDefault="00CF4631" w:rsidP="00CF4631">
            <w:pPr>
              <w:rPr>
                <w:rFonts w:ascii="Calibri" w:eastAsia="Calibri" w:hAnsi="Calibri"/>
                <w:sz w:val="22"/>
                <w:szCs w:val="22"/>
              </w:rPr>
            </w:pPr>
            <w:r w:rsidRPr="00CF4631">
              <w:rPr>
                <w:rFonts w:ascii="Calibri" w:eastAsia="Calibri" w:hAnsi="Calibri"/>
                <w:sz w:val="22"/>
                <w:szCs w:val="22"/>
              </w:rPr>
              <w:t>At a minimum, Targeted Assistance sites MUST develop and retain copies of the following documents:</w:t>
            </w:r>
          </w:p>
          <w:p w:rsidR="00CF4631" w:rsidRPr="00CF4631" w:rsidRDefault="00CF4631" w:rsidP="00F17BCE">
            <w:pPr>
              <w:numPr>
                <w:ilvl w:val="0"/>
                <w:numId w:val="70"/>
              </w:numPr>
              <w:spacing w:after="200" w:line="276" w:lineRule="auto"/>
              <w:contextualSpacing/>
              <w:rPr>
                <w:rFonts w:ascii="Calibri" w:eastAsia="Calibri" w:hAnsi="Calibri"/>
                <w:sz w:val="22"/>
                <w:szCs w:val="22"/>
              </w:rPr>
            </w:pPr>
            <w:r w:rsidRPr="00CF4631">
              <w:rPr>
                <w:rFonts w:ascii="Calibri" w:eastAsia="Calibri" w:hAnsi="Calibri"/>
                <w:sz w:val="22"/>
                <w:szCs w:val="22"/>
              </w:rPr>
              <w:t>Copy of the Site Parent Involvement Policy</w:t>
            </w:r>
          </w:p>
          <w:p w:rsidR="00CF4631" w:rsidRPr="00CF4631" w:rsidRDefault="00CF4631" w:rsidP="00F17BCE">
            <w:pPr>
              <w:numPr>
                <w:ilvl w:val="0"/>
                <w:numId w:val="70"/>
              </w:numPr>
              <w:spacing w:after="200" w:line="276" w:lineRule="auto"/>
              <w:contextualSpacing/>
              <w:rPr>
                <w:rFonts w:ascii="Calibri" w:eastAsia="Calibri" w:hAnsi="Calibri"/>
                <w:sz w:val="22"/>
                <w:szCs w:val="22"/>
              </w:rPr>
            </w:pPr>
            <w:r w:rsidRPr="00CF4631">
              <w:rPr>
                <w:rFonts w:ascii="Calibri" w:eastAsia="Calibri" w:hAnsi="Calibri"/>
                <w:sz w:val="22"/>
                <w:szCs w:val="22"/>
              </w:rPr>
              <w:t>Copy of the Site Parent/School Compact</w:t>
            </w:r>
          </w:p>
          <w:p w:rsidR="00CF4631" w:rsidRPr="00CF4631" w:rsidRDefault="00CF4631" w:rsidP="00F17BCE">
            <w:pPr>
              <w:numPr>
                <w:ilvl w:val="0"/>
                <w:numId w:val="70"/>
              </w:numPr>
              <w:spacing w:after="200" w:line="276" w:lineRule="auto"/>
              <w:contextualSpacing/>
              <w:rPr>
                <w:rFonts w:ascii="Calibri" w:eastAsia="Calibri" w:hAnsi="Calibri"/>
                <w:sz w:val="22"/>
                <w:szCs w:val="22"/>
              </w:rPr>
            </w:pPr>
            <w:r w:rsidRPr="00CF4631">
              <w:rPr>
                <w:rFonts w:ascii="Calibri" w:eastAsia="Calibri" w:hAnsi="Calibri"/>
                <w:sz w:val="22"/>
                <w:szCs w:val="22"/>
              </w:rPr>
              <w:t>Copy of Notification to Parents of the Annual Parent Informational Meeting</w:t>
            </w:r>
          </w:p>
          <w:p w:rsidR="00CF4631" w:rsidRPr="00CF4631" w:rsidRDefault="00CF4631" w:rsidP="00F17BCE">
            <w:pPr>
              <w:numPr>
                <w:ilvl w:val="0"/>
                <w:numId w:val="70"/>
              </w:numPr>
              <w:spacing w:after="200" w:line="276" w:lineRule="auto"/>
              <w:contextualSpacing/>
              <w:rPr>
                <w:rFonts w:ascii="Calibri" w:eastAsia="Calibri" w:hAnsi="Calibri"/>
                <w:sz w:val="22"/>
                <w:szCs w:val="22"/>
              </w:rPr>
            </w:pPr>
            <w:r w:rsidRPr="00CF4631">
              <w:rPr>
                <w:rFonts w:ascii="Calibri" w:eastAsia="Calibri" w:hAnsi="Calibri"/>
                <w:sz w:val="22"/>
                <w:szCs w:val="22"/>
              </w:rPr>
              <w:t>Agenda and Attendance List for the Annual Parent Informational Meeting</w:t>
            </w:r>
          </w:p>
          <w:p w:rsidR="00CF4631" w:rsidRPr="00CF4631" w:rsidRDefault="00CF4631" w:rsidP="00F17BCE">
            <w:pPr>
              <w:numPr>
                <w:ilvl w:val="0"/>
                <w:numId w:val="70"/>
              </w:numPr>
              <w:spacing w:after="200" w:line="276" w:lineRule="auto"/>
              <w:contextualSpacing/>
              <w:rPr>
                <w:rFonts w:ascii="Calibri" w:eastAsia="Calibri" w:hAnsi="Calibri"/>
                <w:sz w:val="22"/>
                <w:szCs w:val="22"/>
              </w:rPr>
            </w:pPr>
            <w:r w:rsidRPr="00CF4631">
              <w:rPr>
                <w:rFonts w:ascii="Calibri" w:eastAsia="Calibri" w:hAnsi="Calibri"/>
                <w:sz w:val="22"/>
                <w:szCs w:val="22"/>
              </w:rPr>
              <w:t>Examples of School/Parent Communication</w:t>
            </w:r>
          </w:p>
          <w:p w:rsidR="00CF4631" w:rsidRPr="00CF4631" w:rsidRDefault="00CF4631" w:rsidP="00F17BCE">
            <w:pPr>
              <w:numPr>
                <w:ilvl w:val="0"/>
                <w:numId w:val="70"/>
              </w:numPr>
              <w:spacing w:after="200" w:line="276" w:lineRule="auto"/>
              <w:contextualSpacing/>
              <w:rPr>
                <w:rFonts w:ascii="Calibri" w:eastAsia="Calibri" w:hAnsi="Calibri"/>
                <w:sz w:val="22"/>
                <w:szCs w:val="22"/>
              </w:rPr>
            </w:pPr>
            <w:r w:rsidRPr="00CF4631">
              <w:rPr>
                <w:rFonts w:ascii="Calibri" w:eastAsia="Calibri" w:hAnsi="Calibri"/>
                <w:sz w:val="22"/>
                <w:szCs w:val="22"/>
              </w:rPr>
              <w:t>Copy of Notification to Parents Regarding Student Achievement  Reports and Test Scores</w:t>
            </w:r>
          </w:p>
          <w:p w:rsidR="00CF4631" w:rsidRPr="00CF4631" w:rsidRDefault="00CF4631" w:rsidP="00F17BCE">
            <w:pPr>
              <w:numPr>
                <w:ilvl w:val="0"/>
                <w:numId w:val="70"/>
              </w:numPr>
              <w:spacing w:after="200" w:line="276" w:lineRule="auto"/>
              <w:contextualSpacing/>
              <w:rPr>
                <w:rFonts w:ascii="Calibri" w:eastAsia="Calibri" w:hAnsi="Calibri"/>
                <w:sz w:val="22"/>
                <w:szCs w:val="22"/>
              </w:rPr>
            </w:pPr>
            <w:r w:rsidRPr="00CF4631">
              <w:rPr>
                <w:rFonts w:ascii="Calibri" w:eastAsia="Calibri" w:hAnsi="Calibri"/>
                <w:sz w:val="22"/>
                <w:szCs w:val="22"/>
              </w:rPr>
              <w:t>Copy of Notification of Title I Programs and Opportunities</w:t>
            </w:r>
          </w:p>
        </w:tc>
      </w:tr>
    </w:tbl>
    <w:p w:rsidR="00CF4631" w:rsidRPr="00CF4631" w:rsidRDefault="00CF4631" w:rsidP="00CF4631">
      <w:pPr>
        <w:spacing w:line="276" w:lineRule="auto"/>
        <w:rPr>
          <w:rFonts w:ascii="Calibri" w:eastAsia="Calibri" w:hAnsi="Calibri"/>
          <w:b/>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b/>
        </w:rPr>
        <w:t>Component 8: Coordination of funds</w:t>
      </w:r>
    </w:p>
    <w:p w:rsidR="00CF4631" w:rsidRPr="00CF4631" w:rsidRDefault="00CF4631" w:rsidP="00CF4631">
      <w:pPr>
        <w:spacing w:line="276" w:lineRule="auto"/>
        <w:rPr>
          <w:rFonts w:ascii="Calibri" w:eastAsia="Calibri" w:hAnsi="Calibri"/>
          <w:i/>
          <w:sz w:val="22"/>
          <w:szCs w:val="22"/>
        </w:rPr>
      </w:pPr>
      <w:r w:rsidRPr="00CF4631">
        <w:rPr>
          <w:rFonts w:ascii="Calibri" w:eastAsia="Calibri" w:hAnsi="Calibri"/>
          <w:i/>
          <w:sz w:val="22"/>
          <w:szCs w:val="22"/>
        </w:rPr>
        <w:t xml:space="preserve">Schools operating a targeted assistance program are expected to use the flexibility available to them to integrate services and programs with the aim of upgrading the educational program for those students receiving services.  </w:t>
      </w:r>
    </w:p>
    <w:p w:rsidR="00CF4631" w:rsidRPr="00CF4631" w:rsidRDefault="00CF4631" w:rsidP="00CF4631">
      <w:pPr>
        <w:spacing w:line="276" w:lineRule="auto"/>
        <w:rPr>
          <w:rFonts w:ascii="Calibri" w:eastAsia="Calibri" w:hAnsi="Calibri"/>
          <w:sz w:val="22"/>
          <w:szCs w:val="22"/>
        </w:rPr>
      </w:pPr>
    </w:p>
    <w:p w:rsidR="00CF4631" w:rsidRDefault="00CF4631" w:rsidP="00CF4631">
      <w:pPr>
        <w:spacing w:line="276" w:lineRule="auto"/>
        <w:rPr>
          <w:rFonts w:ascii="Calibri" w:eastAsia="Calibri" w:hAnsi="Calibri"/>
          <w:sz w:val="22"/>
          <w:szCs w:val="22"/>
        </w:rPr>
      </w:pPr>
    </w:p>
    <w:p w:rsidR="00CF4631" w:rsidRDefault="00CF4631" w:rsidP="00CF4631">
      <w:pPr>
        <w:spacing w:line="276" w:lineRule="auto"/>
        <w:rPr>
          <w:rFonts w:ascii="Calibri" w:eastAsia="Calibri" w:hAnsi="Calibri"/>
          <w:sz w:val="22"/>
          <w:szCs w:val="22"/>
        </w:rPr>
      </w:pPr>
    </w:p>
    <w:p w:rsidR="00CF4631" w:rsidRDefault="00CF4631" w:rsidP="00CF4631">
      <w:pPr>
        <w:spacing w:line="276" w:lineRule="auto"/>
        <w:rPr>
          <w:rFonts w:ascii="Calibri" w:eastAsia="Calibri" w:hAnsi="Calibri"/>
          <w:sz w:val="22"/>
          <w:szCs w:val="22"/>
        </w:rPr>
      </w:pPr>
    </w:p>
    <w:p w:rsid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Section A – Overview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F4631" w:rsidRPr="00CF4631" w:rsidTr="002E2DED">
        <w:trPr>
          <w:trHeight w:val="5075"/>
        </w:trPr>
        <w:tc>
          <w:tcPr>
            <w:tcW w:w="10908" w:type="dxa"/>
          </w:tcPr>
          <w:p w:rsidR="00CF4631" w:rsidRPr="00CF4631" w:rsidRDefault="00CF4631" w:rsidP="00CF4631">
            <w:pPr>
              <w:spacing w:line="276" w:lineRule="auto"/>
              <w:rPr>
                <w:rFonts w:ascii="Calibri" w:eastAsia="Calibri" w:hAnsi="Calibri"/>
                <w:sz w:val="18"/>
                <w:szCs w:val="18"/>
              </w:rPr>
            </w:pPr>
            <w:r w:rsidRPr="00CF4631">
              <w:rPr>
                <w:rFonts w:ascii="Calibri" w:eastAsia="Calibri" w:hAnsi="Calibri"/>
                <w:sz w:val="18"/>
                <w:szCs w:val="18"/>
              </w:rPr>
              <w:t>Describe the coordination and integration of Title I services and other Federal and State programs (i.e., migrant programs, violence prevention, adult education, vocational and technical education, and Head Start).</w:t>
            </w:r>
          </w:p>
        </w:tc>
      </w:tr>
    </w:tbl>
    <w:p w:rsidR="00CF4631" w:rsidRPr="00CF4631" w:rsidRDefault="00CF4631" w:rsidP="00CF4631">
      <w:pPr>
        <w:spacing w:line="276" w:lineRule="auto"/>
        <w:rPr>
          <w:rFonts w:ascii="Calibri" w:eastAsia="Calibri" w:hAnsi="Calibri"/>
          <w:sz w:val="22"/>
          <w:szCs w:val="22"/>
        </w:rPr>
      </w:pPr>
    </w:p>
    <w:p w:rsidR="00CF4631" w:rsidRPr="00CF4631" w:rsidRDefault="00CF4631" w:rsidP="00CF4631">
      <w:pPr>
        <w:spacing w:line="276" w:lineRule="auto"/>
        <w:rPr>
          <w:rFonts w:ascii="Calibri" w:eastAsia="Calibri" w:hAnsi="Calibri"/>
          <w:b/>
        </w:rPr>
      </w:pPr>
      <w:r w:rsidRPr="00CF4631">
        <w:rPr>
          <w:rFonts w:ascii="Calibri" w:eastAsia="Calibri" w:hAnsi="Calibri"/>
          <w:b/>
        </w:rPr>
        <w:t>Part IV – Evaluation and Revision</w:t>
      </w:r>
    </w:p>
    <w:p w:rsidR="00CF4631" w:rsidRPr="00CF4631" w:rsidRDefault="00CF4631" w:rsidP="00CF4631">
      <w:pPr>
        <w:spacing w:line="276" w:lineRule="auto"/>
        <w:rPr>
          <w:rFonts w:ascii="Calibri" w:eastAsia="Calibri" w:hAnsi="Calibri"/>
          <w:i/>
          <w:sz w:val="22"/>
          <w:szCs w:val="22"/>
        </w:rPr>
      </w:pPr>
      <w:r w:rsidRPr="00CF4631">
        <w:rPr>
          <w:rFonts w:ascii="Calibri" w:eastAsia="Calibri" w:hAnsi="Calibri"/>
          <w:i/>
          <w:sz w:val="22"/>
          <w:szCs w:val="22"/>
        </w:rPr>
        <w:t xml:space="preserve">Section 1115(c)(2)(B) of No Child Left Behind requires schools operating a targeted assistance program to review, on an ongoing basis, the progress of participating children and revising the targeted assistance program as necessary to provide additional support.  This review should be conducted </w:t>
      </w:r>
      <w:r w:rsidRPr="00CF4631">
        <w:rPr>
          <w:rFonts w:ascii="Calibri" w:eastAsia="Calibri" w:hAnsi="Calibri"/>
          <w:b/>
          <w:i/>
          <w:sz w:val="22"/>
          <w:szCs w:val="22"/>
        </w:rPr>
        <w:t>at least annually.</w:t>
      </w: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 xml:space="preserve"> </w:t>
      </w:r>
    </w:p>
    <w:p w:rsidR="00CF4631" w:rsidRPr="00CF4631" w:rsidRDefault="00CF4631" w:rsidP="00CF4631">
      <w:pPr>
        <w:spacing w:line="276" w:lineRule="auto"/>
        <w:rPr>
          <w:rFonts w:ascii="Calibri" w:eastAsia="Calibri" w:hAnsi="Calibri"/>
          <w:sz w:val="22"/>
          <w:szCs w:val="22"/>
        </w:rPr>
      </w:pPr>
      <w:r w:rsidRPr="00CF4631">
        <w:rPr>
          <w:rFonts w:ascii="Calibri" w:eastAsia="Calibri" w:hAnsi="Calibri"/>
          <w:sz w:val="22"/>
          <w:szCs w:val="22"/>
        </w:rPr>
        <w:t>Section A – Overview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F4631" w:rsidRPr="00CF4631" w:rsidTr="002E2DED">
        <w:trPr>
          <w:trHeight w:val="4166"/>
        </w:trPr>
        <w:tc>
          <w:tcPr>
            <w:tcW w:w="11016" w:type="dxa"/>
          </w:tcPr>
          <w:p w:rsidR="00CF4631" w:rsidRPr="00CF4631" w:rsidRDefault="00CF4631" w:rsidP="00CF4631">
            <w:pPr>
              <w:spacing w:line="276" w:lineRule="auto"/>
              <w:rPr>
                <w:rFonts w:ascii="Calibri" w:eastAsia="Calibri" w:hAnsi="Calibri"/>
                <w:sz w:val="18"/>
                <w:szCs w:val="18"/>
              </w:rPr>
            </w:pPr>
            <w:r w:rsidRPr="00CF4631">
              <w:rPr>
                <w:rFonts w:ascii="Calibri" w:eastAsia="Calibri" w:hAnsi="Calibri"/>
                <w:sz w:val="18"/>
                <w:szCs w:val="18"/>
              </w:rPr>
              <w:t>Describe the process to be used by the school to regularly review and update the targeted assistance plan.  How will effectiveness be evaluated?</w:t>
            </w:r>
          </w:p>
        </w:tc>
      </w:tr>
    </w:tbl>
    <w:p w:rsidR="00CF4631" w:rsidRPr="00CF4631" w:rsidRDefault="00CF4631" w:rsidP="00CF4631">
      <w:pPr>
        <w:spacing w:line="276" w:lineRule="auto"/>
        <w:rPr>
          <w:rFonts w:ascii="Calibri" w:eastAsia="Calibri" w:hAnsi="Calibri"/>
          <w:sz w:val="22"/>
          <w:szCs w:val="22"/>
        </w:rPr>
      </w:pPr>
    </w:p>
    <w:p w:rsidR="00CF4631" w:rsidRPr="00CD0925" w:rsidRDefault="00CF4631" w:rsidP="00CF4631">
      <w:pPr>
        <w:jc w:val="center"/>
        <w:rPr>
          <w:i/>
        </w:rPr>
      </w:pPr>
    </w:p>
    <w:p w:rsidR="00CF4631" w:rsidRPr="00CF4631" w:rsidRDefault="00CF4631" w:rsidP="00CF4631">
      <w:pPr>
        <w:jc w:val="center"/>
      </w:pPr>
    </w:p>
    <w:p w:rsidR="009F3FA9" w:rsidRPr="009F3FA9" w:rsidRDefault="009F3FA9" w:rsidP="009F3FA9">
      <w:pPr>
        <w:jc w:val="both"/>
        <w:rPr>
          <w:i/>
        </w:rPr>
      </w:pPr>
    </w:p>
    <w:p w:rsidR="009F3FA9" w:rsidRPr="009F3FA9" w:rsidRDefault="009F3FA9" w:rsidP="009F3FA9">
      <w:pPr>
        <w:jc w:val="both"/>
        <w:rPr>
          <w:i/>
        </w:rPr>
      </w:pPr>
    </w:p>
    <w:p w:rsidR="009F3FA9" w:rsidRPr="009F3FA9" w:rsidRDefault="009F3FA9" w:rsidP="009F3FA9">
      <w:pPr>
        <w:jc w:val="both"/>
        <w:rPr>
          <w:i/>
        </w:rPr>
      </w:pPr>
    </w:p>
    <w:p w:rsidR="009F3FA9" w:rsidRPr="009F3FA9" w:rsidRDefault="009F3FA9" w:rsidP="009F3FA9">
      <w:pPr>
        <w:jc w:val="both"/>
        <w:rPr>
          <w:i/>
          <w:sz w:val="22"/>
          <w:szCs w:val="22"/>
        </w:rPr>
      </w:pPr>
    </w:p>
    <w:p w:rsidR="00633AF4" w:rsidRDefault="009F3FA9" w:rsidP="009F3FA9">
      <w:pPr>
        <w:spacing w:line="220" w:lineRule="exact"/>
        <w:jc w:val="center"/>
        <w:rPr>
          <w:b/>
        </w:rPr>
      </w:pPr>
      <w:r w:rsidRPr="009F3FA9">
        <w:rPr>
          <w:b/>
        </w:rPr>
        <w:br w:type="page"/>
      </w:r>
    </w:p>
    <w:p w:rsidR="009F3FA9" w:rsidRDefault="009F3FA9" w:rsidP="00633AF4">
      <w:pPr>
        <w:pStyle w:val="Heading2"/>
        <w:jc w:val="center"/>
        <w:rPr>
          <w:rFonts w:ascii="Times New Roman" w:hAnsi="Times New Roman"/>
          <w:i/>
          <w:color w:val="0070C0"/>
          <w:u w:val="single"/>
        </w:rPr>
      </w:pPr>
      <w:r w:rsidRPr="00633AF4">
        <w:rPr>
          <w:rFonts w:ascii="Times New Roman" w:hAnsi="Times New Roman"/>
          <w:i/>
          <w:color w:val="0070C0"/>
          <w:u w:val="single"/>
        </w:rPr>
        <w:t xml:space="preserve">SCHOOLWIDE </w:t>
      </w:r>
      <w:r w:rsidR="00CD0925">
        <w:rPr>
          <w:rFonts w:ascii="Times New Roman" w:hAnsi="Times New Roman"/>
          <w:i/>
          <w:color w:val="0070C0"/>
          <w:u w:val="single"/>
        </w:rPr>
        <w:t>PLAN</w:t>
      </w:r>
    </w:p>
    <w:p w:rsidR="008C2E32" w:rsidRPr="00CD0925" w:rsidRDefault="00CD0925" w:rsidP="00CD0925">
      <w:pPr>
        <w:jc w:val="center"/>
        <w:rPr>
          <w:i/>
        </w:rPr>
      </w:pPr>
      <w:r w:rsidRPr="00CD0925">
        <w:rPr>
          <w:i/>
        </w:rPr>
        <w:t>(All new Schoolwide Plans should be created using the Grants Management System)</w:t>
      </w:r>
    </w:p>
    <w:p w:rsidR="008C2E32" w:rsidRPr="008C2E32" w:rsidRDefault="008C2E32" w:rsidP="008C2E32"/>
    <w:p w:rsidR="00CD0925" w:rsidRPr="00CD0925" w:rsidRDefault="004969A1" w:rsidP="00CD0925">
      <w:pPr>
        <w:spacing w:line="276" w:lineRule="auto"/>
        <w:jc w:val="center"/>
        <w:rPr>
          <w:rFonts w:ascii="Calibri" w:eastAsia="Calibri" w:hAnsi="Calibri"/>
          <w:sz w:val="22"/>
          <w:szCs w:val="22"/>
        </w:rPr>
      </w:pPr>
      <w:r>
        <w:rPr>
          <w:noProof/>
        </w:rPr>
        <w:pict>
          <v:shapetype id="_x0000_t202" coordsize="21600,21600" o:spt="202" path="m,l,21600r21600,l21600,xe">
            <v:stroke joinstyle="miter"/>
            <v:path gradientshapeok="t" o:connecttype="rect"/>
          </v:shapetype>
          <v:shape id="Text Box 63" o:spid="_x0000_s1171" type="#_x0000_t202" style="position:absolute;left:0;text-align:left;margin-left:108pt;margin-top:13.4pt;width:324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" stroked="f">
            <v:textbox>
              <w:txbxContent>
                <w:p w:rsidR="008C2ADB" w:rsidRPr="00461D00" w:rsidRDefault="008C2ADB" w:rsidP="00CD0925">
                  <w:pPr>
                    <w:jc w:val="center"/>
                    <w:rPr>
                      <w:b/>
                    </w:rPr>
                  </w:pPr>
                  <w:r w:rsidRPr="00461D00">
                    <w:rPr>
                      <w:b/>
                    </w:rPr>
                    <w:t>TITLE I SCHOOLWIDE PROGRAM-PLAN TEMPLATE</w:t>
                  </w:r>
                </w:p>
                <w:p w:rsidR="008C2ADB" w:rsidRPr="00461D00" w:rsidRDefault="008C2ADB" w:rsidP="00CD0925">
                  <w:pPr>
                    <w:jc w:val="center"/>
                    <w:rPr>
                      <w:b/>
                    </w:rPr>
                  </w:pPr>
                  <w:r w:rsidRPr="00461D00">
                    <w:rPr>
                      <w:b/>
                    </w:rPr>
                    <w:t>OKLAHOMA STATE DEPARTMENT OF EDUCATION</w:t>
                  </w:r>
                </w:p>
              </w:txbxContent>
            </v:textbox>
          </v:shape>
        </w:pict>
      </w:r>
    </w:p>
    <w:p w:rsidR="00CD0925" w:rsidRPr="00CD0925" w:rsidRDefault="00CD0925" w:rsidP="00CD0925">
      <w:pPr>
        <w:spacing w:line="276" w:lineRule="auto"/>
        <w:ind w:left="1440" w:firstLine="720"/>
        <w:rPr>
          <w:rFonts w:ascii="Calibri" w:eastAsia="Calibri" w:hAnsi="Calibri"/>
          <w:sz w:val="22"/>
          <w:szCs w:val="22"/>
        </w:rPr>
      </w:pPr>
    </w:p>
    <w:p w:rsidR="00CD0925" w:rsidRP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rPr>
      </w:pPr>
      <w:r w:rsidRPr="00CD0925">
        <w:rPr>
          <w:rFonts w:ascii="Calibri" w:eastAsia="Calibri" w:hAnsi="Calibri"/>
          <w:b/>
        </w:rPr>
        <w:t>Assurances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334"/>
        <w:gridCol w:w="3533"/>
      </w:tblGrid>
      <w:tr w:rsidR="00CD0925" w:rsidRPr="00CD0925" w:rsidTr="00CD0925">
        <w:trPr>
          <w:trHeight w:val="335"/>
        </w:trPr>
        <w:tc>
          <w:tcPr>
            <w:tcW w:w="10867" w:type="dxa"/>
            <w:gridSpan w:val="2"/>
          </w:tcPr>
          <w:p w:rsidR="00CD0925" w:rsidRPr="00CD0925" w:rsidRDefault="00CD0925" w:rsidP="00CD0925">
            <w:pPr>
              <w:spacing w:line="276" w:lineRule="auto"/>
              <w:rPr>
                <w:rFonts w:ascii="Arial Narrow" w:eastAsia="Calibri" w:hAnsi="Arial Narrow"/>
                <w:sz w:val="22"/>
                <w:szCs w:val="22"/>
              </w:rPr>
            </w:pPr>
          </w:p>
          <w:p w:rsidR="00CD0925" w:rsidRPr="00CD0925" w:rsidRDefault="00CD0925" w:rsidP="00CD0925">
            <w:pPr>
              <w:spacing w:line="276" w:lineRule="auto"/>
              <w:rPr>
                <w:rFonts w:ascii="Arial Narrow" w:eastAsia="Calibri" w:hAnsi="Arial Narrow"/>
                <w:sz w:val="22"/>
                <w:szCs w:val="22"/>
              </w:rPr>
            </w:pPr>
            <w:r w:rsidRPr="00CD0925">
              <w:rPr>
                <w:rFonts w:ascii="Arial Narrow" w:eastAsia="Calibri" w:hAnsi="Arial Narrow"/>
                <w:sz w:val="22"/>
                <w:szCs w:val="22"/>
              </w:rPr>
              <w:sym w:font="Wingdings" w:char="F06F"/>
            </w:r>
            <w:r w:rsidRPr="00CD0925">
              <w:rPr>
                <w:rFonts w:ascii="Arial Narrow" w:eastAsia="Calibri" w:hAnsi="Arial Narrow"/>
                <w:sz w:val="22"/>
                <w:szCs w:val="22"/>
              </w:rPr>
              <w:t xml:space="preserve">  The schoolwide plan addresses all 10 required components.</w:t>
            </w:r>
          </w:p>
          <w:p w:rsidR="00CD0925" w:rsidRPr="00CD0925" w:rsidRDefault="00CD0925" w:rsidP="00CD0925">
            <w:pPr>
              <w:spacing w:line="276" w:lineRule="auto"/>
              <w:rPr>
                <w:rFonts w:ascii="Arial Narrow" w:eastAsia="Calibri" w:hAnsi="Arial Narrow"/>
                <w:sz w:val="16"/>
                <w:szCs w:val="16"/>
              </w:rPr>
            </w:pPr>
          </w:p>
          <w:p w:rsidR="00CD0925" w:rsidRPr="00CD0925" w:rsidRDefault="00CD0925" w:rsidP="00CD0925">
            <w:pPr>
              <w:spacing w:line="276" w:lineRule="auto"/>
              <w:rPr>
                <w:rFonts w:ascii="Arial Narrow" w:eastAsia="Calibri" w:hAnsi="Arial Narrow"/>
                <w:sz w:val="22"/>
                <w:szCs w:val="22"/>
              </w:rPr>
            </w:pPr>
            <w:r w:rsidRPr="00CD0925">
              <w:rPr>
                <w:rFonts w:ascii="Arial Narrow" w:eastAsia="Calibri" w:hAnsi="Arial Narrow"/>
                <w:sz w:val="22"/>
                <w:szCs w:val="22"/>
              </w:rPr>
              <w:sym w:font="Wingdings" w:char="F06F"/>
            </w:r>
            <w:r w:rsidRPr="00CD0925">
              <w:rPr>
                <w:rFonts w:ascii="Arial Narrow" w:eastAsia="Calibri" w:hAnsi="Arial Narrow"/>
                <w:sz w:val="22"/>
                <w:szCs w:val="22"/>
              </w:rPr>
              <w:t xml:space="preserve">  The schoolwide plan was developed by a schoolwide planning team consisting of parents and other members of the community.</w:t>
            </w:r>
          </w:p>
          <w:p w:rsidR="00CD0925" w:rsidRPr="00CD0925" w:rsidRDefault="00CD0925" w:rsidP="00CD0925">
            <w:pPr>
              <w:spacing w:line="276" w:lineRule="auto"/>
              <w:rPr>
                <w:rFonts w:ascii="Arial Narrow" w:eastAsia="Calibri" w:hAnsi="Arial Narrow"/>
                <w:sz w:val="16"/>
                <w:szCs w:val="16"/>
              </w:rPr>
            </w:pPr>
          </w:p>
          <w:p w:rsidR="00CD0925" w:rsidRPr="00CD0925" w:rsidRDefault="00CD0925" w:rsidP="00CD0925">
            <w:pPr>
              <w:spacing w:line="276" w:lineRule="auto"/>
              <w:rPr>
                <w:rFonts w:ascii="Arial Narrow" w:eastAsia="Calibri" w:hAnsi="Arial Narrow"/>
                <w:sz w:val="22"/>
                <w:szCs w:val="22"/>
              </w:rPr>
            </w:pPr>
            <w:r w:rsidRPr="00CD0925">
              <w:rPr>
                <w:rFonts w:ascii="Arial Narrow" w:eastAsia="Calibri" w:hAnsi="Arial Narrow"/>
                <w:sz w:val="22"/>
                <w:szCs w:val="22"/>
              </w:rPr>
              <w:sym w:font="Wingdings" w:char="F06F"/>
            </w:r>
            <w:r w:rsidRPr="00CD0925">
              <w:rPr>
                <w:rFonts w:ascii="Arial Narrow" w:eastAsia="Calibri" w:hAnsi="Arial Narrow"/>
                <w:sz w:val="22"/>
                <w:szCs w:val="22"/>
              </w:rPr>
              <w:t xml:space="preserve">  The local board of education has approved the Schoolwide Plan.  Meeting date:  ________________</w:t>
            </w:r>
          </w:p>
          <w:p w:rsidR="00CD0925" w:rsidRPr="00CD0925" w:rsidRDefault="00CD0925" w:rsidP="00CD0925">
            <w:pPr>
              <w:spacing w:line="276" w:lineRule="auto"/>
              <w:rPr>
                <w:rFonts w:ascii="Arial Narrow" w:eastAsia="Calibri" w:hAnsi="Arial Narrow"/>
                <w:sz w:val="22"/>
                <w:szCs w:val="22"/>
              </w:rPr>
            </w:pPr>
            <w:r w:rsidRPr="00CD0925">
              <w:rPr>
                <w:rFonts w:ascii="Arial Narrow" w:eastAsia="Calibri" w:hAnsi="Arial Narrow"/>
                <w:sz w:val="22"/>
                <w:szCs w:val="22"/>
              </w:rPr>
              <w:t xml:space="preserve">     </w:t>
            </w:r>
          </w:p>
          <w:p w:rsidR="00CD0925" w:rsidRPr="00CD0925" w:rsidRDefault="00CD0925" w:rsidP="00CD0925">
            <w:pPr>
              <w:spacing w:line="276" w:lineRule="auto"/>
              <w:rPr>
                <w:rFonts w:ascii="Arial Narrow" w:eastAsia="Calibri" w:hAnsi="Arial Narrow"/>
                <w:sz w:val="22"/>
                <w:szCs w:val="22"/>
              </w:rPr>
            </w:pPr>
            <w:r w:rsidRPr="00CD0925">
              <w:rPr>
                <w:rFonts w:ascii="Arial Narrow" w:eastAsia="Calibri" w:hAnsi="Arial Narrow"/>
                <w:sz w:val="22"/>
                <w:szCs w:val="22"/>
              </w:rPr>
              <w:sym w:font="Wingdings" w:char="F06F"/>
            </w:r>
            <w:r w:rsidRPr="00CD0925">
              <w:rPr>
                <w:rFonts w:ascii="Arial Narrow" w:eastAsia="Calibri" w:hAnsi="Arial Narrow"/>
                <w:sz w:val="22"/>
                <w:szCs w:val="22"/>
              </w:rPr>
              <w:t xml:space="preserve">  Parents and the community were informed of interest in becoming a schoolwide school.  Meeting date: _________</w:t>
            </w:r>
          </w:p>
          <w:p w:rsidR="00CD0925" w:rsidRPr="00CD0925" w:rsidRDefault="00CD0925" w:rsidP="00CD0925">
            <w:pPr>
              <w:spacing w:line="276" w:lineRule="auto"/>
              <w:rPr>
                <w:rFonts w:ascii="Arial Narrow" w:eastAsia="Calibri" w:hAnsi="Arial Narrow"/>
                <w:sz w:val="16"/>
                <w:szCs w:val="16"/>
              </w:rPr>
            </w:pPr>
          </w:p>
          <w:p w:rsidR="00CD0925" w:rsidRPr="00CD0925" w:rsidRDefault="00CD0925" w:rsidP="00CD0925">
            <w:pPr>
              <w:spacing w:line="276" w:lineRule="auto"/>
              <w:rPr>
                <w:rFonts w:ascii="Arial Narrow" w:eastAsia="Calibri" w:hAnsi="Arial Narrow"/>
                <w:sz w:val="22"/>
                <w:szCs w:val="22"/>
              </w:rPr>
            </w:pPr>
            <w:r w:rsidRPr="00CD0925">
              <w:rPr>
                <w:rFonts w:ascii="Arial Narrow" w:eastAsia="Calibri" w:hAnsi="Arial Narrow"/>
                <w:sz w:val="22"/>
                <w:szCs w:val="22"/>
              </w:rPr>
              <w:sym w:font="Wingdings" w:char="F06F"/>
            </w:r>
            <w:r w:rsidRPr="00CD0925">
              <w:rPr>
                <w:rFonts w:ascii="Arial Narrow" w:eastAsia="Calibri" w:hAnsi="Arial Narrow"/>
                <w:sz w:val="22"/>
                <w:szCs w:val="22"/>
              </w:rPr>
              <w:t xml:space="preserve">  Faculty and staff were informed and are committed to the schoolwide program.  Meeting date:  ________________</w:t>
            </w:r>
          </w:p>
          <w:p w:rsidR="00CD0925" w:rsidRPr="00CD0925" w:rsidRDefault="00CD0925" w:rsidP="00CD0925">
            <w:pPr>
              <w:spacing w:line="276" w:lineRule="auto"/>
              <w:rPr>
                <w:rFonts w:ascii="Arial Narrow" w:eastAsia="Calibri" w:hAnsi="Arial Narrow"/>
                <w:sz w:val="16"/>
                <w:szCs w:val="16"/>
              </w:rPr>
            </w:pPr>
            <w:r w:rsidRPr="00CD0925">
              <w:rPr>
                <w:rFonts w:ascii="Arial Narrow" w:eastAsia="Calibri" w:hAnsi="Arial Narrow"/>
                <w:sz w:val="22"/>
                <w:szCs w:val="22"/>
              </w:rPr>
              <w:t xml:space="preserve">  </w:t>
            </w:r>
          </w:p>
          <w:p w:rsidR="00CD0925" w:rsidRPr="00CD0925" w:rsidRDefault="00CD0925" w:rsidP="00CD0925">
            <w:pPr>
              <w:spacing w:line="276" w:lineRule="auto"/>
              <w:rPr>
                <w:rFonts w:ascii="Arial Narrow" w:eastAsia="Calibri" w:hAnsi="Arial Narrow"/>
                <w:sz w:val="22"/>
                <w:szCs w:val="22"/>
              </w:rPr>
            </w:pPr>
            <w:r w:rsidRPr="00CD0925">
              <w:rPr>
                <w:rFonts w:ascii="Arial Narrow" w:eastAsia="Calibri" w:hAnsi="Arial Narrow"/>
                <w:sz w:val="22"/>
                <w:szCs w:val="22"/>
              </w:rPr>
              <w:sym w:font="Wingdings" w:char="F06F"/>
            </w:r>
            <w:r w:rsidRPr="00CD0925">
              <w:rPr>
                <w:rFonts w:ascii="Arial Narrow" w:eastAsia="Calibri" w:hAnsi="Arial Narrow"/>
                <w:sz w:val="22"/>
                <w:szCs w:val="22"/>
              </w:rPr>
              <w:t xml:space="preserve">  A schoolwide planning team will conduct an annual review of the schoolwide plan in accordance with the required guidelines of the Designing Schoolwide Programs Non-Regulatory Guidance.</w:t>
            </w:r>
          </w:p>
          <w:p w:rsidR="00CD0925" w:rsidRPr="00CD0925" w:rsidRDefault="00CD0925" w:rsidP="00CD0925">
            <w:pPr>
              <w:spacing w:line="276" w:lineRule="auto"/>
              <w:rPr>
                <w:rFonts w:ascii="Arial Narrow" w:eastAsia="Calibri" w:hAnsi="Arial Narrow"/>
                <w:sz w:val="22"/>
                <w:szCs w:val="22"/>
              </w:rPr>
            </w:pPr>
          </w:p>
          <w:p w:rsidR="00CD0925" w:rsidRPr="00CD0925" w:rsidRDefault="00CD0925" w:rsidP="00CD0925">
            <w:pPr>
              <w:spacing w:line="276" w:lineRule="auto"/>
              <w:rPr>
                <w:rFonts w:ascii="Calibri" w:eastAsia="Calibri" w:hAnsi="Calibri"/>
                <w:sz w:val="22"/>
                <w:szCs w:val="22"/>
              </w:rPr>
            </w:pPr>
            <w:r w:rsidRPr="00CD0925">
              <w:rPr>
                <w:rFonts w:ascii="Arial Narrow" w:eastAsia="Calibri" w:hAnsi="Arial Narrow"/>
                <w:sz w:val="22"/>
                <w:szCs w:val="22"/>
              </w:rPr>
              <w:sym w:font="Wingdings" w:char="F06F"/>
            </w:r>
            <w:r w:rsidRPr="00CD0925">
              <w:rPr>
                <w:rFonts w:ascii="Arial Narrow" w:eastAsia="Calibri" w:hAnsi="Arial Narrow"/>
                <w:sz w:val="22"/>
                <w:szCs w:val="22"/>
              </w:rPr>
              <w:t xml:space="preserve">  Documentation related to the three core components of a schoolwide program: the comprehensive needs assessment, the comprehensive schoolwide plan and the annual evaluation will be retained at the school site and provided upon request to the public and for monitoring purposes.    </w:t>
            </w:r>
          </w:p>
        </w:tc>
      </w:tr>
      <w:tr w:rsidR="00CD0925" w:rsidRPr="00CD0925" w:rsidTr="00CD0925">
        <w:trPr>
          <w:trHeight w:val="335"/>
        </w:trPr>
        <w:tc>
          <w:tcPr>
            <w:tcW w:w="7334" w:type="dxa"/>
          </w:tcPr>
          <w:p w:rsidR="00CD0925" w:rsidRPr="00CD0925" w:rsidRDefault="00CD0925" w:rsidP="00CD0925">
            <w:pPr>
              <w:spacing w:line="276" w:lineRule="auto"/>
              <w:rPr>
                <w:rFonts w:ascii="Calibri" w:eastAsia="Calibri" w:hAnsi="Calibri"/>
                <w:sz w:val="16"/>
                <w:szCs w:val="16"/>
              </w:rPr>
            </w:pPr>
            <w:r w:rsidRPr="00CD0925">
              <w:rPr>
                <w:rFonts w:ascii="Calibri" w:eastAsia="Calibri" w:hAnsi="Calibri"/>
                <w:sz w:val="16"/>
                <w:szCs w:val="16"/>
              </w:rPr>
              <w:t>Signature of Superintendent</w:t>
            </w:r>
          </w:p>
          <w:p w:rsidR="00CD0925" w:rsidRPr="00CD0925" w:rsidRDefault="00CD0925" w:rsidP="00CD0925">
            <w:pPr>
              <w:spacing w:line="276" w:lineRule="auto"/>
              <w:rPr>
                <w:rFonts w:ascii="Calibri" w:eastAsia="Calibri" w:hAnsi="Calibri"/>
                <w:sz w:val="16"/>
                <w:szCs w:val="16"/>
              </w:rPr>
            </w:pPr>
          </w:p>
        </w:tc>
        <w:tc>
          <w:tcPr>
            <w:tcW w:w="3533" w:type="dxa"/>
          </w:tcPr>
          <w:p w:rsidR="00CD0925" w:rsidRPr="00CD0925" w:rsidRDefault="00CD0925" w:rsidP="00CD0925">
            <w:pPr>
              <w:spacing w:line="276" w:lineRule="auto"/>
              <w:rPr>
                <w:rFonts w:ascii="Calibri" w:eastAsia="Calibri" w:hAnsi="Calibri"/>
                <w:sz w:val="16"/>
                <w:szCs w:val="16"/>
              </w:rPr>
            </w:pPr>
            <w:r w:rsidRPr="00CD0925">
              <w:rPr>
                <w:rFonts w:ascii="Calibri" w:eastAsia="Calibri" w:hAnsi="Calibri"/>
                <w:sz w:val="16"/>
                <w:szCs w:val="16"/>
              </w:rPr>
              <w:t>Date</w:t>
            </w:r>
          </w:p>
        </w:tc>
      </w:tr>
      <w:tr w:rsidR="00CD0925" w:rsidRPr="00CD0925" w:rsidTr="00CD0925">
        <w:trPr>
          <w:trHeight w:val="351"/>
        </w:trPr>
        <w:tc>
          <w:tcPr>
            <w:tcW w:w="7334" w:type="dxa"/>
          </w:tcPr>
          <w:p w:rsidR="00CD0925" w:rsidRPr="00CD0925" w:rsidRDefault="00CD0925" w:rsidP="00CD0925">
            <w:pPr>
              <w:spacing w:line="276" w:lineRule="auto"/>
              <w:rPr>
                <w:rFonts w:ascii="Calibri" w:eastAsia="Calibri" w:hAnsi="Calibri"/>
                <w:sz w:val="16"/>
                <w:szCs w:val="16"/>
              </w:rPr>
            </w:pPr>
            <w:r w:rsidRPr="00CD0925">
              <w:rPr>
                <w:rFonts w:ascii="Calibri" w:eastAsia="Calibri" w:hAnsi="Calibri"/>
                <w:sz w:val="16"/>
                <w:szCs w:val="16"/>
              </w:rPr>
              <w:t>Signature of Principal</w:t>
            </w:r>
          </w:p>
          <w:p w:rsidR="00CD0925" w:rsidRPr="00CD0925" w:rsidRDefault="00CD0925" w:rsidP="00CD0925">
            <w:pPr>
              <w:spacing w:line="276" w:lineRule="auto"/>
              <w:rPr>
                <w:rFonts w:ascii="Calibri" w:eastAsia="Calibri" w:hAnsi="Calibri"/>
                <w:sz w:val="16"/>
                <w:szCs w:val="16"/>
              </w:rPr>
            </w:pPr>
          </w:p>
        </w:tc>
        <w:tc>
          <w:tcPr>
            <w:tcW w:w="3533" w:type="dxa"/>
          </w:tcPr>
          <w:p w:rsidR="00CD0925" w:rsidRPr="00CD0925" w:rsidRDefault="00CD0925" w:rsidP="00CD0925">
            <w:pPr>
              <w:spacing w:line="276" w:lineRule="auto"/>
              <w:rPr>
                <w:rFonts w:ascii="Calibri" w:eastAsia="Calibri" w:hAnsi="Calibri"/>
                <w:sz w:val="16"/>
                <w:szCs w:val="16"/>
              </w:rPr>
            </w:pPr>
            <w:r w:rsidRPr="00CD0925">
              <w:rPr>
                <w:rFonts w:ascii="Calibri" w:eastAsia="Calibri" w:hAnsi="Calibri"/>
                <w:sz w:val="16"/>
                <w:szCs w:val="16"/>
              </w:rPr>
              <w:t>Date</w:t>
            </w: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rPr>
      </w:pPr>
      <w:r w:rsidRPr="00CD0925">
        <w:rPr>
          <w:rFonts w:ascii="Calibri" w:eastAsia="Calibri" w:hAnsi="Calibri"/>
          <w:b/>
        </w:rPr>
        <w:t>Component 1:  Needs Assessment</w:t>
      </w:r>
    </w:p>
    <w:p w:rsidR="00CD0925" w:rsidRPr="00CD0925" w:rsidRDefault="00CD0925" w:rsidP="00CD0925">
      <w:pPr>
        <w:spacing w:line="276" w:lineRule="auto"/>
        <w:rPr>
          <w:rFonts w:ascii="Calibri" w:eastAsia="Calibri" w:hAnsi="Calibri"/>
          <w:b/>
        </w:rPr>
      </w:pPr>
      <w:r w:rsidRPr="00CD0925">
        <w:rPr>
          <w:rFonts w:ascii="Calibri" w:eastAsia="Calibri" w:hAnsi="Calibri"/>
          <w:b/>
        </w:rPr>
        <w:t>Step 1: Schoolwide Program Planning Team</w:t>
      </w: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Section 1114 (b)(2)(B) of Title I requires that the plan be developed with the involvement of parents and other members of the community to be served and individuals who will carry out the plan, including teachers, principals and administrators, and, if appropriate, pupil services personnel, technical assistance providers, school staff, and if the plan relates to secondary school, students from such schools.</w:t>
      </w:r>
    </w:p>
    <w:p w:rsidR="00CD0925" w:rsidRPr="00CD0925" w:rsidRDefault="00CD0925" w:rsidP="00CD0925">
      <w:pPr>
        <w:spacing w:line="276" w:lineRule="auto"/>
        <w:rPr>
          <w:rFonts w:ascii="Calibri" w:eastAsia="Calibri" w:hAnsi="Calibri"/>
          <w:i/>
          <w:sz w:val="22"/>
          <w:szCs w:val="22"/>
        </w:rPr>
      </w:pPr>
    </w:p>
    <w:p w:rsidR="00CD0925" w:rsidRPr="00CD0925" w:rsidRDefault="00CD0925" w:rsidP="00CD0925">
      <w:pPr>
        <w:spacing w:line="276" w:lineRule="auto"/>
        <w:rPr>
          <w:rFonts w:ascii="Calibri" w:eastAsia="Calibri" w:hAnsi="Calibri"/>
          <w:sz w:val="22"/>
          <w:szCs w:val="22"/>
        </w:rPr>
      </w:pPr>
      <w:r w:rsidRPr="00CD0925">
        <w:rPr>
          <w:rFonts w:ascii="Calibri" w:eastAsia="Calibri" w:hAnsi="Calibri"/>
          <w:sz w:val="22"/>
          <w:szCs w:val="22"/>
        </w:rPr>
        <w:t>Section A – Core Planning Team</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847"/>
        <w:gridCol w:w="2746"/>
      </w:tblGrid>
      <w:tr w:rsidR="00CD0925" w:rsidRPr="00CD0925" w:rsidTr="00CD0925">
        <w:trPr>
          <w:trHeight w:val="301"/>
        </w:trPr>
        <w:tc>
          <w:tcPr>
            <w:tcW w:w="5140" w:type="dxa"/>
          </w:tcPr>
          <w:p w:rsidR="00CD0925" w:rsidRPr="00CD0925" w:rsidRDefault="00CD0925" w:rsidP="00CD0925">
            <w:pPr>
              <w:spacing w:line="276" w:lineRule="auto"/>
              <w:jc w:val="center"/>
              <w:rPr>
                <w:rFonts w:ascii="Calibri" w:eastAsia="Calibri" w:hAnsi="Calibri"/>
                <w:b/>
                <w:sz w:val="22"/>
                <w:szCs w:val="22"/>
              </w:rPr>
            </w:pPr>
            <w:r w:rsidRPr="00CD0925">
              <w:rPr>
                <w:rFonts w:ascii="Calibri" w:eastAsia="Calibri" w:hAnsi="Calibri"/>
                <w:b/>
                <w:sz w:val="22"/>
                <w:szCs w:val="22"/>
              </w:rPr>
              <w:t>Name</w:t>
            </w:r>
          </w:p>
        </w:tc>
        <w:tc>
          <w:tcPr>
            <w:tcW w:w="2847" w:type="dxa"/>
          </w:tcPr>
          <w:p w:rsidR="00CD0925" w:rsidRPr="00CD0925" w:rsidRDefault="00CD0925" w:rsidP="00CD0925">
            <w:pPr>
              <w:spacing w:line="276" w:lineRule="auto"/>
              <w:jc w:val="center"/>
              <w:rPr>
                <w:rFonts w:ascii="Calibri" w:eastAsia="Calibri" w:hAnsi="Calibri"/>
                <w:b/>
                <w:sz w:val="22"/>
                <w:szCs w:val="22"/>
              </w:rPr>
            </w:pPr>
            <w:r w:rsidRPr="00CD0925">
              <w:rPr>
                <w:rFonts w:ascii="Calibri" w:eastAsia="Calibri" w:hAnsi="Calibri"/>
                <w:b/>
                <w:sz w:val="22"/>
                <w:szCs w:val="22"/>
              </w:rPr>
              <w:t>Title</w:t>
            </w:r>
          </w:p>
        </w:tc>
        <w:tc>
          <w:tcPr>
            <w:tcW w:w="2746" w:type="dxa"/>
          </w:tcPr>
          <w:p w:rsidR="00CD0925" w:rsidRPr="00CD0925" w:rsidRDefault="00CD0925" w:rsidP="00CD0925">
            <w:pPr>
              <w:spacing w:line="276" w:lineRule="auto"/>
              <w:jc w:val="center"/>
              <w:rPr>
                <w:rFonts w:ascii="Calibri" w:eastAsia="Calibri" w:hAnsi="Calibri"/>
                <w:b/>
                <w:sz w:val="22"/>
                <w:szCs w:val="22"/>
              </w:rPr>
            </w:pPr>
            <w:r w:rsidRPr="00CD0925">
              <w:rPr>
                <w:rFonts w:ascii="Calibri" w:eastAsia="Calibri" w:hAnsi="Calibri"/>
                <w:b/>
                <w:sz w:val="22"/>
                <w:szCs w:val="22"/>
              </w:rPr>
              <w:t>Stakeholder Group</w:t>
            </w:r>
          </w:p>
        </w:tc>
      </w:tr>
      <w:tr w:rsidR="00CD0925" w:rsidRPr="00CD0925" w:rsidTr="00CD0925">
        <w:trPr>
          <w:trHeight w:val="351"/>
        </w:trPr>
        <w:tc>
          <w:tcPr>
            <w:tcW w:w="5140" w:type="dxa"/>
          </w:tcPr>
          <w:p w:rsidR="00CD0925" w:rsidRPr="00CD0925" w:rsidRDefault="00CD0925" w:rsidP="00CD0925">
            <w:pPr>
              <w:rPr>
                <w:rFonts w:ascii="Calibri" w:eastAsia="Calibri" w:hAnsi="Calibri"/>
              </w:rPr>
            </w:pPr>
          </w:p>
        </w:tc>
        <w:tc>
          <w:tcPr>
            <w:tcW w:w="2847" w:type="dxa"/>
          </w:tcPr>
          <w:p w:rsidR="00CD0925" w:rsidRPr="00CD0925" w:rsidRDefault="00CD0925" w:rsidP="00CD0925">
            <w:pPr>
              <w:rPr>
                <w:rFonts w:ascii="Calibri" w:eastAsia="Calibri" w:hAnsi="Calibri"/>
              </w:rPr>
            </w:pPr>
          </w:p>
        </w:tc>
        <w:tc>
          <w:tcPr>
            <w:tcW w:w="2746" w:type="dxa"/>
          </w:tcPr>
          <w:p w:rsidR="00CD0925" w:rsidRPr="00CD0925" w:rsidRDefault="00CD0925" w:rsidP="00CD0925">
            <w:pPr>
              <w:rPr>
                <w:rFonts w:ascii="Calibri" w:eastAsia="Calibri" w:hAnsi="Calibri"/>
              </w:rPr>
            </w:pPr>
          </w:p>
        </w:tc>
      </w:tr>
      <w:tr w:rsidR="00CD0925" w:rsidRPr="00CD0925" w:rsidTr="00CD0925">
        <w:trPr>
          <w:trHeight w:val="352"/>
        </w:trPr>
        <w:tc>
          <w:tcPr>
            <w:tcW w:w="5140" w:type="dxa"/>
          </w:tcPr>
          <w:p w:rsidR="00CD0925" w:rsidRPr="00CD0925" w:rsidRDefault="00CD0925" w:rsidP="00CD0925">
            <w:pPr>
              <w:rPr>
                <w:rFonts w:ascii="Calibri" w:eastAsia="Calibri" w:hAnsi="Calibri"/>
              </w:rPr>
            </w:pPr>
          </w:p>
        </w:tc>
        <w:tc>
          <w:tcPr>
            <w:tcW w:w="2847" w:type="dxa"/>
          </w:tcPr>
          <w:p w:rsidR="00CD0925" w:rsidRPr="00CD0925" w:rsidRDefault="00CD0925" w:rsidP="00CD0925">
            <w:pPr>
              <w:rPr>
                <w:rFonts w:ascii="Calibri" w:eastAsia="Calibri" w:hAnsi="Calibri"/>
              </w:rPr>
            </w:pPr>
          </w:p>
        </w:tc>
        <w:tc>
          <w:tcPr>
            <w:tcW w:w="2746" w:type="dxa"/>
          </w:tcPr>
          <w:p w:rsidR="00CD0925" w:rsidRPr="00CD0925" w:rsidRDefault="00CD0925" w:rsidP="00CD0925">
            <w:pPr>
              <w:rPr>
                <w:rFonts w:ascii="Calibri" w:eastAsia="Calibri" w:hAnsi="Calibri"/>
              </w:rPr>
            </w:pPr>
          </w:p>
        </w:tc>
      </w:tr>
      <w:tr w:rsidR="00CD0925" w:rsidRPr="00CD0925" w:rsidTr="00CD0925">
        <w:trPr>
          <w:trHeight w:val="351"/>
        </w:trPr>
        <w:tc>
          <w:tcPr>
            <w:tcW w:w="5140" w:type="dxa"/>
          </w:tcPr>
          <w:p w:rsidR="00CD0925" w:rsidRPr="00CD0925" w:rsidRDefault="00CD0925" w:rsidP="00CD0925">
            <w:pPr>
              <w:rPr>
                <w:rFonts w:ascii="Calibri" w:eastAsia="Calibri" w:hAnsi="Calibri"/>
              </w:rPr>
            </w:pPr>
          </w:p>
        </w:tc>
        <w:tc>
          <w:tcPr>
            <w:tcW w:w="2847" w:type="dxa"/>
          </w:tcPr>
          <w:p w:rsidR="00CD0925" w:rsidRPr="00CD0925" w:rsidRDefault="00CD0925" w:rsidP="00CD0925">
            <w:pPr>
              <w:rPr>
                <w:rFonts w:ascii="Calibri" w:eastAsia="Calibri" w:hAnsi="Calibri"/>
              </w:rPr>
            </w:pPr>
          </w:p>
        </w:tc>
        <w:tc>
          <w:tcPr>
            <w:tcW w:w="2746" w:type="dxa"/>
          </w:tcPr>
          <w:p w:rsidR="00CD0925" w:rsidRPr="00CD0925" w:rsidRDefault="00CD0925" w:rsidP="00CD0925">
            <w:pPr>
              <w:rPr>
                <w:rFonts w:ascii="Calibri" w:eastAsia="Calibri" w:hAnsi="Calibri"/>
              </w:rPr>
            </w:pPr>
          </w:p>
        </w:tc>
      </w:tr>
      <w:tr w:rsidR="00CD0925" w:rsidRPr="00CD0925" w:rsidTr="00CD0925">
        <w:trPr>
          <w:trHeight w:val="351"/>
        </w:trPr>
        <w:tc>
          <w:tcPr>
            <w:tcW w:w="5140" w:type="dxa"/>
          </w:tcPr>
          <w:p w:rsidR="00CD0925" w:rsidRPr="00CD0925" w:rsidRDefault="00CD0925" w:rsidP="00CD0925">
            <w:pPr>
              <w:rPr>
                <w:rFonts w:ascii="Calibri" w:eastAsia="Calibri" w:hAnsi="Calibri"/>
              </w:rPr>
            </w:pPr>
          </w:p>
        </w:tc>
        <w:tc>
          <w:tcPr>
            <w:tcW w:w="2847" w:type="dxa"/>
          </w:tcPr>
          <w:p w:rsidR="00CD0925" w:rsidRPr="00CD0925" w:rsidRDefault="00CD0925" w:rsidP="00CD0925">
            <w:pPr>
              <w:rPr>
                <w:rFonts w:ascii="Calibri" w:eastAsia="Calibri" w:hAnsi="Calibri"/>
              </w:rPr>
            </w:pPr>
          </w:p>
        </w:tc>
        <w:tc>
          <w:tcPr>
            <w:tcW w:w="2746" w:type="dxa"/>
          </w:tcPr>
          <w:p w:rsidR="00CD0925" w:rsidRPr="00CD0925" w:rsidRDefault="00CD0925" w:rsidP="00CD0925">
            <w:pPr>
              <w:rPr>
                <w:rFonts w:ascii="Calibri" w:eastAsia="Calibri" w:hAnsi="Calibri"/>
              </w:rPr>
            </w:pPr>
          </w:p>
        </w:tc>
      </w:tr>
      <w:tr w:rsidR="00CD0925" w:rsidRPr="00CD0925" w:rsidTr="00CD0925">
        <w:trPr>
          <w:trHeight w:val="341"/>
        </w:trPr>
        <w:tc>
          <w:tcPr>
            <w:tcW w:w="5140" w:type="dxa"/>
          </w:tcPr>
          <w:p w:rsidR="00CD0925" w:rsidRPr="00CD0925" w:rsidRDefault="00CD0925" w:rsidP="00CD0925">
            <w:pPr>
              <w:rPr>
                <w:rFonts w:ascii="Calibri" w:eastAsia="Calibri" w:hAnsi="Calibri"/>
              </w:rPr>
            </w:pPr>
          </w:p>
        </w:tc>
        <w:tc>
          <w:tcPr>
            <w:tcW w:w="2847" w:type="dxa"/>
          </w:tcPr>
          <w:p w:rsidR="00CD0925" w:rsidRPr="00CD0925" w:rsidRDefault="00CD0925" w:rsidP="00CD0925">
            <w:pPr>
              <w:rPr>
                <w:rFonts w:ascii="Calibri" w:eastAsia="Calibri" w:hAnsi="Calibri"/>
              </w:rPr>
            </w:pPr>
          </w:p>
        </w:tc>
        <w:tc>
          <w:tcPr>
            <w:tcW w:w="2746" w:type="dxa"/>
          </w:tcPr>
          <w:p w:rsidR="00CD0925" w:rsidRPr="00CD0925" w:rsidRDefault="00CD0925" w:rsidP="00CD0925">
            <w:pPr>
              <w:rPr>
                <w:rFonts w:ascii="Calibri" w:eastAsia="Calibri" w:hAnsi="Calibri"/>
              </w:rPr>
            </w:pPr>
          </w:p>
        </w:tc>
      </w:tr>
      <w:tr w:rsidR="00CD0925" w:rsidRPr="00CD0925" w:rsidTr="00CD0925">
        <w:trPr>
          <w:trHeight w:val="351"/>
        </w:trPr>
        <w:tc>
          <w:tcPr>
            <w:tcW w:w="5140" w:type="dxa"/>
          </w:tcPr>
          <w:p w:rsidR="00CD0925" w:rsidRPr="00CD0925" w:rsidRDefault="00CD0925" w:rsidP="00CD0925">
            <w:pPr>
              <w:rPr>
                <w:rFonts w:ascii="Calibri" w:eastAsia="Calibri" w:hAnsi="Calibri"/>
              </w:rPr>
            </w:pPr>
          </w:p>
        </w:tc>
        <w:tc>
          <w:tcPr>
            <w:tcW w:w="2847" w:type="dxa"/>
          </w:tcPr>
          <w:p w:rsidR="00CD0925" w:rsidRPr="00CD0925" w:rsidRDefault="00CD0925" w:rsidP="00CD0925">
            <w:pPr>
              <w:rPr>
                <w:rFonts w:ascii="Calibri" w:eastAsia="Calibri" w:hAnsi="Calibri"/>
              </w:rPr>
            </w:pPr>
          </w:p>
        </w:tc>
        <w:tc>
          <w:tcPr>
            <w:tcW w:w="2746" w:type="dxa"/>
          </w:tcPr>
          <w:p w:rsidR="00CD0925" w:rsidRPr="00CD0925" w:rsidRDefault="00CD0925" w:rsidP="00CD0925">
            <w:pPr>
              <w:rPr>
                <w:rFonts w:ascii="Calibri" w:eastAsia="Calibri" w:hAnsi="Calibri"/>
              </w:rPr>
            </w:pPr>
          </w:p>
        </w:tc>
      </w:tr>
      <w:tr w:rsidR="00CD0925" w:rsidRPr="00CD0925" w:rsidTr="00CD0925">
        <w:trPr>
          <w:trHeight w:val="318"/>
        </w:trPr>
        <w:tc>
          <w:tcPr>
            <w:tcW w:w="5140" w:type="dxa"/>
          </w:tcPr>
          <w:p w:rsidR="00CD0925" w:rsidRPr="00CD0925" w:rsidRDefault="00CD0925" w:rsidP="00CD0925">
            <w:pPr>
              <w:rPr>
                <w:rFonts w:ascii="Calibri" w:eastAsia="Calibri" w:hAnsi="Calibri"/>
              </w:rPr>
            </w:pPr>
          </w:p>
        </w:tc>
        <w:tc>
          <w:tcPr>
            <w:tcW w:w="2847" w:type="dxa"/>
          </w:tcPr>
          <w:p w:rsidR="00CD0925" w:rsidRPr="00CD0925" w:rsidRDefault="00CD0925" w:rsidP="00CD0925">
            <w:pPr>
              <w:rPr>
                <w:rFonts w:ascii="Calibri" w:eastAsia="Calibri" w:hAnsi="Calibri"/>
              </w:rPr>
            </w:pPr>
          </w:p>
        </w:tc>
        <w:tc>
          <w:tcPr>
            <w:tcW w:w="2746" w:type="dxa"/>
          </w:tcPr>
          <w:p w:rsidR="00CD0925" w:rsidRPr="00CD0925" w:rsidRDefault="00CD0925" w:rsidP="00CD0925">
            <w:pPr>
              <w:rPr>
                <w:rFonts w:ascii="Calibri" w:eastAsia="Calibri" w:hAnsi="Calibri"/>
              </w:rPr>
            </w:pPr>
          </w:p>
        </w:tc>
      </w:tr>
      <w:tr w:rsidR="00CD0925" w:rsidRPr="00CD0925" w:rsidTr="00CD0925">
        <w:trPr>
          <w:trHeight w:val="251"/>
        </w:trPr>
        <w:tc>
          <w:tcPr>
            <w:tcW w:w="5140" w:type="dxa"/>
          </w:tcPr>
          <w:p w:rsidR="00CD0925" w:rsidRPr="00CD0925" w:rsidRDefault="00CD0925" w:rsidP="00CD0925">
            <w:pPr>
              <w:rPr>
                <w:rFonts w:ascii="Calibri" w:eastAsia="Calibri" w:hAnsi="Calibri"/>
              </w:rPr>
            </w:pPr>
          </w:p>
        </w:tc>
        <w:tc>
          <w:tcPr>
            <w:tcW w:w="2847" w:type="dxa"/>
          </w:tcPr>
          <w:p w:rsidR="00CD0925" w:rsidRPr="00CD0925" w:rsidRDefault="00CD0925" w:rsidP="00CD0925">
            <w:pPr>
              <w:rPr>
                <w:rFonts w:ascii="Calibri" w:eastAsia="Calibri" w:hAnsi="Calibri"/>
              </w:rPr>
            </w:pPr>
          </w:p>
        </w:tc>
        <w:tc>
          <w:tcPr>
            <w:tcW w:w="2746" w:type="dxa"/>
          </w:tcPr>
          <w:p w:rsidR="00CD0925" w:rsidRPr="00CD0925" w:rsidRDefault="00CD0925" w:rsidP="00CD0925">
            <w:pPr>
              <w:rPr>
                <w:rFonts w:ascii="Calibri" w:eastAsia="Calibri" w:hAnsi="Calibri"/>
              </w:rPr>
            </w:pPr>
          </w:p>
        </w:tc>
      </w:tr>
      <w:tr w:rsidR="00CD0925" w:rsidRPr="00CD0925" w:rsidTr="00CD0925">
        <w:trPr>
          <w:trHeight w:val="318"/>
        </w:trPr>
        <w:tc>
          <w:tcPr>
            <w:tcW w:w="5140" w:type="dxa"/>
          </w:tcPr>
          <w:p w:rsidR="00CD0925" w:rsidRPr="00CD0925" w:rsidRDefault="00CD0925" w:rsidP="00CD0925">
            <w:pPr>
              <w:rPr>
                <w:rFonts w:ascii="Calibri" w:eastAsia="Calibri" w:hAnsi="Calibri"/>
              </w:rPr>
            </w:pPr>
          </w:p>
        </w:tc>
        <w:tc>
          <w:tcPr>
            <w:tcW w:w="2847" w:type="dxa"/>
          </w:tcPr>
          <w:p w:rsidR="00CD0925" w:rsidRPr="00CD0925" w:rsidRDefault="00CD0925" w:rsidP="00CD0925">
            <w:pPr>
              <w:rPr>
                <w:rFonts w:ascii="Calibri" w:eastAsia="Calibri" w:hAnsi="Calibri"/>
              </w:rPr>
            </w:pPr>
          </w:p>
        </w:tc>
        <w:tc>
          <w:tcPr>
            <w:tcW w:w="2746" w:type="dxa"/>
          </w:tcPr>
          <w:p w:rsidR="00CD0925" w:rsidRPr="00CD0925" w:rsidRDefault="00CD0925" w:rsidP="00CD0925">
            <w:pPr>
              <w:rPr>
                <w:rFonts w:ascii="Calibri" w:eastAsia="Calibri" w:hAnsi="Calibri"/>
              </w:rPr>
            </w:pPr>
          </w:p>
        </w:tc>
      </w:tr>
      <w:tr w:rsidR="00CD0925" w:rsidRPr="00CD0925" w:rsidTr="00CD0925">
        <w:trPr>
          <w:trHeight w:val="2276"/>
        </w:trPr>
        <w:tc>
          <w:tcPr>
            <w:tcW w:w="10733" w:type="dxa"/>
            <w:gridSpan w:val="3"/>
          </w:tcPr>
          <w:p w:rsidR="00CD0925" w:rsidRPr="00CD0925" w:rsidRDefault="00CD0925" w:rsidP="00CD0925">
            <w:pPr>
              <w:spacing w:line="276" w:lineRule="auto"/>
              <w:ind w:left="-50"/>
              <w:rPr>
                <w:rFonts w:ascii="Calibri" w:eastAsia="Calibri" w:hAnsi="Calibri"/>
                <w:sz w:val="18"/>
                <w:szCs w:val="18"/>
              </w:rPr>
            </w:pPr>
            <w:r w:rsidRPr="00CD0925">
              <w:rPr>
                <w:rFonts w:ascii="Calibri" w:eastAsia="Calibri" w:hAnsi="Calibri"/>
                <w:sz w:val="18"/>
                <w:szCs w:val="18"/>
              </w:rPr>
              <w:t>Briefly describe how core planning team members were selected and how members of the school and community not on the core planning team will be involved in the implementation and evaluation of the Schoolwide Plan.</w:t>
            </w:r>
          </w:p>
          <w:p w:rsidR="00CD0925" w:rsidRPr="00CD0925" w:rsidRDefault="00CD0925" w:rsidP="00CD0925">
            <w:pPr>
              <w:ind w:left="-43"/>
              <w:rPr>
                <w:rFonts w:ascii="Calibri" w:eastAsia="Calibri" w:hAnsi="Calibri"/>
                <w:sz w:val="22"/>
                <w:szCs w:val="22"/>
              </w:rPr>
            </w:pPr>
          </w:p>
          <w:p w:rsidR="00CD0925" w:rsidRPr="00CD0925" w:rsidRDefault="00CD0925" w:rsidP="00CD0925">
            <w:pPr>
              <w:ind w:left="-50"/>
              <w:rPr>
                <w:rFonts w:ascii="Calibri" w:eastAsia="Calibri" w:hAnsi="Calibri"/>
                <w:b/>
                <w:sz w:val="22"/>
                <w:szCs w:val="22"/>
              </w:rPr>
            </w:pPr>
          </w:p>
          <w:p w:rsidR="00CD0925" w:rsidRPr="00CD0925" w:rsidRDefault="00CD0925" w:rsidP="00CD0925">
            <w:pPr>
              <w:ind w:left="-50"/>
              <w:rPr>
                <w:rFonts w:ascii="Calibri" w:eastAsia="Calibri" w:hAnsi="Calibri"/>
                <w:b/>
                <w:sz w:val="22"/>
                <w:szCs w:val="22"/>
              </w:rPr>
            </w:pPr>
          </w:p>
          <w:p w:rsidR="00CD0925" w:rsidRPr="00CD0925" w:rsidRDefault="00CD0925" w:rsidP="00CD0925">
            <w:pPr>
              <w:spacing w:line="276" w:lineRule="auto"/>
              <w:ind w:left="-50"/>
              <w:rPr>
                <w:rFonts w:ascii="Calibri" w:eastAsia="Calibri" w:hAnsi="Calibri"/>
                <w:sz w:val="22"/>
                <w:szCs w:val="22"/>
              </w:rPr>
            </w:pPr>
          </w:p>
        </w:tc>
      </w:tr>
    </w:tbl>
    <w:p w:rsidR="00CD0925" w:rsidRPr="00CD0925" w:rsidRDefault="00CD0925" w:rsidP="00CD0925">
      <w:pPr>
        <w:spacing w:line="276" w:lineRule="auto"/>
        <w:rPr>
          <w:rFonts w:ascii="Calibri" w:eastAsia="Calibri" w:hAnsi="Calibri"/>
          <w:b/>
          <w:sz w:val="22"/>
          <w:szCs w:val="22"/>
        </w:rPr>
      </w:pPr>
    </w:p>
    <w:p w:rsidR="00CD0925" w:rsidRPr="00CD0925" w:rsidRDefault="00CD0925" w:rsidP="00CD0925">
      <w:pPr>
        <w:spacing w:line="276" w:lineRule="auto"/>
        <w:rPr>
          <w:rFonts w:ascii="Calibri" w:eastAsia="Calibri" w:hAnsi="Calibri"/>
          <w:sz w:val="22"/>
          <w:szCs w:val="22"/>
        </w:rPr>
      </w:pPr>
      <w:r w:rsidRPr="00CD0925">
        <w:rPr>
          <w:rFonts w:ascii="Calibri" w:eastAsia="Calibri" w:hAnsi="Calibri"/>
          <w:sz w:val="22"/>
          <w:szCs w:val="22"/>
        </w:rPr>
        <w:t>Section B – Technical Assistance Provider</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3"/>
        <w:gridCol w:w="552"/>
        <w:gridCol w:w="1206"/>
        <w:gridCol w:w="971"/>
        <w:gridCol w:w="1256"/>
        <w:gridCol w:w="1139"/>
      </w:tblGrid>
      <w:tr w:rsidR="00CD0925" w:rsidRPr="00CD0925" w:rsidTr="00CD0925">
        <w:trPr>
          <w:trHeight w:val="368"/>
        </w:trPr>
        <w:tc>
          <w:tcPr>
            <w:tcW w:w="6195" w:type="dxa"/>
            <w:gridSpan w:val="2"/>
          </w:tcPr>
          <w:p w:rsidR="00CD0925" w:rsidRPr="00CD0925" w:rsidRDefault="00CD0925" w:rsidP="00CD0925">
            <w:pPr>
              <w:tabs>
                <w:tab w:val="left" w:pos="7568"/>
              </w:tabs>
              <w:ind w:left="-29"/>
              <w:rPr>
                <w:rFonts w:ascii="Calibri" w:eastAsia="Calibri" w:hAnsi="Calibri"/>
                <w:sz w:val="16"/>
                <w:szCs w:val="16"/>
              </w:rPr>
            </w:pPr>
            <w:r w:rsidRPr="00CD0925">
              <w:rPr>
                <w:rFonts w:ascii="Calibri" w:eastAsia="Calibri" w:hAnsi="Calibri"/>
                <w:sz w:val="16"/>
                <w:szCs w:val="16"/>
              </w:rPr>
              <w:t>Name of Provider</w:t>
            </w:r>
          </w:p>
          <w:p w:rsidR="00CD0925" w:rsidRPr="00CD0925" w:rsidRDefault="00CD0925" w:rsidP="00CD0925">
            <w:pPr>
              <w:tabs>
                <w:tab w:val="left" w:pos="7568"/>
              </w:tabs>
              <w:ind w:left="-29"/>
              <w:rPr>
                <w:rFonts w:ascii="Calibri" w:eastAsia="Calibri" w:hAnsi="Calibri"/>
                <w:sz w:val="16"/>
                <w:szCs w:val="16"/>
              </w:rPr>
            </w:pPr>
          </w:p>
        </w:tc>
        <w:tc>
          <w:tcPr>
            <w:tcW w:w="4572" w:type="dxa"/>
            <w:gridSpan w:val="4"/>
          </w:tcPr>
          <w:p w:rsidR="00CD0925" w:rsidRPr="00CD0925" w:rsidRDefault="00CD0925" w:rsidP="00CD0925">
            <w:pPr>
              <w:tabs>
                <w:tab w:val="left" w:pos="7568"/>
              </w:tabs>
              <w:ind w:left="-29"/>
              <w:rPr>
                <w:rFonts w:ascii="Calibri" w:eastAsia="Calibri" w:hAnsi="Calibri"/>
                <w:sz w:val="16"/>
                <w:szCs w:val="16"/>
              </w:rPr>
            </w:pPr>
            <w:r w:rsidRPr="00CD0925">
              <w:rPr>
                <w:rFonts w:ascii="Calibri" w:eastAsia="Calibri" w:hAnsi="Calibri"/>
                <w:sz w:val="16"/>
                <w:szCs w:val="16"/>
              </w:rPr>
              <w:t>Organization</w:t>
            </w:r>
          </w:p>
          <w:p w:rsidR="00CD0925" w:rsidRPr="00CD0925" w:rsidRDefault="00CD0925" w:rsidP="00CD0925">
            <w:pPr>
              <w:tabs>
                <w:tab w:val="left" w:pos="7568"/>
              </w:tabs>
              <w:ind w:left="-29"/>
              <w:rPr>
                <w:rFonts w:ascii="Calibri" w:eastAsia="Calibri" w:hAnsi="Calibri"/>
                <w:sz w:val="16"/>
                <w:szCs w:val="16"/>
              </w:rPr>
            </w:pPr>
          </w:p>
        </w:tc>
      </w:tr>
      <w:tr w:rsidR="00CD0925" w:rsidRPr="00CD0925" w:rsidTr="00CD0925">
        <w:trPr>
          <w:trHeight w:val="418"/>
        </w:trPr>
        <w:tc>
          <w:tcPr>
            <w:tcW w:w="5643" w:type="dxa"/>
          </w:tcPr>
          <w:p w:rsidR="00CD0925" w:rsidRPr="00CD0925" w:rsidRDefault="00CD0925" w:rsidP="00CD0925">
            <w:pPr>
              <w:tabs>
                <w:tab w:val="left" w:pos="7568"/>
              </w:tabs>
              <w:ind w:left="-33"/>
              <w:rPr>
                <w:rFonts w:ascii="Calibri" w:eastAsia="Calibri" w:hAnsi="Calibri"/>
                <w:sz w:val="16"/>
                <w:szCs w:val="16"/>
              </w:rPr>
            </w:pPr>
            <w:r w:rsidRPr="00CD0925">
              <w:rPr>
                <w:rFonts w:ascii="Calibri" w:eastAsia="Calibri" w:hAnsi="Calibri"/>
                <w:sz w:val="16"/>
                <w:szCs w:val="16"/>
              </w:rPr>
              <w:t>Address</w:t>
            </w:r>
          </w:p>
        </w:tc>
        <w:tc>
          <w:tcPr>
            <w:tcW w:w="2729" w:type="dxa"/>
            <w:gridSpan w:val="3"/>
          </w:tcPr>
          <w:p w:rsidR="00CD0925" w:rsidRPr="00CD0925" w:rsidRDefault="00CD0925" w:rsidP="00CD0925">
            <w:pPr>
              <w:tabs>
                <w:tab w:val="left" w:pos="7568"/>
              </w:tabs>
              <w:ind w:left="-33"/>
              <w:rPr>
                <w:rFonts w:ascii="Calibri" w:eastAsia="Calibri" w:hAnsi="Calibri"/>
                <w:sz w:val="16"/>
                <w:szCs w:val="16"/>
              </w:rPr>
            </w:pPr>
            <w:r w:rsidRPr="00CD0925">
              <w:rPr>
                <w:rFonts w:ascii="Calibri" w:eastAsia="Calibri" w:hAnsi="Calibri"/>
                <w:sz w:val="16"/>
                <w:szCs w:val="16"/>
              </w:rPr>
              <w:t>City</w:t>
            </w:r>
          </w:p>
        </w:tc>
        <w:tc>
          <w:tcPr>
            <w:tcW w:w="1256" w:type="dxa"/>
          </w:tcPr>
          <w:p w:rsidR="00CD0925" w:rsidRPr="00CD0925" w:rsidRDefault="00CD0925" w:rsidP="00CD0925">
            <w:pPr>
              <w:tabs>
                <w:tab w:val="left" w:pos="7568"/>
              </w:tabs>
              <w:ind w:left="-33"/>
              <w:rPr>
                <w:rFonts w:ascii="Calibri" w:eastAsia="Calibri" w:hAnsi="Calibri"/>
                <w:sz w:val="16"/>
                <w:szCs w:val="16"/>
              </w:rPr>
            </w:pPr>
            <w:r w:rsidRPr="00CD0925">
              <w:rPr>
                <w:rFonts w:ascii="Calibri" w:eastAsia="Calibri" w:hAnsi="Calibri"/>
                <w:sz w:val="16"/>
                <w:szCs w:val="16"/>
              </w:rPr>
              <w:t>State</w:t>
            </w:r>
          </w:p>
        </w:tc>
        <w:tc>
          <w:tcPr>
            <w:tcW w:w="1139" w:type="dxa"/>
          </w:tcPr>
          <w:p w:rsidR="00CD0925" w:rsidRPr="00CD0925" w:rsidRDefault="00CD0925" w:rsidP="00CD0925">
            <w:pPr>
              <w:tabs>
                <w:tab w:val="left" w:pos="7568"/>
              </w:tabs>
              <w:ind w:left="-33"/>
              <w:rPr>
                <w:rFonts w:ascii="Calibri" w:eastAsia="Calibri" w:hAnsi="Calibri"/>
                <w:sz w:val="16"/>
                <w:szCs w:val="16"/>
              </w:rPr>
            </w:pPr>
            <w:r w:rsidRPr="00CD0925">
              <w:rPr>
                <w:rFonts w:ascii="Calibri" w:eastAsia="Calibri" w:hAnsi="Calibri"/>
                <w:sz w:val="16"/>
                <w:szCs w:val="16"/>
              </w:rPr>
              <w:t>Zip</w:t>
            </w:r>
          </w:p>
          <w:p w:rsidR="00CD0925" w:rsidRPr="00CD0925" w:rsidRDefault="00CD0925" w:rsidP="00CD0925">
            <w:pPr>
              <w:tabs>
                <w:tab w:val="left" w:pos="7568"/>
              </w:tabs>
              <w:ind w:left="-33"/>
              <w:rPr>
                <w:rFonts w:ascii="Calibri" w:eastAsia="Calibri" w:hAnsi="Calibri"/>
                <w:sz w:val="16"/>
                <w:szCs w:val="16"/>
              </w:rPr>
            </w:pPr>
          </w:p>
        </w:tc>
      </w:tr>
      <w:tr w:rsidR="00CD0925" w:rsidRPr="00CD0925" w:rsidTr="00CD0925">
        <w:trPr>
          <w:trHeight w:val="436"/>
        </w:trPr>
        <w:tc>
          <w:tcPr>
            <w:tcW w:w="7401" w:type="dxa"/>
            <w:gridSpan w:val="3"/>
          </w:tcPr>
          <w:p w:rsidR="00CD0925" w:rsidRPr="00CD0925" w:rsidRDefault="00CD0925" w:rsidP="00CD0925">
            <w:pPr>
              <w:tabs>
                <w:tab w:val="left" w:pos="7568"/>
              </w:tabs>
              <w:ind w:left="-33"/>
              <w:rPr>
                <w:rFonts w:ascii="Calibri" w:eastAsia="Calibri" w:hAnsi="Calibri"/>
                <w:sz w:val="16"/>
                <w:szCs w:val="16"/>
              </w:rPr>
            </w:pPr>
            <w:r w:rsidRPr="00CD0925">
              <w:rPr>
                <w:rFonts w:ascii="Calibri" w:eastAsia="Calibri" w:hAnsi="Calibri"/>
                <w:sz w:val="16"/>
                <w:szCs w:val="16"/>
              </w:rPr>
              <w:t>Email</w:t>
            </w:r>
          </w:p>
        </w:tc>
        <w:tc>
          <w:tcPr>
            <w:tcW w:w="3366" w:type="dxa"/>
            <w:gridSpan w:val="3"/>
          </w:tcPr>
          <w:p w:rsidR="00CD0925" w:rsidRPr="00CD0925" w:rsidRDefault="00CD0925" w:rsidP="00CD0925">
            <w:pPr>
              <w:tabs>
                <w:tab w:val="left" w:pos="7568"/>
              </w:tabs>
              <w:ind w:left="-33"/>
              <w:rPr>
                <w:rFonts w:ascii="Calibri" w:eastAsia="Calibri" w:hAnsi="Calibri"/>
                <w:sz w:val="16"/>
                <w:szCs w:val="16"/>
              </w:rPr>
            </w:pPr>
            <w:r w:rsidRPr="00CD0925">
              <w:rPr>
                <w:rFonts w:ascii="Calibri" w:eastAsia="Calibri" w:hAnsi="Calibri"/>
                <w:sz w:val="16"/>
                <w:szCs w:val="16"/>
              </w:rPr>
              <w:t>Phone</w:t>
            </w:r>
          </w:p>
          <w:p w:rsidR="00CD0925" w:rsidRPr="00CD0925" w:rsidRDefault="00CD0925" w:rsidP="00CD0925">
            <w:pPr>
              <w:tabs>
                <w:tab w:val="left" w:pos="7568"/>
              </w:tabs>
              <w:ind w:left="-33"/>
              <w:rPr>
                <w:rFonts w:ascii="Calibri" w:eastAsia="Calibri" w:hAnsi="Calibri"/>
                <w:sz w:val="16"/>
                <w:szCs w:val="16"/>
              </w:rPr>
            </w:pPr>
          </w:p>
        </w:tc>
      </w:tr>
      <w:tr w:rsidR="00CD0925" w:rsidRPr="00CD0925" w:rsidTr="00CD0925">
        <w:trPr>
          <w:trHeight w:val="1943"/>
        </w:trPr>
        <w:tc>
          <w:tcPr>
            <w:tcW w:w="10767" w:type="dxa"/>
            <w:gridSpan w:val="6"/>
          </w:tcPr>
          <w:p w:rsidR="00CD0925" w:rsidRPr="00CD0925" w:rsidRDefault="00CD0925" w:rsidP="00CD0925">
            <w:pPr>
              <w:rPr>
                <w:rFonts w:ascii="Calibri" w:eastAsia="Calibri" w:hAnsi="Calibri"/>
                <w:sz w:val="18"/>
                <w:szCs w:val="18"/>
              </w:rPr>
            </w:pPr>
            <w:r w:rsidRPr="00CD0925">
              <w:rPr>
                <w:rFonts w:ascii="Calibri" w:eastAsia="Calibri" w:hAnsi="Calibri"/>
                <w:sz w:val="18"/>
                <w:szCs w:val="18"/>
              </w:rPr>
              <w:t>Briefly describe technical assistance provided during the planning process and technical assistance planned for the implementation year.</w:t>
            </w:r>
          </w:p>
        </w:tc>
      </w:tr>
    </w:tbl>
    <w:p w:rsid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b/>
        </w:rPr>
      </w:pPr>
      <w:r w:rsidRPr="00CD0925">
        <w:rPr>
          <w:rFonts w:ascii="Calibri" w:eastAsia="Calibri" w:hAnsi="Calibri"/>
          <w:b/>
        </w:rPr>
        <w:t>Step 2: Clarifying the Vision for Reform</w:t>
      </w: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 xml:space="preserve">Before the Needs Assessment begins, the school staff should discuss what the reformed school will look like in terms of </w:t>
      </w:r>
      <w:r w:rsidR="005C19F8" w:rsidRPr="00CD0925">
        <w:rPr>
          <w:rFonts w:ascii="Calibri" w:eastAsia="Calibri" w:hAnsi="Calibri"/>
          <w:i/>
          <w:sz w:val="22"/>
          <w:szCs w:val="22"/>
        </w:rPr>
        <w:t>student’s</w:t>
      </w:r>
      <w:r w:rsidRPr="00CD0925">
        <w:rPr>
          <w:rFonts w:ascii="Calibri" w:eastAsia="Calibri" w:hAnsi="Calibri"/>
          <w:i/>
          <w:sz w:val="22"/>
          <w:szCs w:val="22"/>
        </w:rPr>
        <w:t xml:space="preserve"> success.  This collective vision is the driving force behind school reform and the schoolwide plan.  The vision for reform should answer the following questions: 1) What is our purpose? 2) What are our expectations? 3) What are our responsibilities? 4) How important are collaborations and partnerships? 5) How are we committed to continuous improvement?</w:t>
      </w:r>
    </w:p>
    <w:p w:rsidR="00CD0925" w:rsidRPr="00CD0925" w:rsidRDefault="00CD0925" w:rsidP="00CD0925">
      <w:pPr>
        <w:spacing w:line="276" w:lineRule="auto"/>
        <w:rPr>
          <w:rFonts w:ascii="Calibri" w:eastAsia="Calibri" w:hAnsi="Calibri"/>
          <w:b/>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space below, provide the school’s vision for reform.</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3"/>
      </w:tblGrid>
      <w:tr w:rsidR="00CD0925" w:rsidRPr="00CD0925" w:rsidTr="00CD0925">
        <w:trPr>
          <w:trHeight w:val="485"/>
        </w:trPr>
        <w:tc>
          <w:tcPr>
            <w:tcW w:w="10733" w:type="dxa"/>
            <w:tcBorders>
              <w:bottom w:val="single" w:sz="4" w:space="0" w:color="auto"/>
            </w:tcBorders>
          </w:tcPr>
          <w:p w:rsidR="00CD0925" w:rsidRPr="00CD0925" w:rsidRDefault="00CD0925" w:rsidP="00CD0925">
            <w:pPr>
              <w:rPr>
                <w:rFonts w:ascii="Calibri" w:eastAsia="Calibri" w:hAnsi="Calibri"/>
              </w:rPr>
            </w:pPr>
            <w:r w:rsidRPr="00CD0925">
              <w:rPr>
                <w:rFonts w:ascii="Calibri" w:eastAsia="Calibri" w:hAnsi="Calibri"/>
              </w:rPr>
              <w:t>Start typing here.</w:t>
            </w:r>
          </w:p>
        </w:tc>
      </w:tr>
    </w:tbl>
    <w:p w:rsidR="00CD0925" w:rsidRPr="00CD0925" w:rsidRDefault="00CD0925" w:rsidP="00CD0925">
      <w:pPr>
        <w:spacing w:line="276" w:lineRule="auto"/>
        <w:rPr>
          <w:rFonts w:ascii="Calibri" w:eastAsia="Calibri" w:hAnsi="Calibri" w:cs="Arial"/>
          <w:sz w:val="22"/>
          <w:szCs w:val="22"/>
        </w:rPr>
      </w:pPr>
    </w:p>
    <w:p w:rsidR="00CD0925" w:rsidRPr="00CD0925" w:rsidRDefault="00CD0925" w:rsidP="00CD0925">
      <w:pPr>
        <w:spacing w:line="276" w:lineRule="auto"/>
        <w:rPr>
          <w:rFonts w:ascii="Calibri" w:eastAsia="Calibri" w:hAnsi="Calibri"/>
          <w:b/>
        </w:rPr>
      </w:pPr>
      <w:r w:rsidRPr="00CD0925">
        <w:rPr>
          <w:rFonts w:ascii="Calibri" w:eastAsia="Calibri" w:hAnsi="Calibri"/>
          <w:b/>
        </w:rPr>
        <w:t>Step 3: Creating the School Profile</w:t>
      </w: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The school profile serves as a data-driven snapshot of the current status of the school.  The profile will help illustrate the gap between where the school is now and where the school wants to be according to the vision for reform.  At a minimum, the school profile should include assessment of the school’s current status as it relates to:</w:t>
      </w: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 xml:space="preserve"> 1) student needs, </w:t>
      </w: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 xml:space="preserve">2) curriculum and instruction, </w:t>
      </w: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 xml:space="preserve">3) professional development, family and community involvement, and </w:t>
      </w: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4) school context and organization.</w:t>
      </w:r>
    </w:p>
    <w:p w:rsidR="00CD0925" w:rsidRPr="00CD0925" w:rsidRDefault="00CD0925" w:rsidP="00CD0925">
      <w:pPr>
        <w:spacing w:line="276" w:lineRule="auto"/>
        <w:rPr>
          <w:rFonts w:ascii="Calibri" w:eastAsia="Calibri" w:hAnsi="Calibri"/>
          <w: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space below, provide the school profile.  The profile should include, at a minimum, information related to the areas listed above.</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3"/>
      </w:tblGrid>
      <w:tr w:rsidR="00CD0925" w:rsidRPr="00CD0925" w:rsidTr="00CD0925">
        <w:trPr>
          <w:trHeight w:val="386"/>
        </w:trPr>
        <w:tc>
          <w:tcPr>
            <w:tcW w:w="10783" w:type="dxa"/>
          </w:tcPr>
          <w:p w:rsidR="00CD0925" w:rsidRPr="00CD0925" w:rsidRDefault="00CD0925" w:rsidP="00CD0925">
            <w:pPr>
              <w:rPr>
                <w:rFonts w:ascii="Calibri" w:eastAsia="Calibri" w:hAnsi="Calibri"/>
              </w:rPr>
            </w:pPr>
            <w:r w:rsidRPr="00CD0925">
              <w:rPr>
                <w:rFonts w:ascii="Calibri" w:eastAsia="Calibri" w:hAnsi="Calibri"/>
              </w:rPr>
              <w:lastRenderedPageBreak/>
              <w:t xml:space="preserve">Start typing here. </w:t>
            </w:r>
          </w:p>
        </w:tc>
      </w:tr>
    </w:tbl>
    <w:p w:rsidR="00CD0925" w:rsidRP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b/>
        </w:rPr>
      </w:pPr>
      <w:r w:rsidRPr="00CD0925">
        <w:rPr>
          <w:rFonts w:ascii="Calibri" w:eastAsia="Calibri" w:hAnsi="Calibri"/>
          <w:b/>
        </w:rPr>
        <w:t xml:space="preserve">Step 4: Data Collection </w:t>
      </w: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The planning team should collect both qualitative and quantitative data during the comprehensive needs assessment.  A Data Profile Addendum has been provided to assist school teams in organizing the data during this process.</w:t>
      </w:r>
      <w:r w:rsidRPr="00CD0925">
        <w:rPr>
          <w:rFonts w:ascii="Calibri" w:eastAsia="Calibri" w:hAnsi="Calibri"/>
          <w:sz w:val="22"/>
          <w:szCs w:val="22"/>
        </w:rPr>
        <w:t xml:space="preserve"> </w:t>
      </w:r>
      <w:r w:rsidRPr="00CD0925">
        <w:rPr>
          <w:rFonts w:ascii="Calibri" w:eastAsia="Calibri" w:hAnsi="Calibri"/>
          <w:i/>
          <w:sz w:val="22"/>
          <w:szCs w:val="22"/>
        </w:rPr>
        <w:t xml:space="preserve">The addendum is included at the end of this document.  </w:t>
      </w:r>
    </w:p>
    <w:p w:rsidR="00CD0925" w:rsidRPr="00CD0925" w:rsidRDefault="00CD0925" w:rsidP="00CD0925">
      <w:pPr>
        <w:spacing w:line="276" w:lineRule="auto"/>
        <w:rPr>
          <w:rFonts w:ascii="Calibri" w:eastAsia="Calibri" w:hAnsi="Calibri"/>
          <w: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chart below, list the types of data collected and analyzed during the needs assessment.  Boxes may be added, as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90"/>
        <w:gridCol w:w="3493"/>
      </w:tblGrid>
      <w:tr w:rsidR="00CD0925" w:rsidRPr="00CD0925" w:rsidTr="00CD0925">
        <w:trPr>
          <w:trHeight w:val="285"/>
        </w:trPr>
        <w:tc>
          <w:tcPr>
            <w:tcW w:w="3600" w:type="dxa"/>
          </w:tcPr>
          <w:p w:rsidR="00CD0925" w:rsidRPr="00CD0925" w:rsidRDefault="00CD0925" w:rsidP="00CD0925">
            <w:pPr>
              <w:tabs>
                <w:tab w:val="left" w:pos="620"/>
                <w:tab w:val="center" w:pos="1692"/>
              </w:tabs>
              <w:spacing w:line="276" w:lineRule="auto"/>
              <w:rPr>
                <w:rFonts w:ascii="Calibri" w:eastAsia="Calibri" w:hAnsi="Calibri"/>
                <w:b/>
                <w:sz w:val="18"/>
                <w:szCs w:val="18"/>
              </w:rPr>
            </w:pPr>
            <w:r w:rsidRPr="00CD0925">
              <w:rPr>
                <w:rFonts w:ascii="Calibri" w:eastAsia="Calibri" w:hAnsi="Calibri"/>
                <w:b/>
                <w:sz w:val="18"/>
                <w:szCs w:val="18"/>
              </w:rPr>
              <w:tab/>
            </w:r>
            <w:r w:rsidRPr="00CD0925">
              <w:rPr>
                <w:rFonts w:ascii="Calibri" w:eastAsia="Calibri" w:hAnsi="Calibri"/>
                <w:b/>
                <w:sz w:val="18"/>
                <w:szCs w:val="18"/>
              </w:rPr>
              <w:tab/>
              <w:t>Student Achievement Data</w:t>
            </w:r>
          </w:p>
          <w:p w:rsidR="00CD0925" w:rsidRPr="00CD0925" w:rsidRDefault="00CD0925" w:rsidP="00CD0925">
            <w:pPr>
              <w:spacing w:line="276" w:lineRule="auto"/>
              <w:jc w:val="center"/>
              <w:rPr>
                <w:rFonts w:ascii="Calibri" w:eastAsia="Calibri" w:hAnsi="Calibri"/>
                <w:sz w:val="22"/>
                <w:szCs w:val="22"/>
              </w:rPr>
            </w:pPr>
            <w:r w:rsidRPr="00CD0925">
              <w:rPr>
                <w:rFonts w:ascii="Calibri" w:eastAsia="Calibri" w:hAnsi="Calibri"/>
                <w:sz w:val="18"/>
                <w:szCs w:val="18"/>
              </w:rPr>
              <w:t>(i.e., OCCT, Benchmarks, District Assessments, DIBELS, Student Report Cards)</w:t>
            </w:r>
          </w:p>
        </w:tc>
        <w:tc>
          <w:tcPr>
            <w:tcW w:w="3690" w:type="dxa"/>
          </w:tcPr>
          <w:p w:rsidR="00CD0925" w:rsidRPr="00CD0925" w:rsidRDefault="00CD0925" w:rsidP="00CD0925">
            <w:pPr>
              <w:spacing w:line="276" w:lineRule="auto"/>
              <w:jc w:val="center"/>
              <w:rPr>
                <w:rFonts w:ascii="Calibri" w:eastAsia="Calibri" w:hAnsi="Calibri"/>
                <w:b/>
                <w:sz w:val="18"/>
                <w:szCs w:val="18"/>
              </w:rPr>
            </w:pPr>
            <w:r w:rsidRPr="00CD0925">
              <w:rPr>
                <w:rFonts w:ascii="Calibri" w:eastAsia="Calibri" w:hAnsi="Calibri"/>
                <w:b/>
                <w:sz w:val="18"/>
                <w:szCs w:val="18"/>
              </w:rPr>
              <w:t>Perception Data</w:t>
            </w:r>
          </w:p>
          <w:p w:rsidR="00CD0925" w:rsidRPr="00CD0925" w:rsidRDefault="00CD0925" w:rsidP="00CD0925">
            <w:pPr>
              <w:spacing w:line="276" w:lineRule="auto"/>
              <w:jc w:val="center"/>
              <w:rPr>
                <w:rFonts w:ascii="Calibri" w:eastAsia="Calibri" w:hAnsi="Calibri"/>
                <w:sz w:val="18"/>
                <w:szCs w:val="18"/>
              </w:rPr>
            </w:pPr>
            <w:r w:rsidRPr="00CD0925">
              <w:rPr>
                <w:rFonts w:ascii="Calibri" w:eastAsia="Calibri" w:hAnsi="Calibri"/>
                <w:sz w:val="18"/>
                <w:szCs w:val="18"/>
              </w:rPr>
              <w:t>(i.e., Staff/Student/Parent surveys, Self-Assessments, Meeting Minutes)</w:t>
            </w:r>
          </w:p>
        </w:tc>
        <w:tc>
          <w:tcPr>
            <w:tcW w:w="3493" w:type="dxa"/>
          </w:tcPr>
          <w:p w:rsidR="00CD0925" w:rsidRPr="00CD0925" w:rsidRDefault="00CD0925" w:rsidP="00CD0925">
            <w:pPr>
              <w:spacing w:line="276" w:lineRule="auto"/>
              <w:jc w:val="center"/>
              <w:rPr>
                <w:rFonts w:ascii="Calibri" w:eastAsia="Calibri" w:hAnsi="Calibri"/>
                <w:b/>
                <w:sz w:val="18"/>
                <w:szCs w:val="18"/>
              </w:rPr>
            </w:pPr>
            <w:r w:rsidRPr="00CD0925">
              <w:rPr>
                <w:rFonts w:ascii="Calibri" w:eastAsia="Calibri" w:hAnsi="Calibri"/>
                <w:b/>
                <w:sz w:val="18"/>
                <w:szCs w:val="18"/>
              </w:rPr>
              <w:t>Demographic Data</w:t>
            </w:r>
          </w:p>
          <w:p w:rsidR="00CD0925" w:rsidRPr="00CD0925" w:rsidRDefault="00CD0925" w:rsidP="00CD0925">
            <w:pPr>
              <w:spacing w:line="276" w:lineRule="auto"/>
              <w:jc w:val="center"/>
              <w:rPr>
                <w:rFonts w:ascii="Calibri" w:eastAsia="Calibri" w:hAnsi="Calibri"/>
                <w:sz w:val="18"/>
                <w:szCs w:val="18"/>
              </w:rPr>
            </w:pPr>
            <w:r w:rsidRPr="00CD0925">
              <w:rPr>
                <w:rFonts w:ascii="Calibri" w:eastAsia="Calibri" w:hAnsi="Calibri"/>
                <w:sz w:val="18"/>
                <w:szCs w:val="18"/>
              </w:rPr>
              <w:t>(i.e., Attendance, Truancy, Ethnicity, Low-Income, Special Education)</w:t>
            </w:r>
          </w:p>
        </w:tc>
      </w:tr>
      <w:tr w:rsidR="00CD0925" w:rsidRPr="00CD0925" w:rsidTr="00CD0925">
        <w:trPr>
          <w:trHeight w:val="334"/>
        </w:trPr>
        <w:tc>
          <w:tcPr>
            <w:tcW w:w="3600" w:type="dxa"/>
          </w:tcPr>
          <w:p w:rsidR="00CD0925" w:rsidRPr="00CD0925" w:rsidRDefault="00CD0925" w:rsidP="00CD0925">
            <w:pPr>
              <w:spacing w:line="276" w:lineRule="auto"/>
              <w:rPr>
                <w:rFonts w:ascii="Calibri" w:eastAsia="Calibri" w:hAnsi="Calibri"/>
                <w:sz w:val="22"/>
                <w:szCs w:val="22"/>
              </w:rPr>
            </w:pPr>
          </w:p>
        </w:tc>
        <w:tc>
          <w:tcPr>
            <w:tcW w:w="3690" w:type="dxa"/>
          </w:tcPr>
          <w:p w:rsidR="00CD0925" w:rsidRPr="00CD0925" w:rsidRDefault="00CD0925" w:rsidP="00CD0925">
            <w:pPr>
              <w:spacing w:line="276" w:lineRule="auto"/>
              <w:rPr>
                <w:rFonts w:ascii="Calibri" w:eastAsia="Calibri" w:hAnsi="Calibri"/>
                <w:sz w:val="22"/>
                <w:szCs w:val="22"/>
              </w:rPr>
            </w:pPr>
          </w:p>
        </w:tc>
        <w:tc>
          <w:tcPr>
            <w:tcW w:w="3493"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52"/>
        </w:trPr>
        <w:tc>
          <w:tcPr>
            <w:tcW w:w="3600" w:type="dxa"/>
          </w:tcPr>
          <w:p w:rsidR="00CD0925" w:rsidRPr="00CD0925" w:rsidRDefault="00CD0925" w:rsidP="00CD0925">
            <w:pPr>
              <w:spacing w:line="276" w:lineRule="auto"/>
              <w:rPr>
                <w:rFonts w:ascii="Calibri" w:eastAsia="Calibri" w:hAnsi="Calibri"/>
                <w:sz w:val="22"/>
                <w:szCs w:val="22"/>
              </w:rPr>
            </w:pPr>
          </w:p>
        </w:tc>
        <w:tc>
          <w:tcPr>
            <w:tcW w:w="3690" w:type="dxa"/>
          </w:tcPr>
          <w:p w:rsidR="00CD0925" w:rsidRPr="00CD0925" w:rsidRDefault="00CD0925" w:rsidP="00CD0925">
            <w:pPr>
              <w:spacing w:line="276" w:lineRule="auto"/>
              <w:rPr>
                <w:rFonts w:ascii="Calibri" w:eastAsia="Calibri" w:hAnsi="Calibri"/>
                <w:sz w:val="22"/>
                <w:szCs w:val="22"/>
              </w:rPr>
            </w:pPr>
          </w:p>
        </w:tc>
        <w:tc>
          <w:tcPr>
            <w:tcW w:w="3493"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34"/>
        </w:trPr>
        <w:tc>
          <w:tcPr>
            <w:tcW w:w="3600" w:type="dxa"/>
          </w:tcPr>
          <w:p w:rsidR="00CD0925" w:rsidRPr="00CD0925" w:rsidRDefault="00CD0925" w:rsidP="00CD0925">
            <w:pPr>
              <w:spacing w:line="276" w:lineRule="auto"/>
              <w:rPr>
                <w:rFonts w:ascii="Calibri" w:eastAsia="Calibri" w:hAnsi="Calibri"/>
                <w:sz w:val="22"/>
                <w:szCs w:val="22"/>
              </w:rPr>
            </w:pPr>
          </w:p>
        </w:tc>
        <w:tc>
          <w:tcPr>
            <w:tcW w:w="3690" w:type="dxa"/>
          </w:tcPr>
          <w:p w:rsidR="00CD0925" w:rsidRPr="00CD0925" w:rsidRDefault="00CD0925" w:rsidP="00CD0925">
            <w:pPr>
              <w:spacing w:line="276" w:lineRule="auto"/>
              <w:rPr>
                <w:rFonts w:ascii="Calibri" w:eastAsia="Calibri" w:hAnsi="Calibri"/>
                <w:sz w:val="22"/>
                <w:szCs w:val="22"/>
              </w:rPr>
            </w:pPr>
          </w:p>
        </w:tc>
        <w:tc>
          <w:tcPr>
            <w:tcW w:w="3493"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35"/>
        </w:trPr>
        <w:tc>
          <w:tcPr>
            <w:tcW w:w="3600" w:type="dxa"/>
          </w:tcPr>
          <w:p w:rsidR="00CD0925" w:rsidRPr="00CD0925" w:rsidRDefault="00CD0925" w:rsidP="00CD0925">
            <w:pPr>
              <w:spacing w:line="276" w:lineRule="auto"/>
              <w:rPr>
                <w:rFonts w:ascii="Calibri" w:eastAsia="Calibri" w:hAnsi="Calibri"/>
                <w:sz w:val="22"/>
                <w:szCs w:val="22"/>
              </w:rPr>
            </w:pPr>
          </w:p>
        </w:tc>
        <w:tc>
          <w:tcPr>
            <w:tcW w:w="3690" w:type="dxa"/>
          </w:tcPr>
          <w:p w:rsidR="00CD0925" w:rsidRPr="00CD0925" w:rsidRDefault="00CD0925" w:rsidP="00CD0925">
            <w:pPr>
              <w:spacing w:line="276" w:lineRule="auto"/>
              <w:rPr>
                <w:rFonts w:ascii="Calibri" w:eastAsia="Calibri" w:hAnsi="Calibri"/>
                <w:sz w:val="22"/>
                <w:szCs w:val="22"/>
              </w:rPr>
            </w:pPr>
          </w:p>
        </w:tc>
        <w:tc>
          <w:tcPr>
            <w:tcW w:w="3493"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68"/>
        </w:trPr>
        <w:tc>
          <w:tcPr>
            <w:tcW w:w="3600" w:type="dxa"/>
          </w:tcPr>
          <w:p w:rsidR="00CD0925" w:rsidRPr="00CD0925" w:rsidRDefault="00CD0925" w:rsidP="00CD0925">
            <w:pPr>
              <w:spacing w:line="276" w:lineRule="auto"/>
              <w:rPr>
                <w:rFonts w:ascii="Calibri" w:eastAsia="Calibri" w:hAnsi="Calibri"/>
                <w:sz w:val="22"/>
                <w:szCs w:val="22"/>
              </w:rPr>
            </w:pPr>
          </w:p>
        </w:tc>
        <w:tc>
          <w:tcPr>
            <w:tcW w:w="3690" w:type="dxa"/>
          </w:tcPr>
          <w:p w:rsidR="00CD0925" w:rsidRPr="00CD0925" w:rsidRDefault="00CD0925" w:rsidP="00CD0925">
            <w:pPr>
              <w:spacing w:line="276" w:lineRule="auto"/>
              <w:rPr>
                <w:rFonts w:ascii="Calibri" w:eastAsia="Calibri" w:hAnsi="Calibri"/>
                <w:sz w:val="22"/>
                <w:szCs w:val="22"/>
              </w:rPr>
            </w:pPr>
          </w:p>
        </w:tc>
        <w:tc>
          <w:tcPr>
            <w:tcW w:w="3493"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68"/>
        </w:trPr>
        <w:tc>
          <w:tcPr>
            <w:tcW w:w="3600" w:type="dxa"/>
          </w:tcPr>
          <w:p w:rsidR="00CD0925" w:rsidRPr="00CD0925" w:rsidRDefault="00CD0925" w:rsidP="00CD0925">
            <w:pPr>
              <w:spacing w:line="276" w:lineRule="auto"/>
              <w:rPr>
                <w:rFonts w:ascii="Calibri" w:eastAsia="Calibri" w:hAnsi="Calibri"/>
                <w:sz w:val="22"/>
                <w:szCs w:val="22"/>
              </w:rPr>
            </w:pPr>
          </w:p>
        </w:tc>
        <w:tc>
          <w:tcPr>
            <w:tcW w:w="3690" w:type="dxa"/>
          </w:tcPr>
          <w:p w:rsidR="00CD0925" w:rsidRPr="00CD0925" w:rsidRDefault="00CD0925" w:rsidP="00CD0925">
            <w:pPr>
              <w:spacing w:line="276" w:lineRule="auto"/>
              <w:rPr>
                <w:rFonts w:ascii="Calibri" w:eastAsia="Calibri" w:hAnsi="Calibri"/>
                <w:sz w:val="22"/>
                <w:szCs w:val="22"/>
              </w:rPr>
            </w:pPr>
          </w:p>
        </w:tc>
        <w:tc>
          <w:tcPr>
            <w:tcW w:w="3493" w:type="dxa"/>
          </w:tcPr>
          <w:p w:rsidR="00CD0925" w:rsidRPr="00CD0925" w:rsidRDefault="00CD0925" w:rsidP="00CD0925">
            <w:pPr>
              <w:spacing w:line="276" w:lineRule="auto"/>
              <w:rPr>
                <w:rFonts w:ascii="Calibri" w:eastAsia="Calibri" w:hAnsi="Calibri"/>
                <w:sz w:val="22"/>
                <w:szCs w:val="22"/>
              </w:rPr>
            </w:pPr>
          </w:p>
        </w:tc>
      </w:tr>
    </w:tbl>
    <w:p w:rsidR="00CD0925" w:rsidRPr="00CD0925" w:rsidRDefault="00CD0925" w:rsidP="00CD0925">
      <w:pPr>
        <w:spacing w:line="276" w:lineRule="auto"/>
        <w:rPr>
          <w:rFonts w:ascii="Calibri" w:eastAsia="Calibri" w:hAnsi="Calibri"/>
          <w:b/>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 xml:space="preserve">In the space below, describe the team’s data collection process.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CD0925" w:rsidRPr="00CD0925" w:rsidTr="00CD0925">
        <w:trPr>
          <w:trHeight w:val="431"/>
        </w:trPr>
        <w:tc>
          <w:tcPr>
            <w:tcW w:w="10800" w:type="dxa"/>
          </w:tcPr>
          <w:p w:rsidR="00CD0925" w:rsidRPr="00CD0925" w:rsidRDefault="00CD0925" w:rsidP="00CD0925">
            <w:pPr>
              <w:rPr>
                <w:rFonts w:ascii="Calibri" w:eastAsia="Calibri" w:hAnsi="Calibri"/>
              </w:rPr>
            </w:pPr>
            <w:r w:rsidRPr="00CD0925">
              <w:rPr>
                <w:rFonts w:ascii="Calibri" w:eastAsia="Calibri" w:hAnsi="Calibri"/>
              </w:rPr>
              <w:t>Start typing here.</w:t>
            </w:r>
          </w:p>
        </w:tc>
      </w:tr>
    </w:tbl>
    <w:p w:rsidR="00CD0925" w:rsidRPr="00CD0925" w:rsidRDefault="00CD0925" w:rsidP="00CD0925">
      <w:pPr>
        <w:spacing w:line="276" w:lineRule="auto"/>
        <w:rPr>
          <w:rFonts w:ascii="Calibri" w:eastAsia="Calibri" w:hAnsi="Calibri"/>
          <w:b/>
          <w:sz w:val="22"/>
          <w:szCs w:val="22"/>
        </w:rPr>
      </w:pPr>
    </w:p>
    <w:p w:rsidR="00CD0925" w:rsidRPr="00CD0925" w:rsidRDefault="00CD0925" w:rsidP="00CD0925">
      <w:pPr>
        <w:spacing w:line="276" w:lineRule="auto"/>
        <w:rPr>
          <w:rFonts w:ascii="Calibri" w:eastAsia="Calibri" w:hAnsi="Calibri"/>
          <w:b/>
        </w:rPr>
      </w:pPr>
      <w:r w:rsidRPr="00CD0925">
        <w:rPr>
          <w:rFonts w:ascii="Calibri" w:eastAsia="Calibri" w:hAnsi="Calibri"/>
          <w:b/>
        </w:rPr>
        <w:t>Step 5: Data Analysis</w:t>
      </w: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The planning team has the charge of analyzing the data collected to determine the strengths, challenges, and areas of critical need of the school.  The team should use the information from the analysis to develop the focus goals for the school year.</w:t>
      </w:r>
    </w:p>
    <w:p w:rsidR="00CD0925" w:rsidRPr="00CD0925" w:rsidRDefault="00CD0925" w:rsidP="00CD0925">
      <w:pPr>
        <w:spacing w:line="276" w:lineRule="auto"/>
        <w:rPr>
          <w:rFonts w:ascii="Calibri" w:eastAsia="Calibri" w:hAnsi="Calibri"/>
          <w:i/>
          <w:sz w:val="20"/>
          <w:szCs w:val="20"/>
        </w:rPr>
      </w:pPr>
    </w:p>
    <w:p w:rsidR="00CD0925" w:rsidRPr="00CD0925" w:rsidRDefault="00CD0925" w:rsidP="00CD0925">
      <w:pPr>
        <w:spacing w:line="276" w:lineRule="auto"/>
        <w:rPr>
          <w:rFonts w:ascii="Calibri" w:eastAsia="Calibri" w:hAnsi="Calibri"/>
          <w:b/>
          <w:i/>
          <w:sz w:val="22"/>
          <w:szCs w:val="22"/>
        </w:rPr>
      </w:pPr>
      <w:r w:rsidRPr="00CD0925">
        <w:rPr>
          <w:rFonts w:ascii="Calibri" w:eastAsia="Calibri" w:hAnsi="Calibri"/>
          <w:b/>
          <w:sz w:val="22"/>
          <w:szCs w:val="22"/>
        </w:rPr>
        <w:t>In the space below, describe the team’s data analysis process.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rPr>
          <w:trHeight w:val="332"/>
        </w:trPr>
        <w:tc>
          <w:tcPr>
            <w:tcW w:w="10908" w:type="dxa"/>
          </w:tcPr>
          <w:p w:rsidR="00CD0925" w:rsidRPr="00CD0925" w:rsidRDefault="00CD0925" w:rsidP="00CD0925">
            <w:pPr>
              <w:rPr>
                <w:rFonts w:ascii="Calibri" w:eastAsia="Calibri" w:hAnsi="Calibri"/>
              </w:rPr>
            </w:pPr>
            <w:r w:rsidRPr="00CD0925">
              <w:rPr>
                <w:rFonts w:ascii="Calibri" w:eastAsia="Calibri" w:hAnsi="Calibri"/>
              </w:rPr>
              <w:t>Start typing here.</w:t>
            </w:r>
          </w:p>
        </w:tc>
      </w:tr>
    </w:tbl>
    <w:p w:rsidR="00CD0925" w:rsidRPr="00CD0925" w:rsidRDefault="00CD0925" w:rsidP="00CD0925">
      <w:pPr>
        <w:spacing w:line="276" w:lineRule="auto"/>
        <w:rPr>
          <w:rFonts w:ascii="Calibri" w:eastAsia="Calibri" w:hAnsi="Calibri"/>
          <w:sz w:val="20"/>
          <w:szCs w:val="20"/>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space below, describe the strengths and areas of need that emerged from the data analysis.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rPr>
          <w:trHeight w:val="368"/>
        </w:trPr>
        <w:tc>
          <w:tcPr>
            <w:tcW w:w="10908" w:type="dxa"/>
          </w:tcPr>
          <w:p w:rsidR="00CD0925" w:rsidRPr="00CD0925" w:rsidRDefault="00CD0925" w:rsidP="00CD0925">
            <w:pPr>
              <w:rPr>
                <w:rFonts w:ascii="Calibri" w:eastAsia="Calibri" w:hAnsi="Calibri"/>
              </w:rPr>
            </w:pPr>
            <w:r w:rsidRPr="00CD0925">
              <w:rPr>
                <w:rFonts w:ascii="Calibri" w:eastAsia="Calibri" w:hAnsi="Calibri"/>
              </w:rPr>
              <w:t xml:space="preserve">Start typing here.  </w:t>
            </w:r>
          </w:p>
        </w:tc>
      </w:tr>
    </w:tbl>
    <w:p w:rsidR="00CD0925" w:rsidRPr="00CD0925" w:rsidRDefault="00CD0925" w:rsidP="00CD0925">
      <w:pPr>
        <w:spacing w:line="276" w:lineRule="auto"/>
        <w:rPr>
          <w:rFonts w:ascii="Calibri" w:eastAsia="Calibri" w:hAnsi="Calibri"/>
          <w:sz w:val="20"/>
          <w:szCs w:val="20"/>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 xml:space="preserve">In the space below, list the school goals for the school year.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c>
          <w:tcPr>
            <w:tcW w:w="10908" w:type="dxa"/>
          </w:tcPr>
          <w:p w:rsidR="00CD0925" w:rsidRPr="00CD0925" w:rsidRDefault="00CD0925" w:rsidP="00CD0925">
            <w:pPr>
              <w:spacing w:line="276" w:lineRule="auto"/>
              <w:rPr>
                <w:rFonts w:ascii="Calibri" w:eastAsia="Calibri" w:hAnsi="Calibri"/>
              </w:rPr>
            </w:pPr>
            <w:r w:rsidRPr="00CD0925">
              <w:rPr>
                <w:rFonts w:ascii="Calibri" w:eastAsia="Calibri" w:hAnsi="Calibri"/>
              </w:rPr>
              <w:t>Start typing here.</w:t>
            </w:r>
          </w:p>
        </w:tc>
      </w:tr>
    </w:tbl>
    <w:p w:rsidR="00CD0925" w:rsidRP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b/>
        </w:rPr>
        <w:sectPr w:rsidR="00CD0925" w:rsidRPr="00CD0925" w:rsidSect="00CD0925">
          <w:headerReference w:type="even" r:id="rId11"/>
          <w:headerReference w:type="default" r:id="rId12"/>
          <w:footerReference w:type="even" r:id="rId13"/>
          <w:footerReference w:type="default" r:id="rId14"/>
          <w:headerReference w:type="first" r:id="rId15"/>
          <w:footerReference w:type="first" r:id="rId16"/>
          <w:pgSz w:w="12240" w:h="15840"/>
          <w:pgMar w:top="576" w:right="720" w:bottom="576" w:left="720" w:header="720" w:footer="0" w:gutter="0"/>
          <w:cols w:space="720"/>
          <w:docGrid w:linePitch="360"/>
        </w:sectPr>
      </w:pPr>
    </w:p>
    <w:p w:rsidR="00CD0925" w:rsidRP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b/>
        </w:rPr>
      </w:pPr>
      <w:r w:rsidRPr="00CD0925">
        <w:rPr>
          <w:rFonts w:ascii="Calibri" w:eastAsia="Calibri" w:hAnsi="Calibri"/>
          <w:b/>
        </w:rPr>
        <w:t>Component 2: Schoolwide Reform Strategies</w:t>
      </w: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Instructional strategies and initiatives in the comprehensive plan must be based on scientifically based research, strengthen the core academic program, increase the quality and quantity of learning time and address the learning needs of all students in the school.</w:t>
      </w:r>
    </w:p>
    <w:p w:rsidR="00CD0925" w:rsidRPr="00CD0925" w:rsidRDefault="00CD0925" w:rsidP="00CD0925">
      <w:pPr>
        <w:spacing w:line="276" w:lineRule="auto"/>
        <w:rPr>
          <w:rFonts w:ascii="Calibri" w:eastAsia="Calibri" w:hAnsi="Calibri"/>
          <w: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space below, describe the instructional strategies and initiatives currently implemented at the school.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rPr>
          <w:trHeight w:val="521"/>
        </w:trPr>
        <w:tc>
          <w:tcPr>
            <w:tcW w:w="10908" w:type="dxa"/>
          </w:tcPr>
          <w:p w:rsidR="00CD0925" w:rsidRPr="00CD0925" w:rsidRDefault="00CD0925" w:rsidP="00CD0925">
            <w:pPr>
              <w:rPr>
                <w:rFonts w:ascii="Calibri" w:eastAsia="Calibri" w:hAnsi="Calibri"/>
              </w:rPr>
            </w:pPr>
            <w:r w:rsidRPr="00CD0925">
              <w:rPr>
                <w:rFonts w:ascii="Calibri" w:eastAsia="Calibri" w:hAnsi="Calibri"/>
              </w:rPr>
              <w:t>Start typing here.</w:t>
            </w: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space below, describe the plans for sustaining the current strategies and initiatives and any new strategies or initiatives that will be implemented.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c>
          <w:tcPr>
            <w:tcW w:w="10908" w:type="dxa"/>
          </w:tcPr>
          <w:p w:rsidR="00CD0925" w:rsidRPr="00CD0925" w:rsidRDefault="00CD0925" w:rsidP="00CD0925">
            <w:pPr>
              <w:spacing w:line="276" w:lineRule="auto"/>
              <w:rPr>
                <w:rFonts w:ascii="Calibri" w:eastAsia="Calibri" w:hAnsi="Calibri"/>
              </w:rPr>
            </w:pPr>
            <w:r w:rsidRPr="00CD0925">
              <w:rPr>
                <w:rFonts w:ascii="Calibri" w:eastAsia="Calibri" w:hAnsi="Calibri"/>
              </w:rPr>
              <w:t>Start typing here.</w:t>
            </w:r>
          </w:p>
        </w:tc>
      </w:tr>
    </w:tbl>
    <w:p w:rsid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b/>
        </w:rPr>
      </w:pPr>
      <w:r w:rsidRPr="00CD0925">
        <w:rPr>
          <w:rFonts w:ascii="Calibri" w:eastAsia="Calibri" w:hAnsi="Calibri"/>
          <w:b/>
        </w:rPr>
        <w:t>Component 3: Instruction by Highly Qualified Teachers</w:t>
      </w: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A highly qualified teacher (HQT) must hold a minimum of a bachelor’s degree; and obtained full Oklahoma certification or licensure; and has demonstrated competency in each of the academic subjects in which the teacher delivers content knowledge.  A highly qualified paraprofessional must have completed at least two years of study at an institution of higher education; obtained at least an associate’s degree; or passed the Oklahoma General Education Test or another academic assessment approved by the Oklahoma State Board of Education.</w:t>
      </w:r>
    </w:p>
    <w:p w:rsidR="00CD0925" w:rsidRPr="00CD0925" w:rsidRDefault="00CD0925" w:rsidP="00CD0925">
      <w:pPr>
        <w:spacing w:line="276" w:lineRule="auto"/>
        <w:rPr>
          <w:rFonts w:ascii="Calibri" w:eastAsia="Calibri" w:hAnsi="Calibri"/>
          <w:b/>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Highly Qualified Teachers (HQT) and Paraprofessionals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672"/>
        <w:gridCol w:w="3672"/>
      </w:tblGrid>
      <w:tr w:rsidR="00CD0925" w:rsidRPr="00CD0925" w:rsidTr="00CD0925">
        <w:tc>
          <w:tcPr>
            <w:tcW w:w="3564" w:type="dxa"/>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Number of Certified Teachers</w:t>
            </w:r>
          </w:p>
        </w:tc>
        <w:tc>
          <w:tcPr>
            <w:tcW w:w="3672" w:type="dxa"/>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 xml:space="preserve">Number of HQT </w:t>
            </w:r>
          </w:p>
        </w:tc>
        <w:tc>
          <w:tcPr>
            <w:tcW w:w="3672" w:type="dxa"/>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 xml:space="preserve">Number of Non HQT </w:t>
            </w:r>
          </w:p>
        </w:tc>
      </w:tr>
      <w:tr w:rsidR="00CD0925" w:rsidRPr="00CD0925" w:rsidTr="00CD0925">
        <w:trPr>
          <w:trHeight w:val="377"/>
        </w:trPr>
        <w:tc>
          <w:tcPr>
            <w:tcW w:w="3564" w:type="dxa"/>
          </w:tcPr>
          <w:p w:rsidR="00CD0925" w:rsidRPr="00CD0925" w:rsidRDefault="00CD0925" w:rsidP="00CD0925">
            <w:pPr>
              <w:rPr>
                <w:rFonts w:ascii="Calibri" w:eastAsia="Calibri" w:hAnsi="Calibri"/>
                <w:sz w:val="22"/>
                <w:szCs w:val="22"/>
              </w:rPr>
            </w:pPr>
          </w:p>
        </w:tc>
        <w:tc>
          <w:tcPr>
            <w:tcW w:w="3672" w:type="dxa"/>
          </w:tcPr>
          <w:p w:rsidR="00CD0925" w:rsidRPr="00CD0925" w:rsidRDefault="00CD0925" w:rsidP="00CD0925">
            <w:pPr>
              <w:rPr>
                <w:rFonts w:ascii="Calibri" w:eastAsia="Calibri" w:hAnsi="Calibri"/>
                <w:sz w:val="22"/>
                <w:szCs w:val="22"/>
              </w:rPr>
            </w:pPr>
          </w:p>
        </w:tc>
        <w:tc>
          <w:tcPr>
            <w:tcW w:w="3672" w:type="dxa"/>
          </w:tcPr>
          <w:p w:rsidR="00CD0925" w:rsidRPr="00CD0925" w:rsidRDefault="00CD0925" w:rsidP="00CD0925">
            <w:pPr>
              <w:rPr>
                <w:rFonts w:ascii="Calibri" w:eastAsia="Calibri" w:hAnsi="Calibri"/>
                <w:sz w:val="22"/>
                <w:szCs w:val="22"/>
              </w:rPr>
            </w:pPr>
          </w:p>
        </w:tc>
      </w:tr>
      <w:tr w:rsidR="00CD0925" w:rsidRPr="00CD0925" w:rsidTr="00CD0925">
        <w:tc>
          <w:tcPr>
            <w:tcW w:w="3564" w:type="dxa"/>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Number of Paraprofessionals</w:t>
            </w:r>
          </w:p>
        </w:tc>
        <w:tc>
          <w:tcPr>
            <w:tcW w:w="3672" w:type="dxa"/>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Number of HQT Paraprofessionals</w:t>
            </w:r>
          </w:p>
        </w:tc>
        <w:tc>
          <w:tcPr>
            <w:tcW w:w="3672" w:type="dxa"/>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Number of Non HQT Paraprofessionals</w:t>
            </w:r>
          </w:p>
        </w:tc>
      </w:tr>
      <w:tr w:rsidR="00CD0925" w:rsidRPr="00CD0925" w:rsidTr="00CD0925">
        <w:trPr>
          <w:trHeight w:val="323"/>
        </w:trPr>
        <w:tc>
          <w:tcPr>
            <w:tcW w:w="3564" w:type="dxa"/>
          </w:tcPr>
          <w:p w:rsidR="00CD0925" w:rsidRPr="00CD0925" w:rsidRDefault="00CD0925" w:rsidP="00CD0925">
            <w:pPr>
              <w:rPr>
                <w:rFonts w:ascii="Calibri" w:eastAsia="Calibri" w:hAnsi="Calibri"/>
                <w:sz w:val="22"/>
                <w:szCs w:val="22"/>
              </w:rPr>
            </w:pPr>
          </w:p>
        </w:tc>
        <w:tc>
          <w:tcPr>
            <w:tcW w:w="3672" w:type="dxa"/>
          </w:tcPr>
          <w:p w:rsidR="00CD0925" w:rsidRPr="00CD0925" w:rsidRDefault="00CD0925" w:rsidP="00CD0925">
            <w:pPr>
              <w:rPr>
                <w:rFonts w:ascii="Calibri" w:eastAsia="Calibri" w:hAnsi="Calibri"/>
                <w:sz w:val="22"/>
                <w:szCs w:val="22"/>
              </w:rPr>
            </w:pPr>
          </w:p>
        </w:tc>
        <w:tc>
          <w:tcPr>
            <w:tcW w:w="3672" w:type="dxa"/>
          </w:tcPr>
          <w:p w:rsidR="00CD0925" w:rsidRPr="00CD0925" w:rsidRDefault="00CD0925" w:rsidP="00CD0925">
            <w:pPr>
              <w:rPr>
                <w:rFonts w:ascii="Calibri" w:eastAsia="Calibri" w:hAnsi="Calibri"/>
                <w:sz w:val="22"/>
                <w:szCs w:val="22"/>
              </w:rPr>
            </w:pPr>
          </w:p>
        </w:tc>
      </w:tr>
    </w:tbl>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Teaching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260"/>
        <w:gridCol w:w="1170"/>
        <w:gridCol w:w="1170"/>
        <w:gridCol w:w="1170"/>
        <w:gridCol w:w="1260"/>
        <w:gridCol w:w="1278"/>
      </w:tblGrid>
      <w:tr w:rsidR="00CD0925" w:rsidRPr="00CD0925" w:rsidTr="00CD0925">
        <w:trPr>
          <w:trHeight w:val="301"/>
        </w:trPr>
        <w:tc>
          <w:tcPr>
            <w:tcW w:w="3600" w:type="dxa"/>
            <w:tcBorders>
              <w:top w:val="nil"/>
              <w:left w:val="nil"/>
            </w:tcBorders>
          </w:tcPr>
          <w:p w:rsidR="00CD0925" w:rsidRPr="00CD0925" w:rsidRDefault="00CD0925" w:rsidP="00CD0925">
            <w:pPr>
              <w:ind w:left="108"/>
              <w:rPr>
                <w:rFonts w:ascii="Calibri" w:eastAsia="Calibri" w:hAnsi="Calibri"/>
                <w:b/>
                <w:sz w:val="20"/>
                <w:szCs w:val="20"/>
              </w:rPr>
            </w:pPr>
          </w:p>
        </w:tc>
        <w:tc>
          <w:tcPr>
            <w:tcW w:w="7308" w:type="dxa"/>
            <w:gridSpan w:val="6"/>
            <w:tcBorders>
              <w:bottom w:val="nil"/>
            </w:tcBorders>
          </w:tcPr>
          <w:p w:rsidR="00CD0925" w:rsidRPr="00CD0925" w:rsidRDefault="00CD0925" w:rsidP="00CD0925">
            <w:pPr>
              <w:ind w:left="108"/>
              <w:jc w:val="center"/>
              <w:rPr>
                <w:rFonts w:ascii="Calibri" w:eastAsia="Calibri" w:hAnsi="Calibri"/>
                <w:b/>
                <w:sz w:val="20"/>
                <w:szCs w:val="20"/>
              </w:rPr>
            </w:pPr>
            <w:r w:rsidRPr="00CD0925">
              <w:rPr>
                <w:rFonts w:ascii="Calibri" w:eastAsia="Calibri" w:hAnsi="Calibri"/>
                <w:b/>
                <w:sz w:val="20"/>
                <w:szCs w:val="20"/>
              </w:rPr>
              <w:t>Years of Experience</w:t>
            </w:r>
          </w:p>
        </w:tc>
      </w:tr>
      <w:tr w:rsidR="00CD0925" w:rsidRPr="00CD0925" w:rsidTr="00CD0925">
        <w:trPr>
          <w:trHeight w:val="314"/>
        </w:trPr>
        <w:tc>
          <w:tcPr>
            <w:tcW w:w="3600" w:type="dxa"/>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Number of Certified Teachers</w:t>
            </w:r>
          </w:p>
        </w:tc>
        <w:tc>
          <w:tcPr>
            <w:tcW w:w="1260" w:type="dxa"/>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0-3</w:t>
            </w:r>
          </w:p>
        </w:tc>
        <w:tc>
          <w:tcPr>
            <w:tcW w:w="1170" w:type="dxa"/>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3-5</w:t>
            </w:r>
          </w:p>
        </w:tc>
        <w:tc>
          <w:tcPr>
            <w:tcW w:w="1170" w:type="dxa"/>
            <w:tcBorders>
              <w:top w:val="single" w:sz="4" w:space="0" w:color="auto"/>
            </w:tcBorders>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6-10</w:t>
            </w:r>
          </w:p>
        </w:tc>
        <w:tc>
          <w:tcPr>
            <w:tcW w:w="1170" w:type="dxa"/>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11-15</w:t>
            </w:r>
          </w:p>
        </w:tc>
        <w:tc>
          <w:tcPr>
            <w:tcW w:w="1260" w:type="dxa"/>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15-20</w:t>
            </w:r>
          </w:p>
        </w:tc>
        <w:tc>
          <w:tcPr>
            <w:tcW w:w="1278" w:type="dxa"/>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20+</w:t>
            </w:r>
          </w:p>
        </w:tc>
      </w:tr>
      <w:tr w:rsidR="00CD0925" w:rsidRPr="00CD0925" w:rsidTr="00CD0925">
        <w:trPr>
          <w:trHeight w:val="368"/>
        </w:trPr>
        <w:tc>
          <w:tcPr>
            <w:tcW w:w="3600" w:type="dxa"/>
          </w:tcPr>
          <w:p w:rsidR="00CD0925" w:rsidRPr="00CD0925" w:rsidRDefault="00CD0925" w:rsidP="00CD0925">
            <w:pPr>
              <w:rPr>
                <w:rFonts w:ascii="Calibri" w:eastAsia="Calibri" w:hAnsi="Calibri"/>
                <w:sz w:val="22"/>
                <w:szCs w:val="22"/>
              </w:rPr>
            </w:pPr>
          </w:p>
        </w:tc>
        <w:tc>
          <w:tcPr>
            <w:tcW w:w="1260" w:type="dxa"/>
          </w:tcPr>
          <w:p w:rsidR="00CD0925" w:rsidRPr="00CD0925" w:rsidRDefault="00CD0925" w:rsidP="00CD0925">
            <w:pPr>
              <w:rPr>
                <w:rFonts w:ascii="Calibri" w:eastAsia="Calibri" w:hAnsi="Calibri"/>
                <w:sz w:val="22"/>
                <w:szCs w:val="22"/>
              </w:rPr>
            </w:pPr>
          </w:p>
        </w:tc>
        <w:tc>
          <w:tcPr>
            <w:tcW w:w="1170" w:type="dxa"/>
          </w:tcPr>
          <w:p w:rsidR="00CD0925" w:rsidRPr="00CD0925" w:rsidRDefault="00CD0925" w:rsidP="00CD0925">
            <w:pPr>
              <w:rPr>
                <w:rFonts w:ascii="Calibri" w:eastAsia="Calibri" w:hAnsi="Calibri"/>
                <w:sz w:val="22"/>
                <w:szCs w:val="22"/>
              </w:rPr>
            </w:pPr>
          </w:p>
        </w:tc>
        <w:tc>
          <w:tcPr>
            <w:tcW w:w="1170" w:type="dxa"/>
          </w:tcPr>
          <w:p w:rsidR="00CD0925" w:rsidRPr="00CD0925" w:rsidRDefault="00CD0925" w:rsidP="00CD0925">
            <w:pPr>
              <w:rPr>
                <w:rFonts w:ascii="Calibri" w:eastAsia="Calibri" w:hAnsi="Calibri"/>
                <w:sz w:val="22"/>
                <w:szCs w:val="22"/>
              </w:rPr>
            </w:pPr>
          </w:p>
        </w:tc>
        <w:tc>
          <w:tcPr>
            <w:tcW w:w="1170" w:type="dxa"/>
          </w:tcPr>
          <w:p w:rsidR="00CD0925" w:rsidRPr="00CD0925" w:rsidRDefault="00CD0925" w:rsidP="00CD0925">
            <w:pPr>
              <w:rPr>
                <w:rFonts w:ascii="Calibri" w:eastAsia="Calibri" w:hAnsi="Calibri"/>
                <w:sz w:val="22"/>
                <w:szCs w:val="22"/>
              </w:rPr>
            </w:pPr>
          </w:p>
        </w:tc>
        <w:tc>
          <w:tcPr>
            <w:tcW w:w="1260" w:type="dxa"/>
          </w:tcPr>
          <w:p w:rsidR="00CD0925" w:rsidRPr="00CD0925" w:rsidRDefault="00CD0925" w:rsidP="00CD0925">
            <w:pPr>
              <w:rPr>
                <w:rFonts w:ascii="Calibri" w:eastAsia="Calibri" w:hAnsi="Calibri"/>
                <w:sz w:val="22"/>
                <w:szCs w:val="22"/>
              </w:rPr>
            </w:pPr>
          </w:p>
        </w:tc>
        <w:tc>
          <w:tcPr>
            <w:tcW w:w="1278" w:type="dxa"/>
          </w:tcPr>
          <w:p w:rsidR="00CD0925" w:rsidRPr="00CD0925" w:rsidRDefault="00CD0925" w:rsidP="00CD0925">
            <w:pPr>
              <w:rPr>
                <w:rFonts w:ascii="Calibri" w:eastAsia="Calibri" w:hAnsi="Calibri"/>
                <w:sz w:val="22"/>
                <w:szCs w:val="22"/>
              </w:rPr>
            </w:pP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260"/>
        <w:gridCol w:w="1170"/>
        <w:gridCol w:w="1170"/>
        <w:gridCol w:w="1170"/>
        <w:gridCol w:w="1260"/>
        <w:gridCol w:w="1278"/>
      </w:tblGrid>
      <w:tr w:rsidR="00CD0925" w:rsidRPr="00CD0925" w:rsidTr="00CD0925">
        <w:trPr>
          <w:trHeight w:val="301"/>
        </w:trPr>
        <w:tc>
          <w:tcPr>
            <w:tcW w:w="3600" w:type="dxa"/>
            <w:tcBorders>
              <w:top w:val="nil"/>
              <w:left w:val="nil"/>
            </w:tcBorders>
          </w:tcPr>
          <w:p w:rsidR="00CD0925" w:rsidRPr="00CD0925" w:rsidRDefault="00CD0925" w:rsidP="00CD0925">
            <w:pPr>
              <w:ind w:left="108"/>
              <w:rPr>
                <w:rFonts w:ascii="Calibri" w:eastAsia="Calibri" w:hAnsi="Calibri"/>
                <w:b/>
                <w:sz w:val="22"/>
                <w:szCs w:val="22"/>
              </w:rPr>
            </w:pPr>
          </w:p>
        </w:tc>
        <w:tc>
          <w:tcPr>
            <w:tcW w:w="7308" w:type="dxa"/>
            <w:gridSpan w:val="6"/>
            <w:tcBorders>
              <w:bottom w:val="nil"/>
            </w:tcBorders>
          </w:tcPr>
          <w:p w:rsidR="00CD0925" w:rsidRPr="00CD0925" w:rsidRDefault="00CD0925" w:rsidP="00CD0925">
            <w:pPr>
              <w:ind w:left="108"/>
              <w:jc w:val="center"/>
              <w:rPr>
                <w:rFonts w:ascii="Calibri" w:eastAsia="Calibri" w:hAnsi="Calibri"/>
                <w:b/>
                <w:sz w:val="22"/>
                <w:szCs w:val="22"/>
              </w:rPr>
            </w:pPr>
            <w:r w:rsidRPr="00CD0925">
              <w:rPr>
                <w:rFonts w:ascii="Calibri" w:eastAsia="Calibri" w:hAnsi="Calibri"/>
                <w:b/>
                <w:sz w:val="22"/>
                <w:szCs w:val="22"/>
              </w:rPr>
              <w:t>Degree Received</w:t>
            </w:r>
          </w:p>
        </w:tc>
      </w:tr>
      <w:tr w:rsidR="00CD0925" w:rsidRPr="00CD0925" w:rsidTr="00CD0925">
        <w:trPr>
          <w:trHeight w:val="335"/>
        </w:trPr>
        <w:tc>
          <w:tcPr>
            <w:tcW w:w="3600" w:type="dxa"/>
          </w:tcPr>
          <w:p w:rsidR="00CD0925" w:rsidRPr="00CD0925" w:rsidRDefault="00CD0925" w:rsidP="00CD0925">
            <w:pPr>
              <w:jc w:val="center"/>
              <w:rPr>
                <w:rFonts w:ascii="Calibri" w:eastAsia="Calibri" w:hAnsi="Calibri"/>
                <w:b/>
                <w:sz w:val="20"/>
                <w:szCs w:val="20"/>
              </w:rPr>
            </w:pPr>
          </w:p>
          <w:p w:rsidR="00CD0925" w:rsidRPr="00CD0925" w:rsidRDefault="00CD0925" w:rsidP="00CD0925">
            <w:pPr>
              <w:jc w:val="center"/>
              <w:rPr>
                <w:rFonts w:ascii="Calibri" w:eastAsia="Calibri" w:hAnsi="Calibri"/>
                <w:b/>
                <w:sz w:val="20"/>
                <w:szCs w:val="20"/>
              </w:rPr>
            </w:pPr>
          </w:p>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Number of Certified Teachers</w:t>
            </w:r>
          </w:p>
        </w:tc>
        <w:tc>
          <w:tcPr>
            <w:tcW w:w="1260" w:type="dxa"/>
          </w:tcPr>
          <w:p w:rsidR="00CD0925" w:rsidRPr="00CD0925" w:rsidRDefault="00CD0925" w:rsidP="00CD0925">
            <w:pPr>
              <w:jc w:val="center"/>
              <w:rPr>
                <w:rFonts w:ascii="Calibri" w:eastAsia="Calibri" w:hAnsi="Calibri"/>
                <w:b/>
                <w:sz w:val="20"/>
                <w:szCs w:val="20"/>
              </w:rPr>
            </w:pPr>
          </w:p>
          <w:p w:rsidR="00CD0925" w:rsidRPr="00CD0925" w:rsidRDefault="00CD0925" w:rsidP="00CD0925">
            <w:pPr>
              <w:jc w:val="center"/>
              <w:rPr>
                <w:rFonts w:ascii="Calibri" w:eastAsia="Calibri" w:hAnsi="Calibri"/>
                <w:b/>
                <w:sz w:val="20"/>
                <w:szCs w:val="20"/>
              </w:rPr>
            </w:pPr>
          </w:p>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Bachelor’s</w:t>
            </w:r>
          </w:p>
        </w:tc>
        <w:tc>
          <w:tcPr>
            <w:tcW w:w="1170" w:type="dxa"/>
          </w:tcPr>
          <w:p w:rsidR="00CD0925" w:rsidRPr="00CD0925" w:rsidRDefault="00CD0925" w:rsidP="00CD0925">
            <w:pPr>
              <w:jc w:val="center"/>
              <w:rPr>
                <w:rFonts w:ascii="Calibri" w:eastAsia="Calibri" w:hAnsi="Calibri"/>
                <w:b/>
                <w:sz w:val="20"/>
                <w:szCs w:val="20"/>
              </w:rPr>
            </w:pPr>
          </w:p>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Bachelor’s</w:t>
            </w:r>
          </w:p>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+ 15</w:t>
            </w:r>
          </w:p>
        </w:tc>
        <w:tc>
          <w:tcPr>
            <w:tcW w:w="1170" w:type="dxa"/>
            <w:tcBorders>
              <w:top w:val="single" w:sz="4" w:space="0" w:color="auto"/>
            </w:tcBorders>
          </w:tcPr>
          <w:p w:rsidR="00CD0925" w:rsidRPr="00CD0925" w:rsidRDefault="00CD0925" w:rsidP="00CD0925">
            <w:pPr>
              <w:jc w:val="center"/>
              <w:rPr>
                <w:rFonts w:ascii="Calibri" w:eastAsia="Calibri" w:hAnsi="Calibri"/>
                <w:b/>
                <w:sz w:val="20"/>
                <w:szCs w:val="20"/>
              </w:rPr>
            </w:pPr>
          </w:p>
          <w:p w:rsidR="00CD0925" w:rsidRPr="00CD0925" w:rsidRDefault="00CD0925" w:rsidP="00CD0925">
            <w:pPr>
              <w:jc w:val="center"/>
              <w:rPr>
                <w:rFonts w:ascii="Calibri" w:eastAsia="Calibri" w:hAnsi="Calibri"/>
                <w:b/>
                <w:sz w:val="20"/>
                <w:szCs w:val="20"/>
              </w:rPr>
            </w:pPr>
          </w:p>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Master’s</w:t>
            </w:r>
          </w:p>
        </w:tc>
        <w:tc>
          <w:tcPr>
            <w:tcW w:w="1170" w:type="dxa"/>
          </w:tcPr>
          <w:p w:rsidR="00CD0925" w:rsidRPr="00CD0925" w:rsidRDefault="00CD0925" w:rsidP="00CD0925">
            <w:pPr>
              <w:jc w:val="center"/>
              <w:rPr>
                <w:rFonts w:ascii="Calibri" w:eastAsia="Calibri" w:hAnsi="Calibri"/>
                <w:b/>
                <w:sz w:val="20"/>
                <w:szCs w:val="20"/>
              </w:rPr>
            </w:pPr>
          </w:p>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Master’s</w:t>
            </w:r>
          </w:p>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+15</w:t>
            </w:r>
          </w:p>
        </w:tc>
        <w:tc>
          <w:tcPr>
            <w:tcW w:w="1260" w:type="dxa"/>
          </w:tcPr>
          <w:p w:rsidR="00CD0925" w:rsidRPr="00CD0925" w:rsidRDefault="00CD0925" w:rsidP="00CD0925">
            <w:pPr>
              <w:jc w:val="center"/>
              <w:rPr>
                <w:rFonts w:ascii="Calibri" w:eastAsia="Calibri" w:hAnsi="Calibri"/>
                <w:b/>
                <w:sz w:val="20"/>
                <w:szCs w:val="20"/>
              </w:rPr>
            </w:pPr>
          </w:p>
          <w:p w:rsidR="00CD0925" w:rsidRPr="00CD0925" w:rsidRDefault="00CD0925" w:rsidP="00CD0925">
            <w:pPr>
              <w:jc w:val="center"/>
              <w:rPr>
                <w:rFonts w:ascii="Calibri" w:eastAsia="Calibri" w:hAnsi="Calibri"/>
                <w:b/>
                <w:sz w:val="20"/>
                <w:szCs w:val="20"/>
              </w:rPr>
            </w:pPr>
          </w:p>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Doctorate</w:t>
            </w:r>
          </w:p>
        </w:tc>
        <w:tc>
          <w:tcPr>
            <w:tcW w:w="1278" w:type="dxa"/>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National</w:t>
            </w:r>
          </w:p>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 xml:space="preserve">Board </w:t>
            </w:r>
          </w:p>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Certification</w:t>
            </w:r>
          </w:p>
        </w:tc>
      </w:tr>
      <w:tr w:rsidR="00CD0925" w:rsidRPr="00CD0925" w:rsidTr="00CD0925">
        <w:trPr>
          <w:trHeight w:val="368"/>
        </w:trPr>
        <w:tc>
          <w:tcPr>
            <w:tcW w:w="3600" w:type="dxa"/>
          </w:tcPr>
          <w:p w:rsidR="00CD0925" w:rsidRPr="00CD0925" w:rsidRDefault="00CD0925" w:rsidP="00CD0925">
            <w:pPr>
              <w:rPr>
                <w:rFonts w:ascii="Calibri" w:eastAsia="Calibri" w:hAnsi="Calibri"/>
                <w:sz w:val="22"/>
                <w:szCs w:val="22"/>
              </w:rPr>
            </w:pPr>
          </w:p>
        </w:tc>
        <w:tc>
          <w:tcPr>
            <w:tcW w:w="1260" w:type="dxa"/>
          </w:tcPr>
          <w:p w:rsidR="00CD0925" w:rsidRPr="00CD0925" w:rsidRDefault="00CD0925" w:rsidP="00CD0925">
            <w:pPr>
              <w:rPr>
                <w:rFonts w:ascii="Calibri" w:eastAsia="Calibri" w:hAnsi="Calibri"/>
                <w:sz w:val="22"/>
                <w:szCs w:val="22"/>
              </w:rPr>
            </w:pPr>
          </w:p>
        </w:tc>
        <w:tc>
          <w:tcPr>
            <w:tcW w:w="1170" w:type="dxa"/>
          </w:tcPr>
          <w:p w:rsidR="00CD0925" w:rsidRPr="00CD0925" w:rsidRDefault="00CD0925" w:rsidP="00CD0925">
            <w:pPr>
              <w:rPr>
                <w:rFonts w:ascii="Calibri" w:eastAsia="Calibri" w:hAnsi="Calibri"/>
                <w:sz w:val="22"/>
                <w:szCs w:val="22"/>
              </w:rPr>
            </w:pPr>
          </w:p>
        </w:tc>
        <w:tc>
          <w:tcPr>
            <w:tcW w:w="1170" w:type="dxa"/>
          </w:tcPr>
          <w:p w:rsidR="00CD0925" w:rsidRPr="00CD0925" w:rsidRDefault="00CD0925" w:rsidP="00CD0925">
            <w:pPr>
              <w:rPr>
                <w:rFonts w:ascii="Calibri" w:eastAsia="Calibri" w:hAnsi="Calibri"/>
                <w:sz w:val="22"/>
                <w:szCs w:val="22"/>
              </w:rPr>
            </w:pPr>
          </w:p>
        </w:tc>
        <w:tc>
          <w:tcPr>
            <w:tcW w:w="1170" w:type="dxa"/>
          </w:tcPr>
          <w:p w:rsidR="00CD0925" w:rsidRPr="00CD0925" w:rsidRDefault="00CD0925" w:rsidP="00CD0925">
            <w:pPr>
              <w:rPr>
                <w:rFonts w:ascii="Calibri" w:eastAsia="Calibri" w:hAnsi="Calibri"/>
                <w:sz w:val="22"/>
                <w:szCs w:val="22"/>
              </w:rPr>
            </w:pPr>
          </w:p>
        </w:tc>
        <w:tc>
          <w:tcPr>
            <w:tcW w:w="1260" w:type="dxa"/>
          </w:tcPr>
          <w:p w:rsidR="00CD0925" w:rsidRPr="00CD0925" w:rsidRDefault="00CD0925" w:rsidP="00CD0925">
            <w:pPr>
              <w:rPr>
                <w:rFonts w:ascii="Calibri" w:eastAsia="Calibri" w:hAnsi="Calibri"/>
                <w:sz w:val="22"/>
                <w:szCs w:val="22"/>
              </w:rPr>
            </w:pPr>
          </w:p>
        </w:tc>
        <w:tc>
          <w:tcPr>
            <w:tcW w:w="1278" w:type="dxa"/>
          </w:tcPr>
          <w:p w:rsidR="00CD0925" w:rsidRPr="00CD0925" w:rsidRDefault="00CD0925" w:rsidP="00CD0925">
            <w:pPr>
              <w:rPr>
                <w:rFonts w:ascii="Calibri" w:eastAsia="Calibri" w:hAnsi="Calibri"/>
                <w:sz w:val="22"/>
                <w:szCs w:val="22"/>
              </w:rPr>
            </w:pP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space below, provide the action plan for ensuring all students are taught by Highly Qualified Teachers specifically addressing any current Non-Highly Qualified Teachers at the site.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rPr>
          <w:trHeight w:val="242"/>
        </w:trPr>
        <w:tc>
          <w:tcPr>
            <w:tcW w:w="10908" w:type="dxa"/>
          </w:tcPr>
          <w:p w:rsidR="00CD0925" w:rsidRPr="00CD0925" w:rsidRDefault="00CD0925" w:rsidP="00CD0925">
            <w:pPr>
              <w:rPr>
                <w:rFonts w:ascii="Calibri" w:eastAsia="Calibri" w:hAnsi="Calibri"/>
              </w:rPr>
            </w:pPr>
            <w:r w:rsidRPr="00CD0925">
              <w:rPr>
                <w:rFonts w:ascii="Calibri" w:eastAsia="Calibri" w:hAnsi="Calibri"/>
              </w:rPr>
              <w:t>Start Typing here.</w:t>
            </w:r>
          </w:p>
        </w:tc>
      </w:tr>
    </w:tbl>
    <w:p w:rsidR="00CD0925" w:rsidRP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b/>
        </w:rPr>
        <w:sectPr w:rsidR="00CD0925" w:rsidRPr="00CD0925" w:rsidSect="00CD0925">
          <w:pgSz w:w="12240" w:h="15840"/>
          <w:pgMar w:top="720" w:right="720" w:bottom="720" w:left="720" w:header="720" w:footer="0" w:gutter="0"/>
          <w:cols w:space="720"/>
          <w:docGrid w:linePitch="360"/>
        </w:sectPr>
      </w:pPr>
    </w:p>
    <w:p w:rsidR="00CD0925" w:rsidRPr="00CD0925" w:rsidRDefault="00CD0925" w:rsidP="00CD0925">
      <w:pPr>
        <w:spacing w:line="276" w:lineRule="auto"/>
        <w:rPr>
          <w:rFonts w:ascii="Calibri" w:eastAsia="Calibri" w:hAnsi="Calibri"/>
          <w:b/>
        </w:rPr>
      </w:pPr>
      <w:r w:rsidRPr="00CD0925">
        <w:rPr>
          <w:rFonts w:ascii="Calibri" w:eastAsia="Calibri" w:hAnsi="Calibri"/>
          <w:b/>
        </w:rPr>
        <w:lastRenderedPageBreak/>
        <w:t>Component 4: Professional Development</w:t>
      </w: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Teachers and other staff in schoolwide program schools must be equipped to face the challenge of helping all students meet the State’s academic achievement standards.  To do this, they must be familiar with the goals and objectives of the schoolwide plan, and receive the sustained, high-quality professional development required to implement them.  The statute requires that professional development be extended, as appropriate, to those who partner with teachers to support student achievement, such as principals, paraprofessionals, and parents.</w:t>
      </w: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 xml:space="preserve">In the space below, describe how the yearly professional development plan is created and who is involved in the decision making process.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rPr>
          <w:trHeight w:val="323"/>
        </w:trPr>
        <w:tc>
          <w:tcPr>
            <w:tcW w:w="10908" w:type="dxa"/>
            <w:tcBorders>
              <w:bottom w:val="single" w:sz="4" w:space="0" w:color="auto"/>
            </w:tcBorders>
          </w:tcPr>
          <w:p w:rsidR="00CD0925" w:rsidRPr="00CD0925" w:rsidRDefault="00CD0925" w:rsidP="00CD0925">
            <w:pPr>
              <w:rPr>
                <w:rFonts w:ascii="Calibri" w:eastAsia="Calibri" w:hAnsi="Calibri"/>
              </w:rPr>
            </w:pPr>
            <w:r w:rsidRPr="00CD0925">
              <w:rPr>
                <w:rFonts w:ascii="Calibri" w:eastAsia="Calibri" w:hAnsi="Calibri"/>
              </w:rPr>
              <w:t>Start typing here.</w:t>
            </w:r>
          </w:p>
        </w:tc>
      </w:tr>
    </w:tbl>
    <w:p w:rsidR="00CD0925" w:rsidRP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space below, describe how the professional development plan supports the goals of the schoolwide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c>
          <w:tcPr>
            <w:tcW w:w="10908" w:type="dxa"/>
          </w:tcPr>
          <w:p w:rsidR="00CD0925" w:rsidRPr="00CD0925" w:rsidRDefault="00CD0925" w:rsidP="00CD0925">
            <w:pPr>
              <w:spacing w:line="276" w:lineRule="auto"/>
              <w:rPr>
                <w:rFonts w:ascii="Calibri" w:eastAsia="Calibri" w:hAnsi="Calibri"/>
              </w:rPr>
            </w:pPr>
            <w:r w:rsidRPr="00CD0925">
              <w:rPr>
                <w:rFonts w:ascii="Calibri" w:eastAsia="Calibri" w:hAnsi="Calibri"/>
              </w:rPr>
              <w:t>Start typing here.</w:t>
            </w:r>
          </w:p>
        </w:tc>
      </w:tr>
    </w:tbl>
    <w:p w:rsidR="00CD0925" w:rsidRPr="00CD0925" w:rsidRDefault="00CD0925" w:rsidP="00CD0925">
      <w:pPr>
        <w:spacing w:line="276" w:lineRule="auto"/>
        <w:rPr>
          <w:rFonts w:ascii="Calibri" w:eastAsia="Calibri" w:hAnsi="Calibri"/>
          <w:b/>
          <w:sz w:val="22"/>
          <w:szCs w:val="22"/>
        </w:rPr>
      </w:pPr>
    </w:p>
    <w:p w:rsidR="00CD0925" w:rsidRPr="00CD0925" w:rsidRDefault="004969A1" w:rsidP="00CD0925">
      <w:pPr>
        <w:spacing w:line="276" w:lineRule="auto"/>
        <w:rPr>
          <w:rFonts w:ascii="Calibri" w:eastAsia="Calibri" w:hAnsi="Calibri"/>
          <w:b/>
          <w:sz w:val="22"/>
          <w:szCs w:val="22"/>
        </w:rPr>
      </w:pPr>
      <w:r>
        <w:rPr>
          <w:noProof/>
        </w:rPr>
        <w:pict>
          <v:shape id="Text Box 62" o:spid="_x0000_s1170" type="#_x0000_t202" style="position:absolute;margin-left:44.1pt;margin-top:-.25pt;width:491.45pt;height:38.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" stroked="f">
            <v:textbox>
              <w:txbxContent>
                <w:p w:rsidR="008C2ADB" w:rsidRDefault="008C2ADB" w:rsidP="00CD0925">
                  <w:r>
                    <w:t>A Professional Development Plan Addendum for the school year must be completed and submitted with the schoolwide plan.  The addendum is available at the end of this document.</w:t>
                  </w:r>
                </w:p>
              </w:txbxContent>
            </v:textbox>
          </v:shape>
        </w:pict>
      </w:r>
      <w:r w:rsidRPr="004969A1">
        <w:rPr>
          <w:rFonts w:ascii="Calibri" w:eastAsia="Calibri" w:hAnsi="Calibri"/>
          <w: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i1033" type="#_x0000_t75" alt="MC900411244[1]" style="width:35.25pt;height:33.75pt;visibility:visible;mso-wrap-style:square">
            <v:imagedata r:id="rId17" o:title="MC900411244[1]"/>
          </v:shape>
        </w:pict>
      </w:r>
    </w:p>
    <w:p w:rsidR="00CD0925" w:rsidRP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b/>
        </w:rPr>
      </w:pPr>
      <w:r w:rsidRPr="00CD0925">
        <w:rPr>
          <w:rFonts w:ascii="Calibri" w:eastAsia="Calibri" w:hAnsi="Calibri"/>
          <w:b/>
        </w:rPr>
        <w:t>Component 5: Strategies to Attract High Quality Teachers to High Need Schools</w:t>
      </w: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Although recruiting and retaining teachers is an ongoing challenge in high-poverty schools, low-performing students in these schools have a special need for excellent teachers.  Therefore, the schoolwide plan must describe the strategies it will use to attract and retain highly qualified teachers.</w:t>
      </w:r>
    </w:p>
    <w:p w:rsidR="00CD0925" w:rsidRPr="00CD0925" w:rsidRDefault="00CD0925" w:rsidP="00CD0925">
      <w:pPr>
        <w:spacing w:line="276" w:lineRule="auto"/>
        <w:rPr>
          <w:rFonts w:ascii="Calibri" w:eastAsia="Calibri" w:hAnsi="Calibri"/>
          <w:b/>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Teacher Turnover 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2872"/>
        <w:gridCol w:w="2495"/>
        <w:gridCol w:w="2185"/>
      </w:tblGrid>
      <w:tr w:rsidR="00CD0925" w:rsidRPr="00CD0925" w:rsidTr="00CD0925">
        <w:trPr>
          <w:trHeight w:val="350"/>
        </w:trPr>
        <w:tc>
          <w:tcPr>
            <w:tcW w:w="3248" w:type="dxa"/>
          </w:tcPr>
          <w:p w:rsidR="00CD0925" w:rsidRPr="00CD0925" w:rsidRDefault="00CD0925" w:rsidP="00CD0925">
            <w:pPr>
              <w:spacing w:line="276" w:lineRule="auto"/>
              <w:jc w:val="center"/>
              <w:rPr>
                <w:rFonts w:ascii="Calibri" w:eastAsia="Calibri" w:hAnsi="Calibri"/>
                <w:sz w:val="20"/>
                <w:szCs w:val="20"/>
              </w:rPr>
            </w:pPr>
            <w:r w:rsidRPr="00CD0925">
              <w:rPr>
                <w:rFonts w:ascii="Calibri" w:eastAsia="Calibri" w:hAnsi="Calibri"/>
                <w:sz w:val="20"/>
                <w:szCs w:val="20"/>
              </w:rPr>
              <w:t>Year</w:t>
            </w:r>
          </w:p>
        </w:tc>
        <w:tc>
          <w:tcPr>
            <w:tcW w:w="2872" w:type="dxa"/>
          </w:tcPr>
          <w:p w:rsidR="00CD0925" w:rsidRPr="00CD0925" w:rsidRDefault="00CD0925" w:rsidP="00CD0925">
            <w:pPr>
              <w:spacing w:line="276" w:lineRule="auto"/>
              <w:ind w:left="86"/>
              <w:jc w:val="center"/>
              <w:rPr>
                <w:rFonts w:ascii="Calibri" w:eastAsia="Calibri" w:hAnsi="Calibri"/>
                <w:sz w:val="20"/>
                <w:szCs w:val="20"/>
              </w:rPr>
            </w:pPr>
            <w:r w:rsidRPr="00CD0925">
              <w:rPr>
                <w:rFonts w:ascii="Calibri" w:eastAsia="Calibri" w:hAnsi="Calibri"/>
                <w:sz w:val="20"/>
                <w:szCs w:val="20"/>
              </w:rPr>
              <w:t>Number of Returning Teachers</w:t>
            </w:r>
          </w:p>
        </w:tc>
        <w:tc>
          <w:tcPr>
            <w:tcW w:w="2495" w:type="dxa"/>
          </w:tcPr>
          <w:p w:rsidR="00CD0925" w:rsidRPr="00CD0925" w:rsidRDefault="00CD0925" w:rsidP="00CD0925">
            <w:pPr>
              <w:spacing w:line="276" w:lineRule="auto"/>
              <w:ind w:left="86"/>
              <w:jc w:val="center"/>
              <w:rPr>
                <w:rFonts w:ascii="Calibri" w:eastAsia="Calibri" w:hAnsi="Calibri"/>
                <w:sz w:val="20"/>
                <w:szCs w:val="20"/>
              </w:rPr>
            </w:pPr>
            <w:r w:rsidRPr="00CD0925">
              <w:rPr>
                <w:rFonts w:ascii="Calibri" w:eastAsia="Calibri" w:hAnsi="Calibri"/>
                <w:sz w:val="20"/>
                <w:szCs w:val="20"/>
              </w:rPr>
              <w:t>Number of New Teachers</w:t>
            </w:r>
          </w:p>
        </w:tc>
        <w:tc>
          <w:tcPr>
            <w:tcW w:w="2185" w:type="dxa"/>
          </w:tcPr>
          <w:p w:rsidR="00CD0925" w:rsidRPr="00CD0925" w:rsidRDefault="00CD0925" w:rsidP="00CD0925">
            <w:pPr>
              <w:spacing w:line="276" w:lineRule="auto"/>
              <w:jc w:val="center"/>
              <w:rPr>
                <w:rFonts w:ascii="Calibri" w:eastAsia="Calibri" w:hAnsi="Calibri"/>
                <w:sz w:val="20"/>
                <w:szCs w:val="20"/>
              </w:rPr>
            </w:pPr>
            <w:r w:rsidRPr="00CD0925">
              <w:rPr>
                <w:rFonts w:ascii="Calibri" w:eastAsia="Calibri" w:hAnsi="Calibri"/>
                <w:sz w:val="20"/>
                <w:szCs w:val="20"/>
              </w:rPr>
              <w:t>Percentage of Turnover</w:t>
            </w:r>
          </w:p>
        </w:tc>
      </w:tr>
      <w:tr w:rsidR="00CD0925" w:rsidRPr="00CD0925" w:rsidTr="00CD0925">
        <w:trPr>
          <w:trHeight w:val="285"/>
        </w:trPr>
        <w:tc>
          <w:tcPr>
            <w:tcW w:w="3248" w:type="dxa"/>
          </w:tcPr>
          <w:p w:rsidR="00CD0925" w:rsidRPr="00CD0925" w:rsidRDefault="00CD0925" w:rsidP="00CD0925">
            <w:pPr>
              <w:spacing w:line="276" w:lineRule="auto"/>
              <w:ind w:left="86"/>
              <w:jc w:val="center"/>
              <w:rPr>
                <w:rFonts w:ascii="Calibri" w:eastAsia="Calibri" w:hAnsi="Calibri"/>
                <w:sz w:val="22"/>
                <w:szCs w:val="22"/>
              </w:rPr>
            </w:pPr>
            <w:r w:rsidRPr="00CD0925">
              <w:rPr>
                <w:rFonts w:ascii="Calibri" w:eastAsia="Calibri" w:hAnsi="Calibri"/>
                <w:sz w:val="22"/>
                <w:szCs w:val="22"/>
              </w:rPr>
              <w:t>2011-2012</w:t>
            </w:r>
          </w:p>
        </w:tc>
        <w:tc>
          <w:tcPr>
            <w:tcW w:w="2872" w:type="dxa"/>
          </w:tcPr>
          <w:p w:rsidR="00CD0925" w:rsidRPr="00CD0925" w:rsidRDefault="00CD0925" w:rsidP="00CD0925">
            <w:pPr>
              <w:spacing w:line="276" w:lineRule="auto"/>
              <w:ind w:left="86"/>
              <w:rPr>
                <w:rFonts w:ascii="Calibri" w:eastAsia="Calibri" w:hAnsi="Calibri"/>
                <w:sz w:val="22"/>
                <w:szCs w:val="22"/>
              </w:rPr>
            </w:pPr>
          </w:p>
        </w:tc>
        <w:tc>
          <w:tcPr>
            <w:tcW w:w="2495" w:type="dxa"/>
          </w:tcPr>
          <w:p w:rsidR="00CD0925" w:rsidRPr="00CD0925" w:rsidRDefault="00CD0925" w:rsidP="00CD0925">
            <w:pPr>
              <w:spacing w:line="276" w:lineRule="auto"/>
              <w:ind w:left="86"/>
              <w:rPr>
                <w:rFonts w:ascii="Calibri" w:eastAsia="Calibri" w:hAnsi="Calibri"/>
                <w:sz w:val="22"/>
                <w:szCs w:val="22"/>
              </w:rPr>
            </w:pPr>
          </w:p>
        </w:tc>
        <w:tc>
          <w:tcPr>
            <w:tcW w:w="2185" w:type="dxa"/>
          </w:tcPr>
          <w:p w:rsidR="00CD0925" w:rsidRPr="00CD0925" w:rsidRDefault="00CD0925" w:rsidP="00CD0925">
            <w:pPr>
              <w:spacing w:line="276" w:lineRule="auto"/>
              <w:ind w:left="86"/>
              <w:rPr>
                <w:rFonts w:ascii="Calibri" w:eastAsia="Calibri" w:hAnsi="Calibri"/>
                <w:sz w:val="22"/>
                <w:szCs w:val="22"/>
              </w:rPr>
            </w:pPr>
          </w:p>
        </w:tc>
      </w:tr>
      <w:tr w:rsidR="00CD0925" w:rsidRPr="00CD0925" w:rsidTr="00CD0925">
        <w:trPr>
          <w:trHeight w:val="318"/>
        </w:trPr>
        <w:tc>
          <w:tcPr>
            <w:tcW w:w="3248" w:type="dxa"/>
          </w:tcPr>
          <w:p w:rsidR="00CD0925" w:rsidRPr="00CD0925" w:rsidRDefault="00CD0925" w:rsidP="00CD0925">
            <w:pPr>
              <w:spacing w:line="276" w:lineRule="auto"/>
              <w:ind w:left="86"/>
              <w:jc w:val="center"/>
              <w:rPr>
                <w:rFonts w:ascii="Calibri" w:eastAsia="Calibri" w:hAnsi="Calibri"/>
                <w:sz w:val="22"/>
                <w:szCs w:val="22"/>
              </w:rPr>
            </w:pPr>
            <w:r w:rsidRPr="00CD0925">
              <w:rPr>
                <w:rFonts w:ascii="Calibri" w:eastAsia="Calibri" w:hAnsi="Calibri"/>
                <w:sz w:val="22"/>
                <w:szCs w:val="22"/>
              </w:rPr>
              <w:t>2010-2011</w:t>
            </w:r>
          </w:p>
        </w:tc>
        <w:tc>
          <w:tcPr>
            <w:tcW w:w="2872" w:type="dxa"/>
          </w:tcPr>
          <w:p w:rsidR="00CD0925" w:rsidRPr="00CD0925" w:rsidRDefault="00CD0925" w:rsidP="00CD0925">
            <w:pPr>
              <w:spacing w:line="276" w:lineRule="auto"/>
              <w:ind w:left="86"/>
              <w:rPr>
                <w:rFonts w:ascii="Calibri" w:eastAsia="Calibri" w:hAnsi="Calibri"/>
                <w:sz w:val="22"/>
                <w:szCs w:val="22"/>
              </w:rPr>
            </w:pPr>
          </w:p>
        </w:tc>
        <w:tc>
          <w:tcPr>
            <w:tcW w:w="2495" w:type="dxa"/>
          </w:tcPr>
          <w:p w:rsidR="00CD0925" w:rsidRPr="00CD0925" w:rsidRDefault="00CD0925" w:rsidP="00CD0925">
            <w:pPr>
              <w:spacing w:line="276" w:lineRule="auto"/>
              <w:ind w:left="86"/>
              <w:rPr>
                <w:rFonts w:ascii="Calibri" w:eastAsia="Calibri" w:hAnsi="Calibri"/>
                <w:sz w:val="22"/>
                <w:szCs w:val="22"/>
              </w:rPr>
            </w:pPr>
          </w:p>
        </w:tc>
        <w:tc>
          <w:tcPr>
            <w:tcW w:w="2185" w:type="dxa"/>
          </w:tcPr>
          <w:p w:rsidR="00CD0925" w:rsidRPr="00CD0925" w:rsidRDefault="00CD0925" w:rsidP="00CD0925">
            <w:pPr>
              <w:spacing w:line="276" w:lineRule="auto"/>
              <w:ind w:left="86"/>
              <w:rPr>
                <w:rFonts w:ascii="Calibri" w:eastAsia="Calibri" w:hAnsi="Calibri"/>
                <w:sz w:val="22"/>
                <w:szCs w:val="22"/>
              </w:rPr>
            </w:pPr>
          </w:p>
        </w:tc>
      </w:tr>
      <w:tr w:rsidR="00CD0925" w:rsidRPr="00CD0925" w:rsidTr="00CD0925">
        <w:trPr>
          <w:trHeight w:val="350"/>
        </w:trPr>
        <w:tc>
          <w:tcPr>
            <w:tcW w:w="3248" w:type="dxa"/>
          </w:tcPr>
          <w:p w:rsidR="00CD0925" w:rsidRPr="00CD0925" w:rsidRDefault="00CD0925" w:rsidP="00CD0925">
            <w:pPr>
              <w:spacing w:line="276" w:lineRule="auto"/>
              <w:ind w:left="86"/>
              <w:jc w:val="center"/>
              <w:rPr>
                <w:rFonts w:ascii="Calibri" w:eastAsia="Calibri" w:hAnsi="Calibri"/>
                <w:sz w:val="22"/>
                <w:szCs w:val="22"/>
              </w:rPr>
            </w:pPr>
            <w:r w:rsidRPr="00CD0925">
              <w:rPr>
                <w:rFonts w:ascii="Calibri" w:eastAsia="Calibri" w:hAnsi="Calibri"/>
                <w:sz w:val="22"/>
                <w:szCs w:val="22"/>
              </w:rPr>
              <w:t>2009-2010</w:t>
            </w:r>
          </w:p>
        </w:tc>
        <w:tc>
          <w:tcPr>
            <w:tcW w:w="2872" w:type="dxa"/>
          </w:tcPr>
          <w:p w:rsidR="00CD0925" w:rsidRPr="00CD0925" w:rsidRDefault="00CD0925" w:rsidP="00CD0925">
            <w:pPr>
              <w:spacing w:line="276" w:lineRule="auto"/>
              <w:ind w:left="86"/>
              <w:rPr>
                <w:rFonts w:ascii="Calibri" w:eastAsia="Calibri" w:hAnsi="Calibri"/>
                <w:sz w:val="22"/>
                <w:szCs w:val="22"/>
              </w:rPr>
            </w:pPr>
          </w:p>
        </w:tc>
        <w:tc>
          <w:tcPr>
            <w:tcW w:w="2495" w:type="dxa"/>
          </w:tcPr>
          <w:p w:rsidR="00CD0925" w:rsidRPr="00CD0925" w:rsidRDefault="00CD0925" w:rsidP="00CD0925">
            <w:pPr>
              <w:spacing w:line="276" w:lineRule="auto"/>
              <w:ind w:left="86"/>
              <w:rPr>
                <w:rFonts w:ascii="Calibri" w:eastAsia="Calibri" w:hAnsi="Calibri"/>
                <w:sz w:val="22"/>
                <w:szCs w:val="22"/>
              </w:rPr>
            </w:pPr>
          </w:p>
        </w:tc>
        <w:tc>
          <w:tcPr>
            <w:tcW w:w="2185" w:type="dxa"/>
          </w:tcPr>
          <w:p w:rsidR="00CD0925" w:rsidRPr="00CD0925" w:rsidRDefault="00CD0925" w:rsidP="00CD0925">
            <w:pPr>
              <w:spacing w:line="276" w:lineRule="auto"/>
              <w:ind w:left="86"/>
              <w:rPr>
                <w:rFonts w:ascii="Calibri" w:eastAsia="Calibri" w:hAnsi="Calibri"/>
                <w:sz w:val="22"/>
                <w:szCs w:val="22"/>
              </w:rPr>
            </w:pP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space below, describe the recruitment plan to attract highly qualified teachers including specific details about partnerships with institutions of higher education and neighboring school districts.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rPr>
          <w:trHeight w:val="359"/>
        </w:trPr>
        <w:tc>
          <w:tcPr>
            <w:tcW w:w="10908" w:type="dxa"/>
          </w:tcPr>
          <w:p w:rsidR="00CD0925" w:rsidRPr="00CD0925" w:rsidRDefault="00CD0925" w:rsidP="00CD0925">
            <w:pPr>
              <w:rPr>
                <w:rFonts w:ascii="Calibri" w:eastAsia="Calibri" w:hAnsi="Calibri"/>
              </w:rPr>
            </w:pPr>
            <w:r w:rsidRPr="00CD0925">
              <w:rPr>
                <w:rFonts w:ascii="Calibri" w:eastAsia="Calibri" w:hAnsi="Calibri"/>
              </w:rPr>
              <w:t>Start typing here.</w:t>
            </w: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r w:rsidRPr="00CD0925">
        <w:rPr>
          <w:rFonts w:ascii="Calibri" w:eastAsia="Calibri" w:hAnsi="Calibri"/>
          <w:b/>
          <w:sz w:val="22"/>
          <w:szCs w:val="22"/>
        </w:rPr>
        <w:t>In the space below, describe the teacher support system of the school including specific details about mentoring, collaborative teams, inclusion in decision making, and encouragement to continue higher education or pursue National Board Certification.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rPr>
          <w:trHeight w:val="287"/>
        </w:trPr>
        <w:tc>
          <w:tcPr>
            <w:tcW w:w="10908" w:type="dxa"/>
          </w:tcPr>
          <w:p w:rsidR="00CD0925" w:rsidRPr="00CD0925" w:rsidRDefault="00CD0925" w:rsidP="00CD0925">
            <w:pPr>
              <w:rPr>
                <w:rFonts w:ascii="Calibri" w:eastAsia="Calibri" w:hAnsi="Calibri"/>
              </w:rPr>
            </w:pPr>
            <w:r w:rsidRPr="00CD0925">
              <w:rPr>
                <w:rFonts w:ascii="Calibri" w:eastAsia="Calibri" w:hAnsi="Calibri"/>
              </w:rPr>
              <w:t>Start typing here.</w:t>
            </w:r>
          </w:p>
        </w:tc>
      </w:tr>
    </w:tbl>
    <w:p w:rsidR="00CD0925" w:rsidRPr="00CD0925" w:rsidRDefault="00CD0925" w:rsidP="00CD0925">
      <w:pPr>
        <w:rPr>
          <w:rFonts w:ascii="Calibri" w:eastAsia="Calibri" w:hAnsi="Calibri"/>
          <w:b/>
        </w:rPr>
      </w:pPr>
    </w:p>
    <w:p w:rsidR="00CD0925" w:rsidRPr="00CD0925" w:rsidRDefault="00CD0925" w:rsidP="00CD0925">
      <w:pPr>
        <w:rPr>
          <w:rFonts w:ascii="Calibri" w:eastAsia="Calibri" w:hAnsi="Calibri"/>
          <w:b/>
        </w:rPr>
        <w:sectPr w:rsidR="00CD0925" w:rsidRPr="00CD0925" w:rsidSect="00CD0925">
          <w:pgSz w:w="12240" w:h="15840"/>
          <w:pgMar w:top="720" w:right="720" w:bottom="720" w:left="720" w:header="720" w:footer="0" w:gutter="0"/>
          <w:cols w:space="720"/>
          <w:docGrid w:linePitch="360"/>
        </w:sectPr>
      </w:pPr>
    </w:p>
    <w:p w:rsidR="00CD0925" w:rsidRPr="00CD0925" w:rsidRDefault="00CD0925" w:rsidP="00CD0925">
      <w:pPr>
        <w:rPr>
          <w:rFonts w:ascii="Calibri" w:eastAsia="Calibri" w:hAnsi="Calibri"/>
          <w:sz w:val="22"/>
          <w:szCs w:val="22"/>
        </w:rPr>
      </w:pPr>
      <w:r w:rsidRPr="00CD0925">
        <w:rPr>
          <w:rFonts w:ascii="Calibri" w:eastAsia="Calibri" w:hAnsi="Calibri"/>
          <w:b/>
        </w:rPr>
        <w:lastRenderedPageBreak/>
        <w:t>Component 6: Strategies to Increase Parental Involvement</w:t>
      </w: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Research continues to demonstrate that successful schools have significant and sustained levels of parent involvement.  There it is important that schoolwide plans contain strategies to involve parents, especially in helping their children do well in school.  In addition, parents must be involved in the planning, implementation, and evaluation of the schoolwide program.</w:t>
      </w: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space below, explain how parents were involved in the in the planning year and the needs assessment process and how parents will be involved in the implementation of the schoolwide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rPr>
          <w:trHeight w:val="440"/>
        </w:trPr>
        <w:tc>
          <w:tcPr>
            <w:tcW w:w="10908" w:type="dxa"/>
          </w:tcPr>
          <w:p w:rsidR="00CD0925" w:rsidRPr="00CD0925" w:rsidRDefault="00CD0925" w:rsidP="00CD0925">
            <w:pPr>
              <w:rPr>
                <w:rFonts w:ascii="Calibri" w:eastAsia="Calibri" w:hAnsi="Calibri"/>
              </w:rPr>
            </w:pPr>
            <w:r w:rsidRPr="00CD0925">
              <w:rPr>
                <w:rFonts w:ascii="Calibri" w:eastAsia="Calibri" w:hAnsi="Calibri"/>
              </w:rPr>
              <w:t>Start typing here.</w:t>
            </w: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space below, describe how information will be communicated between school and parents and families including information about parent meetings, specifically the required Annual Parent Informational Meeting.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rPr>
          <w:trHeight w:val="386"/>
        </w:trPr>
        <w:tc>
          <w:tcPr>
            <w:tcW w:w="10908" w:type="dxa"/>
          </w:tcPr>
          <w:p w:rsidR="00CD0925" w:rsidRPr="00CD0925" w:rsidRDefault="00CD0925" w:rsidP="00CD0925">
            <w:pPr>
              <w:rPr>
                <w:rFonts w:ascii="Calibri" w:eastAsia="Calibri" w:hAnsi="Calibri"/>
              </w:rPr>
            </w:pPr>
            <w:r w:rsidRPr="00CD0925">
              <w:rPr>
                <w:rFonts w:ascii="Calibri" w:eastAsia="Calibri" w:hAnsi="Calibri"/>
              </w:rPr>
              <w:t>Start typing here.</w:t>
            </w: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space below, list and describe the parental involvement activities planned for the school 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rPr>
          <w:trHeight w:val="341"/>
        </w:trPr>
        <w:tc>
          <w:tcPr>
            <w:tcW w:w="10908" w:type="dxa"/>
          </w:tcPr>
          <w:p w:rsidR="00CD0925" w:rsidRPr="00CD0925" w:rsidRDefault="00CD0925" w:rsidP="00CD0925">
            <w:pPr>
              <w:rPr>
                <w:rFonts w:ascii="Calibri" w:eastAsia="Calibri" w:hAnsi="Calibri"/>
              </w:rPr>
            </w:pPr>
            <w:r w:rsidRPr="00CD0925">
              <w:rPr>
                <w:rFonts w:ascii="Calibri" w:eastAsia="Calibri" w:hAnsi="Calibri"/>
              </w:rPr>
              <w:t>Start typing here.</w:t>
            </w: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rPr>
          <w:rFonts w:ascii="Calibri" w:eastAsia="Calibri" w:hAnsi="Calibri"/>
          <w:b/>
        </w:rPr>
      </w:pPr>
      <w:r w:rsidRPr="00CD0925">
        <w:rPr>
          <w:rFonts w:ascii="Calibri" w:eastAsia="Calibri" w:hAnsi="Calibri"/>
          <w:b/>
        </w:rPr>
        <w:t>Component 7: Transition Strategies From One Grade Level to Another</w:t>
      </w:r>
    </w:p>
    <w:p w:rsidR="00CD0925" w:rsidRPr="00CD0925" w:rsidRDefault="00CD0925" w:rsidP="00CD0925">
      <w:pPr>
        <w:rPr>
          <w:rFonts w:ascii="Calibri" w:eastAsia="Calibri" w:hAnsi="Calibri"/>
          <w:i/>
          <w:sz w:val="22"/>
          <w:szCs w:val="22"/>
        </w:rPr>
      </w:pPr>
      <w:r w:rsidRPr="00CD0925">
        <w:rPr>
          <w:rFonts w:ascii="Calibri" w:eastAsia="Calibri" w:hAnsi="Calibri"/>
          <w:i/>
          <w:sz w:val="22"/>
          <w:szCs w:val="22"/>
        </w:rPr>
        <w:t xml:space="preserve">This component emphasizes the value of creating a coherent and seamless educational program for at-risk students.  </w:t>
      </w: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Identifying Transition Points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2646"/>
        <w:gridCol w:w="3935"/>
        <w:gridCol w:w="1471"/>
      </w:tblGrid>
      <w:tr w:rsidR="00CD0925" w:rsidRPr="00CD0925" w:rsidTr="00CD0925">
        <w:trPr>
          <w:trHeight w:val="305"/>
        </w:trPr>
        <w:tc>
          <w:tcPr>
            <w:tcW w:w="2856" w:type="dxa"/>
            <w:tcBorders>
              <w:bottom w:val="single" w:sz="4" w:space="0" w:color="auto"/>
              <w:right w:val="single" w:sz="4" w:space="0" w:color="auto"/>
            </w:tcBorders>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Transition</w:t>
            </w:r>
          </w:p>
        </w:tc>
        <w:tc>
          <w:tcPr>
            <w:tcW w:w="2646" w:type="dxa"/>
            <w:tcBorders>
              <w:left w:val="single" w:sz="4" w:space="0" w:color="auto"/>
              <w:bottom w:val="single" w:sz="4" w:space="0" w:color="auto"/>
              <w:right w:val="single" w:sz="4" w:space="0" w:color="auto"/>
            </w:tcBorders>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Grade(s) Affected</w:t>
            </w:r>
          </w:p>
        </w:tc>
        <w:tc>
          <w:tcPr>
            <w:tcW w:w="3935" w:type="dxa"/>
            <w:tcBorders>
              <w:left w:val="single" w:sz="4" w:space="0" w:color="auto"/>
              <w:bottom w:val="single" w:sz="4" w:space="0" w:color="auto"/>
              <w:right w:val="single" w:sz="4" w:space="0" w:color="auto"/>
            </w:tcBorders>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Transition Strategies/Activities</w:t>
            </w:r>
          </w:p>
        </w:tc>
        <w:tc>
          <w:tcPr>
            <w:tcW w:w="1471" w:type="dxa"/>
            <w:tcBorders>
              <w:left w:val="single" w:sz="4" w:space="0" w:color="auto"/>
              <w:bottom w:val="single" w:sz="4" w:space="0" w:color="auto"/>
            </w:tcBorders>
          </w:tcPr>
          <w:p w:rsidR="00CD0925" w:rsidRPr="00CD0925" w:rsidRDefault="00CD0925" w:rsidP="00CD0925">
            <w:pPr>
              <w:jc w:val="center"/>
              <w:rPr>
                <w:rFonts w:ascii="Calibri" w:eastAsia="Calibri" w:hAnsi="Calibri"/>
                <w:b/>
                <w:sz w:val="20"/>
                <w:szCs w:val="20"/>
              </w:rPr>
            </w:pPr>
            <w:r w:rsidRPr="00CD0925">
              <w:rPr>
                <w:rFonts w:ascii="Calibri" w:eastAsia="Calibri" w:hAnsi="Calibri"/>
                <w:b/>
                <w:sz w:val="20"/>
                <w:szCs w:val="20"/>
              </w:rPr>
              <w:t>Timeline</w:t>
            </w:r>
          </w:p>
        </w:tc>
      </w:tr>
      <w:tr w:rsidR="00CD0925" w:rsidRPr="00CD0925" w:rsidTr="00CD0925">
        <w:trPr>
          <w:trHeight w:val="332"/>
        </w:trPr>
        <w:tc>
          <w:tcPr>
            <w:tcW w:w="2856" w:type="dxa"/>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2646"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3935"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1471"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rPr>
            </w:pPr>
          </w:p>
        </w:tc>
      </w:tr>
      <w:tr w:rsidR="00CD0925" w:rsidRPr="00CD0925" w:rsidTr="00CD0925">
        <w:trPr>
          <w:trHeight w:val="318"/>
        </w:trPr>
        <w:tc>
          <w:tcPr>
            <w:tcW w:w="2856" w:type="dxa"/>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2646"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3935"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1471"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rPr>
            </w:pPr>
          </w:p>
        </w:tc>
      </w:tr>
      <w:tr w:rsidR="00CD0925" w:rsidRPr="00CD0925" w:rsidTr="00CD0925">
        <w:trPr>
          <w:trHeight w:val="368"/>
        </w:trPr>
        <w:tc>
          <w:tcPr>
            <w:tcW w:w="2856" w:type="dxa"/>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2646"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3935"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1471"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rPr>
            </w:pPr>
          </w:p>
        </w:tc>
      </w:tr>
      <w:tr w:rsidR="00CD0925" w:rsidRPr="00CD0925" w:rsidTr="00CD0925">
        <w:trPr>
          <w:trHeight w:val="368"/>
        </w:trPr>
        <w:tc>
          <w:tcPr>
            <w:tcW w:w="2856" w:type="dxa"/>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2646"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3935"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1471"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rPr>
            </w:pPr>
          </w:p>
        </w:tc>
      </w:tr>
      <w:tr w:rsidR="00CD0925" w:rsidRPr="00CD0925" w:rsidTr="00CD0925">
        <w:trPr>
          <w:trHeight w:val="335"/>
        </w:trPr>
        <w:tc>
          <w:tcPr>
            <w:tcW w:w="2856" w:type="dxa"/>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2646"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3935"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1471"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rPr>
            </w:pPr>
          </w:p>
        </w:tc>
      </w:tr>
      <w:tr w:rsidR="00CD0925" w:rsidRPr="00CD0925" w:rsidTr="00CD0925">
        <w:trPr>
          <w:trHeight w:val="385"/>
        </w:trPr>
        <w:tc>
          <w:tcPr>
            <w:tcW w:w="2856" w:type="dxa"/>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2646"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3935"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rPr>
                <w:rFonts w:ascii="Calibri" w:eastAsia="Calibri" w:hAnsi="Calibri"/>
              </w:rPr>
            </w:pPr>
          </w:p>
        </w:tc>
        <w:tc>
          <w:tcPr>
            <w:tcW w:w="1471"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rPr>
            </w:pP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box below, describe how the school uses the listed strategies to ensure a seamless educational program for at-risk students.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rPr>
          <w:trHeight w:val="341"/>
        </w:trPr>
        <w:tc>
          <w:tcPr>
            <w:tcW w:w="10908" w:type="dxa"/>
          </w:tcPr>
          <w:p w:rsidR="00CD0925" w:rsidRPr="00CD0925" w:rsidRDefault="00CD0925" w:rsidP="00CD0925">
            <w:pPr>
              <w:rPr>
                <w:rFonts w:ascii="Calibri" w:eastAsia="Calibri" w:hAnsi="Calibri"/>
              </w:rPr>
            </w:pPr>
            <w:r w:rsidRPr="00CD0925">
              <w:rPr>
                <w:rFonts w:ascii="Calibri" w:eastAsia="Calibri" w:hAnsi="Calibri"/>
              </w:rPr>
              <w:t>Start typing here.</w:t>
            </w:r>
          </w:p>
        </w:tc>
      </w:tr>
    </w:tbl>
    <w:p w:rsidR="00CD0925" w:rsidRP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b/>
        </w:rPr>
        <w:sectPr w:rsidR="00CD0925" w:rsidRPr="00CD0925" w:rsidSect="00CD0925">
          <w:pgSz w:w="12240" w:h="15840"/>
          <w:pgMar w:top="720" w:right="720" w:bottom="720" w:left="720" w:header="720" w:footer="0" w:gutter="0"/>
          <w:cols w:space="720"/>
          <w:docGrid w:linePitch="360"/>
        </w:sectPr>
      </w:pPr>
    </w:p>
    <w:p w:rsidR="00CD0925" w:rsidRPr="00CD0925" w:rsidRDefault="00CD0925" w:rsidP="00CD0925">
      <w:pPr>
        <w:rPr>
          <w:rFonts w:ascii="Calibri" w:eastAsia="Calibri" w:hAnsi="Calibri"/>
          <w:color w:val="993366"/>
          <w:sz w:val="22"/>
          <w:szCs w:val="22"/>
        </w:rPr>
      </w:pPr>
      <w:r w:rsidRPr="00CD0925">
        <w:rPr>
          <w:rFonts w:ascii="Calibri" w:eastAsia="Calibri" w:hAnsi="Calibri"/>
          <w:b/>
        </w:rPr>
        <w:lastRenderedPageBreak/>
        <w:t xml:space="preserve">Component 8: </w:t>
      </w:r>
      <w:r w:rsidRPr="00CD0925">
        <w:rPr>
          <w:rFonts w:ascii="Calibri" w:eastAsia="Calibri" w:hAnsi="Calibri"/>
          <w:b/>
          <w:sz w:val="22"/>
          <w:szCs w:val="22"/>
        </w:rPr>
        <w:t>Teacher Inclusion in School Decisions</w:t>
      </w:r>
    </w:p>
    <w:p w:rsidR="00CD0925" w:rsidRP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In addition to State assessment results, teachers need current and ongoing assessment data that describe student achievement.  These data often come from less formal assessments, such as observation, performance assessment, or end-of-course tests.  The schoolwide program should provide teachers with professional development that increases their understanding of the appropriate uses of multiple assessment measures and how to use assessment results to improve instruction.</w:t>
      </w: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space below, list the methods of ongoing assessment teachers use to make instructional decisions.</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2"/>
        <w:gridCol w:w="1993"/>
        <w:gridCol w:w="5525"/>
      </w:tblGrid>
      <w:tr w:rsidR="00CD0925" w:rsidRPr="00CD0925" w:rsidTr="00CD0925">
        <w:trPr>
          <w:trHeight w:val="341"/>
        </w:trPr>
        <w:tc>
          <w:tcPr>
            <w:tcW w:w="3282" w:type="dxa"/>
          </w:tcPr>
          <w:p w:rsidR="00CD0925" w:rsidRPr="00CD0925" w:rsidRDefault="00CD0925" w:rsidP="00CD0925">
            <w:pPr>
              <w:spacing w:line="276" w:lineRule="auto"/>
              <w:ind w:left="17"/>
              <w:jc w:val="center"/>
              <w:rPr>
                <w:rFonts w:ascii="Calibri" w:eastAsia="Calibri" w:hAnsi="Calibri"/>
                <w:b/>
                <w:sz w:val="22"/>
                <w:szCs w:val="22"/>
              </w:rPr>
            </w:pPr>
            <w:r w:rsidRPr="00CD0925">
              <w:rPr>
                <w:rFonts w:ascii="Calibri" w:eastAsia="Calibri" w:hAnsi="Calibri"/>
                <w:b/>
                <w:sz w:val="22"/>
                <w:szCs w:val="22"/>
              </w:rPr>
              <w:t>Assessment</w:t>
            </w:r>
          </w:p>
        </w:tc>
        <w:tc>
          <w:tcPr>
            <w:tcW w:w="1993" w:type="dxa"/>
          </w:tcPr>
          <w:p w:rsidR="00CD0925" w:rsidRPr="00CD0925" w:rsidRDefault="00CD0925" w:rsidP="00CD0925">
            <w:pPr>
              <w:spacing w:line="276" w:lineRule="auto"/>
              <w:ind w:left="17"/>
              <w:jc w:val="center"/>
              <w:rPr>
                <w:rFonts w:ascii="Calibri" w:eastAsia="Calibri" w:hAnsi="Calibri"/>
                <w:b/>
                <w:sz w:val="22"/>
                <w:szCs w:val="22"/>
              </w:rPr>
            </w:pPr>
            <w:r w:rsidRPr="00CD0925">
              <w:rPr>
                <w:rFonts w:ascii="Calibri" w:eastAsia="Calibri" w:hAnsi="Calibri"/>
                <w:b/>
                <w:sz w:val="22"/>
                <w:szCs w:val="22"/>
              </w:rPr>
              <w:t>Timeline</w:t>
            </w:r>
          </w:p>
        </w:tc>
        <w:tc>
          <w:tcPr>
            <w:tcW w:w="5525" w:type="dxa"/>
          </w:tcPr>
          <w:p w:rsidR="00CD0925" w:rsidRPr="00CD0925" w:rsidRDefault="00CD0925" w:rsidP="00CD0925">
            <w:pPr>
              <w:spacing w:line="276" w:lineRule="auto"/>
              <w:ind w:left="17"/>
              <w:jc w:val="center"/>
              <w:rPr>
                <w:rFonts w:ascii="Calibri" w:eastAsia="Calibri" w:hAnsi="Calibri"/>
                <w:b/>
                <w:sz w:val="22"/>
                <w:szCs w:val="22"/>
              </w:rPr>
            </w:pPr>
            <w:r w:rsidRPr="00CD0925">
              <w:rPr>
                <w:rFonts w:ascii="Calibri" w:eastAsia="Calibri" w:hAnsi="Calibri"/>
                <w:b/>
                <w:sz w:val="22"/>
                <w:szCs w:val="22"/>
              </w:rPr>
              <w:t>Purpose</w:t>
            </w:r>
          </w:p>
        </w:tc>
      </w:tr>
      <w:tr w:rsidR="00CD0925" w:rsidRPr="00CD0925" w:rsidTr="00CD0925">
        <w:trPr>
          <w:trHeight w:val="350"/>
        </w:trPr>
        <w:tc>
          <w:tcPr>
            <w:tcW w:w="3282" w:type="dxa"/>
          </w:tcPr>
          <w:p w:rsidR="00CD0925" w:rsidRPr="00CD0925" w:rsidRDefault="00CD0925" w:rsidP="00CD0925">
            <w:pPr>
              <w:spacing w:line="276" w:lineRule="auto"/>
              <w:ind w:left="17"/>
              <w:rPr>
                <w:rFonts w:ascii="Calibri" w:eastAsia="Calibri" w:hAnsi="Calibri"/>
                <w:sz w:val="22"/>
                <w:szCs w:val="22"/>
              </w:rPr>
            </w:pPr>
          </w:p>
        </w:tc>
        <w:tc>
          <w:tcPr>
            <w:tcW w:w="1993" w:type="dxa"/>
          </w:tcPr>
          <w:p w:rsidR="00CD0925" w:rsidRPr="00CD0925" w:rsidRDefault="00CD0925" w:rsidP="00CD0925">
            <w:pPr>
              <w:spacing w:line="276" w:lineRule="auto"/>
              <w:ind w:left="17"/>
              <w:rPr>
                <w:rFonts w:ascii="Calibri" w:eastAsia="Calibri" w:hAnsi="Calibri"/>
                <w:sz w:val="22"/>
                <w:szCs w:val="22"/>
              </w:rPr>
            </w:pPr>
          </w:p>
        </w:tc>
        <w:tc>
          <w:tcPr>
            <w:tcW w:w="5525" w:type="dxa"/>
          </w:tcPr>
          <w:p w:rsidR="00CD0925" w:rsidRPr="00CD0925" w:rsidRDefault="00CD0925" w:rsidP="00CD0925">
            <w:pPr>
              <w:spacing w:line="276" w:lineRule="auto"/>
              <w:ind w:left="17"/>
              <w:rPr>
                <w:rFonts w:ascii="Calibri" w:eastAsia="Calibri" w:hAnsi="Calibri"/>
                <w:sz w:val="22"/>
                <w:szCs w:val="22"/>
              </w:rPr>
            </w:pPr>
          </w:p>
        </w:tc>
      </w:tr>
      <w:tr w:rsidR="00CD0925" w:rsidRPr="00CD0925" w:rsidTr="00CD0925">
        <w:trPr>
          <w:trHeight w:val="368"/>
        </w:trPr>
        <w:tc>
          <w:tcPr>
            <w:tcW w:w="3282" w:type="dxa"/>
          </w:tcPr>
          <w:p w:rsidR="00CD0925" w:rsidRPr="00CD0925" w:rsidRDefault="00CD0925" w:rsidP="00CD0925">
            <w:pPr>
              <w:spacing w:line="276" w:lineRule="auto"/>
              <w:rPr>
                <w:rFonts w:ascii="Calibri" w:eastAsia="Calibri" w:hAnsi="Calibri"/>
                <w:sz w:val="22"/>
                <w:szCs w:val="22"/>
              </w:rPr>
            </w:pPr>
          </w:p>
        </w:tc>
        <w:tc>
          <w:tcPr>
            <w:tcW w:w="1993" w:type="dxa"/>
          </w:tcPr>
          <w:p w:rsidR="00CD0925" w:rsidRPr="00CD0925" w:rsidRDefault="00CD0925" w:rsidP="00CD0925">
            <w:pPr>
              <w:spacing w:line="276" w:lineRule="auto"/>
              <w:rPr>
                <w:rFonts w:ascii="Calibri" w:eastAsia="Calibri" w:hAnsi="Calibri"/>
                <w:sz w:val="22"/>
                <w:szCs w:val="22"/>
              </w:rPr>
            </w:pPr>
          </w:p>
        </w:tc>
        <w:tc>
          <w:tcPr>
            <w:tcW w:w="5525"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85"/>
        </w:trPr>
        <w:tc>
          <w:tcPr>
            <w:tcW w:w="3282" w:type="dxa"/>
          </w:tcPr>
          <w:p w:rsidR="00CD0925" w:rsidRPr="00CD0925" w:rsidRDefault="00CD0925" w:rsidP="00CD0925">
            <w:pPr>
              <w:spacing w:line="276" w:lineRule="auto"/>
              <w:rPr>
                <w:rFonts w:ascii="Calibri" w:eastAsia="Calibri" w:hAnsi="Calibri"/>
                <w:sz w:val="22"/>
                <w:szCs w:val="22"/>
              </w:rPr>
            </w:pPr>
          </w:p>
        </w:tc>
        <w:tc>
          <w:tcPr>
            <w:tcW w:w="1993" w:type="dxa"/>
          </w:tcPr>
          <w:p w:rsidR="00CD0925" w:rsidRPr="00CD0925" w:rsidRDefault="00CD0925" w:rsidP="00CD0925">
            <w:pPr>
              <w:spacing w:line="276" w:lineRule="auto"/>
              <w:rPr>
                <w:rFonts w:ascii="Calibri" w:eastAsia="Calibri" w:hAnsi="Calibri"/>
                <w:sz w:val="22"/>
                <w:szCs w:val="22"/>
              </w:rPr>
            </w:pPr>
          </w:p>
        </w:tc>
        <w:tc>
          <w:tcPr>
            <w:tcW w:w="5525"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401"/>
        </w:trPr>
        <w:tc>
          <w:tcPr>
            <w:tcW w:w="3282" w:type="dxa"/>
          </w:tcPr>
          <w:p w:rsidR="00CD0925" w:rsidRPr="00CD0925" w:rsidRDefault="00CD0925" w:rsidP="00CD0925">
            <w:pPr>
              <w:spacing w:line="276" w:lineRule="auto"/>
              <w:rPr>
                <w:rFonts w:ascii="Calibri" w:eastAsia="Calibri" w:hAnsi="Calibri"/>
                <w:sz w:val="22"/>
                <w:szCs w:val="22"/>
              </w:rPr>
            </w:pPr>
          </w:p>
        </w:tc>
        <w:tc>
          <w:tcPr>
            <w:tcW w:w="1993" w:type="dxa"/>
          </w:tcPr>
          <w:p w:rsidR="00CD0925" w:rsidRPr="00CD0925" w:rsidRDefault="00CD0925" w:rsidP="00CD0925">
            <w:pPr>
              <w:spacing w:line="276" w:lineRule="auto"/>
              <w:rPr>
                <w:rFonts w:ascii="Calibri" w:eastAsia="Calibri" w:hAnsi="Calibri"/>
                <w:sz w:val="22"/>
                <w:szCs w:val="22"/>
              </w:rPr>
            </w:pPr>
          </w:p>
        </w:tc>
        <w:tc>
          <w:tcPr>
            <w:tcW w:w="5525"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85"/>
        </w:trPr>
        <w:tc>
          <w:tcPr>
            <w:tcW w:w="3282" w:type="dxa"/>
          </w:tcPr>
          <w:p w:rsidR="00CD0925" w:rsidRPr="00CD0925" w:rsidRDefault="00CD0925" w:rsidP="00CD0925">
            <w:pPr>
              <w:spacing w:line="276" w:lineRule="auto"/>
              <w:rPr>
                <w:rFonts w:ascii="Calibri" w:eastAsia="Calibri" w:hAnsi="Calibri"/>
                <w:sz w:val="22"/>
                <w:szCs w:val="22"/>
              </w:rPr>
            </w:pPr>
          </w:p>
        </w:tc>
        <w:tc>
          <w:tcPr>
            <w:tcW w:w="1993" w:type="dxa"/>
          </w:tcPr>
          <w:p w:rsidR="00CD0925" w:rsidRPr="00CD0925" w:rsidRDefault="00CD0925" w:rsidP="00CD0925">
            <w:pPr>
              <w:spacing w:line="276" w:lineRule="auto"/>
              <w:rPr>
                <w:rFonts w:ascii="Calibri" w:eastAsia="Calibri" w:hAnsi="Calibri"/>
                <w:sz w:val="22"/>
                <w:szCs w:val="22"/>
              </w:rPr>
            </w:pPr>
          </w:p>
        </w:tc>
        <w:tc>
          <w:tcPr>
            <w:tcW w:w="5525"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402"/>
        </w:trPr>
        <w:tc>
          <w:tcPr>
            <w:tcW w:w="3282" w:type="dxa"/>
          </w:tcPr>
          <w:p w:rsidR="00CD0925" w:rsidRPr="00CD0925" w:rsidRDefault="00CD0925" w:rsidP="00CD0925">
            <w:pPr>
              <w:spacing w:line="276" w:lineRule="auto"/>
              <w:rPr>
                <w:rFonts w:ascii="Calibri" w:eastAsia="Calibri" w:hAnsi="Calibri"/>
                <w:sz w:val="22"/>
                <w:szCs w:val="22"/>
              </w:rPr>
            </w:pPr>
          </w:p>
        </w:tc>
        <w:tc>
          <w:tcPr>
            <w:tcW w:w="1993" w:type="dxa"/>
          </w:tcPr>
          <w:p w:rsidR="00CD0925" w:rsidRPr="00CD0925" w:rsidRDefault="00CD0925" w:rsidP="00CD0925">
            <w:pPr>
              <w:spacing w:line="276" w:lineRule="auto"/>
              <w:rPr>
                <w:rFonts w:ascii="Calibri" w:eastAsia="Calibri" w:hAnsi="Calibri"/>
                <w:sz w:val="22"/>
                <w:szCs w:val="22"/>
              </w:rPr>
            </w:pPr>
          </w:p>
        </w:tc>
        <w:tc>
          <w:tcPr>
            <w:tcW w:w="5525"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435"/>
        </w:trPr>
        <w:tc>
          <w:tcPr>
            <w:tcW w:w="3282" w:type="dxa"/>
          </w:tcPr>
          <w:p w:rsidR="00CD0925" w:rsidRPr="00CD0925" w:rsidRDefault="00CD0925" w:rsidP="00CD0925">
            <w:pPr>
              <w:spacing w:line="276" w:lineRule="auto"/>
              <w:rPr>
                <w:rFonts w:ascii="Calibri" w:eastAsia="Calibri" w:hAnsi="Calibri"/>
                <w:sz w:val="22"/>
                <w:szCs w:val="22"/>
              </w:rPr>
            </w:pPr>
          </w:p>
        </w:tc>
        <w:tc>
          <w:tcPr>
            <w:tcW w:w="1993" w:type="dxa"/>
          </w:tcPr>
          <w:p w:rsidR="00CD0925" w:rsidRPr="00CD0925" w:rsidRDefault="00CD0925" w:rsidP="00CD0925">
            <w:pPr>
              <w:spacing w:line="276" w:lineRule="auto"/>
              <w:rPr>
                <w:rFonts w:ascii="Calibri" w:eastAsia="Calibri" w:hAnsi="Calibri"/>
                <w:sz w:val="22"/>
                <w:szCs w:val="22"/>
              </w:rPr>
            </w:pPr>
          </w:p>
        </w:tc>
        <w:tc>
          <w:tcPr>
            <w:tcW w:w="5525" w:type="dxa"/>
          </w:tcPr>
          <w:p w:rsidR="00CD0925" w:rsidRPr="00CD0925" w:rsidRDefault="00CD0925" w:rsidP="00CD0925">
            <w:pPr>
              <w:spacing w:line="276" w:lineRule="auto"/>
              <w:rPr>
                <w:rFonts w:ascii="Calibri" w:eastAsia="Calibri" w:hAnsi="Calibri"/>
                <w:sz w:val="22"/>
                <w:szCs w:val="22"/>
              </w:rPr>
            </w:pP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space below, describe the process used by teachers to analyze the data and describe how teachers are using results of the data analysis to improve instruction.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rPr>
          <w:trHeight w:val="377"/>
        </w:trPr>
        <w:tc>
          <w:tcPr>
            <w:tcW w:w="10908" w:type="dxa"/>
          </w:tcPr>
          <w:p w:rsidR="00CD0925" w:rsidRPr="00CD0925" w:rsidRDefault="00CD0925" w:rsidP="00CD0925">
            <w:pPr>
              <w:rPr>
                <w:rFonts w:ascii="Calibri" w:eastAsia="Calibri" w:hAnsi="Calibri"/>
              </w:rPr>
            </w:pPr>
            <w:r w:rsidRPr="00CD0925">
              <w:rPr>
                <w:rFonts w:ascii="Calibri" w:eastAsia="Calibri" w:hAnsi="Calibri"/>
              </w:rPr>
              <w:t>Start typing here.</w:t>
            </w:r>
          </w:p>
        </w:tc>
      </w:tr>
    </w:tbl>
    <w:p w:rsidR="00CD0925" w:rsidRP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sz w:val="22"/>
          <w:szCs w:val="22"/>
        </w:rPr>
      </w:pPr>
      <w:r w:rsidRPr="00CD0925">
        <w:rPr>
          <w:rFonts w:ascii="Calibri" w:eastAsia="Calibri" w:hAnsi="Calibri"/>
          <w:b/>
        </w:rPr>
        <w:t>Component 9: Effective and Timely Additional Assistance to Improve Student Achievement</w:t>
      </w: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The schoolwide program must identify students who need additional learning time to meet standards and provide them with timely additional assistance that is tailored to their needs.  This assistance must be available to all students in the school who need it.</w:t>
      </w: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space below, describe the additional assistance programs (intervention programs, extended day/year, math/reading blocks, tutoring) currently offered at the school.  In the description for each program, include:</w:t>
      </w:r>
    </w:p>
    <w:p w:rsidR="00CD0925" w:rsidRPr="00CD0925" w:rsidRDefault="00CD0925" w:rsidP="00F17BCE">
      <w:pPr>
        <w:numPr>
          <w:ilvl w:val="0"/>
          <w:numId w:val="63"/>
        </w:numPr>
        <w:spacing w:after="200" w:line="276" w:lineRule="auto"/>
        <w:rPr>
          <w:rFonts w:ascii="Calibri" w:eastAsia="Calibri" w:hAnsi="Calibri"/>
          <w:b/>
          <w:sz w:val="22"/>
          <w:szCs w:val="22"/>
        </w:rPr>
      </w:pPr>
      <w:r w:rsidRPr="00CD0925">
        <w:rPr>
          <w:rFonts w:ascii="Calibri" w:eastAsia="Calibri" w:hAnsi="Calibri"/>
          <w:b/>
          <w:sz w:val="22"/>
          <w:szCs w:val="22"/>
        </w:rPr>
        <w:t>The process for identifying students in need of additional assistance.</w:t>
      </w:r>
    </w:p>
    <w:p w:rsidR="00CD0925" w:rsidRPr="00CD0925" w:rsidRDefault="00CD0925" w:rsidP="00F17BCE">
      <w:pPr>
        <w:numPr>
          <w:ilvl w:val="0"/>
          <w:numId w:val="63"/>
        </w:numPr>
        <w:spacing w:after="200" w:line="276" w:lineRule="auto"/>
        <w:rPr>
          <w:rFonts w:ascii="Calibri" w:eastAsia="Calibri" w:hAnsi="Calibri"/>
          <w:b/>
          <w:sz w:val="22"/>
          <w:szCs w:val="22"/>
        </w:rPr>
      </w:pPr>
      <w:r w:rsidRPr="00CD0925">
        <w:rPr>
          <w:rFonts w:ascii="Calibri" w:eastAsia="Calibri" w:hAnsi="Calibri"/>
          <w:b/>
          <w:sz w:val="22"/>
          <w:szCs w:val="22"/>
        </w:rPr>
        <w:t>The curriculum used and how it coordinates with the regular classroom.</w:t>
      </w:r>
    </w:p>
    <w:p w:rsidR="00CD0925" w:rsidRPr="00CD0925" w:rsidRDefault="00CD0925" w:rsidP="00F17BCE">
      <w:pPr>
        <w:numPr>
          <w:ilvl w:val="0"/>
          <w:numId w:val="63"/>
        </w:numPr>
        <w:spacing w:after="200" w:line="276" w:lineRule="auto"/>
        <w:rPr>
          <w:rFonts w:ascii="Calibri" w:eastAsia="Calibri" w:hAnsi="Calibri"/>
          <w:b/>
          <w:sz w:val="22"/>
          <w:szCs w:val="22"/>
        </w:rPr>
      </w:pPr>
      <w:r w:rsidRPr="00CD0925">
        <w:rPr>
          <w:rFonts w:ascii="Calibri" w:eastAsia="Calibri" w:hAnsi="Calibri"/>
          <w:b/>
          <w:sz w:val="22"/>
          <w:szCs w:val="22"/>
        </w:rPr>
        <w:t>The process for evaluating the program for effectiveness.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rPr>
          <w:trHeight w:val="314"/>
        </w:trPr>
        <w:tc>
          <w:tcPr>
            <w:tcW w:w="10908" w:type="dxa"/>
          </w:tcPr>
          <w:p w:rsidR="00CD0925" w:rsidRPr="00CD0925" w:rsidRDefault="00CD0925" w:rsidP="00CD0925">
            <w:pPr>
              <w:spacing w:line="276" w:lineRule="auto"/>
              <w:rPr>
                <w:rFonts w:ascii="Calibri" w:eastAsia="Calibri" w:hAnsi="Calibri"/>
              </w:rPr>
            </w:pPr>
            <w:r w:rsidRPr="00CD0925">
              <w:rPr>
                <w:rFonts w:ascii="Calibri" w:eastAsia="Calibri" w:hAnsi="Calibri"/>
              </w:rPr>
              <w:t>Start typing here.</w:t>
            </w:r>
          </w:p>
        </w:tc>
      </w:tr>
    </w:tbl>
    <w:p w:rsidR="00CD0925" w:rsidRP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b/>
        </w:rPr>
        <w:sectPr w:rsidR="00CD0925" w:rsidRPr="00CD0925" w:rsidSect="00CD0925">
          <w:pgSz w:w="12240" w:h="15840"/>
          <w:pgMar w:top="720" w:right="720" w:bottom="720" w:left="720" w:header="720" w:footer="0" w:gutter="0"/>
          <w:cols w:space="720"/>
          <w:docGrid w:linePitch="360"/>
        </w:sectPr>
      </w:pPr>
    </w:p>
    <w:p w:rsidR="00CD0925" w:rsidRPr="00CD0925" w:rsidRDefault="00CD0925" w:rsidP="00CD0925">
      <w:pPr>
        <w:spacing w:line="276" w:lineRule="auto"/>
        <w:rPr>
          <w:rFonts w:ascii="Calibri" w:eastAsia="Calibri" w:hAnsi="Calibri"/>
          <w:sz w:val="22"/>
          <w:szCs w:val="22"/>
        </w:rPr>
      </w:pPr>
      <w:r w:rsidRPr="00CD0925">
        <w:rPr>
          <w:rFonts w:ascii="Calibri" w:eastAsia="Calibri" w:hAnsi="Calibri"/>
          <w:b/>
        </w:rPr>
        <w:lastRenderedPageBreak/>
        <w:t>Component 10: Coordination of Funds</w:t>
      </w:r>
    </w:p>
    <w:p w:rsidR="00CD0925" w:rsidRPr="00CD0925" w:rsidRDefault="00CD0925" w:rsidP="00CD0925">
      <w:pPr>
        <w:spacing w:line="276" w:lineRule="auto"/>
        <w:rPr>
          <w:rFonts w:ascii="Calibri" w:eastAsia="Calibri" w:hAnsi="Calibri"/>
          <w:i/>
          <w:sz w:val="22"/>
          <w:szCs w:val="22"/>
        </w:rPr>
      </w:pPr>
      <w:r w:rsidRPr="00CD0925">
        <w:rPr>
          <w:rFonts w:ascii="Calibri" w:eastAsia="Calibri" w:hAnsi="Calibri"/>
          <w:i/>
          <w:sz w:val="22"/>
          <w:szCs w:val="22"/>
        </w:rPr>
        <w:t>Schoolwide schools are expected to integrate services and programs with the aim of upgrading the entire educational program and helping all students reach proficient and advanced levels of achievement.</w:t>
      </w: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space below, describe how local, state, and federal programs will be coordinated to support high-quality learning opportunities for all students in your school and how these programs are aligned to the Schoolwide goals.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D0925" w:rsidRPr="00CD0925" w:rsidTr="00CD0925">
        <w:trPr>
          <w:trHeight w:val="269"/>
        </w:trPr>
        <w:tc>
          <w:tcPr>
            <w:tcW w:w="10908" w:type="dxa"/>
          </w:tcPr>
          <w:p w:rsidR="00CD0925" w:rsidRPr="00CD0925" w:rsidRDefault="00CD0925" w:rsidP="00CD0925">
            <w:pPr>
              <w:spacing w:line="276" w:lineRule="auto"/>
              <w:rPr>
                <w:rFonts w:ascii="Calibri" w:eastAsia="Calibri" w:hAnsi="Calibri"/>
              </w:rPr>
            </w:pPr>
            <w:r w:rsidRPr="00CD0925">
              <w:rPr>
                <w:rFonts w:ascii="Calibri" w:eastAsia="Calibri" w:hAnsi="Calibri"/>
              </w:rPr>
              <w:t>Start typing here.</w:t>
            </w: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In the chart below, list the school’s funding sources and how each is used to support the goals of the schoolwide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6"/>
        <w:gridCol w:w="7"/>
        <w:gridCol w:w="4280"/>
        <w:gridCol w:w="7"/>
        <w:gridCol w:w="4428"/>
      </w:tblGrid>
      <w:tr w:rsidR="00CD0925" w:rsidRPr="00CD0925" w:rsidTr="00CD0925">
        <w:trPr>
          <w:trHeight w:val="305"/>
        </w:trPr>
        <w:tc>
          <w:tcPr>
            <w:tcW w:w="2186" w:type="dxa"/>
            <w:tcBorders>
              <w:bottom w:val="single" w:sz="4" w:space="0" w:color="auto"/>
              <w:right w:val="single" w:sz="4" w:space="0" w:color="auto"/>
            </w:tcBorders>
          </w:tcPr>
          <w:p w:rsidR="00CD0925" w:rsidRPr="00CD0925" w:rsidRDefault="00CD0925" w:rsidP="00CD0925">
            <w:pPr>
              <w:jc w:val="center"/>
              <w:rPr>
                <w:rFonts w:ascii="Calibri" w:eastAsia="Calibri" w:hAnsi="Calibri"/>
                <w:b/>
                <w:sz w:val="22"/>
                <w:szCs w:val="22"/>
              </w:rPr>
            </w:pPr>
          </w:p>
          <w:p w:rsidR="00CD0925" w:rsidRPr="00CD0925" w:rsidRDefault="00CD0925" w:rsidP="00CD0925">
            <w:pPr>
              <w:jc w:val="center"/>
              <w:rPr>
                <w:rFonts w:ascii="Calibri" w:eastAsia="Calibri" w:hAnsi="Calibri"/>
                <w:b/>
                <w:sz w:val="22"/>
                <w:szCs w:val="22"/>
              </w:rPr>
            </w:pPr>
            <w:r w:rsidRPr="00CD0925">
              <w:rPr>
                <w:rFonts w:ascii="Calibri" w:eastAsia="Calibri" w:hAnsi="Calibri"/>
                <w:b/>
                <w:sz w:val="22"/>
                <w:szCs w:val="22"/>
              </w:rPr>
              <w:t>Funding Source</w:t>
            </w:r>
          </w:p>
        </w:tc>
        <w:tc>
          <w:tcPr>
            <w:tcW w:w="4287" w:type="dxa"/>
            <w:gridSpan w:val="2"/>
            <w:tcBorders>
              <w:left w:val="single" w:sz="4" w:space="0" w:color="auto"/>
              <w:bottom w:val="single" w:sz="4" w:space="0" w:color="auto"/>
              <w:right w:val="single" w:sz="4" w:space="0" w:color="auto"/>
            </w:tcBorders>
          </w:tcPr>
          <w:p w:rsidR="00CD0925" w:rsidRPr="00CD0925" w:rsidRDefault="00CD0925" w:rsidP="00CD0925">
            <w:pPr>
              <w:jc w:val="center"/>
              <w:rPr>
                <w:rFonts w:ascii="Calibri" w:eastAsia="Calibri" w:hAnsi="Calibri"/>
                <w:b/>
                <w:sz w:val="22"/>
                <w:szCs w:val="22"/>
              </w:rPr>
            </w:pPr>
          </w:p>
          <w:p w:rsidR="00CD0925" w:rsidRPr="00CD0925" w:rsidRDefault="00CD0925" w:rsidP="00CD0925">
            <w:pPr>
              <w:jc w:val="center"/>
              <w:rPr>
                <w:rFonts w:ascii="Calibri" w:eastAsia="Calibri" w:hAnsi="Calibri"/>
                <w:b/>
                <w:sz w:val="22"/>
                <w:szCs w:val="22"/>
              </w:rPr>
            </w:pPr>
            <w:r w:rsidRPr="00CD0925">
              <w:rPr>
                <w:rFonts w:ascii="Calibri" w:eastAsia="Calibri" w:hAnsi="Calibri"/>
                <w:b/>
                <w:sz w:val="22"/>
                <w:szCs w:val="22"/>
              </w:rPr>
              <w:t>Program/Service Impacted</w:t>
            </w:r>
          </w:p>
        </w:tc>
        <w:tc>
          <w:tcPr>
            <w:tcW w:w="4435" w:type="dxa"/>
            <w:gridSpan w:val="2"/>
            <w:tcBorders>
              <w:left w:val="single" w:sz="4" w:space="0" w:color="auto"/>
              <w:bottom w:val="single" w:sz="4" w:space="0" w:color="auto"/>
            </w:tcBorders>
          </w:tcPr>
          <w:p w:rsidR="00CD0925" w:rsidRPr="00CD0925" w:rsidRDefault="00CD0925" w:rsidP="00CD0925">
            <w:pPr>
              <w:jc w:val="center"/>
              <w:rPr>
                <w:rFonts w:ascii="Calibri" w:eastAsia="Calibri" w:hAnsi="Calibri"/>
                <w:b/>
                <w:sz w:val="22"/>
                <w:szCs w:val="22"/>
              </w:rPr>
            </w:pPr>
            <w:r w:rsidRPr="00CD0925">
              <w:rPr>
                <w:rFonts w:ascii="Calibri" w:eastAsia="Calibri" w:hAnsi="Calibri"/>
                <w:b/>
                <w:sz w:val="22"/>
                <w:szCs w:val="22"/>
              </w:rPr>
              <w:t>Coordination of Effort</w:t>
            </w:r>
          </w:p>
          <w:p w:rsidR="00CD0925" w:rsidRPr="00CD0925" w:rsidRDefault="00CD0925" w:rsidP="00CD0925">
            <w:pPr>
              <w:jc w:val="center"/>
              <w:rPr>
                <w:rFonts w:ascii="Calibri" w:eastAsia="Calibri" w:hAnsi="Calibri"/>
                <w:b/>
                <w:sz w:val="18"/>
                <w:szCs w:val="18"/>
              </w:rPr>
            </w:pPr>
            <w:r w:rsidRPr="00CD0925">
              <w:rPr>
                <w:rFonts w:ascii="Calibri" w:eastAsia="Calibri" w:hAnsi="Calibri"/>
                <w:b/>
                <w:sz w:val="18"/>
                <w:szCs w:val="18"/>
              </w:rPr>
              <w:t>(modifications made to align with schoolwide goals)</w:t>
            </w:r>
          </w:p>
        </w:tc>
      </w:tr>
      <w:tr w:rsidR="00CD0925" w:rsidRPr="00CD0925" w:rsidTr="00CD0925">
        <w:trPr>
          <w:trHeight w:val="334"/>
        </w:trPr>
        <w:tc>
          <w:tcPr>
            <w:tcW w:w="2193"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287"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428"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sz w:val="22"/>
                <w:szCs w:val="22"/>
              </w:rPr>
            </w:pPr>
          </w:p>
        </w:tc>
      </w:tr>
      <w:tr w:rsidR="00CD0925" w:rsidRPr="00CD0925" w:rsidTr="00CD0925">
        <w:trPr>
          <w:trHeight w:val="335"/>
        </w:trPr>
        <w:tc>
          <w:tcPr>
            <w:tcW w:w="2193"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287"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428"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sz w:val="22"/>
                <w:szCs w:val="22"/>
              </w:rPr>
            </w:pPr>
          </w:p>
        </w:tc>
      </w:tr>
      <w:tr w:rsidR="00CD0925" w:rsidRPr="00CD0925" w:rsidTr="00CD0925">
        <w:trPr>
          <w:trHeight w:val="334"/>
        </w:trPr>
        <w:tc>
          <w:tcPr>
            <w:tcW w:w="2193"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287"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428"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sz w:val="22"/>
                <w:szCs w:val="22"/>
              </w:rPr>
            </w:pPr>
          </w:p>
        </w:tc>
      </w:tr>
      <w:tr w:rsidR="00CD0925" w:rsidRPr="00CD0925" w:rsidTr="00CD0925">
        <w:trPr>
          <w:trHeight w:val="335"/>
        </w:trPr>
        <w:tc>
          <w:tcPr>
            <w:tcW w:w="2193"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287"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428"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sz w:val="22"/>
                <w:szCs w:val="22"/>
              </w:rPr>
            </w:pPr>
          </w:p>
        </w:tc>
      </w:tr>
      <w:tr w:rsidR="00CD0925" w:rsidRPr="00CD0925" w:rsidTr="00CD0925">
        <w:trPr>
          <w:trHeight w:val="335"/>
        </w:trPr>
        <w:tc>
          <w:tcPr>
            <w:tcW w:w="2193"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287"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428"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sz w:val="22"/>
                <w:szCs w:val="22"/>
              </w:rPr>
            </w:pPr>
          </w:p>
        </w:tc>
      </w:tr>
      <w:tr w:rsidR="00CD0925" w:rsidRPr="00CD0925" w:rsidTr="00CD0925">
        <w:trPr>
          <w:trHeight w:val="385"/>
        </w:trPr>
        <w:tc>
          <w:tcPr>
            <w:tcW w:w="2193"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287"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428"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sz w:val="22"/>
                <w:szCs w:val="22"/>
              </w:rPr>
            </w:pPr>
          </w:p>
        </w:tc>
      </w:tr>
      <w:tr w:rsidR="00CD0925" w:rsidRPr="00CD0925" w:rsidTr="00CD0925">
        <w:trPr>
          <w:trHeight w:val="334"/>
        </w:trPr>
        <w:tc>
          <w:tcPr>
            <w:tcW w:w="2193"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287"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428"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sz w:val="22"/>
                <w:szCs w:val="22"/>
              </w:rPr>
            </w:pPr>
          </w:p>
        </w:tc>
      </w:tr>
      <w:tr w:rsidR="00CD0925" w:rsidRPr="00CD0925" w:rsidTr="00CD0925">
        <w:trPr>
          <w:trHeight w:val="318"/>
        </w:trPr>
        <w:tc>
          <w:tcPr>
            <w:tcW w:w="2193"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287"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428"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sz w:val="22"/>
                <w:szCs w:val="22"/>
              </w:rPr>
            </w:pPr>
          </w:p>
        </w:tc>
      </w:tr>
      <w:tr w:rsidR="00CD0925" w:rsidRPr="00CD0925" w:rsidTr="00CD0925">
        <w:trPr>
          <w:trHeight w:val="335"/>
        </w:trPr>
        <w:tc>
          <w:tcPr>
            <w:tcW w:w="2193"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287"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428"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sz w:val="22"/>
                <w:szCs w:val="22"/>
              </w:rPr>
            </w:pPr>
          </w:p>
        </w:tc>
      </w:tr>
      <w:tr w:rsidR="00CD0925" w:rsidRPr="00CD0925" w:rsidTr="00CD0925">
        <w:trPr>
          <w:trHeight w:val="318"/>
        </w:trPr>
        <w:tc>
          <w:tcPr>
            <w:tcW w:w="2193"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287"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428"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sz w:val="22"/>
                <w:szCs w:val="22"/>
              </w:rPr>
            </w:pPr>
          </w:p>
        </w:tc>
      </w:tr>
      <w:tr w:rsidR="00CD0925" w:rsidRPr="00CD0925" w:rsidTr="00CD0925">
        <w:trPr>
          <w:trHeight w:val="350"/>
        </w:trPr>
        <w:tc>
          <w:tcPr>
            <w:tcW w:w="2193"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287" w:type="dxa"/>
            <w:gridSpan w:val="2"/>
            <w:tcBorders>
              <w:top w:val="single" w:sz="4" w:space="0" w:color="auto"/>
              <w:bottom w:val="single" w:sz="4" w:space="0" w:color="auto"/>
              <w:right w:val="single" w:sz="4" w:space="0" w:color="auto"/>
            </w:tcBorders>
          </w:tcPr>
          <w:p w:rsidR="00CD0925" w:rsidRPr="00CD0925" w:rsidRDefault="00CD0925" w:rsidP="00CD0925">
            <w:pPr>
              <w:rPr>
                <w:rFonts w:ascii="Calibri" w:eastAsia="Calibri" w:hAnsi="Calibri"/>
                <w:sz w:val="22"/>
                <w:szCs w:val="22"/>
              </w:rPr>
            </w:pPr>
          </w:p>
        </w:tc>
        <w:tc>
          <w:tcPr>
            <w:tcW w:w="4428" w:type="dxa"/>
            <w:tcBorders>
              <w:top w:val="single" w:sz="4" w:space="0" w:color="auto"/>
              <w:left w:val="single" w:sz="4" w:space="0" w:color="auto"/>
              <w:bottom w:val="single" w:sz="4" w:space="0" w:color="auto"/>
            </w:tcBorders>
          </w:tcPr>
          <w:p w:rsidR="00CD0925" w:rsidRPr="00CD0925" w:rsidRDefault="00CD0925" w:rsidP="00CD0925">
            <w:pPr>
              <w:rPr>
                <w:rFonts w:ascii="Calibri" w:eastAsia="Calibri" w:hAnsi="Calibri"/>
                <w:sz w:val="22"/>
                <w:szCs w:val="22"/>
              </w:rPr>
            </w:pPr>
          </w:p>
        </w:tc>
      </w:tr>
      <w:tr w:rsidR="00CD0925" w:rsidRPr="00CD0925" w:rsidTr="00CD0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2193" w:type="dxa"/>
            <w:gridSpan w:val="2"/>
          </w:tcPr>
          <w:p w:rsidR="00CD0925" w:rsidRPr="00CD0925" w:rsidRDefault="00CD0925" w:rsidP="00CD0925">
            <w:pPr>
              <w:spacing w:line="276" w:lineRule="auto"/>
              <w:rPr>
                <w:rFonts w:ascii="Calibri" w:eastAsia="Calibri" w:hAnsi="Calibri"/>
                <w:sz w:val="22"/>
                <w:szCs w:val="22"/>
              </w:rPr>
            </w:pPr>
          </w:p>
        </w:tc>
        <w:tc>
          <w:tcPr>
            <w:tcW w:w="4287" w:type="dxa"/>
            <w:gridSpan w:val="2"/>
          </w:tcPr>
          <w:p w:rsidR="00CD0925" w:rsidRPr="00CD0925" w:rsidRDefault="00CD0925" w:rsidP="00CD0925">
            <w:pPr>
              <w:spacing w:line="276" w:lineRule="auto"/>
              <w:rPr>
                <w:rFonts w:ascii="Calibri" w:eastAsia="Calibri" w:hAnsi="Calibri"/>
                <w:sz w:val="22"/>
                <w:szCs w:val="22"/>
              </w:rPr>
            </w:pPr>
          </w:p>
        </w:tc>
        <w:tc>
          <w:tcPr>
            <w:tcW w:w="4428"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2193" w:type="dxa"/>
            <w:gridSpan w:val="2"/>
          </w:tcPr>
          <w:p w:rsidR="00CD0925" w:rsidRPr="00CD0925" w:rsidRDefault="00CD0925" w:rsidP="00CD0925">
            <w:pPr>
              <w:spacing w:line="276" w:lineRule="auto"/>
              <w:rPr>
                <w:rFonts w:ascii="Calibri" w:eastAsia="Calibri" w:hAnsi="Calibri"/>
                <w:sz w:val="22"/>
                <w:szCs w:val="22"/>
              </w:rPr>
            </w:pPr>
          </w:p>
        </w:tc>
        <w:tc>
          <w:tcPr>
            <w:tcW w:w="4287" w:type="dxa"/>
            <w:gridSpan w:val="2"/>
          </w:tcPr>
          <w:p w:rsidR="00CD0925" w:rsidRPr="00CD0925" w:rsidRDefault="00CD0925" w:rsidP="00CD0925">
            <w:pPr>
              <w:spacing w:line="276" w:lineRule="auto"/>
              <w:rPr>
                <w:rFonts w:ascii="Calibri" w:eastAsia="Calibri" w:hAnsi="Calibri"/>
                <w:sz w:val="22"/>
                <w:szCs w:val="22"/>
              </w:rPr>
            </w:pPr>
          </w:p>
        </w:tc>
        <w:tc>
          <w:tcPr>
            <w:tcW w:w="4428"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2193" w:type="dxa"/>
            <w:gridSpan w:val="2"/>
          </w:tcPr>
          <w:p w:rsidR="00CD0925" w:rsidRPr="00CD0925" w:rsidRDefault="00CD0925" w:rsidP="00CD0925">
            <w:pPr>
              <w:spacing w:line="276" w:lineRule="auto"/>
              <w:rPr>
                <w:rFonts w:ascii="Calibri" w:eastAsia="Calibri" w:hAnsi="Calibri"/>
                <w:sz w:val="22"/>
                <w:szCs w:val="22"/>
              </w:rPr>
            </w:pPr>
          </w:p>
        </w:tc>
        <w:tc>
          <w:tcPr>
            <w:tcW w:w="4287" w:type="dxa"/>
            <w:gridSpan w:val="2"/>
          </w:tcPr>
          <w:p w:rsidR="00CD0925" w:rsidRPr="00CD0925" w:rsidRDefault="00CD0925" w:rsidP="00CD0925">
            <w:pPr>
              <w:spacing w:line="276" w:lineRule="auto"/>
              <w:rPr>
                <w:rFonts w:ascii="Calibri" w:eastAsia="Calibri" w:hAnsi="Calibri"/>
                <w:sz w:val="22"/>
                <w:szCs w:val="22"/>
              </w:rPr>
            </w:pPr>
          </w:p>
        </w:tc>
        <w:tc>
          <w:tcPr>
            <w:tcW w:w="4428"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2193" w:type="dxa"/>
            <w:gridSpan w:val="2"/>
          </w:tcPr>
          <w:p w:rsidR="00CD0925" w:rsidRPr="00CD0925" w:rsidRDefault="00CD0925" w:rsidP="00CD0925">
            <w:pPr>
              <w:spacing w:line="276" w:lineRule="auto"/>
              <w:rPr>
                <w:rFonts w:ascii="Calibri" w:eastAsia="Calibri" w:hAnsi="Calibri"/>
                <w:sz w:val="22"/>
                <w:szCs w:val="22"/>
              </w:rPr>
            </w:pPr>
          </w:p>
        </w:tc>
        <w:tc>
          <w:tcPr>
            <w:tcW w:w="4287" w:type="dxa"/>
            <w:gridSpan w:val="2"/>
          </w:tcPr>
          <w:p w:rsidR="00CD0925" w:rsidRPr="00CD0925" w:rsidRDefault="00CD0925" w:rsidP="00CD0925">
            <w:pPr>
              <w:spacing w:line="276" w:lineRule="auto"/>
              <w:rPr>
                <w:rFonts w:ascii="Calibri" w:eastAsia="Calibri" w:hAnsi="Calibri"/>
                <w:sz w:val="22"/>
                <w:szCs w:val="22"/>
              </w:rPr>
            </w:pPr>
          </w:p>
        </w:tc>
        <w:tc>
          <w:tcPr>
            <w:tcW w:w="4428"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1"/>
        </w:trPr>
        <w:tc>
          <w:tcPr>
            <w:tcW w:w="2193" w:type="dxa"/>
            <w:gridSpan w:val="2"/>
          </w:tcPr>
          <w:p w:rsidR="00CD0925" w:rsidRPr="00CD0925" w:rsidRDefault="00CD0925" w:rsidP="00CD0925">
            <w:pPr>
              <w:spacing w:line="276" w:lineRule="auto"/>
              <w:rPr>
                <w:rFonts w:ascii="Calibri" w:eastAsia="Calibri" w:hAnsi="Calibri"/>
                <w:sz w:val="22"/>
                <w:szCs w:val="22"/>
              </w:rPr>
            </w:pPr>
          </w:p>
        </w:tc>
        <w:tc>
          <w:tcPr>
            <w:tcW w:w="4287" w:type="dxa"/>
            <w:gridSpan w:val="2"/>
          </w:tcPr>
          <w:p w:rsidR="00CD0925" w:rsidRPr="00CD0925" w:rsidRDefault="00CD0925" w:rsidP="00CD0925">
            <w:pPr>
              <w:spacing w:line="276" w:lineRule="auto"/>
              <w:rPr>
                <w:rFonts w:ascii="Calibri" w:eastAsia="Calibri" w:hAnsi="Calibri"/>
                <w:sz w:val="22"/>
                <w:szCs w:val="22"/>
              </w:rPr>
            </w:pPr>
          </w:p>
        </w:tc>
        <w:tc>
          <w:tcPr>
            <w:tcW w:w="4428" w:type="dxa"/>
          </w:tcPr>
          <w:p w:rsidR="00CD0925" w:rsidRPr="00CD0925" w:rsidRDefault="00CD0925" w:rsidP="00CD0925">
            <w:pPr>
              <w:spacing w:line="276" w:lineRule="auto"/>
              <w:rPr>
                <w:rFonts w:ascii="Calibri" w:eastAsia="Calibri" w:hAnsi="Calibri"/>
                <w:sz w:val="22"/>
                <w:szCs w:val="22"/>
              </w:rPr>
            </w:pPr>
          </w:p>
        </w:tc>
      </w:tr>
    </w:tbl>
    <w:p w:rsidR="00CD0925" w:rsidRP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b/>
        </w:rPr>
        <w:sectPr w:rsidR="00CD0925" w:rsidRPr="00CD0925" w:rsidSect="00CD0925">
          <w:pgSz w:w="12240" w:h="15840"/>
          <w:pgMar w:top="720" w:right="720" w:bottom="720" w:left="720" w:header="720" w:footer="0" w:gutter="0"/>
          <w:cols w:space="720"/>
          <w:docGrid w:linePitch="360"/>
        </w:sectPr>
      </w:pPr>
    </w:p>
    <w:p w:rsidR="00CD0925" w:rsidRPr="00CD0925" w:rsidRDefault="00CD0925" w:rsidP="00CD0925">
      <w:pPr>
        <w:spacing w:line="276" w:lineRule="auto"/>
        <w:rPr>
          <w:rFonts w:ascii="Calibri" w:eastAsia="Calibri" w:hAnsi="Calibri"/>
          <w:b/>
        </w:rPr>
      </w:pPr>
      <w:r w:rsidRPr="00CD0925">
        <w:rPr>
          <w:rFonts w:ascii="Calibri" w:eastAsia="Calibri" w:hAnsi="Calibri"/>
          <w:b/>
        </w:rPr>
        <w:lastRenderedPageBreak/>
        <w:t>Required Documentation</w:t>
      </w:r>
    </w:p>
    <w:p w:rsidR="00CD0925" w:rsidRPr="00CD0925" w:rsidRDefault="00CD0925" w:rsidP="00CD0925">
      <w:pPr>
        <w:spacing w:line="276" w:lineRule="auto"/>
        <w:rPr>
          <w:rFonts w:ascii="Calibri" w:eastAsia="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D0925" w:rsidRPr="00CD0925" w:rsidTr="00CD0925">
        <w:trPr>
          <w:trHeight w:val="6713"/>
        </w:trPr>
        <w:tc>
          <w:tcPr>
            <w:tcW w:w="11016" w:type="dxa"/>
          </w:tcPr>
          <w:p w:rsidR="00CD0925" w:rsidRPr="00CD0925" w:rsidRDefault="00CD0925" w:rsidP="00CD0925">
            <w:pPr>
              <w:rPr>
                <w:rFonts w:ascii="Calibri" w:eastAsia="Calibri" w:hAnsi="Calibri"/>
                <w:sz w:val="22"/>
                <w:szCs w:val="22"/>
              </w:rPr>
            </w:pPr>
            <w:r w:rsidRPr="00CD0925">
              <w:rPr>
                <w:rFonts w:ascii="Calibri" w:eastAsia="Calibri" w:hAnsi="Calibri"/>
                <w:sz w:val="22"/>
                <w:szCs w:val="22"/>
              </w:rPr>
              <w:t xml:space="preserve">The following documents must be kept on file at the school for monitoring purposes: </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Copy of Local Board of Education Meeting Minutes Reflecting Schoolwide Plan Approval</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Copy of Meeting Agenda and/or Attendance Records for Parent Informational Meeting</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Copy of Meeting Agenda and/or Attendance Records for Faculty Informational Meeting</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Disaggregated Test Data for Math and Reading/Language Arts</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Student/Parent/Teacher Surveys (if applicable)</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Additional Student Achievement Data Used in Needs Assessment</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Part IV Addendum – Data Profile</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Part V Addendum - Schoolwide Focus Goal Action Plan(s)</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Letter of Notification to Parents of Students Taught by Non Highly Qualified Teachers</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Part VIII Addendum - Professional Development Plans for the Current and Implementation Year</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Sample Copies of Professional Development Agendas and/or Attendance Records</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Sample Evaluation Tool for Monitoring the Implementation of Professional Development Activities</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Sample Individual Professional Development Plan Created by Staff</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Copy of Parent Involvement Policy</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Copy of Site Parent/School Compact</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Parent Survey or Other Evaluation Tool Regarding Parent Involvement Activities</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Examples of School/Parent Communication</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Copy of Notification to Parents Regarding Student Achievement Reports and Test Scores</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Copies of Notification to Parents of Annual Parent Informational Meeting</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Copies of Notification of Title I Programs and Opportunities</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Copies of Letters, Flyers, Mailings, etc. Notifying Parents of Transition Activities</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Attendance Records of Parent Meetings About Transition Activities</w:t>
            </w:r>
          </w:p>
          <w:p w:rsidR="00CD0925" w:rsidRPr="00CD0925" w:rsidRDefault="00CD0925" w:rsidP="00F17BCE">
            <w:pPr>
              <w:numPr>
                <w:ilvl w:val="0"/>
                <w:numId w:val="62"/>
              </w:numPr>
              <w:spacing w:after="200" w:line="276" w:lineRule="auto"/>
              <w:contextualSpacing/>
              <w:rPr>
                <w:rFonts w:ascii="Calibri" w:eastAsia="Calibri" w:hAnsi="Calibri"/>
                <w:sz w:val="22"/>
                <w:szCs w:val="22"/>
              </w:rPr>
            </w:pPr>
            <w:r w:rsidRPr="00CD0925">
              <w:rPr>
                <w:rFonts w:ascii="Calibri" w:eastAsia="Calibri" w:hAnsi="Calibri"/>
                <w:sz w:val="22"/>
                <w:szCs w:val="22"/>
              </w:rPr>
              <w:t>Evidence of Vertical Teaming Among Faculty (i.e., Agendas, Minutes, Curriculum Maps)</w:t>
            </w: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sectPr w:rsidR="00CD0925" w:rsidRPr="00CD0925" w:rsidSect="00CD0925">
          <w:pgSz w:w="12240" w:h="15840"/>
          <w:pgMar w:top="720" w:right="720" w:bottom="720" w:left="720" w:header="720" w:footer="0" w:gutter="0"/>
          <w:cols w:space="720"/>
          <w:docGrid w:linePitch="360"/>
        </w:sectPr>
      </w:pPr>
    </w:p>
    <w:p w:rsidR="00CD0925" w:rsidRPr="00CD0925" w:rsidRDefault="004969A1" w:rsidP="00CD0925">
      <w:pPr>
        <w:spacing w:line="276" w:lineRule="auto"/>
        <w:jc w:val="center"/>
        <w:rPr>
          <w:rFonts w:ascii="Calibri" w:eastAsia="Calibri" w:hAnsi="Calibri"/>
          <w:b/>
        </w:rPr>
      </w:pPr>
      <w:r>
        <w:rPr>
          <w:noProof/>
        </w:rPr>
        <w:lastRenderedPageBreak/>
        <w:pict>
          <v:shape id="Text Box 52" o:spid="_x0000_s1169" type="#_x0000_t202" style="position:absolute;left:0;text-align:left;margin-left:66.75pt;margin-top:-38.55pt;width:405pt;height:5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" stroked="f">
            <v:textbox>
              <w:txbxContent>
                <w:p w:rsidR="008C2ADB" w:rsidRPr="00461D00" w:rsidRDefault="008C2ADB" w:rsidP="00CD0925">
                  <w:pPr>
                    <w:jc w:val="center"/>
                    <w:rPr>
                      <w:b/>
                    </w:rPr>
                  </w:pPr>
                  <w:r w:rsidRPr="00461D00">
                    <w:rPr>
                      <w:b/>
                    </w:rPr>
                    <w:t>TITLE I SCHOOLWIDE PROGRAM-</w:t>
                  </w:r>
                  <w:r>
                    <w:rPr>
                      <w:b/>
                    </w:rPr>
                    <w:t>DATA PROFILE ADDENDUM</w:t>
                  </w:r>
                </w:p>
                <w:p w:rsidR="008C2ADB" w:rsidRDefault="008C2ADB" w:rsidP="00CD0925">
                  <w:pPr>
                    <w:jc w:val="center"/>
                    <w:rPr>
                      <w:b/>
                    </w:rPr>
                  </w:pPr>
                  <w:r w:rsidRPr="00461D00">
                    <w:rPr>
                      <w:b/>
                    </w:rPr>
                    <w:t>OKLAHOMA STATE DEPARTMENT OF EDUCATION</w:t>
                  </w:r>
                </w:p>
                <w:p w:rsidR="008C2ADB" w:rsidRPr="00461D00" w:rsidRDefault="008C2ADB" w:rsidP="00CD0925">
                  <w:pPr>
                    <w:jc w:val="center"/>
                    <w:rPr>
                      <w:b/>
                    </w:rPr>
                  </w:pPr>
                  <w:r>
                    <w:rPr>
                      <w:b/>
                    </w:rPr>
                    <w:t>(Include last three (3) years of data)</w:t>
                  </w:r>
                </w:p>
              </w:txbxContent>
            </v:textbox>
          </v:shape>
        </w:pict>
      </w:r>
    </w:p>
    <w:p w:rsidR="00CD0925" w:rsidRPr="00CD0925" w:rsidRDefault="00CD0925" w:rsidP="00CD0925">
      <w:pPr>
        <w:spacing w:line="276" w:lineRule="auto"/>
        <w:rPr>
          <w:rFonts w:ascii="Calibri" w:eastAsia="Calibri" w:hAnsi="Calibri"/>
          <w:sz w:val="14"/>
          <w:szCs w:val="22"/>
        </w:rPr>
      </w:pPr>
    </w:p>
    <w:p w:rsidR="00C659BE" w:rsidRDefault="00C659BE"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r w:rsidRPr="00CD0925">
        <w:rPr>
          <w:rFonts w:ascii="Calibri" w:eastAsia="Calibri" w:hAnsi="Calibri"/>
          <w:sz w:val="22"/>
          <w:szCs w:val="22"/>
        </w:rPr>
        <w:t>1.   Student Enrollment by Gender</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3"/>
        <w:gridCol w:w="2160"/>
        <w:gridCol w:w="1440"/>
        <w:gridCol w:w="1440"/>
        <w:gridCol w:w="1350"/>
        <w:gridCol w:w="1424"/>
      </w:tblGrid>
      <w:tr w:rsidR="00CD0925" w:rsidRPr="00CD0925" w:rsidTr="00CD0925">
        <w:trPr>
          <w:trHeight w:val="251"/>
        </w:trPr>
        <w:tc>
          <w:tcPr>
            <w:tcW w:w="2953" w:type="dxa"/>
          </w:tcPr>
          <w:p w:rsidR="00CD0925" w:rsidRPr="00CD0925" w:rsidRDefault="00CD0925" w:rsidP="00CD0925">
            <w:pPr>
              <w:spacing w:line="276" w:lineRule="auto"/>
              <w:ind w:left="-17"/>
              <w:jc w:val="center"/>
              <w:rPr>
                <w:rFonts w:ascii="Calibri" w:eastAsia="Calibri" w:hAnsi="Calibri"/>
                <w:b/>
                <w:sz w:val="20"/>
                <w:szCs w:val="20"/>
              </w:rPr>
            </w:pPr>
            <w:r w:rsidRPr="00CD0925">
              <w:rPr>
                <w:rFonts w:ascii="Calibri" w:eastAsia="Calibri" w:hAnsi="Calibri"/>
                <w:b/>
                <w:sz w:val="20"/>
                <w:szCs w:val="20"/>
              </w:rPr>
              <w:t>Year</w:t>
            </w:r>
          </w:p>
        </w:tc>
        <w:tc>
          <w:tcPr>
            <w:tcW w:w="2160" w:type="dxa"/>
          </w:tcPr>
          <w:p w:rsidR="00CD0925" w:rsidRPr="00CD0925" w:rsidRDefault="00CD0925" w:rsidP="00CD0925">
            <w:pPr>
              <w:spacing w:line="276" w:lineRule="auto"/>
              <w:ind w:left="-17"/>
              <w:jc w:val="center"/>
              <w:rPr>
                <w:rFonts w:ascii="Calibri" w:eastAsia="Calibri" w:hAnsi="Calibri"/>
                <w:b/>
                <w:sz w:val="20"/>
                <w:szCs w:val="20"/>
              </w:rPr>
            </w:pPr>
            <w:r w:rsidRPr="00CD0925">
              <w:rPr>
                <w:rFonts w:ascii="Calibri" w:eastAsia="Calibri" w:hAnsi="Calibri"/>
                <w:b/>
                <w:sz w:val="20"/>
                <w:szCs w:val="20"/>
              </w:rPr>
              <w:t>Total Enrollment</w:t>
            </w:r>
          </w:p>
        </w:tc>
        <w:tc>
          <w:tcPr>
            <w:tcW w:w="1440" w:type="dxa"/>
          </w:tcPr>
          <w:p w:rsidR="00CD0925" w:rsidRPr="00CD0925" w:rsidRDefault="00CD0925" w:rsidP="00CD0925">
            <w:pPr>
              <w:spacing w:line="276" w:lineRule="auto"/>
              <w:ind w:left="-17"/>
              <w:jc w:val="center"/>
              <w:rPr>
                <w:rFonts w:ascii="Calibri" w:eastAsia="Calibri" w:hAnsi="Calibri"/>
                <w:b/>
                <w:sz w:val="20"/>
                <w:szCs w:val="20"/>
              </w:rPr>
            </w:pPr>
            <w:r w:rsidRPr="00CD0925">
              <w:rPr>
                <w:rFonts w:ascii="Calibri" w:eastAsia="Calibri" w:hAnsi="Calibri"/>
                <w:b/>
                <w:sz w:val="20"/>
                <w:szCs w:val="20"/>
              </w:rPr>
              <w:t># Male</w:t>
            </w:r>
          </w:p>
        </w:tc>
        <w:tc>
          <w:tcPr>
            <w:tcW w:w="1440" w:type="dxa"/>
          </w:tcPr>
          <w:p w:rsidR="00CD0925" w:rsidRPr="00CD0925" w:rsidRDefault="00CD0925" w:rsidP="00CD0925">
            <w:pPr>
              <w:spacing w:line="276" w:lineRule="auto"/>
              <w:ind w:left="-17"/>
              <w:jc w:val="center"/>
              <w:rPr>
                <w:rFonts w:ascii="Calibri" w:eastAsia="Calibri" w:hAnsi="Calibri"/>
                <w:b/>
                <w:sz w:val="20"/>
                <w:szCs w:val="20"/>
              </w:rPr>
            </w:pPr>
            <w:r w:rsidRPr="00CD0925">
              <w:rPr>
                <w:rFonts w:ascii="Calibri" w:eastAsia="Calibri" w:hAnsi="Calibri"/>
                <w:b/>
                <w:sz w:val="20"/>
                <w:szCs w:val="20"/>
              </w:rPr>
              <w:t>% Male</w:t>
            </w:r>
          </w:p>
        </w:tc>
        <w:tc>
          <w:tcPr>
            <w:tcW w:w="1350" w:type="dxa"/>
          </w:tcPr>
          <w:p w:rsidR="00CD0925" w:rsidRPr="00CD0925" w:rsidRDefault="00CD0925" w:rsidP="00CD0925">
            <w:pPr>
              <w:spacing w:line="276" w:lineRule="auto"/>
              <w:ind w:left="-17"/>
              <w:jc w:val="center"/>
              <w:rPr>
                <w:rFonts w:ascii="Calibri" w:eastAsia="Calibri" w:hAnsi="Calibri"/>
                <w:b/>
                <w:sz w:val="20"/>
                <w:szCs w:val="20"/>
              </w:rPr>
            </w:pPr>
            <w:r w:rsidRPr="00CD0925">
              <w:rPr>
                <w:rFonts w:ascii="Calibri" w:eastAsia="Calibri" w:hAnsi="Calibri"/>
                <w:b/>
                <w:sz w:val="20"/>
                <w:szCs w:val="20"/>
              </w:rPr>
              <w:t># Female</w:t>
            </w:r>
          </w:p>
        </w:tc>
        <w:tc>
          <w:tcPr>
            <w:tcW w:w="1424" w:type="dxa"/>
          </w:tcPr>
          <w:p w:rsidR="00CD0925" w:rsidRPr="00CD0925" w:rsidRDefault="00CD0925" w:rsidP="00CD0925">
            <w:pPr>
              <w:spacing w:line="276" w:lineRule="auto"/>
              <w:ind w:left="-17"/>
              <w:jc w:val="center"/>
              <w:rPr>
                <w:rFonts w:ascii="Calibri" w:eastAsia="Calibri" w:hAnsi="Calibri"/>
                <w:b/>
                <w:sz w:val="20"/>
                <w:szCs w:val="20"/>
              </w:rPr>
            </w:pPr>
            <w:r w:rsidRPr="00CD0925">
              <w:rPr>
                <w:rFonts w:ascii="Calibri" w:eastAsia="Calibri" w:hAnsi="Calibri"/>
                <w:b/>
                <w:sz w:val="20"/>
                <w:szCs w:val="20"/>
              </w:rPr>
              <w:t>% Female</w:t>
            </w:r>
          </w:p>
        </w:tc>
      </w:tr>
      <w:tr w:rsidR="00CD0925" w:rsidRPr="00CD0925" w:rsidTr="00CD0925">
        <w:trPr>
          <w:trHeight w:val="318"/>
        </w:trPr>
        <w:tc>
          <w:tcPr>
            <w:tcW w:w="2953" w:type="dxa"/>
          </w:tcPr>
          <w:p w:rsidR="00CD0925" w:rsidRPr="00CD0925" w:rsidRDefault="00CD0925" w:rsidP="00CD0925">
            <w:pPr>
              <w:spacing w:line="276" w:lineRule="auto"/>
              <w:ind w:left="86"/>
              <w:jc w:val="center"/>
              <w:rPr>
                <w:rFonts w:ascii="Calibri" w:eastAsia="Calibri" w:hAnsi="Calibri"/>
                <w:sz w:val="22"/>
                <w:szCs w:val="22"/>
              </w:rPr>
            </w:pPr>
          </w:p>
        </w:tc>
        <w:tc>
          <w:tcPr>
            <w:tcW w:w="2160" w:type="dxa"/>
          </w:tcPr>
          <w:p w:rsidR="00CD0925" w:rsidRPr="00CD0925" w:rsidRDefault="00CD0925" w:rsidP="00CD0925">
            <w:pPr>
              <w:spacing w:line="276" w:lineRule="auto"/>
              <w:ind w:left="-17"/>
              <w:rPr>
                <w:rFonts w:ascii="Calibri" w:eastAsia="Calibri" w:hAnsi="Calibri"/>
                <w:sz w:val="22"/>
                <w:szCs w:val="22"/>
              </w:rPr>
            </w:pPr>
          </w:p>
        </w:tc>
        <w:tc>
          <w:tcPr>
            <w:tcW w:w="1440" w:type="dxa"/>
          </w:tcPr>
          <w:p w:rsidR="00CD0925" w:rsidRPr="00CD0925" w:rsidRDefault="00CD0925" w:rsidP="00CD0925">
            <w:pPr>
              <w:spacing w:line="276" w:lineRule="auto"/>
              <w:ind w:left="-17"/>
              <w:rPr>
                <w:rFonts w:ascii="Calibri" w:eastAsia="Calibri" w:hAnsi="Calibri"/>
                <w:sz w:val="22"/>
                <w:szCs w:val="22"/>
              </w:rPr>
            </w:pPr>
          </w:p>
        </w:tc>
        <w:tc>
          <w:tcPr>
            <w:tcW w:w="1440" w:type="dxa"/>
          </w:tcPr>
          <w:p w:rsidR="00CD0925" w:rsidRPr="00CD0925" w:rsidRDefault="00CD0925" w:rsidP="00CD0925">
            <w:pPr>
              <w:spacing w:line="276" w:lineRule="auto"/>
              <w:ind w:left="-17"/>
              <w:rPr>
                <w:rFonts w:ascii="Calibri" w:eastAsia="Calibri" w:hAnsi="Calibri"/>
                <w:sz w:val="22"/>
                <w:szCs w:val="22"/>
              </w:rPr>
            </w:pPr>
          </w:p>
        </w:tc>
        <w:tc>
          <w:tcPr>
            <w:tcW w:w="1350" w:type="dxa"/>
          </w:tcPr>
          <w:p w:rsidR="00CD0925" w:rsidRPr="00CD0925" w:rsidRDefault="00CD0925" w:rsidP="00CD0925">
            <w:pPr>
              <w:spacing w:line="276" w:lineRule="auto"/>
              <w:ind w:left="-17"/>
              <w:rPr>
                <w:rFonts w:ascii="Calibri" w:eastAsia="Calibri" w:hAnsi="Calibri"/>
                <w:sz w:val="22"/>
                <w:szCs w:val="22"/>
              </w:rPr>
            </w:pPr>
          </w:p>
        </w:tc>
        <w:tc>
          <w:tcPr>
            <w:tcW w:w="1424" w:type="dxa"/>
          </w:tcPr>
          <w:p w:rsidR="00CD0925" w:rsidRPr="00CD0925" w:rsidRDefault="00CD0925" w:rsidP="00CD0925">
            <w:pPr>
              <w:spacing w:line="276" w:lineRule="auto"/>
              <w:ind w:left="-17"/>
              <w:rPr>
                <w:rFonts w:ascii="Calibri" w:eastAsia="Calibri" w:hAnsi="Calibri"/>
                <w:sz w:val="22"/>
                <w:szCs w:val="22"/>
              </w:rPr>
            </w:pPr>
          </w:p>
        </w:tc>
      </w:tr>
      <w:tr w:rsidR="00CD0925" w:rsidRPr="00CD0925" w:rsidTr="00CD0925">
        <w:trPr>
          <w:trHeight w:val="351"/>
        </w:trPr>
        <w:tc>
          <w:tcPr>
            <w:tcW w:w="2953" w:type="dxa"/>
          </w:tcPr>
          <w:p w:rsidR="00CD0925" w:rsidRPr="00CD0925" w:rsidRDefault="00CD0925" w:rsidP="00CD0925">
            <w:pPr>
              <w:spacing w:line="276" w:lineRule="auto"/>
              <w:ind w:left="86"/>
              <w:jc w:val="center"/>
              <w:rPr>
                <w:rFonts w:ascii="Calibri" w:eastAsia="Calibri" w:hAnsi="Calibri"/>
                <w:sz w:val="22"/>
                <w:szCs w:val="22"/>
              </w:rPr>
            </w:pPr>
          </w:p>
        </w:tc>
        <w:tc>
          <w:tcPr>
            <w:tcW w:w="2160" w:type="dxa"/>
          </w:tcPr>
          <w:p w:rsidR="00CD0925" w:rsidRPr="00CD0925" w:rsidRDefault="00CD0925" w:rsidP="00CD0925">
            <w:pPr>
              <w:spacing w:line="276" w:lineRule="auto"/>
              <w:ind w:left="-17"/>
              <w:rPr>
                <w:rFonts w:ascii="Calibri" w:eastAsia="Calibri" w:hAnsi="Calibri"/>
                <w:sz w:val="22"/>
                <w:szCs w:val="22"/>
              </w:rPr>
            </w:pPr>
          </w:p>
        </w:tc>
        <w:tc>
          <w:tcPr>
            <w:tcW w:w="1440" w:type="dxa"/>
          </w:tcPr>
          <w:p w:rsidR="00CD0925" w:rsidRPr="00CD0925" w:rsidRDefault="00CD0925" w:rsidP="00CD0925">
            <w:pPr>
              <w:spacing w:line="276" w:lineRule="auto"/>
              <w:ind w:left="-17"/>
              <w:rPr>
                <w:rFonts w:ascii="Calibri" w:eastAsia="Calibri" w:hAnsi="Calibri"/>
                <w:sz w:val="22"/>
                <w:szCs w:val="22"/>
              </w:rPr>
            </w:pPr>
          </w:p>
        </w:tc>
        <w:tc>
          <w:tcPr>
            <w:tcW w:w="1440" w:type="dxa"/>
          </w:tcPr>
          <w:p w:rsidR="00CD0925" w:rsidRPr="00CD0925" w:rsidRDefault="00CD0925" w:rsidP="00CD0925">
            <w:pPr>
              <w:spacing w:line="276" w:lineRule="auto"/>
              <w:ind w:left="-17"/>
              <w:rPr>
                <w:rFonts w:ascii="Calibri" w:eastAsia="Calibri" w:hAnsi="Calibri"/>
                <w:sz w:val="22"/>
                <w:szCs w:val="22"/>
              </w:rPr>
            </w:pPr>
          </w:p>
        </w:tc>
        <w:tc>
          <w:tcPr>
            <w:tcW w:w="1350" w:type="dxa"/>
          </w:tcPr>
          <w:p w:rsidR="00CD0925" w:rsidRPr="00CD0925" w:rsidRDefault="00CD0925" w:rsidP="00CD0925">
            <w:pPr>
              <w:spacing w:line="276" w:lineRule="auto"/>
              <w:ind w:left="-17"/>
              <w:rPr>
                <w:rFonts w:ascii="Calibri" w:eastAsia="Calibri" w:hAnsi="Calibri"/>
                <w:sz w:val="22"/>
                <w:szCs w:val="22"/>
              </w:rPr>
            </w:pPr>
          </w:p>
        </w:tc>
        <w:tc>
          <w:tcPr>
            <w:tcW w:w="1424" w:type="dxa"/>
          </w:tcPr>
          <w:p w:rsidR="00CD0925" w:rsidRPr="00CD0925" w:rsidRDefault="00CD0925" w:rsidP="00CD0925">
            <w:pPr>
              <w:spacing w:line="276" w:lineRule="auto"/>
              <w:ind w:left="-17"/>
              <w:rPr>
                <w:rFonts w:ascii="Calibri" w:eastAsia="Calibri" w:hAnsi="Calibri"/>
                <w:sz w:val="22"/>
                <w:szCs w:val="22"/>
              </w:rPr>
            </w:pPr>
          </w:p>
        </w:tc>
      </w:tr>
      <w:tr w:rsidR="00CD0925" w:rsidRPr="00CD0925" w:rsidTr="00CD0925">
        <w:trPr>
          <w:trHeight w:val="318"/>
        </w:trPr>
        <w:tc>
          <w:tcPr>
            <w:tcW w:w="2953" w:type="dxa"/>
          </w:tcPr>
          <w:p w:rsidR="00CD0925" w:rsidRPr="00CD0925" w:rsidRDefault="00CD0925" w:rsidP="00CD0925">
            <w:pPr>
              <w:spacing w:line="276" w:lineRule="auto"/>
              <w:ind w:left="86"/>
              <w:jc w:val="center"/>
              <w:rPr>
                <w:rFonts w:ascii="Calibri" w:eastAsia="Calibri" w:hAnsi="Calibri"/>
                <w:sz w:val="22"/>
                <w:szCs w:val="22"/>
              </w:rPr>
            </w:pPr>
          </w:p>
        </w:tc>
        <w:tc>
          <w:tcPr>
            <w:tcW w:w="2160" w:type="dxa"/>
          </w:tcPr>
          <w:p w:rsidR="00CD0925" w:rsidRPr="00CD0925" w:rsidRDefault="00CD0925" w:rsidP="00CD0925">
            <w:pPr>
              <w:spacing w:line="276" w:lineRule="auto"/>
              <w:ind w:left="-17"/>
              <w:rPr>
                <w:rFonts w:ascii="Calibri" w:eastAsia="Calibri" w:hAnsi="Calibri"/>
                <w:sz w:val="22"/>
                <w:szCs w:val="22"/>
              </w:rPr>
            </w:pPr>
          </w:p>
        </w:tc>
        <w:tc>
          <w:tcPr>
            <w:tcW w:w="1440" w:type="dxa"/>
          </w:tcPr>
          <w:p w:rsidR="00CD0925" w:rsidRPr="00CD0925" w:rsidRDefault="00CD0925" w:rsidP="00CD0925">
            <w:pPr>
              <w:spacing w:line="276" w:lineRule="auto"/>
              <w:ind w:left="-17"/>
              <w:rPr>
                <w:rFonts w:ascii="Calibri" w:eastAsia="Calibri" w:hAnsi="Calibri"/>
                <w:sz w:val="22"/>
                <w:szCs w:val="22"/>
              </w:rPr>
            </w:pPr>
          </w:p>
        </w:tc>
        <w:tc>
          <w:tcPr>
            <w:tcW w:w="1440" w:type="dxa"/>
          </w:tcPr>
          <w:p w:rsidR="00CD0925" w:rsidRPr="00CD0925" w:rsidRDefault="00CD0925" w:rsidP="00CD0925">
            <w:pPr>
              <w:spacing w:line="276" w:lineRule="auto"/>
              <w:ind w:left="-17"/>
              <w:rPr>
                <w:rFonts w:ascii="Calibri" w:eastAsia="Calibri" w:hAnsi="Calibri"/>
                <w:sz w:val="22"/>
                <w:szCs w:val="22"/>
              </w:rPr>
            </w:pPr>
          </w:p>
        </w:tc>
        <w:tc>
          <w:tcPr>
            <w:tcW w:w="1350" w:type="dxa"/>
          </w:tcPr>
          <w:p w:rsidR="00CD0925" w:rsidRPr="00CD0925" w:rsidRDefault="00CD0925" w:rsidP="00CD0925">
            <w:pPr>
              <w:spacing w:line="276" w:lineRule="auto"/>
              <w:ind w:left="-17"/>
              <w:rPr>
                <w:rFonts w:ascii="Calibri" w:eastAsia="Calibri" w:hAnsi="Calibri"/>
                <w:sz w:val="22"/>
                <w:szCs w:val="22"/>
              </w:rPr>
            </w:pPr>
          </w:p>
        </w:tc>
        <w:tc>
          <w:tcPr>
            <w:tcW w:w="1424" w:type="dxa"/>
          </w:tcPr>
          <w:p w:rsidR="00CD0925" w:rsidRPr="00CD0925" w:rsidRDefault="00CD0925" w:rsidP="00CD0925">
            <w:pPr>
              <w:spacing w:line="276" w:lineRule="auto"/>
              <w:ind w:left="-17"/>
              <w:rPr>
                <w:rFonts w:ascii="Calibri" w:eastAsia="Calibri" w:hAnsi="Calibri"/>
                <w:sz w:val="22"/>
                <w:szCs w:val="22"/>
              </w:rPr>
            </w:pPr>
          </w:p>
        </w:tc>
      </w:tr>
    </w:tbl>
    <w:p w:rsidR="00CD0925" w:rsidRPr="00CD0925" w:rsidRDefault="00CD0925" w:rsidP="00CD0925">
      <w:pPr>
        <w:spacing w:line="276" w:lineRule="auto"/>
        <w:rPr>
          <w:rFonts w:ascii="Calibri" w:eastAsia="Calibri" w:hAnsi="Calibri"/>
          <w:sz w:val="20"/>
          <w:szCs w:val="20"/>
        </w:rPr>
      </w:pPr>
    </w:p>
    <w:p w:rsidR="00CD0925" w:rsidRPr="00CD0925" w:rsidRDefault="00CD0925" w:rsidP="00CD0925">
      <w:pPr>
        <w:spacing w:line="276" w:lineRule="auto"/>
        <w:rPr>
          <w:rFonts w:ascii="Calibri" w:eastAsia="Calibri" w:hAnsi="Calibri"/>
          <w:sz w:val="22"/>
          <w:szCs w:val="22"/>
        </w:rPr>
      </w:pPr>
      <w:r w:rsidRPr="00CD0925">
        <w:rPr>
          <w:rFonts w:ascii="Calibri" w:eastAsia="Calibri" w:hAnsi="Calibri"/>
          <w:sz w:val="22"/>
          <w:szCs w:val="22"/>
        </w:rPr>
        <w:t>2.   Student Enrollment by Ethnicity</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gridCol w:w="1341"/>
        <w:gridCol w:w="1001"/>
        <w:gridCol w:w="1057"/>
        <w:gridCol w:w="1027"/>
        <w:gridCol w:w="955"/>
        <w:gridCol w:w="903"/>
        <w:gridCol w:w="944"/>
      </w:tblGrid>
      <w:tr w:rsidR="00CD0925" w:rsidRPr="00CD0925" w:rsidTr="00CD0925">
        <w:trPr>
          <w:trHeight w:val="351"/>
        </w:trPr>
        <w:tc>
          <w:tcPr>
            <w:tcW w:w="2207"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Year</w:t>
            </w:r>
          </w:p>
        </w:tc>
        <w:tc>
          <w:tcPr>
            <w:tcW w:w="1341"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Total</w:t>
            </w: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Enrollment</w:t>
            </w:r>
          </w:p>
        </w:tc>
        <w:tc>
          <w:tcPr>
            <w:tcW w:w="1001"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w:t>
            </w: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Black</w:t>
            </w:r>
          </w:p>
        </w:tc>
        <w:tc>
          <w:tcPr>
            <w:tcW w:w="1057"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w:t>
            </w: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American</w:t>
            </w: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Indian</w:t>
            </w:r>
          </w:p>
        </w:tc>
        <w:tc>
          <w:tcPr>
            <w:tcW w:w="1027"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w:t>
            </w: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Hispanic</w:t>
            </w:r>
          </w:p>
        </w:tc>
        <w:tc>
          <w:tcPr>
            <w:tcW w:w="955" w:type="dxa"/>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w:t>
            </w: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Asian/</w:t>
            </w: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Pacific</w:t>
            </w: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Islander</w:t>
            </w:r>
          </w:p>
        </w:tc>
        <w:tc>
          <w:tcPr>
            <w:tcW w:w="903"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w:t>
            </w: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White</w:t>
            </w:r>
          </w:p>
        </w:tc>
        <w:tc>
          <w:tcPr>
            <w:tcW w:w="944"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w:t>
            </w: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Other</w:t>
            </w:r>
          </w:p>
        </w:tc>
      </w:tr>
      <w:tr w:rsidR="00CD0925" w:rsidRPr="00CD0925" w:rsidTr="00CD0925">
        <w:trPr>
          <w:trHeight w:val="335"/>
        </w:trPr>
        <w:tc>
          <w:tcPr>
            <w:tcW w:w="2207" w:type="dxa"/>
          </w:tcPr>
          <w:p w:rsidR="00CD0925" w:rsidRPr="00CD0925" w:rsidRDefault="00CD0925" w:rsidP="00CD0925">
            <w:pPr>
              <w:spacing w:line="276" w:lineRule="auto"/>
              <w:ind w:left="86"/>
              <w:jc w:val="center"/>
              <w:rPr>
                <w:rFonts w:ascii="Calibri" w:eastAsia="Calibri" w:hAnsi="Calibri"/>
                <w:sz w:val="22"/>
                <w:szCs w:val="22"/>
              </w:rPr>
            </w:pPr>
          </w:p>
        </w:tc>
        <w:tc>
          <w:tcPr>
            <w:tcW w:w="1341" w:type="dxa"/>
          </w:tcPr>
          <w:p w:rsidR="00CD0925" w:rsidRPr="00CD0925" w:rsidRDefault="00CD0925" w:rsidP="00CD0925">
            <w:pPr>
              <w:spacing w:line="276" w:lineRule="auto"/>
              <w:rPr>
                <w:rFonts w:ascii="Calibri" w:eastAsia="Calibri" w:hAnsi="Calibri"/>
                <w:sz w:val="22"/>
                <w:szCs w:val="22"/>
              </w:rPr>
            </w:pPr>
          </w:p>
        </w:tc>
        <w:tc>
          <w:tcPr>
            <w:tcW w:w="1001" w:type="dxa"/>
          </w:tcPr>
          <w:p w:rsidR="00CD0925" w:rsidRPr="00CD0925" w:rsidRDefault="00CD0925" w:rsidP="00CD0925">
            <w:pPr>
              <w:spacing w:line="276" w:lineRule="auto"/>
              <w:rPr>
                <w:rFonts w:ascii="Calibri" w:eastAsia="Calibri" w:hAnsi="Calibri"/>
                <w:sz w:val="22"/>
                <w:szCs w:val="22"/>
              </w:rPr>
            </w:pPr>
          </w:p>
        </w:tc>
        <w:tc>
          <w:tcPr>
            <w:tcW w:w="1057" w:type="dxa"/>
          </w:tcPr>
          <w:p w:rsidR="00CD0925" w:rsidRPr="00CD0925" w:rsidRDefault="00CD0925" w:rsidP="00CD0925">
            <w:pPr>
              <w:spacing w:line="276" w:lineRule="auto"/>
              <w:rPr>
                <w:rFonts w:ascii="Calibri" w:eastAsia="Calibri" w:hAnsi="Calibri"/>
                <w:sz w:val="22"/>
                <w:szCs w:val="22"/>
              </w:rPr>
            </w:pPr>
          </w:p>
        </w:tc>
        <w:tc>
          <w:tcPr>
            <w:tcW w:w="1027" w:type="dxa"/>
          </w:tcPr>
          <w:p w:rsidR="00CD0925" w:rsidRPr="00CD0925" w:rsidRDefault="00CD0925" w:rsidP="00CD0925">
            <w:pPr>
              <w:spacing w:line="276" w:lineRule="auto"/>
              <w:rPr>
                <w:rFonts w:ascii="Calibri" w:eastAsia="Calibri" w:hAnsi="Calibri"/>
                <w:sz w:val="22"/>
                <w:szCs w:val="22"/>
              </w:rPr>
            </w:pPr>
          </w:p>
        </w:tc>
        <w:tc>
          <w:tcPr>
            <w:tcW w:w="955" w:type="dxa"/>
          </w:tcPr>
          <w:p w:rsidR="00CD0925" w:rsidRPr="00CD0925" w:rsidRDefault="00CD0925" w:rsidP="00CD0925">
            <w:pPr>
              <w:spacing w:line="276" w:lineRule="auto"/>
              <w:rPr>
                <w:rFonts w:ascii="Calibri" w:eastAsia="Calibri" w:hAnsi="Calibri"/>
                <w:sz w:val="22"/>
                <w:szCs w:val="22"/>
              </w:rPr>
            </w:pPr>
          </w:p>
        </w:tc>
        <w:tc>
          <w:tcPr>
            <w:tcW w:w="903" w:type="dxa"/>
          </w:tcPr>
          <w:p w:rsidR="00CD0925" w:rsidRPr="00CD0925" w:rsidRDefault="00CD0925" w:rsidP="00CD0925">
            <w:pPr>
              <w:spacing w:line="276" w:lineRule="auto"/>
              <w:rPr>
                <w:rFonts w:ascii="Calibri" w:eastAsia="Calibri" w:hAnsi="Calibri"/>
                <w:sz w:val="22"/>
                <w:szCs w:val="22"/>
              </w:rPr>
            </w:pPr>
          </w:p>
        </w:tc>
        <w:tc>
          <w:tcPr>
            <w:tcW w:w="944"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68"/>
        </w:trPr>
        <w:tc>
          <w:tcPr>
            <w:tcW w:w="2207" w:type="dxa"/>
          </w:tcPr>
          <w:p w:rsidR="00CD0925" w:rsidRPr="00CD0925" w:rsidRDefault="00CD0925" w:rsidP="00CD0925">
            <w:pPr>
              <w:spacing w:line="276" w:lineRule="auto"/>
              <w:ind w:left="86"/>
              <w:jc w:val="center"/>
              <w:rPr>
                <w:rFonts w:ascii="Calibri" w:eastAsia="Calibri" w:hAnsi="Calibri"/>
                <w:sz w:val="22"/>
                <w:szCs w:val="22"/>
              </w:rPr>
            </w:pPr>
          </w:p>
        </w:tc>
        <w:tc>
          <w:tcPr>
            <w:tcW w:w="1341" w:type="dxa"/>
          </w:tcPr>
          <w:p w:rsidR="00CD0925" w:rsidRPr="00CD0925" w:rsidRDefault="00CD0925" w:rsidP="00CD0925">
            <w:pPr>
              <w:spacing w:line="276" w:lineRule="auto"/>
              <w:rPr>
                <w:rFonts w:ascii="Calibri" w:eastAsia="Calibri" w:hAnsi="Calibri"/>
                <w:sz w:val="22"/>
                <w:szCs w:val="22"/>
              </w:rPr>
            </w:pPr>
          </w:p>
        </w:tc>
        <w:tc>
          <w:tcPr>
            <w:tcW w:w="1001" w:type="dxa"/>
          </w:tcPr>
          <w:p w:rsidR="00CD0925" w:rsidRPr="00CD0925" w:rsidRDefault="00CD0925" w:rsidP="00CD0925">
            <w:pPr>
              <w:spacing w:line="276" w:lineRule="auto"/>
              <w:rPr>
                <w:rFonts w:ascii="Calibri" w:eastAsia="Calibri" w:hAnsi="Calibri"/>
                <w:sz w:val="22"/>
                <w:szCs w:val="22"/>
              </w:rPr>
            </w:pPr>
          </w:p>
        </w:tc>
        <w:tc>
          <w:tcPr>
            <w:tcW w:w="1057" w:type="dxa"/>
          </w:tcPr>
          <w:p w:rsidR="00CD0925" w:rsidRPr="00CD0925" w:rsidRDefault="00CD0925" w:rsidP="00CD0925">
            <w:pPr>
              <w:spacing w:line="276" w:lineRule="auto"/>
              <w:rPr>
                <w:rFonts w:ascii="Calibri" w:eastAsia="Calibri" w:hAnsi="Calibri"/>
                <w:sz w:val="22"/>
                <w:szCs w:val="22"/>
              </w:rPr>
            </w:pPr>
          </w:p>
        </w:tc>
        <w:tc>
          <w:tcPr>
            <w:tcW w:w="1027" w:type="dxa"/>
          </w:tcPr>
          <w:p w:rsidR="00CD0925" w:rsidRPr="00CD0925" w:rsidRDefault="00CD0925" w:rsidP="00CD0925">
            <w:pPr>
              <w:spacing w:line="276" w:lineRule="auto"/>
              <w:rPr>
                <w:rFonts w:ascii="Calibri" w:eastAsia="Calibri" w:hAnsi="Calibri"/>
                <w:sz w:val="22"/>
                <w:szCs w:val="22"/>
              </w:rPr>
            </w:pPr>
          </w:p>
        </w:tc>
        <w:tc>
          <w:tcPr>
            <w:tcW w:w="955" w:type="dxa"/>
          </w:tcPr>
          <w:p w:rsidR="00CD0925" w:rsidRPr="00CD0925" w:rsidRDefault="00CD0925" w:rsidP="00CD0925">
            <w:pPr>
              <w:spacing w:line="276" w:lineRule="auto"/>
              <w:rPr>
                <w:rFonts w:ascii="Calibri" w:eastAsia="Calibri" w:hAnsi="Calibri"/>
                <w:sz w:val="22"/>
                <w:szCs w:val="22"/>
              </w:rPr>
            </w:pPr>
          </w:p>
        </w:tc>
        <w:tc>
          <w:tcPr>
            <w:tcW w:w="903" w:type="dxa"/>
          </w:tcPr>
          <w:p w:rsidR="00CD0925" w:rsidRPr="00CD0925" w:rsidRDefault="00CD0925" w:rsidP="00CD0925">
            <w:pPr>
              <w:spacing w:line="276" w:lineRule="auto"/>
              <w:rPr>
                <w:rFonts w:ascii="Calibri" w:eastAsia="Calibri" w:hAnsi="Calibri"/>
                <w:sz w:val="22"/>
                <w:szCs w:val="22"/>
              </w:rPr>
            </w:pPr>
          </w:p>
        </w:tc>
        <w:tc>
          <w:tcPr>
            <w:tcW w:w="944"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68"/>
        </w:trPr>
        <w:tc>
          <w:tcPr>
            <w:tcW w:w="2207" w:type="dxa"/>
          </w:tcPr>
          <w:p w:rsidR="00CD0925" w:rsidRPr="00CD0925" w:rsidRDefault="00CD0925" w:rsidP="00CD0925">
            <w:pPr>
              <w:spacing w:line="276" w:lineRule="auto"/>
              <w:ind w:left="86"/>
              <w:jc w:val="center"/>
              <w:rPr>
                <w:rFonts w:ascii="Calibri" w:eastAsia="Calibri" w:hAnsi="Calibri"/>
                <w:sz w:val="22"/>
                <w:szCs w:val="22"/>
              </w:rPr>
            </w:pPr>
          </w:p>
        </w:tc>
        <w:tc>
          <w:tcPr>
            <w:tcW w:w="1341" w:type="dxa"/>
          </w:tcPr>
          <w:p w:rsidR="00CD0925" w:rsidRPr="00CD0925" w:rsidRDefault="00CD0925" w:rsidP="00CD0925">
            <w:pPr>
              <w:spacing w:line="276" w:lineRule="auto"/>
              <w:rPr>
                <w:rFonts w:ascii="Calibri" w:eastAsia="Calibri" w:hAnsi="Calibri"/>
                <w:sz w:val="22"/>
                <w:szCs w:val="22"/>
              </w:rPr>
            </w:pPr>
          </w:p>
        </w:tc>
        <w:tc>
          <w:tcPr>
            <w:tcW w:w="1001" w:type="dxa"/>
          </w:tcPr>
          <w:p w:rsidR="00CD0925" w:rsidRPr="00CD0925" w:rsidRDefault="00CD0925" w:rsidP="00CD0925">
            <w:pPr>
              <w:spacing w:line="276" w:lineRule="auto"/>
              <w:rPr>
                <w:rFonts w:ascii="Calibri" w:eastAsia="Calibri" w:hAnsi="Calibri"/>
                <w:sz w:val="22"/>
                <w:szCs w:val="22"/>
              </w:rPr>
            </w:pPr>
          </w:p>
        </w:tc>
        <w:tc>
          <w:tcPr>
            <w:tcW w:w="1057" w:type="dxa"/>
          </w:tcPr>
          <w:p w:rsidR="00CD0925" w:rsidRPr="00CD0925" w:rsidRDefault="00CD0925" w:rsidP="00CD0925">
            <w:pPr>
              <w:spacing w:line="276" w:lineRule="auto"/>
              <w:rPr>
                <w:rFonts w:ascii="Calibri" w:eastAsia="Calibri" w:hAnsi="Calibri"/>
                <w:sz w:val="22"/>
                <w:szCs w:val="22"/>
              </w:rPr>
            </w:pPr>
          </w:p>
        </w:tc>
        <w:tc>
          <w:tcPr>
            <w:tcW w:w="1027" w:type="dxa"/>
          </w:tcPr>
          <w:p w:rsidR="00CD0925" w:rsidRPr="00CD0925" w:rsidRDefault="00CD0925" w:rsidP="00CD0925">
            <w:pPr>
              <w:spacing w:line="276" w:lineRule="auto"/>
              <w:rPr>
                <w:rFonts w:ascii="Calibri" w:eastAsia="Calibri" w:hAnsi="Calibri"/>
                <w:sz w:val="22"/>
                <w:szCs w:val="22"/>
              </w:rPr>
            </w:pPr>
          </w:p>
        </w:tc>
        <w:tc>
          <w:tcPr>
            <w:tcW w:w="955" w:type="dxa"/>
          </w:tcPr>
          <w:p w:rsidR="00CD0925" w:rsidRPr="00CD0925" w:rsidRDefault="00CD0925" w:rsidP="00CD0925">
            <w:pPr>
              <w:spacing w:line="276" w:lineRule="auto"/>
              <w:rPr>
                <w:rFonts w:ascii="Calibri" w:eastAsia="Calibri" w:hAnsi="Calibri"/>
                <w:sz w:val="22"/>
                <w:szCs w:val="22"/>
              </w:rPr>
            </w:pPr>
          </w:p>
        </w:tc>
        <w:tc>
          <w:tcPr>
            <w:tcW w:w="903" w:type="dxa"/>
          </w:tcPr>
          <w:p w:rsidR="00CD0925" w:rsidRPr="00CD0925" w:rsidRDefault="00CD0925" w:rsidP="00CD0925">
            <w:pPr>
              <w:spacing w:line="276" w:lineRule="auto"/>
              <w:rPr>
                <w:rFonts w:ascii="Calibri" w:eastAsia="Calibri" w:hAnsi="Calibri"/>
                <w:sz w:val="22"/>
                <w:szCs w:val="22"/>
              </w:rPr>
            </w:pPr>
          </w:p>
        </w:tc>
        <w:tc>
          <w:tcPr>
            <w:tcW w:w="944" w:type="dxa"/>
          </w:tcPr>
          <w:p w:rsidR="00CD0925" w:rsidRPr="00CD0925" w:rsidRDefault="00CD0925" w:rsidP="00CD0925">
            <w:pPr>
              <w:spacing w:line="276" w:lineRule="auto"/>
              <w:rPr>
                <w:rFonts w:ascii="Calibri" w:eastAsia="Calibri" w:hAnsi="Calibri"/>
                <w:sz w:val="22"/>
                <w:szCs w:val="22"/>
              </w:rPr>
            </w:pPr>
          </w:p>
        </w:tc>
      </w:tr>
    </w:tbl>
    <w:p w:rsidR="00CD0925" w:rsidRPr="00CD0925" w:rsidRDefault="00CD0925" w:rsidP="00CD0925">
      <w:pPr>
        <w:spacing w:line="276" w:lineRule="auto"/>
        <w:rPr>
          <w:rFonts w:ascii="Calibri" w:eastAsia="Calibri" w:hAnsi="Calibri"/>
          <w:sz w:val="20"/>
          <w:szCs w:val="20"/>
        </w:rPr>
      </w:pPr>
    </w:p>
    <w:p w:rsidR="00CD0925" w:rsidRPr="00CD0925" w:rsidRDefault="00CD0925" w:rsidP="00CD0925">
      <w:pPr>
        <w:spacing w:line="276" w:lineRule="auto"/>
        <w:rPr>
          <w:rFonts w:ascii="Calibri" w:eastAsia="Calibri" w:hAnsi="Calibri"/>
          <w:sz w:val="22"/>
          <w:szCs w:val="22"/>
        </w:rPr>
      </w:pPr>
      <w:r w:rsidRPr="00CD0925">
        <w:rPr>
          <w:rFonts w:ascii="Calibri" w:eastAsia="Calibri" w:hAnsi="Calibri"/>
          <w:sz w:val="22"/>
          <w:szCs w:val="22"/>
        </w:rPr>
        <w:t>3.  Students Eligible for Free and Reduced Lunch Program</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3299"/>
        <w:gridCol w:w="3202"/>
      </w:tblGrid>
      <w:tr w:rsidR="00CD0925" w:rsidRPr="00CD0925" w:rsidTr="00CD0925">
        <w:trPr>
          <w:trHeight w:val="251"/>
        </w:trPr>
        <w:tc>
          <w:tcPr>
            <w:tcW w:w="2950" w:type="dxa"/>
          </w:tcPr>
          <w:p w:rsidR="00CD0925" w:rsidRPr="00CD0925" w:rsidRDefault="00CD0925" w:rsidP="00CD0925">
            <w:pPr>
              <w:spacing w:line="276" w:lineRule="auto"/>
              <w:jc w:val="center"/>
              <w:rPr>
                <w:rFonts w:ascii="Calibri" w:eastAsia="Calibri" w:hAnsi="Calibri"/>
                <w:b/>
                <w:sz w:val="22"/>
                <w:szCs w:val="22"/>
              </w:rPr>
            </w:pPr>
            <w:r w:rsidRPr="00CD0925">
              <w:rPr>
                <w:rFonts w:ascii="Calibri" w:eastAsia="Calibri" w:hAnsi="Calibri"/>
                <w:b/>
                <w:sz w:val="22"/>
                <w:szCs w:val="22"/>
              </w:rPr>
              <w:t>Year</w:t>
            </w:r>
          </w:p>
        </w:tc>
        <w:tc>
          <w:tcPr>
            <w:tcW w:w="3299" w:type="dxa"/>
          </w:tcPr>
          <w:p w:rsidR="00CD0925" w:rsidRPr="00CD0925" w:rsidRDefault="00CD0925" w:rsidP="00CD0925">
            <w:pPr>
              <w:spacing w:line="276" w:lineRule="auto"/>
              <w:jc w:val="center"/>
              <w:rPr>
                <w:rFonts w:ascii="Calibri" w:eastAsia="Calibri" w:hAnsi="Calibri"/>
                <w:b/>
                <w:sz w:val="22"/>
                <w:szCs w:val="22"/>
              </w:rPr>
            </w:pPr>
            <w:r w:rsidRPr="00CD0925">
              <w:rPr>
                <w:rFonts w:ascii="Calibri" w:eastAsia="Calibri" w:hAnsi="Calibri"/>
                <w:b/>
                <w:sz w:val="22"/>
                <w:szCs w:val="22"/>
              </w:rPr>
              <w:t>Number</w:t>
            </w:r>
          </w:p>
        </w:tc>
        <w:tc>
          <w:tcPr>
            <w:tcW w:w="3202" w:type="dxa"/>
          </w:tcPr>
          <w:p w:rsidR="00CD0925" w:rsidRPr="00CD0925" w:rsidRDefault="00CD0925" w:rsidP="00CD0925">
            <w:pPr>
              <w:spacing w:line="276" w:lineRule="auto"/>
              <w:jc w:val="center"/>
              <w:rPr>
                <w:rFonts w:ascii="Calibri" w:eastAsia="Calibri" w:hAnsi="Calibri"/>
                <w:b/>
                <w:sz w:val="22"/>
                <w:szCs w:val="22"/>
              </w:rPr>
            </w:pPr>
            <w:r w:rsidRPr="00CD0925">
              <w:rPr>
                <w:rFonts w:ascii="Calibri" w:eastAsia="Calibri" w:hAnsi="Calibri"/>
                <w:b/>
                <w:sz w:val="22"/>
                <w:szCs w:val="22"/>
              </w:rPr>
              <w:t>Percent of Population</w:t>
            </w:r>
          </w:p>
        </w:tc>
      </w:tr>
      <w:tr w:rsidR="00CD0925" w:rsidRPr="00CD0925" w:rsidTr="00CD0925">
        <w:trPr>
          <w:trHeight w:val="318"/>
        </w:trPr>
        <w:tc>
          <w:tcPr>
            <w:tcW w:w="2950" w:type="dxa"/>
          </w:tcPr>
          <w:p w:rsidR="00CD0925" w:rsidRPr="00CD0925" w:rsidRDefault="00CD0925" w:rsidP="00CD0925">
            <w:pPr>
              <w:spacing w:line="276" w:lineRule="auto"/>
              <w:ind w:left="86"/>
              <w:jc w:val="center"/>
              <w:rPr>
                <w:rFonts w:ascii="Calibri" w:eastAsia="Calibri" w:hAnsi="Calibri"/>
                <w:sz w:val="22"/>
                <w:szCs w:val="22"/>
              </w:rPr>
            </w:pPr>
          </w:p>
        </w:tc>
        <w:tc>
          <w:tcPr>
            <w:tcW w:w="3299" w:type="dxa"/>
          </w:tcPr>
          <w:p w:rsidR="00CD0925" w:rsidRPr="00CD0925" w:rsidRDefault="00CD0925" w:rsidP="00CD0925">
            <w:pPr>
              <w:spacing w:line="276" w:lineRule="auto"/>
              <w:rPr>
                <w:rFonts w:ascii="Calibri" w:eastAsia="Calibri" w:hAnsi="Calibri"/>
                <w:sz w:val="22"/>
                <w:szCs w:val="22"/>
              </w:rPr>
            </w:pPr>
          </w:p>
        </w:tc>
        <w:tc>
          <w:tcPr>
            <w:tcW w:w="3202"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68"/>
        </w:trPr>
        <w:tc>
          <w:tcPr>
            <w:tcW w:w="2950" w:type="dxa"/>
          </w:tcPr>
          <w:p w:rsidR="00CD0925" w:rsidRPr="00CD0925" w:rsidRDefault="00CD0925" w:rsidP="00CD0925">
            <w:pPr>
              <w:spacing w:line="276" w:lineRule="auto"/>
              <w:ind w:left="86"/>
              <w:jc w:val="center"/>
              <w:rPr>
                <w:rFonts w:ascii="Calibri" w:eastAsia="Calibri" w:hAnsi="Calibri"/>
                <w:sz w:val="22"/>
                <w:szCs w:val="22"/>
              </w:rPr>
            </w:pPr>
          </w:p>
        </w:tc>
        <w:tc>
          <w:tcPr>
            <w:tcW w:w="3299" w:type="dxa"/>
          </w:tcPr>
          <w:p w:rsidR="00CD0925" w:rsidRPr="00CD0925" w:rsidRDefault="00CD0925" w:rsidP="00CD0925">
            <w:pPr>
              <w:spacing w:line="276" w:lineRule="auto"/>
              <w:rPr>
                <w:rFonts w:ascii="Calibri" w:eastAsia="Calibri" w:hAnsi="Calibri"/>
                <w:sz w:val="22"/>
                <w:szCs w:val="22"/>
              </w:rPr>
            </w:pPr>
          </w:p>
        </w:tc>
        <w:tc>
          <w:tcPr>
            <w:tcW w:w="3202"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85"/>
        </w:trPr>
        <w:tc>
          <w:tcPr>
            <w:tcW w:w="2950" w:type="dxa"/>
          </w:tcPr>
          <w:p w:rsidR="00CD0925" w:rsidRPr="00CD0925" w:rsidRDefault="00CD0925" w:rsidP="00CD0925">
            <w:pPr>
              <w:spacing w:line="276" w:lineRule="auto"/>
              <w:ind w:left="86"/>
              <w:jc w:val="center"/>
              <w:rPr>
                <w:rFonts w:ascii="Calibri" w:eastAsia="Calibri" w:hAnsi="Calibri"/>
                <w:sz w:val="22"/>
                <w:szCs w:val="22"/>
              </w:rPr>
            </w:pPr>
          </w:p>
        </w:tc>
        <w:tc>
          <w:tcPr>
            <w:tcW w:w="3299" w:type="dxa"/>
          </w:tcPr>
          <w:p w:rsidR="00CD0925" w:rsidRPr="00CD0925" w:rsidRDefault="00CD0925" w:rsidP="00CD0925">
            <w:pPr>
              <w:spacing w:line="276" w:lineRule="auto"/>
              <w:rPr>
                <w:rFonts w:ascii="Calibri" w:eastAsia="Calibri" w:hAnsi="Calibri"/>
                <w:sz w:val="22"/>
                <w:szCs w:val="22"/>
              </w:rPr>
            </w:pPr>
          </w:p>
        </w:tc>
        <w:tc>
          <w:tcPr>
            <w:tcW w:w="3202" w:type="dxa"/>
          </w:tcPr>
          <w:p w:rsidR="00CD0925" w:rsidRPr="00CD0925" w:rsidRDefault="00CD0925" w:rsidP="00CD0925">
            <w:pPr>
              <w:spacing w:line="276" w:lineRule="auto"/>
              <w:rPr>
                <w:rFonts w:ascii="Calibri" w:eastAsia="Calibri" w:hAnsi="Calibri"/>
                <w:sz w:val="22"/>
                <w:szCs w:val="22"/>
              </w:rPr>
            </w:pPr>
          </w:p>
        </w:tc>
      </w:tr>
    </w:tbl>
    <w:p w:rsidR="00CD0925" w:rsidRPr="00CD0925" w:rsidRDefault="00CD0925" w:rsidP="00CD0925">
      <w:pPr>
        <w:spacing w:line="276" w:lineRule="auto"/>
        <w:rPr>
          <w:rFonts w:ascii="Calibri" w:eastAsia="Calibri" w:hAnsi="Calibri"/>
          <w:sz w:val="20"/>
          <w:szCs w:val="20"/>
        </w:rPr>
      </w:pPr>
    </w:p>
    <w:p w:rsidR="00CD0925" w:rsidRPr="00CD0925" w:rsidRDefault="00CD0925" w:rsidP="00CD0925">
      <w:pPr>
        <w:spacing w:line="276" w:lineRule="auto"/>
        <w:rPr>
          <w:rFonts w:ascii="Calibri" w:eastAsia="Calibri" w:hAnsi="Calibri"/>
          <w:sz w:val="22"/>
          <w:szCs w:val="22"/>
        </w:rPr>
      </w:pPr>
      <w:r w:rsidRPr="00CD0925">
        <w:rPr>
          <w:rFonts w:ascii="Calibri" w:eastAsia="Calibri" w:hAnsi="Calibri"/>
          <w:sz w:val="22"/>
          <w:szCs w:val="22"/>
        </w:rPr>
        <w:t>4.  Students Participating in Title I 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3357"/>
        <w:gridCol w:w="3175"/>
      </w:tblGrid>
      <w:tr w:rsidR="00CD0925" w:rsidRPr="00CD0925" w:rsidTr="00CD0925">
        <w:trPr>
          <w:trHeight w:val="332"/>
        </w:trPr>
        <w:tc>
          <w:tcPr>
            <w:tcW w:w="2936" w:type="dxa"/>
          </w:tcPr>
          <w:p w:rsidR="00CD0925" w:rsidRPr="00CD0925" w:rsidRDefault="00CD0925" w:rsidP="00CD0925">
            <w:pPr>
              <w:spacing w:line="276" w:lineRule="auto"/>
              <w:jc w:val="center"/>
              <w:rPr>
                <w:rFonts w:ascii="Calibri" w:eastAsia="Calibri" w:hAnsi="Calibri"/>
                <w:b/>
                <w:sz w:val="22"/>
                <w:szCs w:val="22"/>
              </w:rPr>
            </w:pPr>
            <w:r w:rsidRPr="00CD0925">
              <w:rPr>
                <w:rFonts w:ascii="Calibri" w:eastAsia="Calibri" w:hAnsi="Calibri"/>
                <w:b/>
                <w:sz w:val="22"/>
                <w:szCs w:val="22"/>
              </w:rPr>
              <w:t>Year</w:t>
            </w:r>
          </w:p>
        </w:tc>
        <w:tc>
          <w:tcPr>
            <w:tcW w:w="3357" w:type="dxa"/>
          </w:tcPr>
          <w:p w:rsidR="00CD0925" w:rsidRPr="00CD0925" w:rsidRDefault="00CD0925" w:rsidP="00CD0925">
            <w:pPr>
              <w:spacing w:line="276" w:lineRule="auto"/>
              <w:jc w:val="center"/>
              <w:rPr>
                <w:rFonts w:ascii="Calibri" w:eastAsia="Calibri" w:hAnsi="Calibri"/>
                <w:b/>
                <w:sz w:val="22"/>
                <w:szCs w:val="22"/>
              </w:rPr>
            </w:pPr>
            <w:r w:rsidRPr="00CD0925">
              <w:rPr>
                <w:rFonts w:ascii="Calibri" w:eastAsia="Calibri" w:hAnsi="Calibri"/>
                <w:b/>
                <w:sz w:val="22"/>
                <w:szCs w:val="22"/>
              </w:rPr>
              <w:t>Program Enrollment</w:t>
            </w:r>
          </w:p>
        </w:tc>
        <w:tc>
          <w:tcPr>
            <w:tcW w:w="3175" w:type="dxa"/>
          </w:tcPr>
          <w:p w:rsidR="00CD0925" w:rsidRPr="00CD0925" w:rsidRDefault="00CD0925" w:rsidP="00CD0925">
            <w:pPr>
              <w:spacing w:line="276" w:lineRule="auto"/>
              <w:jc w:val="center"/>
              <w:rPr>
                <w:rFonts w:ascii="Calibri" w:eastAsia="Calibri" w:hAnsi="Calibri"/>
                <w:b/>
                <w:sz w:val="22"/>
                <w:szCs w:val="22"/>
              </w:rPr>
            </w:pPr>
            <w:r w:rsidRPr="00CD0925">
              <w:rPr>
                <w:rFonts w:ascii="Calibri" w:eastAsia="Calibri" w:hAnsi="Calibri"/>
                <w:b/>
                <w:sz w:val="22"/>
                <w:szCs w:val="22"/>
              </w:rPr>
              <w:t>Percent of Population</w:t>
            </w:r>
          </w:p>
        </w:tc>
      </w:tr>
      <w:tr w:rsidR="00CD0925" w:rsidRPr="00CD0925" w:rsidTr="00CD0925">
        <w:trPr>
          <w:trHeight w:val="350"/>
        </w:trPr>
        <w:tc>
          <w:tcPr>
            <w:tcW w:w="2936" w:type="dxa"/>
          </w:tcPr>
          <w:p w:rsidR="00CD0925" w:rsidRPr="00CD0925" w:rsidRDefault="00CD0925" w:rsidP="00CD0925">
            <w:pPr>
              <w:spacing w:line="276" w:lineRule="auto"/>
              <w:ind w:left="86"/>
              <w:jc w:val="center"/>
              <w:rPr>
                <w:rFonts w:ascii="Calibri" w:eastAsia="Calibri" w:hAnsi="Calibri"/>
                <w:sz w:val="22"/>
                <w:szCs w:val="22"/>
              </w:rPr>
            </w:pPr>
          </w:p>
        </w:tc>
        <w:tc>
          <w:tcPr>
            <w:tcW w:w="3357" w:type="dxa"/>
          </w:tcPr>
          <w:p w:rsidR="00CD0925" w:rsidRPr="00CD0925" w:rsidRDefault="00CD0925" w:rsidP="00CD0925">
            <w:pPr>
              <w:spacing w:line="276" w:lineRule="auto"/>
              <w:rPr>
                <w:rFonts w:ascii="Calibri" w:eastAsia="Calibri" w:hAnsi="Calibri"/>
                <w:sz w:val="22"/>
                <w:szCs w:val="22"/>
              </w:rPr>
            </w:pPr>
          </w:p>
        </w:tc>
        <w:tc>
          <w:tcPr>
            <w:tcW w:w="3175"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45"/>
        </w:trPr>
        <w:tc>
          <w:tcPr>
            <w:tcW w:w="2936" w:type="dxa"/>
          </w:tcPr>
          <w:p w:rsidR="00CD0925" w:rsidRPr="00CD0925" w:rsidRDefault="00CD0925" w:rsidP="00CD0925">
            <w:pPr>
              <w:spacing w:line="276" w:lineRule="auto"/>
              <w:ind w:left="86"/>
              <w:jc w:val="center"/>
              <w:rPr>
                <w:rFonts w:ascii="Calibri" w:eastAsia="Calibri" w:hAnsi="Calibri"/>
                <w:sz w:val="22"/>
                <w:szCs w:val="22"/>
              </w:rPr>
            </w:pPr>
          </w:p>
        </w:tc>
        <w:tc>
          <w:tcPr>
            <w:tcW w:w="3357" w:type="dxa"/>
          </w:tcPr>
          <w:p w:rsidR="00CD0925" w:rsidRPr="00CD0925" w:rsidRDefault="00CD0925" w:rsidP="00CD0925">
            <w:pPr>
              <w:spacing w:line="276" w:lineRule="auto"/>
              <w:rPr>
                <w:rFonts w:ascii="Calibri" w:eastAsia="Calibri" w:hAnsi="Calibri"/>
                <w:sz w:val="22"/>
                <w:szCs w:val="22"/>
              </w:rPr>
            </w:pPr>
          </w:p>
        </w:tc>
        <w:tc>
          <w:tcPr>
            <w:tcW w:w="3175"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59"/>
        </w:trPr>
        <w:tc>
          <w:tcPr>
            <w:tcW w:w="2936" w:type="dxa"/>
            <w:tcBorders>
              <w:bottom w:val="single" w:sz="4" w:space="0" w:color="auto"/>
            </w:tcBorders>
          </w:tcPr>
          <w:p w:rsidR="00CD0925" w:rsidRPr="00CD0925" w:rsidRDefault="00CD0925" w:rsidP="00CD0925">
            <w:pPr>
              <w:spacing w:line="276" w:lineRule="auto"/>
              <w:ind w:left="86"/>
              <w:jc w:val="center"/>
              <w:rPr>
                <w:rFonts w:ascii="Calibri" w:eastAsia="Calibri" w:hAnsi="Calibri"/>
                <w:sz w:val="22"/>
                <w:szCs w:val="22"/>
              </w:rPr>
            </w:pPr>
          </w:p>
        </w:tc>
        <w:tc>
          <w:tcPr>
            <w:tcW w:w="3357" w:type="dxa"/>
            <w:tcBorders>
              <w:bottom w:val="single" w:sz="4" w:space="0" w:color="auto"/>
            </w:tcBorders>
          </w:tcPr>
          <w:p w:rsidR="00CD0925" w:rsidRPr="00CD0925" w:rsidRDefault="00CD0925" w:rsidP="00CD0925">
            <w:pPr>
              <w:spacing w:line="276" w:lineRule="auto"/>
              <w:rPr>
                <w:rFonts w:ascii="Calibri" w:eastAsia="Calibri" w:hAnsi="Calibri"/>
                <w:sz w:val="22"/>
                <w:szCs w:val="22"/>
              </w:rPr>
            </w:pPr>
          </w:p>
        </w:tc>
        <w:tc>
          <w:tcPr>
            <w:tcW w:w="3175" w:type="dxa"/>
            <w:tcBorders>
              <w:bottom w:val="single" w:sz="4" w:space="0" w:color="auto"/>
            </w:tcBorders>
          </w:tcPr>
          <w:p w:rsidR="00CD0925" w:rsidRPr="00CD0925" w:rsidRDefault="00CD0925" w:rsidP="00CD0925">
            <w:pPr>
              <w:spacing w:line="276" w:lineRule="auto"/>
              <w:rPr>
                <w:rFonts w:ascii="Calibri" w:eastAsia="Calibri" w:hAnsi="Calibri"/>
                <w:sz w:val="22"/>
                <w:szCs w:val="22"/>
              </w:rPr>
            </w:pPr>
          </w:p>
        </w:tc>
      </w:tr>
    </w:tbl>
    <w:p w:rsidR="00CD0925" w:rsidRPr="00CD0925" w:rsidRDefault="00CD0925" w:rsidP="00CD0925">
      <w:pPr>
        <w:spacing w:line="276" w:lineRule="auto"/>
        <w:rPr>
          <w:rFonts w:ascii="Calibri" w:eastAsia="Calibri" w:hAnsi="Calibri"/>
          <w:sz w:val="16"/>
          <w:szCs w:val="20"/>
        </w:rPr>
      </w:pPr>
    </w:p>
    <w:p w:rsidR="00CD0925" w:rsidRPr="00CD0925" w:rsidRDefault="00CD0925" w:rsidP="00CD0925">
      <w:pPr>
        <w:spacing w:line="276" w:lineRule="auto"/>
        <w:rPr>
          <w:rFonts w:ascii="Calibri" w:eastAsia="Calibri" w:hAnsi="Calibri"/>
          <w:sz w:val="22"/>
          <w:szCs w:val="22"/>
        </w:rPr>
      </w:pPr>
      <w:r w:rsidRPr="00CD0925">
        <w:rPr>
          <w:rFonts w:ascii="Calibri" w:eastAsia="Calibri" w:hAnsi="Calibri"/>
          <w:sz w:val="22"/>
          <w:szCs w:val="22"/>
        </w:rPr>
        <w:t>5.  Student Attendance</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566"/>
        <w:gridCol w:w="1813"/>
        <w:gridCol w:w="1091"/>
        <w:gridCol w:w="960"/>
        <w:gridCol w:w="1140"/>
        <w:gridCol w:w="1063"/>
      </w:tblGrid>
      <w:tr w:rsidR="00CD0925" w:rsidRPr="00CD0925" w:rsidTr="00CD0925">
        <w:trPr>
          <w:trHeight w:val="268"/>
        </w:trPr>
        <w:tc>
          <w:tcPr>
            <w:tcW w:w="1818"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Year</w:t>
            </w:r>
          </w:p>
        </w:tc>
        <w:tc>
          <w:tcPr>
            <w:tcW w:w="1566" w:type="dxa"/>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Average Daily</w:t>
            </w: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Attendance</w:t>
            </w:r>
          </w:p>
        </w:tc>
        <w:tc>
          <w:tcPr>
            <w:tcW w:w="1813" w:type="dxa"/>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Percent of Student Population</w:t>
            </w:r>
          </w:p>
        </w:tc>
        <w:tc>
          <w:tcPr>
            <w:tcW w:w="1091"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 Male</w:t>
            </w:r>
          </w:p>
        </w:tc>
        <w:tc>
          <w:tcPr>
            <w:tcW w:w="960"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 Male</w:t>
            </w:r>
          </w:p>
        </w:tc>
        <w:tc>
          <w:tcPr>
            <w:tcW w:w="1140"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 Female</w:t>
            </w:r>
          </w:p>
        </w:tc>
        <w:tc>
          <w:tcPr>
            <w:tcW w:w="1063"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 Female</w:t>
            </w:r>
          </w:p>
        </w:tc>
      </w:tr>
      <w:tr w:rsidR="00CD0925" w:rsidRPr="00CD0925" w:rsidTr="00CD0925">
        <w:trPr>
          <w:trHeight w:val="318"/>
        </w:trPr>
        <w:tc>
          <w:tcPr>
            <w:tcW w:w="1818" w:type="dxa"/>
          </w:tcPr>
          <w:p w:rsidR="00CD0925" w:rsidRPr="00CD0925" w:rsidRDefault="00CD0925" w:rsidP="00CD0925">
            <w:pPr>
              <w:spacing w:line="276" w:lineRule="auto"/>
              <w:ind w:left="86"/>
              <w:jc w:val="center"/>
              <w:rPr>
                <w:rFonts w:ascii="Calibri" w:eastAsia="Calibri" w:hAnsi="Calibri"/>
                <w:sz w:val="22"/>
                <w:szCs w:val="22"/>
              </w:rPr>
            </w:pPr>
          </w:p>
        </w:tc>
        <w:tc>
          <w:tcPr>
            <w:tcW w:w="1566" w:type="dxa"/>
          </w:tcPr>
          <w:p w:rsidR="00CD0925" w:rsidRPr="00CD0925" w:rsidRDefault="00CD0925" w:rsidP="00CD0925">
            <w:pPr>
              <w:spacing w:line="276" w:lineRule="auto"/>
              <w:rPr>
                <w:rFonts w:ascii="Calibri" w:eastAsia="Calibri" w:hAnsi="Calibri"/>
                <w:sz w:val="22"/>
                <w:szCs w:val="22"/>
              </w:rPr>
            </w:pPr>
          </w:p>
        </w:tc>
        <w:tc>
          <w:tcPr>
            <w:tcW w:w="1813" w:type="dxa"/>
          </w:tcPr>
          <w:p w:rsidR="00CD0925" w:rsidRPr="00CD0925" w:rsidRDefault="00CD0925" w:rsidP="00CD0925">
            <w:pPr>
              <w:spacing w:line="276" w:lineRule="auto"/>
              <w:rPr>
                <w:rFonts w:ascii="Calibri" w:eastAsia="Calibri" w:hAnsi="Calibri"/>
                <w:sz w:val="22"/>
                <w:szCs w:val="22"/>
              </w:rPr>
            </w:pPr>
          </w:p>
        </w:tc>
        <w:tc>
          <w:tcPr>
            <w:tcW w:w="1091" w:type="dxa"/>
          </w:tcPr>
          <w:p w:rsidR="00CD0925" w:rsidRPr="00CD0925" w:rsidRDefault="00CD0925" w:rsidP="00CD0925">
            <w:pPr>
              <w:spacing w:line="276" w:lineRule="auto"/>
              <w:rPr>
                <w:rFonts w:ascii="Calibri" w:eastAsia="Calibri" w:hAnsi="Calibri"/>
                <w:sz w:val="22"/>
                <w:szCs w:val="22"/>
              </w:rPr>
            </w:pPr>
          </w:p>
        </w:tc>
        <w:tc>
          <w:tcPr>
            <w:tcW w:w="960" w:type="dxa"/>
          </w:tcPr>
          <w:p w:rsidR="00CD0925" w:rsidRPr="00CD0925" w:rsidRDefault="00CD0925" w:rsidP="00CD0925">
            <w:pPr>
              <w:spacing w:line="276" w:lineRule="auto"/>
              <w:rPr>
                <w:rFonts w:ascii="Calibri" w:eastAsia="Calibri" w:hAnsi="Calibri"/>
                <w:sz w:val="22"/>
                <w:szCs w:val="22"/>
              </w:rPr>
            </w:pPr>
          </w:p>
        </w:tc>
        <w:tc>
          <w:tcPr>
            <w:tcW w:w="1140" w:type="dxa"/>
          </w:tcPr>
          <w:p w:rsidR="00CD0925" w:rsidRPr="00CD0925" w:rsidRDefault="00CD0925" w:rsidP="00CD0925">
            <w:pPr>
              <w:spacing w:line="276" w:lineRule="auto"/>
              <w:rPr>
                <w:rFonts w:ascii="Calibri" w:eastAsia="Calibri" w:hAnsi="Calibri"/>
                <w:sz w:val="22"/>
                <w:szCs w:val="22"/>
              </w:rPr>
            </w:pPr>
          </w:p>
        </w:tc>
        <w:tc>
          <w:tcPr>
            <w:tcW w:w="1063"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51"/>
        </w:trPr>
        <w:tc>
          <w:tcPr>
            <w:tcW w:w="1818" w:type="dxa"/>
          </w:tcPr>
          <w:p w:rsidR="00CD0925" w:rsidRPr="00CD0925" w:rsidRDefault="00CD0925" w:rsidP="00CD0925">
            <w:pPr>
              <w:spacing w:line="276" w:lineRule="auto"/>
              <w:ind w:left="86"/>
              <w:jc w:val="center"/>
              <w:rPr>
                <w:rFonts w:ascii="Calibri" w:eastAsia="Calibri" w:hAnsi="Calibri"/>
                <w:sz w:val="22"/>
                <w:szCs w:val="22"/>
              </w:rPr>
            </w:pPr>
          </w:p>
        </w:tc>
        <w:tc>
          <w:tcPr>
            <w:tcW w:w="1566" w:type="dxa"/>
          </w:tcPr>
          <w:p w:rsidR="00CD0925" w:rsidRPr="00CD0925" w:rsidRDefault="00CD0925" w:rsidP="00CD0925">
            <w:pPr>
              <w:spacing w:line="276" w:lineRule="auto"/>
              <w:rPr>
                <w:rFonts w:ascii="Calibri" w:eastAsia="Calibri" w:hAnsi="Calibri"/>
                <w:sz w:val="22"/>
                <w:szCs w:val="22"/>
              </w:rPr>
            </w:pPr>
          </w:p>
        </w:tc>
        <w:tc>
          <w:tcPr>
            <w:tcW w:w="1813" w:type="dxa"/>
          </w:tcPr>
          <w:p w:rsidR="00CD0925" w:rsidRPr="00CD0925" w:rsidRDefault="00CD0925" w:rsidP="00CD0925">
            <w:pPr>
              <w:spacing w:line="276" w:lineRule="auto"/>
              <w:rPr>
                <w:rFonts w:ascii="Calibri" w:eastAsia="Calibri" w:hAnsi="Calibri"/>
                <w:sz w:val="22"/>
                <w:szCs w:val="22"/>
              </w:rPr>
            </w:pPr>
          </w:p>
        </w:tc>
        <w:tc>
          <w:tcPr>
            <w:tcW w:w="1091" w:type="dxa"/>
          </w:tcPr>
          <w:p w:rsidR="00CD0925" w:rsidRPr="00CD0925" w:rsidRDefault="00CD0925" w:rsidP="00CD0925">
            <w:pPr>
              <w:spacing w:line="276" w:lineRule="auto"/>
              <w:rPr>
                <w:rFonts w:ascii="Calibri" w:eastAsia="Calibri" w:hAnsi="Calibri"/>
                <w:sz w:val="22"/>
                <w:szCs w:val="22"/>
              </w:rPr>
            </w:pPr>
          </w:p>
        </w:tc>
        <w:tc>
          <w:tcPr>
            <w:tcW w:w="960" w:type="dxa"/>
          </w:tcPr>
          <w:p w:rsidR="00CD0925" w:rsidRPr="00CD0925" w:rsidRDefault="00CD0925" w:rsidP="00CD0925">
            <w:pPr>
              <w:spacing w:line="276" w:lineRule="auto"/>
              <w:rPr>
                <w:rFonts w:ascii="Calibri" w:eastAsia="Calibri" w:hAnsi="Calibri"/>
                <w:sz w:val="22"/>
                <w:szCs w:val="22"/>
              </w:rPr>
            </w:pPr>
          </w:p>
        </w:tc>
        <w:tc>
          <w:tcPr>
            <w:tcW w:w="1140" w:type="dxa"/>
          </w:tcPr>
          <w:p w:rsidR="00CD0925" w:rsidRPr="00CD0925" w:rsidRDefault="00CD0925" w:rsidP="00CD0925">
            <w:pPr>
              <w:spacing w:line="276" w:lineRule="auto"/>
              <w:rPr>
                <w:rFonts w:ascii="Calibri" w:eastAsia="Calibri" w:hAnsi="Calibri"/>
                <w:sz w:val="22"/>
                <w:szCs w:val="22"/>
              </w:rPr>
            </w:pPr>
          </w:p>
        </w:tc>
        <w:tc>
          <w:tcPr>
            <w:tcW w:w="1063"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01"/>
        </w:trPr>
        <w:tc>
          <w:tcPr>
            <w:tcW w:w="1818" w:type="dxa"/>
          </w:tcPr>
          <w:p w:rsidR="00CD0925" w:rsidRPr="00CD0925" w:rsidRDefault="00CD0925" w:rsidP="00CD0925">
            <w:pPr>
              <w:spacing w:line="276" w:lineRule="auto"/>
              <w:ind w:left="86"/>
              <w:jc w:val="center"/>
              <w:rPr>
                <w:rFonts w:ascii="Calibri" w:eastAsia="Calibri" w:hAnsi="Calibri"/>
                <w:sz w:val="22"/>
                <w:szCs w:val="22"/>
              </w:rPr>
            </w:pPr>
          </w:p>
        </w:tc>
        <w:tc>
          <w:tcPr>
            <w:tcW w:w="1566" w:type="dxa"/>
          </w:tcPr>
          <w:p w:rsidR="00CD0925" w:rsidRPr="00CD0925" w:rsidRDefault="00CD0925" w:rsidP="00CD0925">
            <w:pPr>
              <w:spacing w:line="276" w:lineRule="auto"/>
              <w:rPr>
                <w:rFonts w:ascii="Calibri" w:eastAsia="Calibri" w:hAnsi="Calibri"/>
                <w:sz w:val="22"/>
                <w:szCs w:val="22"/>
              </w:rPr>
            </w:pPr>
          </w:p>
        </w:tc>
        <w:tc>
          <w:tcPr>
            <w:tcW w:w="1813" w:type="dxa"/>
          </w:tcPr>
          <w:p w:rsidR="00CD0925" w:rsidRPr="00CD0925" w:rsidRDefault="00CD0925" w:rsidP="00CD0925">
            <w:pPr>
              <w:spacing w:line="276" w:lineRule="auto"/>
              <w:rPr>
                <w:rFonts w:ascii="Calibri" w:eastAsia="Calibri" w:hAnsi="Calibri"/>
                <w:sz w:val="22"/>
                <w:szCs w:val="22"/>
              </w:rPr>
            </w:pPr>
          </w:p>
        </w:tc>
        <w:tc>
          <w:tcPr>
            <w:tcW w:w="1091" w:type="dxa"/>
          </w:tcPr>
          <w:p w:rsidR="00CD0925" w:rsidRPr="00CD0925" w:rsidRDefault="00CD0925" w:rsidP="00CD0925">
            <w:pPr>
              <w:spacing w:line="276" w:lineRule="auto"/>
              <w:rPr>
                <w:rFonts w:ascii="Calibri" w:eastAsia="Calibri" w:hAnsi="Calibri"/>
                <w:sz w:val="22"/>
                <w:szCs w:val="22"/>
              </w:rPr>
            </w:pPr>
          </w:p>
        </w:tc>
        <w:tc>
          <w:tcPr>
            <w:tcW w:w="960" w:type="dxa"/>
          </w:tcPr>
          <w:p w:rsidR="00CD0925" w:rsidRPr="00CD0925" w:rsidRDefault="00CD0925" w:rsidP="00CD0925">
            <w:pPr>
              <w:spacing w:line="276" w:lineRule="auto"/>
              <w:rPr>
                <w:rFonts w:ascii="Calibri" w:eastAsia="Calibri" w:hAnsi="Calibri"/>
                <w:sz w:val="22"/>
                <w:szCs w:val="22"/>
              </w:rPr>
            </w:pPr>
          </w:p>
        </w:tc>
        <w:tc>
          <w:tcPr>
            <w:tcW w:w="1140" w:type="dxa"/>
          </w:tcPr>
          <w:p w:rsidR="00CD0925" w:rsidRPr="00CD0925" w:rsidRDefault="00CD0925" w:rsidP="00CD0925">
            <w:pPr>
              <w:spacing w:line="276" w:lineRule="auto"/>
              <w:rPr>
                <w:rFonts w:ascii="Calibri" w:eastAsia="Calibri" w:hAnsi="Calibri"/>
                <w:sz w:val="22"/>
                <w:szCs w:val="22"/>
              </w:rPr>
            </w:pPr>
          </w:p>
        </w:tc>
        <w:tc>
          <w:tcPr>
            <w:tcW w:w="1063" w:type="dxa"/>
          </w:tcPr>
          <w:p w:rsidR="00CD0925" w:rsidRPr="00CD0925" w:rsidRDefault="00CD0925" w:rsidP="00CD0925">
            <w:pPr>
              <w:spacing w:line="276" w:lineRule="auto"/>
              <w:rPr>
                <w:rFonts w:ascii="Calibri" w:eastAsia="Calibri" w:hAnsi="Calibri"/>
                <w:sz w:val="22"/>
                <w:szCs w:val="22"/>
              </w:rPr>
            </w:pPr>
          </w:p>
        </w:tc>
      </w:tr>
    </w:tbl>
    <w:p w:rsidR="00CD0925" w:rsidRPr="00CD0925" w:rsidRDefault="00CD0925" w:rsidP="00CD0925">
      <w:pPr>
        <w:spacing w:line="276" w:lineRule="auto"/>
        <w:rPr>
          <w:rFonts w:ascii="Calibri" w:eastAsia="Calibri" w:hAnsi="Calibri"/>
          <w:sz w:val="16"/>
          <w:szCs w:val="20"/>
        </w:rPr>
      </w:pPr>
    </w:p>
    <w:p w:rsidR="00CD0925" w:rsidRPr="00CD0925" w:rsidRDefault="00CD0925" w:rsidP="00CD0925">
      <w:pPr>
        <w:spacing w:line="276" w:lineRule="auto"/>
        <w:rPr>
          <w:rFonts w:ascii="Calibri" w:eastAsia="Calibri" w:hAnsi="Calibri"/>
          <w:sz w:val="22"/>
          <w:szCs w:val="22"/>
        </w:rPr>
      </w:pPr>
      <w:r w:rsidRPr="00CD0925">
        <w:rPr>
          <w:rFonts w:ascii="Calibri" w:eastAsia="Calibri" w:hAnsi="Calibri"/>
          <w:sz w:val="22"/>
          <w:szCs w:val="22"/>
        </w:rPr>
        <w:t>6.  Student Tardy Rate</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1501"/>
        <w:gridCol w:w="1827"/>
        <w:gridCol w:w="1100"/>
        <w:gridCol w:w="967"/>
        <w:gridCol w:w="1147"/>
        <w:gridCol w:w="1068"/>
      </w:tblGrid>
      <w:tr w:rsidR="00CD0925" w:rsidRPr="00CD0925" w:rsidTr="00CD0925">
        <w:trPr>
          <w:trHeight w:val="584"/>
        </w:trPr>
        <w:tc>
          <w:tcPr>
            <w:tcW w:w="1841"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Year</w:t>
            </w:r>
          </w:p>
        </w:tc>
        <w:tc>
          <w:tcPr>
            <w:tcW w:w="1501" w:type="dxa"/>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Average Daily</w:t>
            </w: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Tardies</w:t>
            </w:r>
          </w:p>
        </w:tc>
        <w:tc>
          <w:tcPr>
            <w:tcW w:w="1827" w:type="dxa"/>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Percent of Student Population</w:t>
            </w:r>
          </w:p>
        </w:tc>
        <w:tc>
          <w:tcPr>
            <w:tcW w:w="1100"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 Male</w:t>
            </w:r>
          </w:p>
        </w:tc>
        <w:tc>
          <w:tcPr>
            <w:tcW w:w="967"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 Male</w:t>
            </w:r>
          </w:p>
        </w:tc>
        <w:tc>
          <w:tcPr>
            <w:tcW w:w="1147"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 Female</w:t>
            </w:r>
          </w:p>
        </w:tc>
        <w:tc>
          <w:tcPr>
            <w:tcW w:w="1068"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 Female</w:t>
            </w:r>
          </w:p>
        </w:tc>
      </w:tr>
      <w:tr w:rsidR="00CD0925" w:rsidRPr="00CD0925" w:rsidTr="00CD0925">
        <w:trPr>
          <w:trHeight w:val="318"/>
        </w:trPr>
        <w:tc>
          <w:tcPr>
            <w:tcW w:w="1841" w:type="dxa"/>
          </w:tcPr>
          <w:p w:rsidR="00CD0925" w:rsidRPr="00CD0925" w:rsidRDefault="00CD0925" w:rsidP="00CD0925">
            <w:pPr>
              <w:spacing w:line="276" w:lineRule="auto"/>
              <w:ind w:left="86"/>
              <w:jc w:val="center"/>
              <w:rPr>
                <w:rFonts w:ascii="Calibri" w:eastAsia="Calibri" w:hAnsi="Calibri"/>
                <w:sz w:val="22"/>
                <w:szCs w:val="22"/>
              </w:rPr>
            </w:pPr>
          </w:p>
        </w:tc>
        <w:tc>
          <w:tcPr>
            <w:tcW w:w="1501" w:type="dxa"/>
          </w:tcPr>
          <w:p w:rsidR="00CD0925" w:rsidRPr="00CD0925" w:rsidRDefault="00CD0925" w:rsidP="00CD0925">
            <w:pPr>
              <w:spacing w:line="276" w:lineRule="auto"/>
              <w:rPr>
                <w:rFonts w:ascii="Calibri" w:eastAsia="Calibri" w:hAnsi="Calibri"/>
                <w:sz w:val="22"/>
                <w:szCs w:val="22"/>
              </w:rPr>
            </w:pPr>
          </w:p>
        </w:tc>
        <w:tc>
          <w:tcPr>
            <w:tcW w:w="1827" w:type="dxa"/>
          </w:tcPr>
          <w:p w:rsidR="00CD0925" w:rsidRPr="00CD0925" w:rsidRDefault="00CD0925" w:rsidP="00CD0925">
            <w:pPr>
              <w:spacing w:line="276" w:lineRule="auto"/>
              <w:rPr>
                <w:rFonts w:ascii="Calibri" w:eastAsia="Calibri" w:hAnsi="Calibri"/>
                <w:sz w:val="22"/>
                <w:szCs w:val="22"/>
              </w:rPr>
            </w:pPr>
          </w:p>
        </w:tc>
        <w:tc>
          <w:tcPr>
            <w:tcW w:w="1100" w:type="dxa"/>
          </w:tcPr>
          <w:p w:rsidR="00CD0925" w:rsidRPr="00CD0925" w:rsidRDefault="00CD0925" w:rsidP="00CD0925">
            <w:pPr>
              <w:spacing w:line="276" w:lineRule="auto"/>
              <w:rPr>
                <w:rFonts w:ascii="Calibri" w:eastAsia="Calibri" w:hAnsi="Calibri"/>
                <w:sz w:val="22"/>
                <w:szCs w:val="22"/>
              </w:rPr>
            </w:pPr>
          </w:p>
        </w:tc>
        <w:tc>
          <w:tcPr>
            <w:tcW w:w="967" w:type="dxa"/>
          </w:tcPr>
          <w:p w:rsidR="00CD0925" w:rsidRPr="00CD0925" w:rsidRDefault="00CD0925" w:rsidP="00CD0925">
            <w:pPr>
              <w:spacing w:line="276" w:lineRule="auto"/>
              <w:rPr>
                <w:rFonts w:ascii="Calibri" w:eastAsia="Calibri" w:hAnsi="Calibri"/>
                <w:sz w:val="22"/>
                <w:szCs w:val="22"/>
              </w:rPr>
            </w:pPr>
          </w:p>
        </w:tc>
        <w:tc>
          <w:tcPr>
            <w:tcW w:w="1147" w:type="dxa"/>
          </w:tcPr>
          <w:p w:rsidR="00CD0925" w:rsidRPr="00CD0925" w:rsidRDefault="00CD0925" w:rsidP="00CD0925">
            <w:pPr>
              <w:spacing w:line="276" w:lineRule="auto"/>
              <w:rPr>
                <w:rFonts w:ascii="Calibri" w:eastAsia="Calibri" w:hAnsi="Calibri"/>
                <w:sz w:val="22"/>
                <w:szCs w:val="22"/>
              </w:rPr>
            </w:pPr>
          </w:p>
        </w:tc>
        <w:tc>
          <w:tcPr>
            <w:tcW w:w="1068"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51"/>
        </w:trPr>
        <w:tc>
          <w:tcPr>
            <w:tcW w:w="1841" w:type="dxa"/>
          </w:tcPr>
          <w:p w:rsidR="00CD0925" w:rsidRPr="00CD0925" w:rsidRDefault="00CD0925" w:rsidP="00CD0925">
            <w:pPr>
              <w:spacing w:line="276" w:lineRule="auto"/>
              <w:ind w:left="86"/>
              <w:jc w:val="center"/>
              <w:rPr>
                <w:rFonts w:ascii="Calibri" w:eastAsia="Calibri" w:hAnsi="Calibri"/>
                <w:sz w:val="22"/>
                <w:szCs w:val="22"/>
              </w:rPr>
            </w:pPr>
          </w:p>
        </w:tc>
        <w:tc>
          <w:tcPr>
            <w:tcW w:w="1501" w:type="dxa"/>
          </w:tcPr>
          <w:p w:rsidR="00CD0925" w:rsidRPr="00CD0925" w:rsidRDefault="00CD0925" w:rsidP="00CD0925">
            <w:pPr>
              <w:spacing w:line="276" w:lineRule="auto"/>
              <w:rPr>
                <w:rFonts w:ascii="Calibri" w:eastAsia="Calibri" w:hAnsi="Calibri"/>
                <w:sz w:val="22"/>
                <w:szCs w:val="22"/>
              </w:rPr>
            </w:pPr>
          </w:p>
        </w:tc>
        <w:tc>
          <w:tcPr>
            <w:tcW w:w="1827" w:type="dxa"/>
          </w:tcPr>
          <w:p w:rsidR="00CD0925" w:rsidRPr="00CD0925" w:rsidRDefault="00CD0925" w:rsidP="00CD0925">
            <w:pPr>
              <w:spacing w:line="276" w:lineRule="auto"/>
              <w:rPr>
                <w:rFonts w:ascii="Calibri" w:eastAsia="Calibri" w:hAnsi="Calibri"/>
                <w:sz w:val="22"/>
                <w:szCs w:val="22"/>
              </w:rPr>
            </w:pPr>
          </w:p>
        </w:tc>
        <w:tc>
          <w:tcPr>
            <w:tcW w:w="1100" w:type="dxa"/>
          </w:tcPr>
          <w:p w:rsidR="00CD0925" w:rsidRPr="00CD0925" w:rsidRDefault="00CD0925" w:rsidP="00CD0925">
            <w:pPr>
              <w:spacing w:line="276" w:lineRule="auto"/>
              <w:rPr>
                <w:rFonts w:ascii="Calibri" w:eastAsia="Calibri" w:hAnsi="Calibri"/>
                <w:sz w:val="22"/>
                <w:szCs w:val="22"/>
              </w:rPr>
            </w:pPr>
          </w:p>
        </w:tc>
        <w:tc>
          <w:tcPr>
            <w:tcW w:w="967" w:type="dxa"/>
          </w:tcPr>
          <w:p w:rsidR="00CD0925" w:rsidRPr="00CD0925" w:rsidRDefault="00CD0925" w:rsidP="00CD0925">
            <w:pPr>
              <w:spacing w:line="276" w:lineRule="auto"/>
              <w:rPr>
                <w:rFonts w:ascii="Calibri" w:eastAsia="Calibri" w:hAnsi="Calibri"/>
                <w:sz w:val="22"/>
                <w:szCs w:val="22"/>
              </w:rPr>
            </w:pPr>
          </w:p>
        </w:tc>
        <w:tc>
          <w:tcPr>
            <w:tcW w:w="1147" w:type="dxa"/>
          </w:tcPr>
          <w:p w:rsidR="00CD0925" w:rsidRPr="00CD0925" w:rsidRDefault="00CD0925" w:rsidP="00CD0925">
            <w:pPr>
              <w:spacing w:line="276" w:lineRule="auto"/>
              <w:rPr>
                <w:rFonts w:ascii="Calibri" w:eastAsia="Calibri" w:hAnsi="Calibri"/>
                <w:sz w:val="22"/>
                <w:szCs w:val="22"/>
              </w:rPr>
            </w:pPr>
          </w:p>
        </w:tc>
        <w:tc>
          <w:tcPr>
            <w:tcW w:w="1068"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01"/>
        </w:trPr>
        <w:tc>
          <w:tcPr>
            <w:tcW w:w="1841" w:type="dxa"/>
          </w:tcPr>
          <w:p w:rsidR="00CD0925" w:rsidRPr="00CD0925" w:rsidRDefault="00CD0925" w:rsidP="00CD0925">
            <w:pPr>
              <w:spacing w:line="276" w:lineRule="auto"/>
              <w:ind w:left="86"/>
              <w:jc w:val="center"/>
              <w:rPr>
                <w:rFonts w:ascii="Calibri" w:eastAsia="Calibri" w:hAnsi="Calibri"/>
                <w:sz w:val="22"/>
                <w:szCs w:val="22"/>
              </w:rPr>
            </w:pPr>
          </w:p>
        </w:tc>
        <w:tc>
          <w:tcPr>
            <w:tcW w:w="1501" w:type="dxa"/>
          </w:tcPr>
          <w:p w:rsidR="00CD0925" w:rsidRPr="00CD0925" w:rsidRDefault="00CD0925" w:rsidP="00CD0925">
            <w:pPr>
              <w:spacing w:line="276" w:lineRule="auto"/>
              <w:rPr>
                <w:rFonts w:ascii="Calibri" w:eastAsia="Calibri" w:hAnsi="Calibri"/>
                <w:sz w:val="22"/>
                <w:szCs w:val="22"/>
              </w:rPr>
            </w:pPr>
          </w:p>
        </w:tc>
        <w:tc>
          <w:tcPr>
            <w:tcW w:w="1827" w:type="dxa"/>
          </w:tcPr>
          <w:p w:rsidR="00CD0925" w:rsidRPr="00CD0925" w:rsidRDefault="00CD0925" w:rsidP="00CD0925">
            <w:pPr>
              <w:spacing w:line="276" w:lineRule="auto"/>
              <w:rPr>
                <w:rFonts w:ascii="Calibri" w:eastAsia="Calibri" w:hAnsi="Calibri"/>
                <w:sz w:val="22"/>
                <w:szCs w:val="22"/>
              </w:rPr>
            </w:pPr>
          </w:p>
        </w:tc>
        <w:tc>
          <w:tcPr>
            <w:tcW w:w="1100" w:type="dxa"/>
          </w:tcPr>
          <w:p w:rsidR="00CD0925" w:rsidRPr="00CD0925" w:rsidRDefault="00CD0925" w:rsidP="00CD0925">
            <w:pPr>
              <w:spacing w:line="276" w:lineRule="auto"/>
              <w:rPr>
                <w:rFonts w:ascii="Calibri" w:eastAsia="Calibri" w:hAnsi="Calibri"/>
                <w:sz w:val="22"/>
                <w:szCs w:val="22"/>
              </w:rPr>
            </w:pPr>
          </w:p>
        </w:tc>
        <w:tc>
          <w:tcPr>
            <w:tcW w:w="967" w:type="dxa"/>
          </w:tcPr>
          <w:p w:rsidR="00CD0925" w:rsidRPr="00CD0925" w:rsidRDefault="00CD0925" w:rsidP="00CD0925">
            <w:pPr>
              <w:spacing w:line="276" w:lineRule="auto"/>
              <w:rPr>
                <w:rFonts w:ascii="Calibri" w:eastAsia="Calibri" w:hAnsi="Calibri"/>
                <w:sz w:val="22"/>
                <w:szCs w:val="22"/>
              </w:rPr>
            </w:pPr>
          </w:p>
        </w:tc>
        <w:tc>
          <w:tcPr>
            <w:tcW w:w="1147" w:type="dxa"/>
          </w:tcPr>
          <w:p w:rsidR="00CD0925" w:rsidRPr="00CD0925" w:rsidRDefault="00CD0925" w:rsidP="00CD0925">
            <w:pPr>
              <w:spacing w:line="276" w:lineRule="auto"/>
              <w:rPr>
                <w:rFonts w:ascii="Calibri" w:eastAsia="Calibri" w:hAnsi="Calibri"/>
                <w:sz w:val="22"/>
                <w:szCs w:val="22"/>
              </w:rPr>
            </w:pPr>
          </w:p>
        </w:tc>
        <w:tc>
          <w:tcPr>
            <w:tcW w:w="1068" w:type="dxa"/>
          </w:tcPr>
          <w:p w:rsidR="00CD0925" w:rsidRPr="00CD0925" w:rsidRDefault="00CD0925" w:rsidP="00CD0925">
            <w:pPr>
              <w:spacing w:line="276" w:lineRule="auto"/>
              <w:rPr>
                <w:rFonts w:ascii="Calibri" w:eastAsia="Calibri" w:hAnsi="Calibri"/>
                <w:sz w:val="22"/>
                <w:szCs w:val="22"/>
              </w:rPr>
            </w:pP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r w:rsidRPr="00CD0925">
        <w:rPr>
          <w:rFonts w:ascii="Calibri" w:eastAsia="Calibri" w:hAnsi="Calibri"/>
          <w:sz w:val="22"/>
          <w:szCs w:val="22"/>
        </w:rPr>
        <w:lastRenderedPageBreak/>
        <w:t>7.  Student Mobility Rate</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1632"/>
        <w:gridCol w:w="1667"/>
        <w:gridCol w:w="1695"/>
        <w:gridCol w:w="1605"/>
      </w:tblGrid>
      <w:tr w:rsidR="00CD0925" w:rsidRPr="00CD0925" w:rsidTr="00CD0925">
        <w:trPr>
          <w:trHeight w:val="351"/>
        </w:trPr>
        <w:tc>
          <w:tcPr>
            <w:tcW w:w="2852" w:type="dxa"/>
            <w:vMerge w:val="restart"/>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Year</w:t>
            </w:r>
          </w:p>
        </w:tc>
        <w:tc>
          <w:tcPr>
            <w:tcW w:w="3299" w:type="dxa"/>
            <w:gridSpan w:val="2"/>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Full Academic Year (FAY)</w:t>
            </w:r>
          </w:p>
        </w:tc>
        <w:tc>
          <w:tcPr>
            <w:tcW w:w="3300" w:type="dxa"/>
            <w:gridSpan w:val="2"/>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Non Full Academic Year (NFAY)</w:t>
            </w:r>
          </w:p>
        </w:tc>
      </w:tr>
      <w:tr w:rsidR="00CD0925" w:rsidRPr="00CD0925" w:rsidTr="00CD0925">
        <w:trPr>
          <w:trHeight w:val="536"/>
        </w:trPr>
        <w:tc>
          <w:tcPr>
            <w:tcW w:w="2852" w:type="dxa"/>
            <w:vMerge/>
          </w:tcPr>
          <w:p w:rsidR="00CD0925" w:rsidRPr="00CD0925" w:rsidRDefault="00CD0925" w:rsidP="00CD0925">
            <w:pPr>
              <w:spacing w:line="276" w:lineRule="auto"/>
              <w:jc w:val="center"/>
              <w:rPr>
                <w:rFonts w:ascii="Calibri" w:eastAsia="Calibri" w:hAnsi="Calibri"/>
                <w:b/>
                <w:sz w:val="20"/>
                <w:szCs w:val="20"/>
              </w:rPr>
            </w:pPr>
          </w:p>
        </w:tc>
        <w:tc>
          <w:tcPr>
            <w:tcW w:w="1632"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 Students</w:t>
            </w:r>
          </w:p>
        </w:tc>
        <w:tc>
          <w:tcPr>
            <w:tcW w:w="1667" w:type="dxa"/>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 Student</w:t>
            </w: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Population</w:t>
            </w:r>
          </w:p>
        </w:tc>
        <w:tc>
          <w:tcPr>
            <w:tcW w:w="1695"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 Students</w:t>
            </w:r>
          </w:p>
        </w:tc>
        <w:tc>
          <w:tcPr>
            <w:tcW w:w="1605" w:type="dxa"/>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 Student Population</w:t>
            </w:r>
          </w:p>
        </w:tc>
      </w:tr>
      <w:tr w:rsidR="00CD0925" w:rsidRPr="00CD0925" w:rsidTr="00CD0925">
        <w:trPr>
          <w:trHeight w:val="332"/>
        </w:trPr>
        <w:tc>
          <w:tcPr>
            <w:tcW w:w="2852" w:type="dxa"/>
          </w:tcPr>
          <w:p w:rsidR="00CD0925" w:rsidRPr="00CD0925" w:rsidRDefault="00CD0925" w:rsidP="00CD0925">
            <w:pPr>
              <w:spacing w:line="276" w:lineRule="auto"/>
              <w:ind w:left="86"/>
              <w:jc w:val="center"/>
              <w:rPr>
                <w:rFonts w:ascii="Calibri" w:eastAsia="Calibri" w:hAnsi="Calibri"/>
                <w:sz w:val="22"/>
                <w:szCs w:val="22"/>
              </w:rPr>
            </w:pPr>
          </w:p>
        </w:tc>
        <w:tc>
          <w:tcPr>
            <w:tcW w:w="1632" w:type="dxa"/>
          </w:tcPr>
          <w:p w:rsidR="00CD0925" w:rsidRPr="00CD0925" w:rsidRDefault="00CD0925" w:rsidP="00CD0925">
            <w:pPr>
              <w:spacing w:line="276" w:lineRule="auto"/>
              <w:rPr>
                <w:rFonts w:ascii="Calibri" w:eastAsia="Calibri" w:hAnsi="Calibri"/>
                <w:sz w:val="22"/>
                <w:szCs w:val="22"/>
              </w:rPr>
            </w:pPr>
          </w:p>
        </w:tc>
        <w:tc>
          <w:tcPr>
            <w:tcW w:w="1667" w:type="dxa"/>
          </w:tcPr>
          <w:p w:rsidR="00CD0925" w:rsidRPr="00CD0925" w:rsidRDefault="00CD0925" w:rsidP="00CD0925">
            <w:pPr>
              <w:spacing w:line="276" w:lineRule="auto"/>
              <w:rPr>
                <w:rFonts w:ascii="Calibri" w:eastAsia="Calibri" w:hAnsi="Calibri"/>
                <w:sz w:val="22"/>
                <w:szCs w:val="22"/>
              </w:rPr>
            </w:pPr>
          </w:p>
        </w:tc>
        <w:tc>
          <w:tcPr>
            <w:tcW w:w="1695" w:type="dxa"/>
          </w:tcPr>
          <w:p w:rsidR="00CD0925" w:rsidRPr="00CD0925" w:rsidRDefault="00CD0925" w:rsidP="00CD0925">
            <w:pPr>
              <w:spacing w:line="276" w:lineRule="auto"/>
              <w:rPr>
                <w:rFonts w:ascii="Calibri" w:eastAsia="Calibri" w:hAnsi="Calibri"/>
                <w:sz w:val="22"/>
                <w:szCs w:val="22"/>
              </w:rPr>
            </w:pPr>
          </w:p>
        </w:tc>
        <w:tc>
          <w:tcPr>
            <w:tcW w:w="1605"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68"/>
        </w:trPr>
        <w:tc>
          <w:tcPr>
            <w:tcW w:w="2852" w:type="dxa"/>
          </w:tcPr>
          <w:p w:rsidR="00CD0925" w:rsidRPr="00CD0925" w:rsidRDefault="00CD0925" w:rsidP="00CD0925">
            <w:pPr>
              <w:spacing w:line="276" w:lineRule="auto"/>
              <w:ind w:left="86"/>
              <w:jc w:val="center"/>
              <w:rPr>
                <w:rFonts w:ascii="Calibri" w:eastAsia="Calibri" w:hAnsi="Calibri"/>
                <w:sz w:val="22"/>
                <w:szCs w:val="22"/>
              </w:rPr>
            </w:pPr>
          </w:p>
        </w:tc>
        <w:tc>
          <w:tcPr>
            <w:tcW w:w="1632" w:type="dxa"/>
          </w:tcPr>
          <w:p w:rsidR="00CD0925" w:rsidRPr="00CD0925" w:rsidRDefault="00CD0925" w:rsidP="00CD0925">
            <w:pPr>
              <w:spacing w:line="276" w:lineRule="auto"/>
              <w:rPr>
                <w:rFonts w:ascii="Calibri" w:eastAsia="Calibri" w:hAnsi="Calibri"/>
                <w:sz w:val="22"/>
                <w:szCs w:val="22"/>
              </w:rPr>
            </w:pPr>
          </w:p>
        </w:tc>
        <w:tc>
          <w:tcPr>
            <w:tcW w:w="1667" w:type="dxa"/>
          </w:tcPr>
          <w:p w:rsidR="00CD0925" w:rsidRPr="00CD0925" w:rsidRDefault="00CD0925" w:rsidP="00CD0925">
            <w:pPr>
              <w:spacing w:line="276" w:lineRule="auto"/>
              <w:rPr>
                <w:rFonts w:ascii="Calibri" w:eastAsia="Calibri" w:hAnsi="Calibri"/>
                <w:sz w:val="22"/>
                <w:szCs w:val="22"/>
              </w:rPr>
            </w:pPr>
          </w:p>
        </w:tc>
        <w:tc>
          <w:tcPr>
            <w:tcW w:w="1695" w:type="dxa"/>
          </w:tcPr>
          <w:p w:rsidR="00CD0925" w:rsidRPr="00CD0925" w:rsidRDefault="00CD0925" w:rsidP="00CD0925">
            <w:pPr>
              <w:spacing w:line="276" w:lineRule="auto"/>
              <w:rPr>
                <w:rFonts w:ascii="Calibri" w:eastAsia="Calibri" w:hAnsi="Calibri"/>
                <w:sz w:val="22"/>
                <w:szCs w:val="22"/>
              </w:rPr>
            </w:pPr>
          </w:p>
        </w:tc>
        <w:tc>
          <w:tcPr>
            <w:tcW w:w="1605"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32"/>
        </w:trPr>
        <w:tc>
          <w:tcPr>
            <w:tcW w:w="2852" w:type="dxa"/>
          </w:tcPr>
          <w:p w:rsidR="00CD0925" w:rsidRPr="00CD0925" w:rsidRDefault="00CD0925" w:rsidP="00CD0925">
            <w:pPr>
              <w:spacing w:line="276" w:lineRule="auto"/>
              <w:ind w:left="86"/>
              <w:jc w:val="center"/>
              <w:rPr>
                <w:rFonts w:ascii="Calibri" w:eastAsia="Calibri" w:hAnsi="Calibri"/>
                <w:sz w:val="22"/>
                <w:szCs w:val="22"/>
              </w:rPr>
            </w:pPr>
          </w:p>
        </w:tc>
        <w:tc>
          <w:tcPr>
            <w:tcW w:w="1632" w:type="dxa"/>
          </w:tcPr>
          <w:p w:rsidR="00CD0925" w:rsidRPr="00CD0925" w:rsidRDefault="00CD0925" w:rsidP="00CD0925">
            <w:pPr>
              <w:spacing w:line="276" w:lineRule="auto"/>
              <w:rPr>
                <w:rFonts w:ascii="Calibri" w:eastAsia="Calibri" w:hAnsi="Calibri"/>
                <w:sz w:val="22"/>
                <w:szCs w:val="22"/>
              </w:rPr>
            </w:pPr>
          </w:p>
        </w:tc>
        <w:tc>
          <w:tcPr>
            <w:tcW w:w="1667" w:type="dxa"/>
          </w:tcPr>
          <w:p w:rsidR="00CD0925" w:rsidRPr="00CD0925" w:rsidRDefault="00CD0925" w:rsidP="00CD0925">
            <w:pPr>
              <w:spacing w:line="276" w:lineRule="auto"/>
              <w:rPr>
                <w:rFonts w:ascii="Calibri" w:eastAsia="Calibri" w:hAnsi="Calibri"/>
                <w:sz w:val="22"/>
                <w:szCs w:val="22"/>
              </w:rPr>
            </w:pPr>
          </w:p>
        </w:tc>
        <w:tc>
          <w:tcPr>
            <w:tcW w:w="1695" w:type="dxa"/>
          </w:tcPr>
          <w:p w:rsidR="00CD0925" w:rsidRPr="00CD0925" w:rsidRDefault="00CD0925" w:rsidP="00CD0925">
            <w:pPr>
              <w:spacing w:line="276" w:lineRule="auto"/>
              <w:rPr>
                <w:rFonts w:ascii="Calibri" w:eastAsia="Calibri" w:hAnsi="Calibri"/>
                <w:sz w:val="22"/>
                <w:szCs w:val="22"/>
              </w:rPr>
            </w:pPr>
          </w:p>
        </w:tc>
        <w:tc>
          <w:tcPr>
            <w:tcW w:w="1605" w:type="dxa"/>
          </w:tcPr>
          <w:p w:rsidR="00CD0925" w:rsidRPr="00CD0925" w:rsidRDefault="00CD0925" w:rsidP="00CD0925">
            <w:pPr>
              <w:spacing w:line="276" w:lineRule="auto"/>
              <w:rPr>
                <w:rFonts w:ascii="Calibri" w:eastAsia="Calibri" w:hAnsi="Calibri"/>
                <w:sz w:val="22"/>
                <w:szCs w:val="22"/>
              </w:rPr>
            </w:pP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r w:rsidRPr="00CD0925">
        <w:rPr>
          <w:rFonts w:ascii="Calibri" w:eastAsia="Calibri" w:hAnsi="Calibri"/>
          <w:sz w:val="22"/>
          <w:szCs w:val="22"/>
        </w:rPr>
        <w:t>8.  Student Truancy Rate</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3155"/>
        <w:gridCol w:w="3267"/>
      </w:tblGrid>
      <w:tr w:rsidR="00CD0925" w:rsidRPr="00CD0925" w:rsidTr="00CD0925">
        <w:trPr>
          <w:trHeight w:val="284"/>
        </w:trPr>
        <w:tc>
          <w:tcPr>
            <w:tcW w:w="3063" w:type="dxa"/>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Year</w:t>
            </w:r>
          </w:p>
        </w:tc>
        <w:tc>
          <w:tcPr>
            <w:tcW w:w="3155" w:type="dxa"/>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Average Daily Truancy</w:t>
            </w:r>
          </w:p>
        </w:tc>
        <w:tc>
          <w:tcPr>
            <w:tcW w:w="3267" w:type="dxa"/>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Percent of Student Population</w:t>
            </w:r>
          </w:p>
        </w:tc>
      </w:tr>
      <w:tr w:rsidR="00CD0925" w:rsidRPr="00CD0925" w:rsidTr="00CD0925">
        <w:trPr>
          <w:trHeight w:val="318"/>
        </w:trPr>
        <w:tc>
          <w:tcPr>
            <w:tcW w:w="3063" w:type="dxa"/>
          </w:tcPr>
          <w:p w:rsidR="00CD0925" w:rsidRPr="00CD0925" w:rsidRDefault="00CD0925" w:rsidP="00CD0925">
            <w:pPr>
              <w:spacing w:line="276" w:lineRule="auto"/>
              <w:ind w:left="86"/>
              <w:jc w:val="center"/>
              <w:rPr>
                <w:rFonts w:ascii="Calibri" w:eastAsia="Calibri" w:hAnsi="Calibri"/>
                <w:sz w:val="22"/>
                <w:szCs w:val="22"/>
              </w:rPr>
            </w:pPr>
          </w:p>
        </w:tc>
        <w:tc>
          <w:tcPr>
            <w:tcW w:w="3155" w:type="dxa"/>
          </w:tcPr>
          <w:p w:rsidR="00CD0925" w:rsidRPr="00CD0925" w:rsidRDefault="00CD0925" w:rsidP="00CD0925">
            <w:pPr>
              <w:spacing w:line="276" w:lineRule="auto"/>
              <w:rPr>
                <w:rFonts w:ascii="Calibri" w:eastAsia="Calibri" w:hAnsi="Calibri"/>
                <w:sz w:val="22"/>
                <w:szCs w:val="22"/>
              </w:rPr>
            </w:pPr>
          </w:p>
        </w:tc>
        <w:tc>
          <w:tcPr>
            <w:tcW w:w="3267"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01"/>
        </w:trPr>
        <w:tc>
          <w:tcPr>
            <w:tcW w:w="3063" w:type="dxa"/>
          </w:tcPr>
          <w:p w:rsidR="00CD0925" w:rsidRPr="00CD0925" w:rsidRDefault="00CD0925" w:rsidP="00CD0925">
            <w:pPr>
              <w:spacing w:line="276" w:lineRule="auto"/>
              <w:ind w:left="86"/>
              <w:jc w:val="center"/>
              <w:rPr>
                <w:rFonts w:ascii="Calibri" w:eastAsia="Calibri" w:hAnsi="Calibri"/>
                <w:sz w:val="22"/>
                <w:szCs w:val="22"/>
              </w:rPr>
            </w:pPr>
          </w:p>
        </w:tc>
        <w:tc>
          <w:tcPr>
            <w:tcW w:w="3155" w:type="dxa"/>
          </w:tcPr>
          <w:p w:rsidR="00CD0925" w:rsidRPr="00CD0925" w:rsidRDefault="00CD0925" w:rsidP="00CD0925">
            <w:pPr>
              <w:spacing w:line="276" w:lineRule="auto"/>
              <w:rPr>
                <w:rFonts w:ascii="Calibri" w:eastAsia="Calibri" w:hAnsi="Calibri"/>
                <w:sz w:val="22"/>
                <w:szCs w:val="22"/>
              </w:rPr>
            </w:pPr>
          </w:p>
        </w:tc>
        <w:tc>
          <w:tcPr>
            <w:tcW w:w="3267"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01"/>
        </w:trPr>
        <w:tc>
          <w:tcPr>
            <w:tcW w:w="3063" w:type="dxa"/>
          </w:tcPr>
          <w:p w:rsidR="00CD0925" w:rsidRPr="00CD0925" w:rsidRDefault="00CD0925" w:rsidP="00CD0925">
            <w:pPr>
              <w:spacing w:line="276" w:lineRule="auto"/>
              <w:ind w:left="86"/>
              <w:jc w:val="center"/>
              <w:rPr>
                <w:rFonts w:ascii="Calibri" w:eastAsia="Calibri" w:hAnsi="Calibri"/>
                <w:sz w:val="22"/>
                <w:szCs w:val="22"/>
              </w:rPr>
            </w:pPr>
          </w:p>
        </w:tc>
        <w:tc>
          <w:tcPr>
            <w:tcW w:w="3155" w:type="dxa"/>
          </w:tcPr>
          <w:p w:rsidR="00CD0925" w:rsidRPr="00CD0925" w:rsidRDefault="00CD0925" w:rsidP="00CD0925">
            <w:pPr>
              <w:spacing w:line="276" w:lineRule="auto"/>
              <w:rPr>
                <w:rFonts w:ascii="Calibri" w:eastAsia="Calibri" w:hAnsi="Calibri"/>
                <w:sz w:val="22"/>
                <w:szCs w:val="22"/>
              </w:rPr>
            </w:pPr>
          </w:p>
        </w:tc>
        <w:tc>
          <w:tcPr>
            <w:tcW w:w="3267" w:type="dxa"/>
          </w:tcPr>
          <w:p w:rsidR="00CD0925" w:rsidRPr="00CD0925" w:rsidRDefault="00CD0925" w:rsidP="00CD0925">
            <w:pPr>
              <w:spacing w:line="276" w:lineRule="auto"/>
              <w:rPr>
                <w:rFonts w:ascii="Calibri" w:eastAsia="Calibri" w:hAnsi="Calibri"/>
                <w:sz w:val="22"/>
                <w:szCs w:val="22"/>
              </w:rPr>
            </w:pP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r w:rsidRPr="00CD0925">
        <w:rPr>
          <w:rFonts w:ascii="Calibri" w:eastAsia="Calibri" w:hAnsi="Calibri"/>
          <w:sz w:val="22"/>
          <w:szCs w:val="22"/>
        </w:rPr>
        <w:t>9.  Students Identified as English Language Learners (ELL)</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82"/>
        <w:gridCol w:w="3254"/>
      </w:tblGrid>
      <w:tr w:rsidR="00CD0925" w:rsidRPr="00CD0925" w:rsidTr="00CD0925">
        <w:trPr>
          <w:trHeight w:val="284"/>
        </w:trPr>
        <w:tc>
          <w:tcPr>
            <w:tcW w:w="3049" w:type="dxa"/>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Year</w:t>
            </w:r>
          </w:p>
        </w:tc>
        <w:tc>
          <w:tcPr>
            <w:tcW w:w="3182" w:type="dxa"/>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Program Enrollment</w:t>
            </w:r>
          </w:p>
        </w:tc>
        <w:tc>
          <w:tcPr>
            <w:tcW w:w="3254" w:type="dxa"/>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Percent of Student Population</w:t>
            </w:r>
          </w:p>
        </w:tc>
      </w:tr>
      <w:tr w:rsidR="00CD0925" w:rsidRPr="00CD0925" w:rsidTr="00CD0925">
        <w:trPr>
          <w:trHeight w:val="318"/>
        </w:trPr>
        <w:tc>
          <w:tcPr>
            <w:tcW w:w="3049" w:type="dxa"/>
          </w:tcPr>
          <w:p w:rsidR="00CD0925" w:rsidRPr="00CD0925" w:rsidRDefault="00CD0925" w:rsidP="00CD0925">
            <w:pPr>
              <w:spacing w:line="276" w:lineRule="auto"/>
              <w:ind w:left="86"/>
              <w:jc w:val="center"/>
              <w:rPr>
                <w:rFonts w:ascii="Calibri" w:eastAsia="Calibri" w:hAnsi="Calibri"/>
                <w:sz w:val="22"/>
                <w:szCs w:val="22"/>
              </w:rPr>
            </w:pPr>
          </w:p>
        </w:tc>
        <w:tc>
          <w:tcPr>
            <w:tcW w:w="3182" w:type="dxa"/>
          </w:tcPr>
          <w:p w:rsidR="00CD0925" w:rsidRPr="00CD0925" w:rsidRDefault="00CD0925" w:rsidP="00CD0925">
            <w:pPr>
              <w:spacing w:line="276" w:lineRule="auto"/>
              <w:rPr>
                <w:rFonts w:ascii="Calibri" w:eastAsia="Calibri" w:hAnsi="Calibri"/>
                <w:sz w:val="22"/>
                <w:szCs w:val="22"/>
              </w:rPr>
            </w:pPr>
          </w:p>
        </w:tc>
        <w:tc>
          <w:tcPr>
            <w:tcW w:w="3254"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01"/>
        </w:trPr>
        <w:tc>
          <w:tcPr>
            <w:tcW w:w="3049" w:type="dxa"/>
          </w:tcPr>
          <w:p w:rsidR="00CD0925" w:rsidRPr="00CD0925" w:rsidRDefault="00CD0925" w:rsidP="00CD0925">
            <w:pPr>
              <w:spacing w:line="276" w:lineRule="auto"/>
              <w:ind w:left="86"/>
              <w:jc w:val="center"/>
              <w:rPr>
                <w:rFonts w:ascii="Calibri" w:eastAsia="Calibri" w:hAnsi="Calibri"/>
                <w:sz w:val="22"/>
                <w:szCs w:val="22"/>
              </w:rPr>
            </w:pPr>
          </w:p>
        </w:tc>
        <w:tc>
          <w:tcPr>
            <w:tcW w:w="3182" w:type="dxa"/>
          </w:tcPr>
          <w:p w:rsidR="00CD0925" w:rsidRPr="00CD0925" w:rsidRDefault="00CD0925" w:rsidP="00CD0925">
            <w:pPr>
              <w:spacing w:line="276" w:lineRule="auto"/>
              <w:rPr>
                <w:rFonts w:ascii="Calibri" w:eastAsia="Calibri" w:hAnsi="Calibri"/>
                <w:sz w:val="22"/>
                <w:szCs w:val="22"/>
              </w:rPr>
            </w:pPr>
          </w:p>
        </w:tc>
        <w:tc>
          <w:tcPr>
            <w:tcW w:w="3254"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01"/>
        </w:trPr>
        <w:tc>
          <w:tcPr>
            <w:tcW w:w="3049" w:type="dxa"/>
          </w:tcPr>
          <w:p w:rsidR="00CD0925" w:rsidRPr="00CD0925" w:rsidRDefault="00CD0925" w:rsidP="00CD0925">
            <w:pPr>
              <w:spacing w:line="276" w:lineRule="auto"/>
              <w:ind w:left="86"/>
              <w:jc w:val="center"/>
              <w:rPr>
                <w:rFonts w:ascii="Calibri" w:eastAsia="Calibri" w:hAnsi="Calibri"/>
                <w:sz w:val="22"/>
                <w:szCs w:val="22"/>
              </w:rPr>
            </w:pPr>
          </w:p>
        </w:tc>
        <w:tc>
          <w:tcPr>
            <w:tcW w:w="3182" w:type="dxa"/>
          </w:tcPr>
          <w:p w:rsidR="00CD0925" w:rsidRPr="00CD0925" w:rsidRDefault="00CD0925" w:rsidP="00CD0925">
            <w:pPr>
              <w:spacing w:line="276" w:lineRule="auto"/>
              <w:rPr>
                <w:rFonts w:ascii="Calibri" w:eastAsia="Calibri" w:hAnsi="Calibri"/>
                <w:sz w:val="22"/>
                <w:szCs w:val="22"/>
              </w:rPr>
            </w:pPr>
          </w:p>
        </w:tc>
        <w:tc>
          <w:tcPr>
            <w:tcW w:w="3254" w:type="dxa"/>
          </w:tcPr>
          <w:p w:rsidR="00CD0925" w:rsidRPr="00CD0925" w:rsidRDefault="00CD0925" w:rsidP="00CD0925">
            <w:pPr>
              <w:spacing w:line="276" w:lineRule="auto"/>
              <w:rPr>
                <w:rFonts w:ascii="Calibri" w:eastAsia="Calibri" w:hAnsi="Calibri"/>
                <w:sz w:val="22"/>
                <w:szCs w:val="22"/>
              </w:rPr>
            </w:pP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r w:rsidRPr="00CD0925">
        <w:rPr>
          <w:rFonts w:ascii="Calibri" w:eastAsia="Calibri" w:hAnsi="Calibri"/>
          <w:sz w:val="22"/>
          <w:szCs w:val="22"/>
        </w:rPr>
        <w:t>10.  Student Behavior</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2353"/>
        <w:gridCol w:w="2552"/>
        <w:gridCol w:w="2480"/>
      </w:tblGrid>
      <w:tr w:rsidR="00CD0925" w:rsidRPr="00CD0925" w:rsidTr="00CD0925">
        <w:trPr>
          <w:trHeight w:val="284"/>
        </w:trPr>
        <w:tc>
          <w:tcPr>
            <w:tcW w:w="2100"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Year</w:t>
            </w:r>
          </w:p>
        </w:tc>
        <w:tc>
          <w:tcPr>
            <w:tcW w:w="2353" w:type="dxa"/>
          </w:tcPr>
          <w:p w:rsidR="00CD0925" w:rsidRPr="00CD0925" w:rsidRDefault="00CD0925" w:rsidP="00CD0925">
            <w:pPr>
              <w:spacing w:line="276" w:lineRule="auto"/>
              <w:jc w:val="center"/>
              <w:rPr>
                <w:rFonts w:ascii="Calibri" w:eastAsia="Calibri" w:hAnsi="Calibri"/>
                <w:b/>
                <w:sz w:val="20"/>
                <w:szCs w:val="20"/>
              </w:rPr>
            </w:pPr>
          </w:p>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Average Daily Referrals</w:t>
            </w:r>
          </w:p>
        </w:tc>
        <w:tc>
          <w:tcPr>
            <w:tcW w:w="2552" w:type="dxa"/>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Average Daily In-School Suspensions</w:t>
            </w:r>
          </w:p>
        </w:tc>
        <w:tc>
          <w:tcPr>
            <w:tcW w:w="2480" w:type="dxa"/>
          </w:tcPr>
          <w:p w:rsidR="00CD0925" w:rsidRPr="00CD0925" w:rsidRDefault="00CD0925" w:rsidP="00CD0925">
            <w:pPr>
              <w:spacing w:line="276" w:lineRule="auto"/>
              <w:jc w:val="center"/>
              <w:rPr>
                <w:rFonts w:ascii="Calibri" w:eastAsia="Calibri" w:hAnsi="Calibri"/>
                <w:b/>
                <w:sz w:val="20"/>
                <w:szCs w:val="20"/>
              </w:rPr>
            </w:pPr>
            <w:r w:rsidRPr="00CD0925">
              <w:rPr>
                <w:rFonts w:ascii="Calibri" w:eastAsia="Calibri" w:hAnsi="Calibri"/>
                <w:b/>
                <w:sz w:val="20"/>
                <w:szCs w:val="20"/>
              </w:rPr>
              <w:t>Average Daily Out-of-School Suspensions</w:t>
            </w:r>
          </w:p>
        </w:tc>
      </w:tr>
      <w:tr w:rsidR="00CD0925" w:rsidRPr="00CD0925" w:rsidTr="00CD0925">
        <w:trPr>
          <w:trHeight w:val="318"/>
        </w:trPr>
        <w:tc>
          <w:tcPr>
            <w:tcW w:w="2100" w:type="dxa"/>
          </w:tcPr>
          <w:p w:rsidR="00CD0925" w:rsidRPr="00CD0925" w:rsidRDefault="00CD0925" w:rsidP="00CD0925">
            <w:pPr>
              <w:spacing w:line="276" w:lineRule="auto"/>
              <w:ind w:left="86"/>
              <w:jc w:val="center"/>
              <w:rPr>
                <w:rFonts w:ascii="Calibri" w:eastAsia="Calibri" w:hAnsi="Calibri"/>
                <w:sz w:val="22"/>
                <w:szCs w:val="22"/>
              </w:rPr>
            </w:pPr>
          </w:p>
        </w:tc>
        <w:tc>
          <w:tcPr>
            <w:tcW w:w="2353" w:type="dxa"/>
          </w:tcPr>
          <w:p w:rsidR="00CD0925" w:rsidRPr="00CD0925" w:rsidRDefault="00CD0925" w:rsidP="00CD0925">
            <w:pPr>
              <w:spacing w:line="276" w:lineRule="auto"/>
              <w:rPr>
                <w:rFonts w:ascii="Calibri" w:eastAsia="Calibri" w:hAnsi="Calibri"/>
                <w:sz w:val="22"/>
                <w:szCs w:val="22"/>
              </w:rPr>
            </w:pPr>
          </w:p>
        </w:tc>
        <w:tc>
          <w:tcPr>
            <w:tcW w:w="2552" w:type="dxa"/>
          </w:tcPr>
          <w:p w:rsidR="00CD0925" w:rsidRPr="00CD0925" w:rsidRDefault="00CD0925" w:rsidP="00CD0925">
            <w:pPr>
              <w:spacing w:line="276" w:lineRule="auto"/>
              <w:rPr>
                <w:rFonts w:ascii="Calibri" w:eastAsia="Calibri" w:hAnsi="Calibri"/>
                <w:sz w:val="22"/>
                <w:szCs w:val="22"/>
              </w:rPr>
            </w:pPr>
          </w:p>
        </w:tc>
        <w:tc>
          <w:tcPr>
            <w:tcW w:w="2480"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01"/>
        </w:trPr>
        <w:tc>
          <w:tcPr>
            <w:tcW w:w="2100" w:type="dxa"/>
          </w:tcPr>
          <w:p w:rsidR="00CD0925" w:rsidRPr="00CD0925" w:rsidRDefault="00CD0925" w:rsidP="00CD0925">
            <w:pPr>
              <w:spacing w:line="276" w:lineRule="auto"/>
              <w:ind w:left="86"/>
              <w:jc w:val="center"/>
              <w:rPr>
                <w:rFonts w:ascii="Calibri" w:eastAsia="Calibri" w:hAnsi="Calibri"/>
                <w:sz w:val="22"/>
                <w:szCs w:val="22"/>
              </w:rPr>
            </w:pPr>
          </w:p>
        </w:tc>
        <w:tc>
          <w:tcPr>
            <w:tcW w:w="2353" w:type="dxa"/>
          </w:tcPr>
          <w:p w:rsidR="00CD0925" w:rsidRPr="00CD0925" w:rsidRDefault="00CD0925" w:rsidP="00CD0925">
            <w:pPr>
              <w:spacing w:line="276" w:lineRule="auto"/>
              <w:rPr>
                <w:rFonts w:ascii="Calibri" w:eastAsia="Calibri" w:hAnsi="Calibri"/>
                <w:sz w:val="22"/>
                <w:szCs w:val="22"/>
              </w:rPr>
            </w:pPr>
          </w:p>
        </w:tc>
        <w:tc>
          <w:tcPr>
            <w:tcW w:w="2552" w:type="dxa"/>
          </w:tcPr>
          <w:p w:rsidR="00CD0925" w:rsidRPr="00CD0925" w:rsidRDefault="00CD0925" w:rsidP="00CD0925">
            <w:pPr>
              <w:spacing w:line="276" w:lineRule="auto"/>
              <w:rPr>
                <w:rFonts w:ascii="Calibri" w:eastAsia="Calibri" w:hAnsi="Calibri"/>
                <w:sz w:val="22"/>
                <w:szCs w:val="22"/>
              </w:rPr>
            </w:pPr>
          </w:p>
        </w:tc>
        <w:tc>
          <w:tcPr>
            <w:tcW w:w="2480"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301"/>
        </w:trPr>
        <w:tc>
          <w:tcPr>
            <w:tcW w:w="2100" w:type="dxa"/>
          </w:tcPr>
          <w:p w:rsidR="00CD0925" w:rsidRPr="00CD0925" w:rsidRDefault="00CD0925" w:rsidP="00CD0925">
            <w:pPr>
              <w:spacing w:line="276" w:lineRule="auto"/>
              <w:ind w:left="86"/>
              <w:jc w:val="center"/>
              <w:rPr>
                <w:rFonts w:ascii="Calibri" w:eastAsia="Calibri" w:hAnsi="Calibri"/>
                <w:sz w:val="22"/>
                <w:szCs w:val="22"/>
              </w:rPr>
            </w:pPr>
          </w:p>
        </w:tc>
        <w:tc>
          <w:tcPr>
            <w:tcW w:w="2353" w:type="dxa"/>
          </w:tcPr>
          <w:p w:rsidR="00CD0925" w:rsidRPr="00CD0925" w:rsidRDefault="00CD0925" w:rsidP="00CD0925">
            <w:pPr>
              <w:spacing w:line="276" w:lineRule="auto"/>
              <w:rPr>
                <w:rFonts w:ascii="Calibri" w:eastAsia="Calibri" w:hAnsi="Calibri"/>
                <w:sz w:val="22"/>
                <w:szCs w:val="22"/>
              </w:rPr>
            </w:pPr>
          </w:p>
        </w:tc>
        <w:tc>
          <w:tcPr>
            <w:tcW w:w="2552" w:type="dxa"/>
          </w:tcPr>
          <w:p w:rsidR="00CD0925" w:rsidRPr="00CD0925" w:rsidRDefault="00CD0925" w:rsidP="00CD0925">
            <w:pPr>
              <w:spacing w:line="276" w:lineRule="auto"/>
              <w:rPr>
                <w:rFonts w:ascii="Calibri" w:eastAsia="Calibri" w:hAnsi="Calibri"/>
                <w:sz w:val="22"/>
                <w:szCs w:val="22"/>
              </w:rPr>
            </w:pPr>
          </w:p>
        </w:tc>
        <w:tc>
          <w:tcPr>
            <w:tcW w:w="2480" w:type="dxa"/>
          </w:tcPr>
          <w:p w:rsidR="00CD0925" w:rsidRPr="00CD0925" w:rsidRDefault="00CD0925" w:rsidP="00CD0925">
            <w:pPr>
              <w:spacing w:line="276" w:lineRule="auto"/>
              <w:rPr>
                <w:rFonts w:ascii="Calibri" w:eastAsia="Calibri" w:hAnsi="Calibri"/>
                <w:sz w:val="22"/>
                <w:szCs w:val="22"/>
              </w:rPr>
            </w:pPr>
          </w:p>
        </w:tc>
      </w:tr>
    </w:tbl>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after="200"/>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sectPr w:rsidR="00CD0925" w:rsidRPr="00CD0925" w:rsidSect="00CD0925">
          <w:pgSz w:w="12240" w:h="15840"/>
          <w:pgMar w:top="720" w:right="720" w:bottom="720" w:left="720" w:header="720" w:footer="0" w:gutter="0"/>
          <w:cols w:space="720"/>
          <w:docGrid w:linePitch="360"/>
        </w:sectPr>
      </w:pPr>
    </w:p>
    <w:p w:rsidR="00CD0925" w:rsidRPr="00CD0925" w:rsidRDefault="004969A1" w:rsidP="00CD0925">
      <w:pPr>
        <w:spacing w:line="276" w:lineRule="auto"/>
        <w:rPr>
          <w:rFonts w:ascii="Calibri" w:eastAsia="Calibri" w:hAnsi="Calibri"/>
          <w:b/>
        </w:rPr>
      </w:pPr>
      <w:r>
        <w:rPr>
          <w:noProof/>
        </w:rPr>
        <w:lastRenderedPageBreak/>
        <w:pict>
          <v:shape id="Text Box 51" o:spid="_x0000_s1168" type="#_x0000_t202" style="position:absolute;margin-left:54pt;margin-top:-40.8pt;width:438.75pt;height:5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" stroked="f">
            <v:textbox>
              <w:txbxContent>
                <w:p w:rsidR="008C2ADB" w:rsidRPr="00461D00" w:rsidRDefault="008C2ADB" w:rsidP="00CD0925">
                  <w:pPr>
                    <w:jc w:val="center"/>
                    <w:rPr>
                      <w:b/>
                    </w:rPr>
                  </w:pPr>
                  <w:r w:rsidRPr="00461D00">
                    <w:rPr>
                      <w:b/>
                    </w:rPr>
                    <w:t>TITLE I SCHOOLWIDE PROGRAM-</w:t>
                  </w:r>
                  <w:r>
                    <w:rPr>
                      <w:b/>
                    </w:rPr>
                    <w:t>PROFESSIONAL DEVELOPMENT PLAN</w:t>
                  </w:r>
                </w:p>
                <w:p w:rsidR="008C2ADB" w:rsidRPr="00461D00" w:rsidRDefault="008C2ADB" w:rsidP="00CD0925">
                  <w:pPr>
                    <w:jc w:val="center"/>
                    <w:rPr>
                      <w:b/>
                    </w:rPr>
                  </w:pPr>
                  <w:r w:rsidRPr="00461D00">
                    <w:rPr>
                      <w:b/>
                    </w:rPr>
                    <w:t>OKLAHOMA STATE DEPARTMENT OF EDUCATION</w:t>
                  </w:r>
                </w:p>
              </w:txbxContent>
            </v:textbox>
          </v:shape>
        </w:pict>
      </w:r>
    </w:p>
    <w:p w:rsidR="00CD0925" w:rsidRPr="00CD0925" w:rsidRDefault="00CD0925" w:rsidP="00CD0925">
      <w:pPr>
        <w:spacing w:line="276" w:lineRule="auto"/>
        <w:rPr>
          <w:rFonts w:ascii="Calibri" w:eastAsia="Calibri" w:hAnsi="Calibri"/>
          <w:b/>
        </w:rPr>
      </w:pPr>
    </w:p>
    <w:p w:rsidR="00CD0925" w:rsidRPr="00CD0925" w:rsidRDefault="00CD0925" w:rsidP="00CD0925">
      <w:pPr>
        <w:spacing w:line="276" w:lineRule="auto"/>
        <w:rPr>
          <w:rFonts w:ascii="Calibri" w:eastAsia="Calibri" w:hAnsi="Calibri"/>
          <w:b/>
        </w:rPr>
      </w:pPr>
      <w:r w:rsidRPr="00CD0925">
        <w:rPr>
          <w:rFonts w:ascii="Calibri" w:eastAsia="Calibri" w:hAnsi="Calibri"/>
          <w:b/>
        </w:rPr>
        <w:t>In the chart below, list the professional development activities planned for the school year.  More lines may be added as needed.</w:t>
      </w:r>
    </w:p>
    <w:p w:rsidR="00CD0925" w:rsidRPr="00CD0925" w:rsidRDefault="00CD0925" w:rsidP="00CD0925">
      <w:pPr>
        <w:spacing w:line="276" w:lineRule="auto"/>
        <w:rPr>
          <w:rFonts w:ascii="Calibri" w:eastAsia="Calibri" w:hAnsi="Calibri"/>
          <w:sz w:val="22"/>
          <w:szCs w:val="22"/>
        </w:rPr>
      </w:pPr>
    </w:p>
    <w:p w:rsidR="00CD0925" w:rsidRPr="00CD0925" w:rsidRDefault="00CD0925" w:rsidP="00CD0925">
      <w:pPr>
        <w:spacing w:line="276" w:lineRule="auto"/>
        <w:rPr>
          <w:rFonts w:ascii="Calibri" w:eastAsia="Calibri" w:hAnsi="Calibri"/>
          <w:b/>
          <w:sz w:val="22"/>
          <w:szCs w:val="22"/>
        </w:rPr>
      </w:pPr>
      <w:r w:rsidRPr="00CD0925">
        <w:rPr>
          <w:rFonts w:ascii="Calibri" w:eastAsia="Calibri" w:hAnsi="Calibri"/>
          <w:b/>
          <w:sz w:val="22"/>
          <w:szCs w:val="22"/>
        </w:rPr>
        <w:t>Year of Plan:  20___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1377"/>
        <w:gridCol w:w="1472"/>
        <w:gridCol w:w="3516"/>
      </w:tblGrid>
      <w:tr w:rsidR="00CD0925" w:rsidRPr="00CD0925" w:rsidTr="00CD0925">
        <w:trPr>
          <w:trHeight w:val="575"/>
        </w:trPr>
        <w:tc>
          <w:tcPr>
            <w:tcW w:w="3103" w:type="dxa"/>
            <w:shd w:val="clear" w:color="auto" w:fill="BFBFBF"/>
          </w:tcPr>
          <w:p w:rsidR="00CD0925" w:rsidRPr="00CD0925" w:rsidRDefault="00CD0925" w:rsidP="00CD0925">
            <w:pPr>
              <w:spacing w:line="276" w:lineRule="auto"/>
              <w:jc w:val="center"/>
              <w:rPr>
                <w:rFonts w:ascii="Calibri" w:eastAsia="Calibri" w:hAnsi="Calibri"/>
                <w:b/>
                <w:sz w:val="22"/>
                <w:szCs w:val="22"/>
              </w:rPr>
            </w:pPr>
          </w:p>
          <w:p w:rsidR="00CD0925" w:rsidRPr="00CD0925" w:rsidRDefault="00CD0925" w:rsidP="00CD0925">
            <w:pPr>
              <w:spacing w:line="276" w:lineRule="auto"/>
              <w:jc w:val="center"/>
              <w:rPr>
                <w:rFonts w:ascii="Calibri" w:eastAsia="Calibri" w:hAnsi="Calibri"/>
                <w:b/>
                <w:sz w:val="22"/>
                <w:szCs w:val="22"/>
              </w:rPr>
            </w:pPr>
            <w:r w:rsidRPr="00CD0925">
              <w:rPr>
                <w:rFonts w:ascii="Calibri" w:eastAsia="Calibri" w:hAnsi="Calibri"/>
                <w:b/>
                <w:sz w:val="22"/>
                <w:szCs w:val="22"/>
              </w:rPr>
              <w:t>Professional Development Activity</w:t>
            </w:r>
          </w:p>
        </w:tc>
        <w:tc>
          <w:tcPr>
            <w:tcW w:w="1377" w:type="dxa"/>
            <w:shd w:val="clear" w:color="auto" w:fill="BFBFBF"/>
          </w:tcPr>
          <w:p w:rsidR="00CD0925" w:rsidRPr="00CD0925" w:rsidRDefault="00CD0925" w:rsidP="00CD0925">
            <w:pPr>
              <w:spacing w:line="276" w:lineRule="auto"/>
              <w:jc w:val="center"/>
              <w:rPr>
                <w:rFonts w:ascii="Calibri" w:eastAsia="Calibri" w:hAnsi="Calibri"/>
                <w:b/>
                <w:sz w:val="22"/>
                <w:szCs w:val="22"/>
              </w:rPr>
            </w:pPr>
          </w:p>
          <w:p w:rsidR="00CD0925" w:rsidRPr="00CD0925" w:rsidRDefault="00CD0925" w:rsidP="00CD0925">
            <w:pPr>
              <w:spacing w:line="276" w:lineRule="auto"/>
              <w:jc w:val="center"/>
              <w:rPr>
                <w:rFonts w:ascii="Calibri" w:eastAsia="Calibri" w:hAnsi="Calibri"/>
                <w:b/>
                <w:sz w:val="22"/>
                <w:szCs w:val="22"/>
              </w:rPr>
            </w:pPr>
          </w:p>
          <w:p w:rsidR="00CD0925" w:rsidRPr="00CD0925" w:rsidRDefault="00CD0925" w:rsidP="00CD0925">
            <w:pPr>
              <w:spacing w:line="276" w:lineRule="auto"/>
              <w:jc w:val="center"/>
              <w:rPr>
                <w:rFonts w:ascii="Calibri" w:eastAsia="Calibri" w:hAnsi="Calibri"/>
                <w:b/>
                <w:sz w:val="22"/>
                <w:szCs w:val="22"/>
              </w:rPr>
            </w:pPr>
            <w:r w:rsidRPr="00CD0925">
              <w:rPr>
                <w:rFonts w:ascii="Calibri" w:eastAsia="Calibri" w:hAnsi="Calibri"/>
                <w:b/>
                <w:sz w:val="22"/>
                <w:szCs w:val="22"/>
              </w:rPr>
              <w:t>Date(s)</w:t>
            </w:r>
          </w:p>
        </w:tc>
        <w:tc>
          <w:tcPr>
            <w:tcW w:w="1472" w:type="dxa"/>
            <w:shd w:val="clear" w:color="auto" w:fill="BFBFBF"/>
          </w:tcPr>
          <w:p w:rsidR="00CD0925" w:rsidRPr="00CD0925" w:rsidRDefault="00CD0925" w:rsidP="00CD0925">
            <w:pPr>
              <w:spacing w:line="276" w:lineRule="auto"/>
              <w:jc w:val="center"/>
              <w:rPr>
                <w:rFonts w:ascii="Calibri" w:eastAsia="Calibri" w:hAnsi="Calibri"/>
                <w:b/>
                <w:sz w:val="22"/>
                <w:szCs w:val="22"/>
              </w:rPr>
            </w:pPr>
          </w:p>
          <w:p w:rsidR="00CD0925" w:rsidRPr="00CD0925" w:rsidRDefault="00CD0925" w:rsidP="00CD0925">
            <w:pPr>
              <w:spacing w:line="276" w:lineRule="auto"/>
              <w:jc w:val="center"/>
              <w:rPr>
                <w:rFonts w:ascii="Calibri" w:eastAsia="Calibri" w:hAnsi="Calibri"/>
                <w:b/>
                <w:sz w:val="22"/>
                <w:szCs w:val="22"/>
              </w:rPr>
            </w:pPr>
            <w:r w:rsidRPr="00CD0925">
              <w:rPr>
                <w:rFonts w:ascii="Calibri" w:eastAsia="Calibri" w:hAnsi="Calibri"/>
                <w:b/>
                <w:sz w:val="22"/>
                <w:szCs w:val="22"/>
              </w:rPr>
              <w:t>Participant Group</w:t>
            </w:r>
          </w:p>
        </w:tc>
        <w:tc>
          <w:tcPr>
            <w:tcW w:w="3516" w:type="dxa"/>
            <w:shd w:val="clear" w:color="auto" w:fill="BFBFBF"/>
          </w:tcPr>
          <w:p w:rsidR="00CD0925" w:rsidRPr="00CD0925" w:rsidRDefault="00CD0925" w:rsidP="00CD0925">
            <w:pPr>
              <w:spacing w:line="276" w:lineRule="auto"/>
              <w:jc w:val="center"/>
              <w:rPr>
                <w:rFonts w:ascii="Calibri" w:eastAsia="Calibri" w:hAnsi="Calibri"/>
                <w:b/>
                <w:sz w:val="22"/>
                <w:szCs w:val="22"/>
              </w:rPr>
            </w:pPr>
          </w:p>
          <w:p w:rsidR="00CD0925" w:rsidRPr="00CD0925" w:rsidRDefault="00CD0925" w:rsidP="00CD0925">
            <w:pPr>
              <w:spacing w:line="276" w:lineRule="auto"/>
              <w:jc w:val="center"/>
              <w:rPr>
                <w:rFonts w:ascii="Calibri" w:eastAsia="Calibri" w:hAnsi="Calibri"/>
                <w:b/>
                <w:sz w:val="22"/>
                <w:szCs w:val="22"/>
              </w:rPr>
            </w:pPr>
            <w:r w:rsidRPr="00CD0925">
              <w:rPr>
                <w:rFonts w:ascii="Calibri" w:eastAsia="Calibri" w:hAnsi="Calibri"/>
                <w:b/>
                <w:sz w:val="22"/>
                <w:szCs w:val="22"/>
              </w:rPr>
              <w:t>Description</w:t>
            </w:r>
          </w:p>
          <w:p w:rsidR="00CD0925" w:rsidRPr="00CD0925" w:rsidRDefault="00CD0925" w:rsidP="00CD0925">
            <w:pPr>
              <w:spacing w:line="276" w:lineRule="auto"/>
              <w:jc w:val="center"/>
              <w:rPr>
                <w:rFonts w:ascii="Calibri" w:eastAsia="Calibri" w:hAnsi="Calibri"/>
                <w:b/>
                <w:sz w:val="22"/>
                <w:szCs w:val="22"/>
              </w:rPr>
            </w:pPr>
            <w:r w:rsidRPr="00CD0925">
              <w:rPr>
                <w:rFonts w:ascii="Calibri" w:eastAsia="Calibri" w:hAnsi="Calibri"/>
                <w:b/>
                <w:sz w:val="22"/>
                <w:szCs w:val="22"/>
              </w:rPr>
              <w:t>(i.e., content, duration of time)</w:t>
            </w:r>
          </w:p>
        </w:tc>
      </w:tr>
      <w:tr w:rsidR="00CD0925" w:rsidRPr="00CD0925" w:rsidTr="00CD0925">
        <w:trPr>
          <w:trHeight w:val="809"/>
        </w:trPr>
        <w:tc>
          <w:tcPr>
            <w:tcW w:w="3103" w:type="dxa"/>
          </w:tcPr>
          <w:p w:rsidR="00CD0925" w:rsidRPr="00CD0925" w:rsidRDefault="00CD0925" w:rsidP="00CD0925">
            <w:pPr>
              <w:spacing w:line="276" w:lineRule="auto"/>
              <w:rPr>
                <w:rFonts w:ascii="Calibri" w:eastAsia="Calibri" w:hAnsi="Calibri"/>
                <w:sz w:val="22"/>
                <w:szCs w:val="22"/>
              </w:rPr>
            </w:pPr>
          </w:p>
        </w:tc>
        <w:tc>
          <w:tcPr>
            <w:tcW w:w="1377" w:type="dxa"/>
          </w:tcPr>
          <w:p w:rsidR="00CD0925" w:rsidRPr="00CD0925" w:rsidRDefault="00CD0925" w:rsidP="00CD0925">
            <w:pPr>
              <w:spacing w:line="276" w:lineRule="auto"/>
              <w:rPr>
                <w:rFonts w:ascii="Calibri" w:eastAsia="Calibri" w:hAnsi="Calibri"/>
                <w:sz w:val="22"/>
                <w:szCs w:val="22"/>
              </w:rPr>
            </w:pPr>
          </w:p>
        </w:tc>
        <w:tc>
          <w:tcPr>
            <w:tcW w:w="1472" w:type="dxa"/>
          </w:tcPr>
          <w:p w:rsidR="00CD0925" w:rsidRPr="00CD0925" w:rsidRDefault="00CD0925" w:rsidP="00CD0925">
            <w:pPr>
              <w:spacing w:line="276" w:lineRule="auto"/>
              <w:rPr>
                <w:rFonts w:ascii="Calibri" w:eastAsia="Calibri" w:hAnsi="Calibri"/>
                <w:sz w:val="22"/>
                <w:szCs w:val="22"/>
              </w:rPr>
            </w:pPr>
          </w:p>
        </w:tc>
        <w:tc>
          <w:tcPr>
            <w:tcW w:w="3516"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890"/>
        </w:trPr>
        <w:tc>
          <w:tcPr>
            <w:tcW w:w="3103" w:type="dxa"/>
          </w:tcPr>
          <w:p w:rsidR="00CD0925" w:rsidRPr="00CD0925" w:rsidRDefault="00CD0925" w:rsidP="00CD0925">
            <w:pPr>
              <w:spacing w:line="276" w:lineRule="auto"/>
              <w:rPr>
                <w:rFonts w:ascii="Calibri" w:eastAsia="Calibri" w:hAnsi="Calibri"/>
                <w:sz w:val="22"/>
                <w:szCs w:val="22"/>
              </w:rPr>
            </w:pPr>
          </w:p>
        </w:tc>
        <w:tc>
          <w:tcPr>
            <w:tcW w:w="1377" w:type="dxa"/>
          </w:tcPr>
          <w:p w:rsidR="00CD0925" w:rsidRPr="00CD0925" w:rsidRDefault="00CD0925" w:rsidP="00CD0925">
            <w:pPr>
              <w:spacing w:line="276" w:lineRule="auto"/>
              <w:rPr>
                <w:rFonts w:ascii="Calibri" w:eastAsia="Calibri" w:hAnsi="Calibri"/>
                <w:sz w:val="22"/>
                <w:szCs w:val="22"/>
              </w:rPr>
            </w:pPr>
          </w:p>
        </w:tc>
        <w:tc>
          <w:tcPr>
            <w:tcW w:w="1472" w:type="dxa"/>
          </w:tcPr>
          <w:p w:rsidR="00CD0925" w:rsidRPr="00CD0925" w:rsidRDefault="00CD0925" w:rsidP="00CD0925">
            <w:pPr>
              <w:spacing w:line="276" w:lineRule="auto"/>
              <w:rPr>
                <w:rFonts w:ascii="Calibri" w:eastAsia="Calibri" w:hAnsi="Calibri"/>
                <w:sz w:val="22"/>
                <w:szCs w:val="22"/>
              </w:rPr>
            </w:pPr>
          </w:p>
        </w:tc>
        <w:tc>
          <w:tcPr>
            <w:tcW w:w="3516"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899"/>
        </w:trPr>
        <w:tc>
          <w:tcPr>
            <w:tcW w:w="3103" w:type="dxa"/>
          </w:tcPr>
          <w:p w:rsidR="00CD0925" w:rsidRPr="00CD0925" w:rsidRDefault="00CD0925" w:rsidP="00CD0925">
            <w:pPr>
              <w:spacing w:line="276" w:lineRule="auto"/>
              <w:rPr>
                <w:rFonts w:ascii="Calibri" w:eastAsia="Calibri" w:hAnsi="Calibri"/>
                <w:sz w:val="22"/>
                <w:szCs w:val="22"/>
              </w:rPr>
            </w:pPr>
          </w:p>
        </w:tc>
        <w:tc>
          <w:tcPr>
            <w:tcW w:w="1377" w:type="dxa"/>
          </w:tcPr>
          <w:p w:rsidR="00CD0925" w:rsidRPr="00CD0925" w:rsidRDefault="00CD0925" w:rsidP="00CD0925">
            <w:pPr>
              <w:spacing w:line="276" w:lineRule="auto"/>
              <w:rPr>
                <w:rFonts w:ascii="Calibri" w:eastAsia="Calibri" w:hAnsi="Calibri"/>
                <w:sz w:val="22"/>
                <w:szCs w:val="22"/>
              </w:rPr>
            </w:pPr>
          </w:p>
        </w:tc>
        <w:tc>
          <w:tcPr>
            <w:tcW w:w="1472" w:type="dxa"/>
          </w:tcPr>
          <w:p w:rsidR="00CD0925" w:rsidRPr="00CD0925" w:rsidRDefault="00CD0925" w:rsidP="00CD0925">
            <w:pPr>
              <w:spacing w:line="276" w:lineRule="auto"/>
              <w:rPr>
                <w:rFonts w:ascii="Calibri" w:eastAsia="Calibri" w:hAnsi="Calibri"/>
                <w:sz w:val="22"/>
                <w:szCs w:val="22"/>
              </w:rPr>
            </w:pPr>
          </w:p>
        </w:tc>
        <w:tc>
          <w:tcPr>
            <w:tcW w:w="3516"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881"/>
        </w:trPr>
        <w:tc>
          <w:tcPr>
            <w:tcW w:w="3103" w:type="dxa"/>
          </w:tcPr>
          <w:p w:rsidR="00CD0925" w:rsidRPr="00CD0925" w:rsidRDefault="00CD0925" w:rsidP="00CD0925">
            <w:pPr>
              <w:spacing w:line="276" w:lineRule="auto"/>
              <w:rPr>
                <w:rFonts w:ascii="Calibri" w:eastAsia="Calibri" w:hAnsi="Calibri"/>
                <w:sz w:val="22"/>
                <w:szCs w:val="22"/>
              </w:rPr>
            </w:pPr>
          </w:p>
        </w:tc>
        <w:tc>
          <w:tcPr>
            <w:tcW w:w="1377" w:type="dxa"/>
          </w:tcPr>
          <w:p w:rsidR="00CD0925" w:rsidRPr="00CD0925" w:rsidRDefault="00CD0925" w:rsidP="00CD0925">
            <w:pPr>
              <w:spacing w:line="276" w:lineRule="auto"/>
              <w:rPr>
                <w:rFonts w:ascii="Calibri" w:eastAsia="Calibri" w:hAnsi="Calibri"/>
                <w:sz w:val="22"/>
                <w:szCs w:val="22"/>
              </w:rPr>
            </w:pPr>
          </w:p>
        </w:tc>
        <w:tc>
          <w:tcPr>
            <w:tcW w:w="1472" w:type="dxa"/>
          </w:tcPr>
          <w:p w:rsidR="00CD0925" w:rsidRPr="00CD0925" w:rsidRDefault="00CD0925" w:rsidP="00CD0925">
            <w:pPr>
              <w:spacing w:line="276" w:lineRule="auto"/>
              <w:rPr>
                <w:rFonts w:ascii="Calibri" w:eastAsia="Calibri" w:hAnsi="Calibri"/>
                <w:sz w:val="22"/>
                <w:szCs w:val="22"/>
              </w:rPr>
            </w:pPr>
          </w:p>
        </w:tc>
        <w:tc>
          <w:tcPr>
            <w:tcW w:w="3516"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890"/>
        </w:trPr>
        <w:tc>
          <w:tcPr>
            <w:tcW w:w="3103" w:type="dxa"/>
          </w:tcPr>
          <w:p w:rsidR="00CD0925" w:rsidRPr="00CD0925" w:rsidRDefault="00CD0925" w:rsidP="00CD0925">
            <w:pPr>
              <w:spacing w:line="276" w:lineRule="auto"/>
              <w:rPr>
                <w:rFonts w:ascii="Calibri" w:eastAsia="Calibri" w:hAnsi="Calibri"/>
                <w:sz w:val="22"/>
                <w:szCs w:val="22"/>
              </w:rPr>
            </w:pPr>
          </w:p>
        </w:tc>
        <w:tc>
          <w:tcPr>
            <w:tcW w:w="1377" w:type="dxa"/>
          </w:tcPr>
          <w:p w:rsidR="00CD0925" w:rsidRPr="00CD0925" w:rsidRDefault="00CD0925" w:rsidP="00CD0925">
            <w:pPr>
              <w:spacing w:line="276" w:lineRule="auto"/>
              <w:rPr>
                <w:rFonts w:ascii="Calibri" w:eastAsia="Calibri" w:hAnsi="Calibri"/>
                <w:sz w:val="22"/>
                <w:szCs w:val="22"/>
              </w:rPr>
            </w:pPr>
          </w:p>
        </w:tc>
        <w:tc>
          <w:tcPr>
            <w:tcW w:w="1472" w:type="dxa"/>
          </w:tcPr>
          <w:p w:rsidR="00CD0925" w:rsidRPr="00CD0925" w:rsidRDefault="00CD0925" w:rsidP="00CD0925">
            <w:pPr>
              <w:spacing w:line="276" w:lineRule="auto"/>
              <w:rPr>
                <w:rFonts w:ascii="Calibri" w:eastAsia="Calibri" w:hAnsi="Calibri"/>
                <w:sz w:val="22"/>
                <w:szCs w:val="22"/>
              </w:rPr>
            </w:pPr>
          </w:p>
        </w:tc>
        <w:tc>
          <w:tcPr>
            <w:tcW w:w="3516" w:type="dxa"/>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890"/>
        </w:trPr>
        <w:tc>
          <w:tcPr>
            <w:tcW w:w="3103"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c>
          <w:tcPr>
            <w:tcW w:w="1377"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c>
          <w:tcPr>
            <w:tcW w:w="1472"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c>
          <w:tcPr>
            <w:tcW w:w="3516"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890"/>
        </w:trPr>
        <w:tc>
          <w:tcPr>
            <w:tcW w:w="3103"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c>
          <w:tcPr>
            <w:tcW w:w="1377"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c>
          <w:tcPr>
            <w:tcW w:w="1472"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c>
          <w:tcPr>
            <w:tcW w:w="3516"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890"/>
        </w:trPr>
        <w:tc>
          <w:tcPr>
            <w:tcW w:w="3103"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c>
          <w:tcPr>
            <w:tcW w:w="1377"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c>
          <w:tcPr>
            <w:tcW w:w="1472"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c>
          <w:tcPr>
            <w:tcW w:w="3516"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890"/>
        </w:trPr>
        <w:tc>
          <w:tcPr>
            <w:tcW w:w="3103"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c>
          <w:tcPr>
            <w:tcW w:w="1377"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c>
          <w:tcPr>
            <w:tcW w:w="1472"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c>
          <w:tcPr>
            <w:tcW w:w="3516"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r>
      <w:tr w:rsidR="00CD0925" w:rsidRPr="00CD0925" w:rsidTr="00CD0925">
        <w:trPr>
          <w:trHeight w:val="890"/>
        </w:trPr>
        <w:tc>
          <w:tcPr>
            <w:tcW w:w="3103"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c>
          <w:tcPr>
            <w:tcW w:w="1377"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c>
          <w:tcPr>
            <w:tcW w:w="1472"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c>
          <w:tcPr>
            <w:tcW w:w="3516" w:type="dxa"/>
            <w:tcBorders>
              <w:top w:val="single" w:sz="4" w:space="0" w:color="auto"/>
              <w:left w:val="single" w:sz="4" w:space="0" w:color="auto"/>
              <w:bottom w:val="single" w:sz="4" w:space="0" w:color="auto"/>
              <w:right w:val="single" w:sz="4" w:space="0" w:color="auto"/>
            </w:tcBorders>
          </w:tcPr>
          <w:p w:rsidR="00CD0925" w:rsidRPr="00CD0925" w:rsidRDefault="00CD0925" w:rsidP="00CD0925">
            <w:pPr>
              <w:spacing w:line="276" w:lineRule="auto"/>
              <w:rPr>
                <w:rFonts w:ascii="Calibri" w:eastAsia="Calibri" w:hAnsi="Calibri"/>
                <w:sz w:val="22"/>
                <w:szCs w:val="22"/>
              </w:rPr>
            </w:pPr>
          </w:p>
        </w:tc>
      </w:tr>
    </w:tbl>
    <w:p w:rsidR="00CD0925" w:rsidRPr="00CD0925" w:rsidRDefault="00CD0925" w:rsidP="00CD0925">
      <w:pPr>
        <w:spacing w:after="200"/>
        <w:rPr>
          <w:rFonts w:ascii="Calibri" w:eastAsia="Calibri" w:hAnsi="Calibri"/>
          <w:sz w:val="22"/>
          <w:szCs w:val="22"/>
        </w:rPr>
      </w:pPr>
    </w:p>
    <w:p w:rsidR="00CD0925" w:rsidRPr="00CD0925" w:rsidRDefault="00CD0925" w:rsidP="00CD0925">
      <w:pPr>
        <w:spacing w:line="276" w:lineRule="auto"/>
        <w:rPr>
          <w:rFonts w:ascii="Calibri" w:eastAsia="Calibri" w:hAnsi="Calibri"/>
          <w:sz w:val="22"/>
          <w:szCs w:val="22"/>
        </w:rPr>
      </w:pPr>
    </w:p>
    <w:p w:rsidR="00633AF4" w:rsidRDefault="00633AF4" w:rsidP="009F3FA9">
      <w:pPr>
        <w:jc w:val="center"/>
        <w:rPr>
          <w:b/>
          <w:u w:val="single"/>
        </w:rPr>
        <w:sectPr w:rsidR="00633AF4" w:rsidSect="00633AF4">
          <w:pgSz w:w="12240" w:h="15840"/>
          <w:pgMar w:top="720" w:right="720" w:bottom="720" w:left="720" w:header="720" w:footer="720" w:gutter="0"/>
          <w:cols w:space="720"/>
          <w:docGrid w:linePitch="360"/>
        </w:sectPr>
      </w:pPr>
    </w:p>
    <w:p w:rsidR="00C659BE" w:rsidRDefault="00C659BE" w:rsidP="00633AF4">
      <w:pPr>
        <w:pStyle w:val="Heading2"/>
        <w:jc w:val="center"/>
        <w:rPr>
          <w:rFonts w:ascii="Times New Roman" w:hAnsi="Times New Roman"/>
          <w:i/>
          <w:color w:val="0070C0"/>
          <w:u w:val="single"/>
        </w:rPr>
      </w:pPr>
      <w:r>
        <w:rPr>
          <w:rFonts w:ascii="Times New Roman" w:hAnsi="Times New Roman"/>
          <w:i/>
          <w:color w:val="0070C0"/>
          <w:u w:val="single"/>
        </w:rPr>
        <w:lastRenderedPageBreak/>
        <w:t>SCHOOLWIDE PROGRAM ANNUAL REVIEW</w:t>
      </w:r>
    </w:p>
    <w:p w:rsidR="00C659BE" w:rsidRPr="00C659BE" w:rsidRDefault="00C659BE" w:rsidP="00C659BE">
      <w:pPr>
        <w:jc w:val="center"/>
        <w:rPr>
          <w:i/>
        </w:rPr>
      </w:pPr>
      <w:r w:rsidRPr="00C659BE">
        <w:rPr>
          <w:i/>
        </w:rPr>
        <w:t>(For Established Schoolwide School Programs)</w:t>
      </w:r>
    </w:p>
    <w:p w:rsidR="00C659BE" w:rsidRDefault="00C659BE" w:rsidP="00C659BE">
      <w:pPr>
        <w:jc w:val="center"/>
      </w:pPr>
    </w:p>
    <w:p w:rsidR="00C659BE" w:rsidRPr="00C659BE" w:rsidRDefault="00C659BE" w:rsidP="00C659BE"/>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6"/>
      </w:tblGrid>
      <w:tr w:rsidR="00C659BE" w:rsidRPr="00C659BE" w:rsidTr="00C659BE">
        <w:trPr>
          <w:trHeight w:val="365"/>
        </w:trPr>
        <w:tc>
          <w:tcPr>
            <w:tcW w:w="10816" w:type="dxa"/>
            <w:shd w:val="clear" w:color="auto" w:fill="D9D9D9"/>
          </w:tcPr>
          <w:p w:rsidR="00C659BE" w:rsidRPr="00C659BE" w:rsidRDefault="00C659BE" w:rsidP="00C659BE">
            <w:pPr>
              <w:spacing w:line="276" w:lineRule="auto"/>
              <w:rPr>
                <w:rFonts w:ascii="Calibri" w:eastAsia="Calibri" w:hAnsi="Calibri"/>
                <w:b/>
              </w:rPr>
            </w:pPr>
            <w:r w:rsidRPr="00C659BE">
              <w:rPr>
                <w:rFonts w:ascii="Calibri" w:eastAsia="Calibri" w:hAnsi="Calibri"/>
                <w:b/>
              </w:rPr>
              <w:t>Overview of Annual Review Requirements</w:t>
            </w:r>
          </w:p>
        </w:tc>
      </w:tr>
      <w:tr w:rsidR="00C659BE" w:rsidRPr="00C659BE" w:rsidTr="00C659BE">
        <w:trPr>
          <w:trHeight w:val="11366"/>
        </w:trPr>
        <w:tc>
          <w:tcPr>
            <w:tcW w:w="10816" w:type="dxa"/>
          </w:tcPr>
          <w:p w:rsidR="00C659BE" w:rsidRPr="00C659BE" w:rsidRDefault="00C659BE" w:rsidP="00C659BE">
            <w:pPr>
              <w:spacing w:line="276" w:lineRule="auto"/>
              <w:rPr>
                <w:rFonts w:ascii="Calibri" w:eastAsia="Calibri" w:hAnsi="Calibri"/>
                <w:b/>
                <w:sz w:val="22"/>
                <w:szCs w:val="22"/>
              </w:rPr>
            </w:pPr>
            <w:r w:rsidRPr="00C659BE">
              <w:rPr>
                <w:rFonts w:ascii="Calibri" w:eastAsia="Calibri" w:hAnsi="Calibri"/>
                <w:b/>
                <w:sz w:val="22"/>
                <w:szCs w:val="22"/>
              </w:rPr>
              <w:t>A copy of the Annual Program Review and a revised Schoolwide Plan need not be submitted to the Oklahoma State Department of Education unless requested for monitoring purposes.</w:t>
            </w:r>
          </w:p>
          <w:p w:rsidR="00C659BE" w:rsidRPr="00C659BE" w:rsidRDefault="00C659BE" w:rsidP="00C659BE">
            <w:pPr>
              <w:spacing w:line="276" w:lineRule="auto"/>
              <w:rPr>
                <w:rFonts w:ascii="Calibri" w:eastAsia="Calibri" w:hAnsi="Calibri"/>
                <w:sz w:val="1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Title I regulations require that all schoolwide sites have a written, comprehensive and current site plan.  Sites should conduct an annual review of the schoolwide program to evaluate its effectiveness.  The purpose of this review is to evaluate all components and to make revisions for the upcoming school year.  The annual review can also serve other purposes such as:</w:t>
            </w:r>
          </w:p>
          <w:p w:rsidR="00C659BE" w:rsidRPr="00C659BE" w:rsidRDefault="00C659BE" w:rsidP="00C659BE">
            <w:pPr>
              <w:spacing w:line="276" w:lineRule="auto"/>
              <w:rPr>
                <w:rFonts w:ascii="Calibri" w:eastAsia="Calibri" w:hAnsi="Calibri"/>
                <w:sz w:val="22"/>
                <w:szCs w:val="22"/>
              </w:rPr>
            </w:pPr>
          </w:p>
          <w:p w:rsidR="00C659BE" w:rsidRPr="00C659BE" w:rsidRDefault="00C659BE" w:rsidP="00F17BCE">
            <w:pPr>
              <w:numPr>
                <w:ilvl w:val="0"/>
                <w:numId w:val="64"/>
              </w:numPr>
              <w:spacing w:after="200" w:line="276" w:lineRule="auto"/>
              <w:contextualSpacing/>
              <w:rPr>
                <w:rFonts w:ascii="Calibri" w:eastAsia="Calibri" w:hAnsi="Calibri"/>
                <w:sz w:val="22"/>
                <w:szCs w:val="22"/>
              </w:rPr>
            </w:pPr>
            <w:r w:rsidRPr="00C659BE">
              <w:rPr>
                <w:rFonts w:ascii="Calibri" w:eastAsia="Calibri" w:hAnsi="Calibri"/>
                <w:sz w:val="22"/>
                <w:szCs w:val="22"/>
              </w:rPr>
              <w:t>Inform internal program management and help school leaders make informed decisions to improve the quality of their program;</w:t>
            </w:r>
          </w:p>
          <w:p w:rsidR="00C659BE" w:rsidRPr="00C659BE" w:rsidRDefault="00C659BE" w:rsidP="00F17BCE">
            <w:pPr>
              <w:numPr>
                <w:ilvl w:val="0"/>
                <w:numId w:val="64"/>
              </w:numPr>
              <w:spacing w:after="200" w:line="276" w:lineRule="auto"/>
              <w:contextualSpacing/>
              <w:rPr>
                <w:rFonts w:ascii="Calibri" w:eastAsia="Calibri" w:hAnsi="Calibri"/>
                <w:sz w:val="22"/>
                <w:szCs w:val="22"/>
              </w:rPr>
            </w:pPr>
            <w:r w:rsidRPr="00C659BE">
              <w:rPr>
                <w:rFonts w:ascii="Calibri" w:eastAsia="Calibri" w:hAnsi="Calibri"/>
                <w:sz w:val="22"/>
                <w:szCs w:val="22"/>
              </w:rPr>
              <w:t>Answer stakeholder questions and help them better understand how effectively the school is meeting its stated goals;</w:t>
            </w:r>
          </w:p>
          <w:p w:rsidR="00C659BE" w:rsidRPr="00C659BE" w:rsidRDefault="00C659BE" w:rsidP="00F17BCE">
            <w:pPr>
              <w:numPr>
                <w:ilvl w:val="0"/>
                <w:numId w:val="64"/>
              </w:numPr>
              <w:spacing w:after="200" w:line="276" w:lineRule="auto"/>
              <w:contextualSpacing/>
              <w:rPr>
                <w:rFonts w:ascii="Calibri" w:eastAsia="Calibri" w:hAnsi="Calibri"/>
                <w:sz w:val="22"/>
                <w:szCs w:val="22"/>
              </w:rPr>
            </w:pPr>
            <w:r w:rsidRPr="00C659BE">
              <w:rPr>
                <w:rFonts w:ascii="Calibri" w:eastAsia="Calibri" w:hAnsi="Calibri"/>
                <w:sz w:val="22"/>
                <w:szCs w:val="22"/>
              </w:rPr>
              <w:t>Increase understanding of specific strategies and help the school determine the usefulness of the activities it has undertaken to increase student achievement; and</w:t>
            </w:r>
          </w:p>
          <w:p w:rsidR="00C659BE" w:rsidRPr="00C659BE" w:rsidRDefault="00C659BE" w:rsidP="00F17BCE">
            <w:pPr>
              <w:numPr>
                <w:ilvl w:val="0"/>
                <w:numId w:val="64"/>
              </w:numPr>
              <w:spacing w:after="200" w:line="276" w:lineRule="auto"/>
              <w:contextualSpacing/>
              <w:rPr>
                <w:rFonts w:ascii="Calibri" w:eastAsia="Calibri" w:hAnsi="Calibri"/>
                <w:sz w:val="22"/>
                <w:szCs w:val="22"/>
              </w:rPr>
            </w:pPr>
            <w:r w:rsidRPr="00C659BE">
              <w:rPr>
                <w:rFonts w:ascii="Calibri" w:eastAsia="Calibri" w:hAnsi="Calibri"/>
                <w:sz w:val="22"/>
                <w:szCs w:val="22"/>
              </w:rPr>
              <w:t>Promote interest in and support of a program or activity by illustrating certain strategies, their outcomes in terms of improving student achievement, and increasing support for their use.</w:t>
            </w:r>
          </w:p>
          <w:p w:rsidR="00C659BE" w:rsidRPr="00C659BE" w:rsidRDefault="00C659BE" w:rsidP="00C659BE">
            <w:pPr>
              <w:spacing w:line="276" w:lineRule="auto"/>
              <w:ind w:left="720"/>
              <w:contextualSpacing/>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Just as the Schoolwide Plan should be considered a living document, the annual review should be thought of as a continuous cycle always affecting future progress of the schoolwide program.  A review of the strategies and action steps originally proposed in the plan, an analysis of data, and input from various stakeholders should inform revision of the original Schoolwide Plan and reflect a revitalization of the school’s commitment ensuring all students have equal opportunity to achieve at high levels.</w:t>
            </w:r>
          </w:p>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 xml:space="preserve">This toolkit is designed to be a guide during the annual program review process.  Though there is no required format for the annual program review, the </w:t>
            </w:r>
            <w:r w:rsidRPr="00C659BE">
              <w:rPr>
                <w:rFonts w:ascii="Calibri" w:eastAsia="Calibri" w:hAnsi="Calibri"/>
                <w:i/>
                <w:sz w:val="22"/>
                <w:szCs w:val="22"/>
              </w:rPr>
              <w:t xml:space="preserve">Designing Schoolwide Programs Non-Regulatory Guidance </w:t>
            </w:r>
            <w:r w:rsidRPr="00C659BE">
              <w:rPr>
                <w:rFonts w:ascii="Calibri" w:eastAsia="Calibri" w:hAnsi="Calibri"/>
                <w:sz w:val="22"/>
                <w:szCs w:val="22"/>
              </w:rPr>
              <w:t>outlines specific requirements and suggested steps for review, which were used to create this document.  A school wishing to format the annual review differently, should consult the guidance to ensure all requirements are met.</w:t>
            </w:r>
          </w:p>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This Annual Program Review Toolkit includes a template for writing the annual review as well as several resources such as Annual Data Review Action Steps, Document Checklist, Action Plan Templates and Guiding Questions for the 10 Required Components of a Schoolwide Plan.</w:t>
            </w:r>
          </w:p>
          <w:p w:rsidR="00C659BE" w:rsidRPr="00C659BE" w:rsidRDefault="00C659BE" w:rsidP="00C659BE">
            <w:pPr>
              <w:spacing w:after="200" w:line="276" w:lineRule="auto"/>
              <w:rPr>
                <w:rFonts w:ascii="Calibri" w:eastAsia="Calibri" w:hAnsi="Calibri"/>
                <w:sz w:val="22"/>
                <w:szCs w:val="22"/>
              </w:rPr>
            </w:pPr>
          </w:p>
          <w:p w:rsidR="00C659BE" w:rsidRPr="00C659BE" w:rsidRDefault="00C659BE" w:rsidP="00C659BE">
            <w:pPr>
              <w:spacing w:after="200" w:line="276" w:lineRule="auto"/>
              <w:rPr>
                <w:rFonts w:ascii="Calibri" w:eastAsia="Calibri" w:hAnsi="Calibri"/>
                <w:sz w:val="22"/>
                <w:szCs w:val="22"/>
              </w:rPr>
            </w:pPr>
            <w:r w:rsidRPr="00C659BE">
              <w:rPr>
                <w:rFonts w:ascii="Calibri" w:eastAsia="Calibri" w:hAnsi="Calibri"/>
                <w:sz w:val="22"/>
                <w:szCs w:val="22"/>
              </w:rPr>
              <w:t xml:space="preserve">Documents gathered during the Annual Program Review and the revised Schoolwide Plan should be kept on file at the school site and be made available to all stakeholders.  Results from the Annual Program Review must be shared with </w:t>
            </w:r>
            <w:r w:rsidRPr="00C659BE">
              <w:rPr>
                <w:rFonts w:ascii="Calibri" w:eastAsia="Calibri" w:hAnsi="Calibri"/>
                <w:sz w:val="22"/>
                <w:szCs w:val="22"/>
              </w:rPr>
              <w:lastRenderedPageBreak/>
              <w:t>parents and staff on an annual basis and be made available upon request.</w:t>
            </w:r>
          </w:p>
        </w:tc>
      </w:tr>
    </w:tbl>
    <w:p w:rsidR="00C659BE" w:rsidRPr="00C659BE" w:rsidRDefault="00C659BE" w:rsidP="00C659BE">
      <w:pPr>
        <w:spacing w:after="200" w:line="276" w:lineRule="auto"/>
        <w:rPr>
          <w:rFonts w:ascii="Calibri" w:eastAsia="Calibri" w:hAnsi="Calibri"/>
          <w:sz w:val="22"/>
          <w:szCs w:val="22"/>
        </w:rPr>
      </w:pPr>
    </w:p>
    <w:p w:rsidR="00C659BE" w:rsidRPr="00C659BE" w:rsidRDefault="004969A1" w:rsidP="00C659BE">
      <w:pPr>
        <w:spacing w:after="200" w:line="276" w:lineRule="auto"/>
        <w:rPr>
          <w:rFonts w:ascii="Calibri" w:eastAsia="Calibri" w:hAnsi="Calibri"/>
          <w:noProof/>
          <w:sz w:val="22"/>
          <w:szCs w:val="22"/>
        </w:rPr>
      </w:pPr>
      <w:r w:rsidRPr="004969A1">
        <w:rPr>
          <w:rFonts w:ascii="Calibri" w:eastAsia="Calibri" w:hAnsi="Calibri"/>
          <w:noProof/>
          <w:sz w:val="22"/>
          <w:szCs w:val="22"/>
        </w:rPr>
        <w:lastRenderedPageBreak/>
        <w:pict>
          <v:shape id="Diagram 71" o:spid="_x0000_i1032" type="#_x0000_t75" style="width:525.75pt;height:9in;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">
            <v:imagedata r:id="rId18" o:title="" croptop="-2108f" cropbottom="-3479f"/>
            <o:lock v:ext="edit" aspectratio="f"/>
          </v:shape>
        </w:pict>
      </w:r>
    </w:p>
    <w:p w:rsidR="00C659BE" w:rsidRPr="00C659BE" w:rsidRDefault="00C659BE" w:rsidP="00C659BE">
      <w:pPr>
        <w:spacing w:after="200" w:line="276" w:lineRule="auto"/>
        <w:rPr>
          <w:rFonts w:ascii="Calibri" w:eastAsia="Calibri" w:hAnsi="Calibri"/>
          <w:noProof/>
          <w:sz w:val="22"/>
          <w:szCs w:val="22"/>
        </w:rPr>
      </w:pPr>
    </w:p>
    <w:p w:rsidR="00C659BE" w:rsidRPr="00C659BE" w:rsidRDefault="00C659BE" w:rsidP="00C659BE">
      <w:pPr>
        <w:spacing w:line="276" w:lineRule="auto"/>
        <w:rPr>
          <w:rFonts w:ascii="Calibri" w:eastAsia="Calibri" w:hAnsi="Calibri"/>
          <w:b/>
        </w:rPr>
      </w:pPr>
      <w:r w:rsidRPr="00C659BE">
        <w:rPr>
          <w:rFonts w:ascii="Calibri" w:eastAsia="Calibri" w:hAnsi="Calibri"/>
          <w:b/>
        </w:rPr>
        <w:lastRenderedPageBreak/>
        <w:t>Step I – Assign a Schoolwide Program Review Team</w:t>
      </w:r>
    </w:p>
    <w:p w:rsidR="00C659BE" w:rsidRPr="00C659BE" w:rsidRDefault="00C659BE" w:rsidP="00C659BE">
      <w:pPr>
        <w:spacing w:line="276" w:lineRule="auto"/>
        <w:rPr>
          <w:rFonts w:ascii="Calibri" w:eastAsia="Calibri" w:hAnsi="Calibri"/>
          <w:i/>
          <w:sz w:val="22"/>
          <w:szCs w:val="22"/>
        </w:rPr>
      </w:pPr>
      <w:r w:rsidRPr="00C659BE">
        <w:rPr>
          <w:rFonts w:ascii="Calibri" w:eastAsia="Calibri" w:hAnsi="Calibri"/>
          <w:i/>
          <w:sz w:val="22"/>
          <w:szCs w:val="22"/>
        </w:rPr>
        <w:t>Title I regulations require that a school operating a schoolwide program annually evaluate the implementation of, and results achieved by, the schoolwide program.  The school must revise its plan as necessary based on the results of the evaluation to ensure the continuous improvement of student achievement.</w:t>
      </w:r>
    </w:p>
    <w:p w:rsidR="00C659BE" w:rsidRPr="00C659BE" w:rsidRDefault="00C659BE" w:rsidP="00C659BE">
      <w:pPr>
        <w:spacing w:line="276" w:lineRule="auto"/>
        <w:rPr>
          <w:rFonts w:ascii="Calibri" w:eastAsia="Calibri" w:hAnsi="Calibri"/>
          <w: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Section A – Schoolwide Program Review Team</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847"/>
        <w:gridCol w:w="2746"/>
      </w:tblGrid>
      <w:tr w:rsidR="00C659BE" w:rsidRPr="00C659BE" w:rsidTr="00C659BE">
        <w:trPr>
          <w:trHeight w:val="301"/>
        </w:trPr>
        <w:tc>
          <w:tcPr>
            <w:tcW w:w="5140" w:type="dxa"/>
          </w:tcPr>
          <w:p w:rsidR="00C659BE" w:rsidRPr="00C659BE" w:rsidRDefault="00C659BE" w:rsidP="00C659BE">
            <w:pPr>
              <w:spacing w:line="276" w:lineRule="auto"/>
              <w:jc w:val="center"/>
              <w:rPr>
                <w:rFonts w:ascii="Calibri" w:eastAsia="Calibri" w:hAnsi="Calibri"/>
                <w:b/>
                <w:sz w:val="22"/>
                <w:szCs w:val="22"/>
              </w:rPr>
            </w:pPr>
            <w:r w:rsidRPr="00C659BE">
              <w:rPr>
                <w:rFonts w:ascii="Calibri" w:eastAsia="Calibri" w:hAnsi="Calibri"/>
                <w:b/>
                <w:sz w:val="22"/>
                <w:szCs w:val="22"/>
              </w:rPr>
              <w:t>Name</w:t>
            </w:r>
          </w:p>
        </w:tc>
        <w:tc>
          <w:tcPr>
            <w:tcW w:w="2847" w:type="dxa"/>
          </w:tcPr>
          <w:p w:rsidR="00C659BE" w:rsidRPr="00C659BE" w:rsidRDefault="00C659BE" w:rsidP="00C659BE">
            <w:pPr>
              <w:spacing w:line="276" w:lineRule="auto"/>
              <w:jc w:val="center"/>
              <w:rPr>
                <w:rFonts w:ascii="Calibri" w:eastAsia="Calibri" w:hAnsi="Calibri"/>
                <w:b/>
                <w:sz w:val="22"/>
                <w:szCs w:val="22"/>
              </w:rPr>
            </w:pPr>
            <w:r w:rsidRPr="00C659BE">
              <w:rPr>
                <w:rFonts w:ascii="Calibri" w:eastAsia="Calibri" w:hAnsi="Calibri"/>
                <w:b/>
                <w:sz w:val="22"/>
                <w:szCs w:val="22"/>
              </w:rPr>
              <w:t>Title</w:t>
            </w:r>
          </w:p>
        </w:tc>
        <w:tc>
          <w:tcPr>
            <w:tcW w:w="2746" w:type="dxa"/>
          </w:tcPr>
          <w:p w:rsidR="00C659BE" w:rsidRPr="00C659BE" w:rsidRDefault="00C659BE" w:rsidP="00C659BE">
            <w:pPr>
              <w:spacing w:line="276" w:lineRule="auto"/>
              <w:jc w:val="center"/>
              <w:rPr>
                <w:rFonts w:ascii="Calibri" w:eastAsia="Calibri" w:hAnsi="Calibri"/>
                <w:b/>
                <w:sz w:val="22"/>
                <w:szCs w:val="22"/>
              </w:rPr>
            </w:pPr>
            <w:r w:rsidRPr="00C659BE">
              <w:rPr>
                <w:rFonts w:ascii="Calibri" w:eastAsia="Calibri" w:hAnsi="Calibri"/>
                <w:b/>
                <w:sz w:val="22"/>
                <w:szCs w:val="22"/>
              </w:rPr>
              <w:t>Stakeholder Group</w:t>
            </w:r>
          </w:p>
        </w:tc>
      </w:tr>
      <w:tr w:rsidR="00C659BE" w:rsidRPr="00C659BE" w:rsidTr="00C659BE">
        <w:trPr>
          <w:trHeight w:val="351"/>
        </w:trPr>
        <w:tc>
          <w:tcPr>
            <w:tcW w:w="5140" w:type="dxa"/>
          </w:tcPr>
          <w:p w:rsidR="00C659BE" w:rsidRPr="00C659BE" w:rsidRDefault="00C659BE" w:rsidP="00C659BE">
            <w:pPr>
              <w:spacing w:line="276" w:lineRule="auto"/>
              <w:rPr>
                <w:rFonts w:ascii="Calibri" w:eastAsia="Calibri" w:hAnsi="Calibri"/>
                <w:sz w:val="22"/>
                <w:szCs w:val="22"/>
              </w:rPr>
            </w:pPr>
          </w:p>
        </w:tc>
        <w:tc>
          <w:tcPr>
            <w:tcW w:w="2847" w:type="dxa"/>
          </w:tcPr>
          <w:p w:rsidR="00C659BE" w:rsidRPr="00C659BE" w:rsidRDefault="00C659BE" w:rsidP="00C659BE">
            <w:pPr>
              <w:spacing w:line="276" w:lineRule="auto"/>
              <w:rPr>
                <w:rFonts w:ascii="Calibri" w:eastAsia="Calibri" w:hAnsi="Calibri"/>
                <w:sz w:val="22"/>
                <w:szCs w:val="22"/>
              </w:rPr>
            </w:pPr>
          </w:p>
        </w:tc>
        <w:tc>
          <w:tcPr>
            <w:tcW w:w="2746"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52"/>
        </w:trPr>
        <w:tc>
          <w:tcPr>
            <w:tcW w:w="5140" w:type="dxa"/>
          </w:tcPr>
          <w:p w:rsidR="00C659BE" w:rsidRPr="00C659BE" w:rsidRDefault="00C659BE" w:rsidP="00C659BE">
            <w:pPr>
              <w:spacing w:line="276" w:lineRule="auto"/>
              <w:rPr>
                <w:rFonts w:ascii="Calibri" w:eastAsia="Calibri" w:hAnsi="Calibri"/>
                <w:sz w:val="22"/>
                <w:szCs w:val="22"/>
              </w:rPr>
            </w:pPr>
          </w:p>
        </w:tc>
        <w:tc>
          <w:tcPr>
            <w:tcW w:w="2847" w:type="dxa"/>
          </w:tcPr>
          <w:p w:rsidR="00C659BE" w:rsidRPr="00C659BE" w:rsidRDefault="00C659BE" w:rsidP="00C659BE">
            <w:pPr>
              <w:spacing w:line="276" w:lineRule="auto"/>
              <w:rPr>
                <w:rFonts w:ascii="Calibri" w:eastAsia="Calibri" w:hAnsi="Calibri"/>
                <w:sz w:val="22"/>
                <w:szCs w:val="22"/>
              </w:rPr>
            </w:pPr>
          </w:p>
        </w:tc>
        <w:tc>
          <w:tcPr>
            <w:tcW w:w="2746"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51"/>
        </w:trPr>
        <w:tc>
          <w:tcPr>
            <w:tcW w:w="5140" w:type="dxa"/>
          </w:tcPr>
          <w:p w:rsidR="00C659BE" w:rsidRPr="00C659BE" w:rsidRDefault="00C659BE" w:rsidP="00C659BE">
            <w:pPr>
              <w:spacing w:line="276" w:lineRule="auto"/>
              <w:rPr>
                <w:rFonts w:ascii="Calibri" w:eastAsia="Calibri" w:hAnsi="Calibri"/>
                <w:sz w:val="22"/>
                <w:szCs w:val="22"/>
              </w:rPr>
            </w:pPr>
          </w:p>
        </w:tc>
        <w:tc>
          <w:tcPr>
            <w:tcW w:w="2847" w:type="dxa"/>
          </w:tcPr>
          <w:p w:rsidR="00C659BE" w:rsidRPr="00C659BE" w:rsidRDefault="00C659BE" w:rsidP="00C659BE">
            <w:pPr>
              <w:spacing w:line="276" w:lineRule="auto"/>
              <w:rPr>
                <w:rFonts w:ascii="Calibri" w:eastAsia="Calibri" w:hAnsi="Calibri"/>
                <w:sz w:val="22"/>
                <w:szCs w:val="22"/>
              </w:rPr>
            </w:pPr>
          </w:p>
        </w:tc>
        <w:tc>
          <w:tcPr>
            <w:tcW w:w="2746"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51"/>
        </w:trPr>
        <w:tc>
          <w:tcPr>
            <w:tcW w:w="5140" w:type="dxa"/>
          </w:tcPr>
          <w:p w:rsidR="00C659BE" w:rsidRPr="00C659BE" w:rsidRDefault="00C659BE" w:rsidP="00C659BE">
            <w:pPr>
              <w:spacing w:line="276" w:lineRule="auto"/>
              <w:rPr>
                <w:rFonts w:ascii="Calibri" w:eastAsia="Calibri" w:hAnsi="Calibri"/>
                <w:sz w:val="22"/>
                <w:szCs w:val="22"/>
              </w:rPr>
            </w:pPr>
          </w:p>
        </w:tc>
        <w:tc>
          <w:tcPr>
            <w:tcW w:w="2847" w:type="dxa"/>
          </w:tcPr>
          <w:p w:rsidR="00C659BE" w:rsidRPr="00C659BE" w:rsidRDefault="00C659BE" w:rsidP="00C659BE">
            <w:pPr>
              <w:spacing w:line="276" w:lineRule="auto"/>
              <w:rPr>
                <w:rFonts w:ascii="Calibri" w:eastAsia="Calibri" w:hAnsi="Calibri"/>
                <w:sz w:val="22"/>
                <w:szCs w:val="22"/>
              </w:rPr>
            </w:pPr>
          </w:p>
        </w:tc>
        <w:tc>
          <w:tcPr>
            <w:tcW w:w="2746"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41"/>
        </w:trPr>
        <w:tc>
          <w:tcPr>
            <w:tcW w:w="5140" w:type="dxa"/>
          </w:tcPr>
          <w:p w:rsidR="00C659BE" w:rsidRPr="00C659BE" w:rsidRDefault="00C659BE" w:rsidP="00C659BE">
            <w:pPr>
              <w:spacing w:line="276" w:lineRule="auto"/>
              <w:rPr>
                <w:rFonts w:ascii="Calibri" w:eastAsia="Calibri" w:hAnsi="Calibri"/>
                <w:sz w:val="22"/>
                <w:szCs w:val="22"/>
              </w:rPr>
            </w:pPr>
          </w:p>
        </w:tc>
        <w:tc>
          <w:tcPr>
            <w:tcW w:w="2847" w:type="dxa"/>
          </w:tcPr>
          <w:p w:rsidR="00C659BE" w:rsidRPr="00C659BE" w:rsidRDefault="00C659BE" w:rsidP="00C659BE">
            <w:pPr>
              <w:spacing w:line="276" w:lineRule="auto"/>
              <w:rPr>
                <w:rFonts w:ascii="Calibri" w:eastAsia="Calibri" w:hAnsi="Calibri"/>
                <w:sz w:val="22"/>
                <w:szCs w:val="22"/>
              </w:rPr>
            </w:pPr>
          </w:p>
        </w:tc>
        <w:tc>
          <w:tcPr>
            <w:tcW w:w="2746"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51"/>
        </w:trPr>
        <w:tc>
          <w:tcPr>
            <w:tcW w:w="5140" w:type="dxa"/>
          </w:tcPr>
          <w:p w:rsidR="00C659BE" w:rsidRPr="00C659BE" w:rsidRDefault="00C659BE" w:rsidP="00C659BE">
            <w:pPr>
              <w:spacing w:line="276" w:lineRule="auto"/>
              <w:rPr>
                <w:rFonts w:ascii="Calibri" w:eastAsia="Calibri" w:hAnsi="Calibri"/>
                <w:sz w:val="22"/>
                <w:szCs w:val="22"/>
              </w:rPr>
            </w:pPr>
          </w:p>
        </w:tc>
        <w:tc>
          <w:tcPr>
            <w:tcW w:w="2847" w:type="dxa"/>
          </w:tcPr>
          <w:p w:rsidR="00C659BE" w:rsidRPr="00C659BE" w:rsidRDefault="00C659BE" w:rsidP="00C659BE">
            <w:pPr>
              <w:spacing w:line="276" w:lineRule="auto"/>
              <w:rPr>
                <w:rFonts w:ascii="Calibri" w:eastAsia="Calibri" w:hAnsi="Calibri"/>
                <w:sz w:val="22"/>
                <w:szCs w:val="22"/>
              </w:rPr>
            </w:pPr>
          </w:p>
        </w:tc>
        <w:tc>
          <w:tcPr>
            <w:tcW w:w="2746"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77"/>
        </w:trPr>
        <w:tc>
          <w:tcPr>
            <w:tcW w:w="5140" w:type="dxa"/>
          </w:tcPr>
          <w:p w:rsidR="00C659BE" w:rsidRPr="00C659BE" w:rsidRDefault="00C659BE" w:rsidP="00C659BE">
            <w:pPr>
              <w:spacing w:line="276" w:lineRule="auto"/>
              <w:rPr>
                <w:rFonts w:ascii="Calibri" w:eastAsia="Calibri" w:hAnsi="Calibri"/>
                <w:sz w:val="22"/>
                <w:szCs w:val="22"/>
              </w:rPr>
            </w:pPr>
          </w:p>
        </w:tc>
        <w:tc>
          <w:tcPr>
            <w:tcW w:w="2847" w:type="dxa"/>
          </w:tcPr>
          <w:p w:rsidR="00C659BE" w:rsidRPr="00C659BE" w:rsidRDefault="00C659BE" w:rsidP="00C659BE">
            <w:pPr>
              <w:spacing w:line="276" w:lineRule="auto"/>
              <w:rPr>
                <w:rFonts w:ascii="Calibri" w:eastAsia="Calibri" w:hAnsi="Calibri"/>
                <w:sz w:val="22"/>
                <w:szCs w:val="22"/>
              </w:rPr>
            </w:pPr>
          </w:p>
        </w:tc>
        <w:tc>
          <w:tcPr>
            <w:tcW w:w="2746"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18"/>
        </w:trPr>
        <w:tc>
          <w:tcPr>
            <w:tcW w:w="5140" w:type="dxa"/>
          </w:tcPr>
          <w:p w:rsidR="00C659BE" w:rsidRPr="00C659BE" w:rsidRDefault="00C659BE" w:rsidP="00C659BE">
            <w:pPr>
              <w:spacing w:line="276" w:lineRule="auto"/>
              <w:rPr>
                <w:rFonts w:ascii="Calibri" w:eastAsia="Calibri" w:hAnsi="Calibri"/>
                <w:sz w:val="22"/>
                <w:szCs w:val="22"/>
              </w:rPr>
            </w:pPr>
          </w:p>
        </w:tc>
        <w:tc>
          <w:tcPr>
            <w:tcW w:w="2847" w:type="dxa"/>
          </w:tcPr>
          <w:p w:rsidR="00C659BE" w:rsidRPr="00C659BE" w:rsidRDefault="00C659BE" w:rsidP="00C659BE">
            <w:pPr>
              <w:spacing w:line="276" w:lineRule="auto"/>
              <w:rPr>
                <w:rFonts w:ascii="Calibri" w:eastAsia="Calibri" w:hAnsi="Calibri"/>
                <w:sz w:val="22"/>
                <w:szCs w:val="22"/>
              </w:rPr>
            </w:pPr>
          </w:p>
        </w:tc>
        <w:tc>
          <w:tcPr>
            <w:tcW w:w="2746"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251"/>
        </w:trPr>
        <w:tc>
          <w:tcPr>
            <w:tcW w:w="5140" w:type="dxa"/>
          </w:tcPr>
          <w:p w:rsidR="00C659BE" w:rsidRPr="00C659BE" w:rsidRDefault="00C659BE" w:rsidP="00C659BE">
            <w:pPr>
              <w:spacing w:line="276" w:lineRule="auto"/>
              <w:rPr>
                <w:rFonts w:ascii="Calibri" w:eastAsia="Calibri" w:hAnsi="Calibri"/>
                <w:sz w:val="22"/>
                <w:szCs w:val="22"/>
              </w:rPr>
            </w:pPr>
          </w:p>
        </w:tc>
        <w:tc>
          <w:tcPr>
            <w:tcW w:w="2847" w:type="dxa"/>
          </w:tcPr>
          <w:p w:rsidR="00C659BE" w:rsidRPr="00C659BE" w:rsidRDefault="00C659BE" w:rsidP="00C659BE">
            <w:pPr>
              <w:spacing w:line="276" w:lineRule="auto"/>
              <w:rPr>
                <w:rFonts w:ascii="Calibri" w:eastAsia="Calibri" w:hAnsi="Calibri"/>
                <w:sz w:val="22"/>
                <w:szCs w:val="22"/>
              </w:rPr>
            </w:pPr>
          </w:p>
        </w:tc>
        <w:tc>
          <w:tcPr>
            <w:tcW w:w="2746"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18"/>
        </w:trPr>
        <w:tc>
          <w:tcPr>
            <w:tcW w:w="5140" w:type="dxa"/>
          </w:tcPr>
          <w:p w:rsidR="00C659BE" w:rsidRPr="00C659BE" w:rsidRDefault="00C659BE" w:rsidP="00C659BE">
            <w:pPr>
              <w:spacing w:line="276" w:lineRule="auto"/>
              <w:rPr>
                <w:rFonts w:ascii="Calibri" w:eastAsia="Calibri" w:hAnsi="Calibri"/>
                <w:sz w:val="22"/>
                <w:szCs w:val="22"/>
              </w:rPr>
            </w:pPr>
          </w:p>
        </w:tc>
        <w:tc>
          <w:tcPr>
            <w:tcW w:w="2847" w:type="dxa"/>
          </w:tcPr>
          <w:p w:rsidR="00C659BE" w:rsidRPr="00C659BE" w:rsidRDefault="00C659BE" w:rsidP="00C659BE">
            <w:pPr>
              <w:spacing w:line="276" w:lineRule="auto"/>
              <w:rPr>
                <w:rFonts w:ascii="Calibri" w:eastAsia="Calibri" w:hAnsi="Calibri"/>
                <w:sz w:val="22"/>
                <w:szCs w:val="22"/>
              </w:rPr>
            </w:pPr>
          </w:p>
        </w:tc>
        <w:tc>
          <w:tcPr>
            <w:tcW w:w="2746"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656"/>
        </w:trPr>
        <w:tc>
          <w:tcPr>
            <w:tcW w:w="10733" w:type="dxa"/>
            <w:gridSpan w:val="3"/>
            <w:tcBorders>
              <w:left w:val="nil"/>
              <w:right w:val="nil"/>
            </w:tcBorders>
          </w:tcPr>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ind w:left="-158" w:firstLine="158"/>
              <w:rPr>
                <w:rFonts w:ascii="Calibri" w:eastAsia="Calibri" w:hAnsi="Calibri"/>
                <w:sz w:val="22"/>
                <w:szCs w:val="22"/>
              </w:rPr>
            </w:pPr>
            <w:r w:rsidRPr="00C659BE">
              <w:rPr>
                <w:rFonts w:ascii="Calibri" w:eastAsia="Calibri" w:hAnsi="Calibri"/>
                <w:sz w:val="22"/>
                <w:szCs w:val="22"/>
              </w:rPr>
              <w:t>Section B - Overview</w:t>
            </w:r>
          </w:p>
        </w:tc>
      </w:tr>
      <w:tr w:rsidR="00C659BE" w:rsidRPr="00C659BE" w:rsidTr="00C659BE">
        <w:trPr>
          <w:trHeight w:val="5354"/>
        </w:trPr>
        <w:tc>
          <w:tcPr>
            <w:tcW w:w="10733" w:type="dxa"/>
            <w:gridSpan w:val="3"/>
          </w:tcPr>
          <w:p w:rsidR="00C659BE" w:rsidRPr="00C659BE" w:rsidRDefault="00C659BE" w:rsidP="00C659BE">
            <w:pPr>
              <w:spacing w:line="276" w:lineRule="auto"/>
              <w:ind w:left="-50"/>
              <w:rPr>
                <w:rFonts w:ascii="Calibri" w:eastAsia="Calibri" w:hAnsi="Calibri"/>
                <w:sz w:val="18"/>
                <w:szCs w:val="18"/>
              </w:rPr>
            </w:pPr>
            <w:r w:rsidRPr="00C659BE">
              <w:rPr>
                <w:rFonts w:ascii="Calibri" w:eastAsia="Calibri" w:hAnsi="Calibri"/>
                <w:sz w:val="18"/>
                <w:szCs w:val="18"/>
              </w:rPr>
              <w:t>Briefly describe how review team members were selected and which tasks were outlined for the team to accomplish.</w:t>
            </w:r>
          </w:p>
          <w:p w:rsidR="00C659BE" w:rsidRPr="00C659BE" w:rsidRDefault="00C659BE" w:rsidP="00C659BE">
            <w:pPr>
              <w:spacing w:line="276" w:lineRule="auto"/>
              <w:ind w:left="-50"/>
              <w:rPr>
                <w:rFonts w:ascii="Calibri" w:eastAsia="Calibri" w:hAnsi="Calibri"/>
                <w:sz w:val="22"/>
                <w:szCs w:val="22"/>
              </w:rPr>
            </w:pPr>
          </w:p>
        </w:tc>
      </w:tr>
    </w:tbl>
    <w:p w:rsidR="00C659BE" w:rsidRPr="00C659BE" w:rsidRDefault="00C659BE" w:rsidP="00C659BE">
      <w:pPr>
        <w:spacing w:line="276" w:lineRule="auto"/>
        <w:rPr>
          <w:rFonts w:ascii="Calibri" w:eastAsia="Calibri" w:hAnsi="Calibri"/>
          <w:b/>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Section C - Documentation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659BE" w:rsidRPr="00C659BE" w:rsidTr="00C659BE">
        <w:trPr>
          <w:trHeight w:val="584"/>
        </w:trPr>
        <w:tc>
          <w:tcPr>
            <w:tcW w:w="10908" w:type="dxa"/>
          </w:tcPr>
          <w:p w:rsidR="00C659BE" w:rsidRPr="00C659BE" w:rsidRDefault="00C659BE" w:rsidP="00C659BE">
            <w:pPr>
              <w:rPr>
                <w:rFonts w:ascii="Calibri" w:eastAsia="Calibri" w:hAnsi="Calibri"/>
                <w:sz w:val="18"/>
                <w:szCs w:val="18"/>
              </w:rPr>
            </w:pPr>
            <w:r w:rsidRPr="00C659BE">
              <w:rPr>
                <w:rFonts w:ascii="Calibri" w:eastAsia="Calibri" w:hAnsi="Calibri"/>
                <w:sz w:val="18"/>
                <w:szCs w:val="18"/>
              </w:rPr>
              <w:t>Record and file the following documentation concerning the schoolwide program review team:</w:t>
            </w:r>
          </w:p>
          <w:p w:rsidR="00C659BE" w:rsidRPr="00C659BE" w:rsidRDefault="00C659BE" w:rsidP="00F17BCE">
            <w:pPr>
              <w:numPr>
                <w:ilvl w:val="0"/>
                <w:numId w:val="65"/>
              </w:numPr>
              <w:spacing w:after="200" w:line="276" w:lineRule="auto"/>
              <w:rPr>
                <w:rFonts w:ascii="Calibri" w:eastAsia="Calibri" w:hAnsi="Calibri"/>
                <w:sz w:val="22"/>
                <w:szCs w:val="22"/>
              </w:rPr>
            </w:pPr>
            <w:r w:rsidRPr="00C659BE">
              <w:rPr>
                <w:rFonts w:ascii="Calibri" w:eastAsia="Calibri" w:hAnsi="Calibri"/>
                <w:sz w:val="22"/>
                <w:szCs w:val="22"/>
              </w:rPr>
              <w:t>Attendance Records, Agenda and Minutes of all program review meetings.</w:t>
            </w:r>
          </w:p>
        </w:tc>
      </w:tr>
    </w:tbl>
    <w:p w:rsidR="00C659BE" w:rsidRPr="00C659BE" w:rsidRDefault="00C659BE" w:rsidP="00C659BE">
      <w:pPr>
        <w:spacing w:line="276" w:lineRule="auto"/>
        <w:rPr>
          <w:rFonts w:ascii="Calibri" w:eastAsia="Calibri" w:hAnsi="Calibri"/>
          <w:b/>
        </w:rPr>
      </w:pPr>
    </w:p>
    <w:p w:rsidR="00C659BE" w:rsidRPr="00C659BE" w:rsidRDefault="00C659BE" w:rsidP="00C659BE">
      <w:pPr>
        <w:spacing w:line="276" w:lineRule="auto"/>
        <w:rPr>
          <w:rFonts w:ascii="Calibri" w:eastAsia="Calibri" w:hAnsi="Calibri"/>
          <w:b/>
        </w:rPr>
      </w:pPr>
      <w:r w:rsidRPr="00C659BE">
        <w:rPr>
          <w:rFonts w:ascii="Calibri" w:eastAsia="Calibri" w:hAnsi="Calibri"/>
          <w:b/>
        </w:rPr>
        <w:br w:type="page"/>
      </w:r>
      <w:r w:rsidRPr="00C659BE">
        <w:rPr>
          <w:rFonts w:ascii="Calibri" w:eastAsia="Calibri" w:hAnsi="Calibri"/>
          <w:b/>
        </w:rPr>
        <w:lastRenderedPageBreak/>
        <w:t>Step II – Data Collection</w:t>
      </w:r>
    </w:p>
    <w:p w:rsidR="00C659BE" w:rsidRPr="00C659BE" w:rsidRDefault="00C659BE" w:rsidP="00C659BE">
      <w:pPr>
        <w:spacing w:line="276" w:lineRule="auto"/>
        <w:rPr>
          <w:rFonts w:ascii="Calibri" w:eastAsia="Calibri" w:hAnsi="Calibri"/>
          <w: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Section A – Types of Data</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0"/>
        <w:gridCol w:w="3780"/>
        <w:gridCol w:w="3403"/>
      </w:tblGrid>
      <w:tr w:rsidR="00C659BE" w:rsidRPr="00C659BE" w:rsidTr="00C659BE">
        <w:trPr>
          <w:trHeight w:val="301"/>
        </w:trPr>
        <w:tc>
          <w:tcPr>
            <w:tcW w:w="3550" w:type="dxa"/>
          </w:tcPr>
          <w:p w:rsidR="00C659BE" w:rsidRPr="00C659BE" w:rsidRDefault="00C659BE" w:rsidP="00C659BE">
            <w:pPr>
              <w:spacing w:line="276" w:lineRule="auto"/>
              <w:jc w:val="center"/>
              <w:rPr>
                <w:rFonts w:ascii="Calibri" w:eastAsia="Calibri" w:hAnsi="Calibri"/>
                <w:b/>
                <w:sz w:val="22"/>
                <w:szCs w:val="22"/>
              </w:rPr>
            </w:pPr>
            <w:r w:rsidRPr="00C659BE">
              <w:rPr>
                <w:rFonts w:ascii="Calibri" w:eastAsia="Calibri" w:hAnsi="Calibri"/>
                <w:b/>
                <w:sz w:val="22"/>
                <w:szCs w:val="22"/>
              </w:rPr>
              <w:t>Student Achievement Data</w:t>
            </w:r>
          </w:p>
          <w:p w:rsidR="00C659BE" w:rsidRPr="00C659BE" w:rsidRDefault="00C659BE" w:rsidP="00C659BE">
            <w:pPr>
              <w:spacing w:line="276" w:lineRule="auto"/>
              <w:jc w:val="center"/>
              <w:rPr>
                <w:rFonts w:ascii="Calibri" w:eastAsia="Calibri" w:hAnsi="Calibri"/>
                <w:b/>
                <w:sz w:val="18"/>
                <w:szCs w:val="18"/>
              </w:rPr>
            </w:pPr>
            <w:r w:rsidRPr="00C659BE">
              <w:rPr>
                <w:rFonts w:ascii="Calibri" w:eastAsia="Calibri" w:hAnsi="Calibri"/>
                <w:b/>
                <w:sz w:val="18"/>
                <w:szCs w:val="18"/>
              </w:rPr>
              <w:t>(OCCT, Benchmarks, District Assessments, Report Cards)</w:t>
            </w:r>
          </w:p>
        </w:tc>
        <w:tc>
          <w:tcPr>
            <w:tcW w:w="3780" w:type="dxa"/>
          </w:tcPr>
          <w:p w:rsidR="00C659BE" w:rsidRPr="00C659BE" w:rsidRDefault="00C659BE" w:rsidP="00C659BE">
            <w:pPr>
              <w:spacing w:line="276" w:lineRule="auto"/>
              <w:jc w:val="center"/>
              <w:rPr>
                <w:rFonts w:ascii="Calibri" w:eastAsia="Calibri" w:hAnsi="Calibri"/>
                <w:b/>
                <w:sz w:val="22"/>
                <w:szCs w:val="22"/>
              </w:rPr>
            </w:pPr>
            <w:r w:rsidRPr="00C659BE">
              <w:rPr>
                <w:rFonts w:ascii="Calibri" w:eastAsia="Calibri" w:hAnsi="Calibri"/>
                <w:b/>
                <w:sz w:val="22"/>
                <w:szCs w:val="22"/>
              </w:rPr>
              <w:t>Perception Data</w:t>
            </w:r>
          </w:p>
          <w:p w:rsidR="00C659BE" w:rsidRPr="00C659BE" w:rsidRDefault="00C659BE" w:rsidP="00C659BE">
            <w:pPr>
              <w:spacing w:line="276" w:lineRule="auto"/>
              <w:jc w:val="center"/>
              <w:rPr>
                <w:rFonts w:ascii="Calibri" w:eastAsia="Calibri" w:hAnsi="Calibri"/>
                <w:b/>
                <w:sz w:val="18"/>
                <w:szCs w:val="18"/>
              </w:rPr>
            </w:pPr>
            <w:r w:rsidRPr="00C659BE">
              <w:rPr>
                <w:rFonts w:ascii="Calibri" w:eastAsia="Calibri" w:hAnsi="Calibri"/>
                <w:b/>
                <w:sz w:val="18"/>
                <w:szCs w:val="18"/>
              </w:rPr>
              <w:t xml:space="preserve">(Staff/Student/Parent Surveys, </w:t>
            </w:r>
            <w:r w:rsidR="005C19F8" w:rsidRPr="00C659BE">
              <w:rPr>
                <w:rFonts w:ascii="Calibri" w:eastAsia="Calibri" w:hAnsi="Calibri"/>
                <w:b/>
                <w:sz w:val="18"/>
                <w:szCs w:val="18"/>
              </w:rPr>
              <w:t>Self-Assessments</w:t>
            </w:r>
            <w:r w:rsidRPr="00C659BE">
              <w:rPr>
                <w:rFonts w:ascii="Calibri" w:eastAsia="Calibri" w:hAnsi="Calibri"/>
                <w:b/>
                <w:sz w:val="18"/>
                <w:szCs w:val="18"/>
              </w:rPr>
              <w:t>, Meeting Minutes)</w:t>
            </w:r>
          </w:p>
        </w:tc>
        <w:tc>
          <w:tcPr>
            <w:tcW w:w="3403" w:type="dxa"/>
          </w:tcPr>
          <w:p w:rsidR="00C659BE" w:rsidRPr="00C659BE" w:rsidRDefault="00C659BE" w:rsidP="00C659BE">
            <w:pPr>
              <w:spacing w:line="276" w:lineRule="auto"/>
              <w:jc w:val="center"/>
              <w:rPr>
                <w:rFonts w:ascii="Calibri" w:eastAsia="Calibri" w:hAnsi="Calibri"/>
                <w:b/>
                <w:sz w:val="22"/>
                <w:szCs w:val="22"/>
              </w:rPr>
            </w:pPr>
            <w:r w:rsidRPr="00C659BE">
              <w:rPr>
                <w:rFonts w:ascii="Calibri" w:eastAsia="Calibri" w:hAnsi="Calibri"/>
                <w:b/>
                <w:sz w:val="22"/>
                <w:szCs w:val="22"/>
              </w:rPr>
              <w:t>Demographic Data</w:t>
            </w:r>
          </w:p>
          <w:p w:rsidR="00C659BE" w:rsidRPr="00C659BE" w:rsidRDefault="00C659BE" w:rsidP="00C659BE">
            <w:pPr>
              <w:spacing w:line="276" w:lineRule="auto"/>
              <w:jc w:val="center"/>
              <w:rPr>
                <w:rFonts w:ascii="Calibri" w:eastAsia="Calibri" w:hAnsi="Calibri"/>
                <w:b/>
                <w:sz w:val="18"/>
                <w:szCs w:val="18"/>
              </w:rPr>
            </w:pPr>
            <w:r w:rsidRPr="00C659BE">
              <w:rPr>
                <w:rFonts w:ascii="Calibri" w:eastAsia="Calibri" w:hAnsi="Calibri"/>
                <w:b/>
                <w:sz w:val="18"/>
                <w:szCs w:val="18"/>
              </w:rPr>
              <w:t>(Attendance, Truancy, Ethnicity, Low-Income, Special Education)</w:t>
            </w:r>
          </w:p>
        </w:tc>
      </w:tr>
      <w:tr w:rsidR="00C659BE" w:rsidRPr="00C659BE" w:rsidTr="00C659BE">
        <w:trPr>
          <w:trHeight w:val="351"/>
        </w:trPr>
        <w:tc>
          <w:tcPr>
            <w:tcW w:w="3550" w:type="dxa"/>
          </w:tcPr>
          <w:p w:rsidR="00C659BE" w:rsidRPr="00C659BE" w:rsidRDefault="00C659BE" w:rsidP="00C659BE">
            <w:pPr>
              <w:spacing w:line="276" w:lineRule="auto"/>
              <w:rPr>
                <w:rFonts w:ascii="Calibri" w:eastAsia="Calibri" w:hAnsi="Calibri"/>
                <w:sz w:val="22"/>
                <w:szCs w:val="22"/>
              </w:rPr>
            </w:pPr>
          </w:p>
        </w:tc>
        <w:tc>
          <w:tcPr>
            <w:tcW w:w="3780" w:type="dxa"/>
          </w:tcPr>
          <w:p w:rsidR="00C659BE" w:rsidRPr="00C659BE" w:rsidRDefault="00C659BE" w:rsidP="00C659BE">
            <w:pPr>
              <w:spacing w:line="276" w:lineRule="auto"/>
              <w:rPr>
                <w:rFonts w:ascii="Calibri" w:eastAsia="Calibri" w:hAnsi="Calibri"/>
                <w:sz w:val="22"/>
                <w:szCs w:val="22"/>
              </w:rPr>
            </w:pPr>
          </w:p>
        </w:tc>
        <w:tc>
          <w:tcPr>
            <w:tcW w:w="3403"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52"/>
        </w:trPr>
        <w:tc>
          <w:tcPr>
            <w:tcW w:w="3550" w:type="dxa"/>
          </w:tcPr>
          <w:p w:rsidR="00C659BE" w:rsidRPr="00C659BE" w:rsidRDefault="00C659BE" w:rsidP="00C659BE">
            <w:pPr>
              <w:spacing w:line="276" w:lineRule="auto"/>
              <w:rPr>
                <w:rFonts w:ascii="Calibri" w:eastAsia="Calibri" w:hAnsi="Calibri"/>
                <w:sz w:val="22"/>
                <w:szCs w:val="22"/>
              </w:rPr>
            </w:pPr>
          </w:p>
        </w:tc>
        <w:tc>
          <w:tcPr>
            <w:tcW w:w="3780" w:type="dxa"/>
          </w:tcPr>
          <w:p w:rsidR="00C659BE" w:rsidRPr="00C659BE" w:rsidRDefault="00C659BE" w:rsidP="00C659BE">
            <w:pPr>
              <w:spacing w:line="276" w:lineRule="auto"/>
              <w:rPr>
                <w:rFonts w:ascii="Calibri" w:eastAsia="Calibri" w:hAnsi="Calibri"/>
                <w:sz w:val="22"/>
                <w:szCs w:val="22"/>
              </w:rPr>
            </w:pPr>
          </w:p>
        </w:tc>
        <w:tc>
          <w:tcPr>
            <w:tcW w:w="3403"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51"/>
        </w:trPr>
        <w:tc>
          <w:tcPr>
            <w:tcW w:w="3550" w:type="dxa"/>
          </w:tcPr>
          <w:p w:rsidR="00C659BE" w:rsidRPr="00C659BE" w:rsidRDefault="00C659BE" w:rsidP="00C659BE">
            <w:pPr>
              <w:spacing w:line="276" w:lineRule="auto"/>
              <w:rPr>
                <w:rFonts w:ascii="Calibri" w:eastAsia="Calibri" w:hAnsi="Calibri"/>
                <w:sz w:val="22"/>
                <w:szCs w:val="22"/>
              </w:rPr>
            </w:pPr>
          </w:p>
        </w:tc>
        <w:tc>
          <w:tcPr>
            <w:tcW w:w="3780" w:type="dxa"/>
          </w:tcPr>
          <w:p w:rsidR="00C659BE" w:rsidRPr="00C659BE" w:rsidRDefault="00C659BE" w:rsidP="00C659BE">
            <w:pPr>
              <w:spacing w:line="276" w:lineRule="auto"/>
              <w:rPr>
                <w:rFonts w:ascii="Calibri" w:eastAsia="Calibri" w:hAnsi="Calibri"/>
                <w:sz w:val="22"/>
                <w:szCs w:val="22"/>
              </w:rPr>
            </w:pPr>
          </w:p>
        </w:tc>
        <w:tc>
          <w:tcPr>
            <w:tcW w:w="3403"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51"/>
        </w:trPr>
        <w:tc>
          <w:tcPr>
            <w:tcW w:w="3550" w:type="dxa"/>
          </w:tcPr>
          <w:p w:rsidR="00C659BE" w:rsidRPr="00C659BE" w:rsidRDefault="00C659BE" w:rsidP="00C659BE">
            <w:pPr>
              <w:spacing w:line="276" w:lineRule="auto"/>
              <w:rPr>
                <w:rFonts w:ascii="Calibri" w:eastAsia="Calibri" w:hAnsi="Calibri"/>
                <w:sz w:val="22"/>
                <w:szCs w:val="22"/>
              </w:rPr>
            </w:pPr>
          </w:p>
        </w:tc>
        <w:tc>
          <w:tcPr>
            <w:tcW w:w="3780" w:type="dxa"/>
          </w:tcPr>
          <w:p w:rsidR="00C659BE" w:rsidRPr="00C659BE" w:rsidRDefault="00C659BE" w:rsidP="00C659BE">
            <w:pPr>
              <w:spacing w:line="276" w:lineRule="auto"/>
              <w:rPr>
                <w:rFonts w:ascii="Calibri" w:eastAsia="Calibri" w:hAnsi="Calibri"/>
                <w:sz w:val="22"/>
                <w:szCs w:val="22"/>
              </w:rPr>
            </w:pPr>
          </w:p>
        </w:tc>
        <w:tc>
          <w:tcPr>
            <w:tcW w:w="3403"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41"/>
        </w:trPr>
        <w:tc>
          <w:tcPr>
            <w:tcW w:w="3550" w:type="dxa"/>
          </w:tcPr>
          <w:p w:rsidR="00C659BE" w:rsidRPr="00C659BE" w:rsidRDefault="00C659BE" w:rsidP="00C659BE">
            <w:pPr>
              <w:spacing w:line="276" w:lineRule="auto"/>
              <w:rPr>
                <w:rFonts w:ascii="Calibri" w:eastAsia="Calibri" w:hAnsi="Calibri"/>
                <w:sz w:val="22"/>
                <w:szCs w:val="22"/>
              </w:rPr>
            </w:pPr>
          </w:p>
        </w:tc>
        <w:tc>
          <w:tcPr>
            <w:tcW w:w="3780" w:type="dxa"/>
          </w:tcPr>
          <w:p w:rsidR="00C659BE" w:rsidRPr="00C659BE" w:rsidRDefault="00C659BE" w:rsidP="00C659BE">
            <w:pPr>
              <w:spacing w:line="276" w:lineRule="auto"/>
              <w:rPr>
                <w:rFonts w:ascii="Calibri" w:eastAsia="Calibri" w:hAnsi="Calibri"/>
                <w:sz w:val="22"/>
                <w:szCs w:val="22"/>
              </w:rPr>
            </w:pPr>
          </w:p>
        </w:tc>
        <w:tc>
          <w:tcPr>
            <w:tcW w:w="3403"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51"/>
        </w:trPr>
        <w:tc>
          <w:tcPr>
            <w:tcW w:w="3550" w:type="dxa"/>
          </w:tcPr>
          <w:p w:rsidR="00C659BE" w:rsidRPr="00C659BE" w:rsidRDefault="00C659BE" w:rsidP="00C659BE">
            <w:pPr>
              <w:spacing w:line="276" w:lineRule="auto"/>
              <w:rPr>
                <w:rFonts w:ascii="Calibri" w:eastAsia="Calibri" w:hAnsi="Calibri"/>
                <w:sz w:val="22"/>
                <w:szCs w:val="22"/>
              </w:rPr>
            </w:pPr>
          </w:p>
        </w:tc>
        <w:tc>
          <w:tcPr>
            <w:tcW w:w="3780" w:type="dxa"/>
          </w:tcPr>
          <w:p w:rsidR="00C659BE" w:rsidRPr="00C659BE" w:rsidRDefault="00C659BE" w:rsidP="00C659BE">
            <w:pPr>
              <w:spacing w:line="276" w:lineRule="auto"/>
              <w:rPr>
                <w:rFonts w:ascii="Calibri" w:eastAsia="Calibri" w:hAnsi="Calibri"/>
                <w:sz w:val="22"/>
                <w:szCs w:val="22"/>
              </w:rPr>
            </w:pPr>
          </w:p>
        </w:tc>
        <w:tc>
          <w:tcPr>
            <w:tcW w:w="3403"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77"/>
        </w:trPr>
        <w:tc>
          <w:tcPr>
            <w:tcW w:w="3550" w:type="dxa"/>
          </w:tcPr>
          <w:p w:rsidR="00C659BE" w:rsidRPr="00C659BE" w:rsidRDefault="00C659BE" w:rsidP="00C659BE">
            <w:pPr>
              <w:spacing w:line="276" w:lineRule="auto"/>
              <w:rPr>
                <w:rFonts w:ascii="Calibri" w:eastAsia="Calibri" w:hAnsi="Calibri"/>
                <w:sz w:val="22"/>
                <w:szCs w:val="22"/>
              </w:rPr>
            </w:pPr>
          </w:p>
        </w:tc>
        <w:tc>
          <w:tcPr>
            <w:tcW w:w="3780" w:type="dxa"/>
          </w:tcPr>
          <w:p w:rsidR="00C659BE" w:rsidRPr="00C659BE" w:rsidRDefault="00C659BE" w:rsidP="00C659BE">
            <w:pPr>
              <w:spacing w:line="276" w:lineRule="auto"/>
              <w:rPr>
                <w:rFonts w:ascii="Calibri" w:eastAsia="Calibri" w:hAnsi="Calibri"/>
                <w:sz w:val="22"/>
                <w:szCs w:val="22"/>
              </w:rPr>
            </w:pPr>
          </w:p>
        </w:tc>
        <w:tc>
          <w:tcPr>
            <w:tcW w:w="3403"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18"/>
        </w:trPr>
        <w:tc>
          <w:tcPr>
            <w:tcW w:w="3550" w:type="dxa"/>
          </w:tcPr>
          <w:p w:rsidR="00C659BE" w:rsidRPr="00C659BE" w:rsidRDefault="00C659BE" w:rsidP="00C659BE">
            <w:pPr>
              <w:spacing w:line="276" w:lineRule="auto"/>
              <w:rPr>
                <w:rFonts w:ascii="Calibri" w:eastAsia="Calibri" w:hAnsi="Calibri"/>
                <w:sz w:val="22"/>
                <w:szCs w:val="22"/>
              </w:rPr>
            </w:pPr>
          </w:p>
        </w:tc>
        <w:tc>
          <w:tcPr>
            <w:tcW w:w="3780" w:type="dxa"/>
          </w:tcPr>
          <w:p w:rsidR="00C659BE" w:rsidRPr="00C659BE" w:rsidRDefault="00C659BE" w:rsidP="00C659BE">
            <w:pPr>
              <w:spacing w:line="276" w:lineRule="auto"/>
              <w:rPr>
                <w:rFonts w:ascii="Calibri" w:eastAsia="Calibri" w:hAnsi="Calibri"/>
                <w:sz w:val="22"/>
                <w:szCs w:val="22"/>
              </w:rPr>
            </w:pPr>
          </w:p>
        </w:tc>
        <w:tc>
          <w:tcPr>
            <w:tcW w:w="3403"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251"/>
        </w:trPr>
        <w:tc>
          <w:tcPr>
            <w:tcW w:w="3550" w:type="dxa"/>
          </w:tcPr>
          <w:p w:rsidR="00C659BE" w:rsidRPr="00C659BE" w:rsidRDefault="00C659BE" w:rsidP="00C659BE">
            <w:pPr>
              <w:spacing w:line="276" w:lineRule="auto"/>
              <w:rPr>
                <w:rFonts w:ascii="Calibri" w:eastAsia="Calibri" w:hAnsi="Calibri"/>
                <w:sz w:val="22"/>
                <w:szCs w:val="22"/>
              </w:rPr>
            </w:pPr>
          </w:p>
        </w:tc>
        <w:tc>
          <w:tcPr>
            <w:tcW w:w="3780" w:type="dxa"/>
          </w:tcPr>
          <w:p w:rsidR="00C659BE" w:rsidRPr="00C659BE" w:rsidRDefault="00C659BE" w:rsidP="00C659BE">
            <w:pPr>
              <w:spacing w:line="276" w:lineRule="auto"/>
              <w:rPr>
                <w:rFonts w:ascii="Calibri" w:eastAsia="Calibri" w:hAnsi="Calibri"/>
                <w:sz w:val="22"/>
                <w:szCs w:val="22"/>
              </w:rPr>
            </w:pPr>
          </w:p>
        </w:tc>
        <w:tc>
          <w:tcPr>
            <w:tcW w:w="3403"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18"/>
        </w:trPr>
        <w:tc>
          <w:tcPr>
            <w:tcW w:w="3550" w:type="dxa"/>
          </w:tcPr>
          <w:p w:rsidR="00C659BE" w:rsidRPr="00C659BE" w:rsidRDefault="00C659BE" w:rsidP="00C659BE">
            <w:pPr>
              <w:spacing w:line="276" w:lineRule="auto"/>
              <w:rPr>
                <w:rFonts w:ascii="Calibri" w:eastAsia="Calibri" w:hAnsi="Calibri"/>
                <w:sz w:val="22"/>
                <w:szCs w:val="22"/>
              </w:rPr>
            </w:pPr>
          </w:p>
        </w:tc>
        <w:tc>
          <w:tcPr>
            <w:tcW w:w="3780" w:type="dxa"/>
          </w:tcPr>
          <w:p w:rsidR="00C659BE" w:rsidRPr="00C659BE" w:rsidRDefault="00C659BE" w:rsidP="00C659BE">
            <w:pPr>
              <w:spacing w:line="276" w:lineRule="auto"/>
              <w:rPr>
                <w:rFonts w:ascii="Calibri" w:eastAsia="Calibri" w:hAnsi="Calibri"/>
                <w:sz w:val="22"/>
                <w:szCs w:val="22"/>
              </w:rPr>
            </w:pPr>
          </w:p>
        </w:tc>
        <w:tc>
          <w:tcPr>
            <w:tcW w:w="3403"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638"/>
        </w:trPr>
        <w:tc>
          <w:tcPr>
            <w:tcW w:w="10733" w:type="dxa"/>
            <w:gridSpan w:val="3"/>
            <w:tcBorders>
              <w:left w:val="nil"/>
              <w:right w:val="nil"/>
            </w:tcBorders>
          </w:tcPr>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Section B - Overview</w:t>
            </w:r>
          </w:p>
        </w:tc>
      </w:tr>
      <w:tr w:rsidR="00C659BE" w:rsidRPr="00C659BE" w:rsidTr="00C659BE">
        <w:trPr>
          <w:trHeight w:val="4256"/>
        </w:trPr>
        <w:tc>
          <w:tcPr>
            <w:tcW w:w="10733" w:type="dxa"/>
            <w:gridSpan w:val="3"/>
          </w:tcPr>
          <w:p w:rsidR="00C659BE" w:rsidRPr="00C659BE" w:rsidRDefault="00C659BE" w:rsidP="00C659BE">
            <w:pPr>
              <w:spacing w:line="276" w:lineRule="auto"/>
              <w:ind w:left="-50"/>
              <w:rPr>
                <w:rFonts w:ascii="Calibri" w:eastAsia="Calibri" w:hAnsi="Calibri"/>
                <w:sz w:val="18"/>
                <w:szCs w:val="18"/>
              </w:rPr>
            </w:pPr>
            <w:r w:rsidRPr="00C659BE">
              <w:rPr>
                <w:rFonts w:ascii="Calibri" w:eastAsia="Calibri" w:hAnsi="Calibri"/>
                <w:sz w:val="18"/>
                <w:szCs w:val="18"/>
              </w:rPr>
              <w:t>Briefly describe the data collection process.</w:t>
            </w:r>
          </w:p>
          <w:p w:rsidR="00C659BE" w:rsidRPr="00C659BE" w:rsidRDefault="00C659BE" w:rsidP="00C659BE">
            <w:pPr>
              <w:spacing w:line="276" w:lineRule="auto"/>
              <w:ind w:left="-50"/>
              <w:rPr>
                <w:rFonts w:ascii="Calibri" w:eastAsia="Calibri" w:hAnsi="Calibri"/>
                <w:b/>
                <w:sz w:val="22"/>
                <w:szCs w:val="22"/>
              </w:rPr>
            </w:pPr>
          </w:p>
          <w:p w:rsidR="00C659BE" w:rsidRPr="00C659BE" w:rsidRDefault="00C659BE" w:rsidP="00C659BE">
            <w:pPr>
              <w:spacing w:line="276" w:lineRule="auto"/>
              <w:ind w:left="-50"/>
              <w:rPr>
                <w:rFonts w:ascii="Calibri" w:eastAsia="Calibri" w:hAnsi="Calibri"/>
                <w:b/>
                <w:sz w:val="22"/>
                <w:szCs w:val="22"/>
              </w:rPr>
            </w:pPr>
          </w:p>
          <w:p w:rsidR="00C659BE" w:rsidRPr="00C659BE" w:rsidRDefault="00C659BE" w:rsidP="00C659BE">
            <w:pPr>
              <w:spacing w:line="276" w:lineRule="auto"/>
              <w:ind w:left="-50"/>
              <w:rPr>
                <w:rFonts w:ascii="Calibri" w:eastAsia="Calibri" w:hAnsi="Calibri"/>
                <w:b/>
                <w:sz w:val="22"/>
                <w:szCs w:val="22"/>
              </w:rPr>
            </w:pPr>
          </w:p>
          <w:p w:rsidR="00C659BE" w:rsidRPr="00C659BE" w:rsidRDefault="00C659BE" w:rsidP="00C659BE">
            <w:pPr>
              <w:spacing w:line="276" w:lineRule="auto"/>
              <w:ind w:left="-50"/>
              <w:rPr>
                <w:rFonts w:ascii="Calibri" w:eastAsia="Calibri" w:hAnsi="Calibri"/>
                <w:sz w:val="22"/>
                <w:szCs w:val="22"/>
              </w:rPr>
            </w:pPr>
          </w:p>
        </w:tc>
      </w:tr>
    </w:tbl>
    <w:p w:rsidR="00C659BE" w:rsidRPr="00C659BE" w:rsidRDefault="00C659BE" w:rsidP="00C659BE">
      <w:pPr>
        <w:spacing w:line="276" w:lineRule="auto"/>
        <w:rPr>
          <w:rFonts w:ascii="Calibri" w:eastAsia="Calibri" w:hAnsi="Calibri"/>
          <w:b/>
          <w:sz w:val="22"/>
          <w:szCs w:val="22"/>
        </w:rPr>
      </w:pPr>
    </w:p>
    <w:p w:rsidR="00C659BE" w:rsidRPr="00C659BE" w:rsidRDefault="00C659BE" w:rsidP="00C659BE">
      <w:pPr>
        <w:spacing w:line="276" w:lineRule="auto"/>
        <w:rPr>
          <w:rFonts w:ascii="Calibri" w:eastAsia="Calibri" w:hAnsi="Calibri"/>
          <w:b/>
          <w:sz w:val="22"/>
          <w:szCs w:val="22"/>
        </w:rPr>
      </w:pPr>
    </w:p>
    <w:p w:rsidR="00C659BE" w:rsidRPr="00C659BE" w:rsidRDefault="00C659BE" w:rsidP="00C659BE">
      <w:pPr>
        <w:spacing w:line="276" w:lineRule="auto"/>
        <w:rPr>
          <w:rFonts w:ascii="Calibri" w:eastAsia="Calibri" w:hAnsi="Calibri"/>
          <w:b/>
          <w:sz w:val="22"/>
          <w:szCs w:val="22"/>
        </w:rPr>
      </w:pPr>
    </w:p>
    <w:p w:rsidR="00C659BE" w:rsidRPr="00C659BE" w:rsidRDefault="00C659BE" w:rsidP="00C659BE">
      <w:pPr>
        <w:spacing w:line="276" w:lineRule="auto"/>
        <w:rPr>
          <w:rFonts w:ascii="Calibri" w:eastAsia="Calibri" w:hAnsi="Calibri"/>
          <w:b/>
          <w:sz w:val="22"/>
          <w:szCs w:val="22"/>
        </w:rPr>
      </w:pPr>
    </w:p>
    <w:p w:rsidR="00C659BE" w:rsidRPr="00C659BE" w:rsidRDefault="00C659BE" w:rsidP="00C659BE">
      <w:pPr>
        <w:spacing w:line="276" w:lineRule="auto"/>
        <w:rPr>
          <w:rFonts w:ascii="Calibri" w:eastAsia="Calibri" w:hAnsi="Calibri"/>
          <w:b/>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Section C - Documentation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C659BE" w:rsidRPr="00C659BE" w:rsidTr="00C659BE">
        <w:tc>
          <w:tcPr>
            <w:tcW w:w="10908" w:type="dxa"/>
          </w:tcPr>
          <w:p w:rsidR="00C659BE" w:rsidRPr="00C659BE" w:rsidRDefault="00C659BE" w:rsidP="00C659BE">
            <w:pPr>
              <w:rPr>
                <w:rFonts w:ascii="Calibri" w:eastAsia="Calibri" w:hAnsi="Calibri"/>
                <w:sz w:val="18"/>
                <w:szCs w:val="18"/>
              </w:rPr>
            </w:pPr>
            <w:r w:rsidRPr="00C659BE">
              <w:rPr>
                <w:rFonts w:ascii="Calibri" w:eastAsia="Calibri" w:hAnsi="Calibri"/>
                <w:sz w:val="18"/>
                <w:szCs w:val="18"/>
              </w:rPr>
              <w:t>Record and file the following documentation concerning the schoolwide program review team:</w:t>
            </w:r>
          </w:p>
          <w:p w:rsidR="00C659BE" w:rsidRPr="00C659BE" w:rsidRDefault="00C659BE" w:rsidP="00F17BCE">
            <w:pPr>
              <w:numPr>
                <w:ilvl w:val="0"/>
                <w:numId w:val="65"/>
              </w:numPr>
              <w:spacing w:after="200" w:line="276" w:lineRule="auto"/>
              <w:rPr>
                <w:rFonts w:ascii="Calibri" w:eastAsia="Calibri" w:hAnsi="Calibri"/>
                <w:sz w:val="22"/>
                <w:szCs w:val="22"/>
              </w:rPr>
            </w:pPr>
            <w:r w:rsidRPr="00C659BE">
              <w:rPr>
                <w:rFonts w:ascii="Calibri" w:eastAsia="Calibri" w:hAnsi="Calibri"/>
                <w:sz w:val="22"/>
                <w:szCs w:val="22"/>
              </w:rPr>
              <w:t>Copies of Data Used in the Annual Review</w:t>
            </w:r>
          </w:p>
          <w:p w:rsidR="00C659BE" w:rsidRPr="00C659BE" w:rsidRDefault="00C659BE" w:rsidP="00F17BCE">
            <w:pPr>
              <w:numPr>
                <w:ilvl w:val="0"/>
                <w:numId w:val="65"/>
              </w:numPr>
              <w:spacing w:after="200" w:line="276" w:lineRule="auto"/>
              <w:rPr>
                <w:rFonts w:ascii="Calibri" w:eastAsia="Calibri" w:hAnsi="Calibri"/>
                <w:sz w:val="22"/>
                <w:szCs w:val="22"/>
              </w:rPr>
            </w:pPr>
            <w:r w:rsidRPr="00C659BE">
              <w:rPr>
                <w:rFonts w:ascii="Calibri" w:eastAsia="Calibri" w:hAnsi="Calibri"/>
                <w:sz w:val="22"/>
                <w:szCs w:val="22"/>
              </w:rPr>
              <w:t>Agenda, Minutes, and Attendance Record for Data Review Meetings</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b/>
        </w:rPr>
      </w:pPr>
      <w:r w:rsidRPr="00C659BE">
        <w:rPr>
          <w:rFonts w:ascii="Calibri" w:eastAsia="Calibri" w:hAnsi="Calibri"/>
          <w:b/>
        </w:rPr>
        <w:t>Step II Addendum – Data Profile (Include last three (3) years of data)</w:t>
      </w:r>
    </w:p>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1.   Student Enrollment by Gender</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3"/>
        <w:gridCol w:w="2160"/>
        <w:gridCol w:w="1440"/>
        <w:gridCol w:w="1440"/>
        <w:gridCol w:w="1350"/>
        <w:gridCol w:w="1424"/>
      </w:tblGrid>
      <w:tr w:rsidR="00C659BE" w:rsidRPr="00C659BE" w:rsidTr="00C659BE">
        <w:trPr>
          <w:trHeight w:val="251"/>
        </w:trPr>
        <w:tc>
          <w:tcPr>
            <w:tcW w:w="2953" w:type="dxa"/>
          </w:tcPr>
          <w:p w:rsidR="00C659BE" w:rsidRPr="00C659BE" w:rsidRDefault="00C659BE" w:rsidP="00C659BE">
            <w:pPr>
              <w:spacing w:line="276" w:lineRule="auto"/>
              <w:ind w:left="-17"/>
              <w:jc w:val="center"/>
              <w:rPr>
                <w:rFonts w:ascii="Calibri" w:eastAsia="Calibri" w:hAnsi="Calibri"/>
                <w:b/>
                <w:sz w:val="20"/>
                <w:szCs w:val="20"/>
              </w:rPr>
            </w:pPr>
            <w:r w:rsidRPr="00C659BE">
              <w:rPr>
                <w:rFonts w:ascii="Calibri" w:eastAsia="Calibri" w:hAnsi="Calibri"/>
                <w:b/>
                <w:sz w:val="20"/>
                <w:szCs w:val="20"/>
              </w:rPr>
              <w:t>Year</w:t>
            </w:r>
          </w:p>
        </w:tc>
        <w:tc>
          <w:tcPr>
            <w:tcW w:w="2160" w:type="dxa"/>
          </w:tcPr>
          <w:p w:rsidR="00C659BE" w:rsidRPr="00C659BE" w:rsidRDefault="00C659BE" w:rsidP="00C659BE">
            <w:pPr>
              <w:spacing w:line="276" w:lineRule="auto"/>
              <w:ind w:left="-17"/>
              <w:jc w:val="center"/>
              <w:rPr>
                <w:rFonts w:ascii="Calibri" w:eastAsia="Calibri" w:hAnsi="Calibri"/>
                <w:b/>
                <w:sz w:val="20"/>
                <w:szCs w:val="20"/>
              </w:rPr>
            </w:pPr>
            <w:r w:rsidRPr="00C659BE">
              <w:rPr>
                <w:rFonts w:ascii="Calibri" w:eastAsia="Calibri" w:hAnsi="Calibri"/>
                <w:b/>
                <w:sz w:val="20"/>
                <w:szCs w:val="20"/>
              </w:rPr>
              <w:t>Total Enrollment</w:t>
            </w:r>
          </w:p>
        </w:tc>
        <w:tc>
          <w:tcPr>
            <w:tcW w:w="1440" w:type="dxa"/>
          </w:tcPr>
          <w:p w:rsidR="00C659BE" w:rsidRPr="00C659BE" w:rsidRDefault="00C659BE" w:rsidP="00C659BE">
            <w:pPr>
              <w:spacing w:line="276" w:lineRule="auto"/>
              <w:ind w:left="-17"/>
              <w:jc w:val="center"/>
              <w:rPr>
                <w:rFonts w:ascii="Calibri" w:eastAsia="Calibri" w:hAnsi="Calibri"/>
                <w:b/>
                <w:sz w:val="20"/>
                <w:szCs w:val="20"/>
              </w:rPr>
            </w:pPr>
            <w:r w:rsidRPr="00C659BE">
              <w:rPr>
                <w:rFonts w:ascii="Calibri" w:eastAsia="Calibri" w:hAnsi="Calibri"/>
                <w:b/>
                <w:sz w:val="20"/>
                <w:szCs w:val="20"/>
              </w:rPr>
              <w:t># Male</w:t>
            </w:r>
          </w:p>
        </w:tc>
        <w:tc>
          <w:tcPr>
            <w:tcW w:w="1440" w:type="dxa"/>
          </w:tcPr>
          <w:p w:rsidR="00C659BE" w:rsidRPr="00C659BE" w:rsidRDefault="00C659BE" w:rsidP="00C659BE">
            <w:pPr>
              <w:spacing w:line="276" w:lineRule="auto"/>
              <w:ind w:left="-17"/>
              <w:jc w:val="center"/>
              <w:rPr>
                <w:rFonts w:ascii="Calibri" w:eastAsia="Calibri" w:hAnsi="Calibri"/>
                <w:b/>
                <w:sz w:val="20"/>
                <w:szCs w:val="20"/>
              </w:rPr>
            </w:pPr>
            <w:r w:rsidRPr="00C659BE">
              <w:rPr>
                <w:rFonts w:ascii="Calibri" w:eastAsia="Calibri" w:hAnsi="Calibri"/>
                <w:b/>
                <w:sz w:val="20"/>
                <w:szCs w:val="20"/>
              </w:rPr>
              <w:t>% Male</w:t>
            </w:r>
          </w:p>
        </w:tc>
        <w:tc>
          <w:tcPr>
            <w:tcW w:w="1350" w:type="dxa"/>
          </w:tcPr>
          <w:p w:rsidR="00C659BE" w:rsidRPr="00C659BE" w:rsidRDefault="00C659BE" w:rsidP="00C659BE">
            <w:pPr>
              <w:spacing w:line="276" w:lineRule="auto"/>
              <w:ind w:left="-17"/>
              <w:jc w:val="center"/>
              <w:rPr>
                <w:rFonts w:ascii="Calibri" w:eastAsia="Calibri" w:hAnsi="Calibri"/>
                <w:b/>
                <w:sz w:val="20"/>
                <w:szCs w:val="20"/>
              </w:rPr>
            </w:pPr>
            <w:r w:rsidRPr="00C659BE">
              <w:rPr>
                <w:rFonts w:ascii="Calibri" w:eastAsia="Calibri" w:hAnsi="Calibri"/>
                <w:b/>
                <w:sz w:val="20"/>
                <w:szCs w:val="20"/>
              </w:rPr>
              <w:t># Female</w:t>
            </w:r>
          </w:p>
        </w:tc>
        <w:tc>
          <w:tcPr>
            <w:tcW w:w="1424" w:type="dxa"/>
          </w:tcPr>
          <w:p w:rsidR="00C659BE" w:rsidRPr="00C659BE" w:rsidRDefault="00C659BE" w:rsidP="00C659BE">
            <w:pPr>
              <w:spacing w:line="276" w:lineRule="auto"/>
              <w:ind w:left="-17"/>
              <w:jc w:val="center"/>
              <w:rPr>
                <w:rFonts w:ascii="Calibri" w:eastAsia="Calibri" w:hAnsi="Calibri"/>
                <w:b/>
                <w:sz w:val="20"/>
                <w:szCs w:val="20"/>
              </w:rPr>
            </w:pPr>
            <w:r w:rsidRPr="00C659BE">
              <w:rPr>
                <w:rFonts w:ascii="Calibri" w:eastAsia="Calibri" w:hAnsi="Calibri"/>
                <w:b/>
                <w:sz w:val="20"/>
                <w:szCs w:val="20"/>
              </w:rPr>
              <w:t>% Female</w:t>
            </w:r>
          </w:p>
        </w:tc>
      </w:tr>
      <w:tr w:rsidR="00C659BE" w:rsidRPr="00C659BE" w:rsidTr="00C659BE">
        <w:trPr>
          <w:trHeight w:val="318"/>
        </w:trPr>
        <w:tc>
          <w:tcPr>
            <w:tcW w:w="2953" w:type="dxa"/>
          </w:tcPr>
          <w:p w:rsidR="00C659BE" w:rsidRPr="00C659BE" w:rsidRDefault="00C659BE" w:rsidP="00C659BE">
            <w:pPr>
              <w:spacing w:line="276" w:lineRule="auto"/>
              <w:ind w:left="-17"/>
              <w:jc w:val="center"/>
              <w:rPr>
                <w:rFonts w:ascii="Calibri" w:eastAsia="Calibri" w:hAnsi="Calibri"/>
                <w:sz w:val="22"/>
                <w:szCs w:val="22"/>
              </w:rPr>
            </w:pPr>
          </w:p>
        </w:tc>
        <w:tc>
          <w:tcPr>
            <w:tcW w:w="2160" w:type="dxa"/>
          </w:tcPr>
          <w:p w:rsidR="00C659BE" w:rsidRPr="00C659BE" w:rsidRDefault="00C659BE" w:rsidP="00C659BE">
            <w:pPr>
              <w:spacing w:line="276" w:lineRule="auto"/>
              <w:ind w:left="-17"/>
              <w:rPr>
                <w:rFonts w:ascii="Calibri" w:eastAsia="Calibri" w:hAnsi="Calibri"/>
                <w:sz w:val="22"/>
                <w:szCs w:val="22"/>
              </w:rPr>
            </w:pPr>
          </w:p>
        </w:tc>
        <w:tc>
          <w:tcPr>
            <w:tcW w:w="1440" w:type="dxa"/>
          </w:tcPr>
          <w:p w:rsidR="00C659BE" w:rsidRPr="00C659BE" w:rsidRDefault="00C659BE" w:rsidP="00C659BE">
            <w:pPr>
              <w:spacing w:line="276" w:lineRule="auto"/>
              <w:ind w:left="-17"/>
              <w:rPr>
                <w:rFonts w:ascii="Calibri" w:eastAsia="Calibri" w:hAnsi="Calibri"/>
                <w:sz w:val="22"/>
                <w:szCs w:val="22"/>
              </w:rPr>
            </w:pPr>
          </w:p>
        </w:tc>
        <w:tc>
          <w:tcPr>
            <w:tcW w:w="1440" w:type="dxa"/>
          </w:tcPr>
          <w:p w:rsidR="00C659BE" w:rsidRPr="00C659BE" w:rsidRDefault="00C659BE" w:rsidP="00C659BE">
            <w:pPr>
              <w:spacing w:line="276" w:lineRule="auto"/>
              <w:ind w:left="-17"/>
              <w:rPr>
                <w:rFonts w:ascii="Calibri" w:eastAsia="Calibri" w:hAnsi="Calibri"/>
                <w:sz w:val="22"/>
                <w:szCs w:val="22"/>
              </w:rPr>
            </w:pPr>
          </w:p>
        </w:tc>
        <w:tc>
          <w:tcPr>
            <w:tcW w:w="1350" w:type="dxa"/>
          </w:tcPr>
          <w:p w:rsidR="00C659BE" w:rsidRPr="00C659BE" w:rsidRDefault="00C659BE" w:rsidP="00C659BE">
            <w:pPr>
              <w:spacing w:line="276" w:lineRule="auto"/>
              <w:ind w:left="-17"/>
              <w:rPr>
                <w:rFonts w:ascii="Calibri" w:eastAsia="Calibri" w:hAnsi="Calibri"/>
                <w:sz w:val="22"/>
                <w:szCs w:val="22"/>
              </w:rPr>
            </w:pPr>
          </w:p>
        </w:tc>
        <w:tc>
          <w:tcPr>
            <w:tcW w:w="1424" w:type="dxa"/>
          </w:tcPr>
          <w:p w:rsidR="00C659BE" w:rsidRPr="00C659BE" w:rsidRDefault="00C659BE" w:rsidP="00C659BE">
            <w:pPr>
              <w:spacing w:line="276" w:lineRule="auto"/>
              <w:ind w:left="-17"/>
              <w:rPr>
                <w:rFonts w:ascii="Calibri" w:eastAsia="Calibri" w:hAnsi="Calibri"/>
                <w:sz w:val="22"/>
                <w:szCs w:val="22"/>
              </w:rPr>
            </w:pPr>
          </w:p>
        </w:tc>
      </w:tr>
      <w:tr w:rsidR="00C659BE" w:rsidRPr="00C659BE" w:rsidTr="00C659BE">
        <w:trPr>
          <w:trHeight w:val="351"/>
        </w:trPr>
        <w:tc>
          <w:tcPr>
            <w:tcW w:w="2953" w:type="dxa"/>
          </w:tcPr>
          <w:p w:rsidR="00C659BE" w:rsidRPr="00C659BE" w:rsidRDefault="00C659BE" w:rsidP="00C659BE">
            <w:pPr>
              <w:spacing w:line="276" w:lineRule="auto"/>
              <w:ind w:left="-17"/>
              <w:jc w:val="center"/>
              <w:rPr>
                <w:rFonts w:ascii="Calibri" w:eastAsia="Calibri" w:hAnsi="Calibri"/>
                <w:sz w:val="22"/>
                <w:szCs w:val="22"/>
              </w:rPr>
            </w:pPr>
          </w:p>
        </w:tc>
        <w:tc>
          <w:tcPr>
            <w:tcW w:w="2160" w:type="dxa"/>
          </w:tcPr>
          <w:p w:rsidR="00C659BE" w:rsidRPr="00C659BE" w:rsidRDefault="00C659BE" w:rsidP="00C659BE">
            <w:pPr>
              <w:spacing w:line="276" w:lineRule="auto"/>
              <w:ind w:left="-17"/>
              <w:rPr>
                <w:rFonts w:ascii="Calibri" w:eastAsia="Calibri" w:hAnsi="Calibri"/>
                <w:sz w:val="22"/>
                <w:szCs w:val="22"/>
              </w:rPr>
            </w:pPr>
          </w:p>
        </w:tc>
        <w:tc>
          <w:tcPr>
            <w:tcW w:w="1440" w:type="dxa"/>
          </w:tcPr>
          <w:p w:rsidR="00C659BE" w:rsidRPr="00C659BE" w:rsidRDefault="00C659BE" w:rsidP="00C659BE">
            <w:pPr>
              <w:spacing w:line="276" w:lineRule="auto"/>
              <w:ind w:left="-17"/>
              <w:rPr>
                <w:rFonts w:ascii="Calibri" w:eastAsia="Calibri" w:hAnsi="Calibri"/>
                <w:sz w:val="22"/>
                <w:szCs w:val="22"/>
              </w:rPr>
            </w:pPr>
          </w:p>
        </w:tc>
        <w:tc>
          <w:tcPr>
            <w:tcW w:w="1440" w:type="dxa"/>
          </w:tcPr>
          <w:p w:rsidR="00C659BE" w:rsidRPr="00C659BE" w:rsidRDefault="00C659BE" w:rsidP="00C659BE">
            <w:pPr>
              <w:spacing w:line="276" w:lineRule="auto"/>
              <w:ind w:left="-17"/>
              <w:rPr>
                <w:rFonts w:ascii="Calibri" w:eastAsia="Calibri" w:hAnsi="Calibri"/>
                <w:sz w:val="22"/>
                <w:szCs w:val="22"/>
              </w:rPr>
            </w:pPr>
          </w:p>
        </w:tc>
        <w:tc>
          <w:tcPr>
            <w:tcW w:w="1350" w:type="dxa"/>
          </w:tcPr>
          <w:p w:rsidR="00C659BE" w:rsidRPr="00C659BE" w:rsidRDefault="00C659BE" w:rsidP="00C659BE">
            <w:pPr>
              <w:spacing w:line="276" w:lineRule="auto"/>
              <w:ind w:left="-17"/>
              <w:rPr>
                <w:rFonts w:ascii="Calibri" w:eastAsia="Calibri" w:hAnsi="Calibri"/>
                <w:sz w:val="22"/>
                <w:szCs w:val="22"/>
              </w:rPr>
            </w:pPr>
          </w:p>
        </w:tc>
        <w:tc>
          <w:tcPr>
            <w:tcW w:w="1424" w:type="dxa"/>
          </w:tcPr>
          <w:p w:rsidR="00C659BE" w:rsidRPr="00C659BE" w:rsidRDefault="00C659BE" w:rsidP="00C659BE">
            <w:pPr>
              <w:spacing w:line="276" w:lineRule="auto"/>
              <w:ind w:left="-17"/>
              <w:rPr>
                <w:rFonts w:ascii="Calibri" w:eastAsia="Calibri" w:hAnsi="Calibri"/>
                <w:sz w:val="22"/>
                <w:szCs w:val="22"/>
              </w:rPr>
            </w:pPr>
          </w:p>
        </w:tc>
      </w:tr>
      <w:tr w:rsidR="00C659BE" w:rsidRPr="00C659BE" w:rsidTr="00C659BE">
        <w:trPr>
          <w:trHeight w:val="318"/>
        </w:trPr>
        <w:tc>
          <w:tcPr>
            <w:tcW w:w="2953" w:type="dxa"/>
          </w:tcPr>
          <w:p w:rsidR="00C659BE" w:rsidRPr="00C659BE" w:rsidRDefault="00C659BE" w:rsidP="00C659BE">
            <w:pPr>
              <w:spacing w:line="276" w:lineRule="auto"/>
              <w:ind w:left="-17"/>
              <w:jc w:val="center"/>
              <w:rPr>
                <w:rFonts w:ascii="Calibri" w:eastAsia="Calibri" w:hAnsi="Calibri"/>
                <w:sz w:val="22"/>
                <w:szCs w:val="22"/>
              </w:rPr>
            </w:pPr>
          </w:p>
        </w:tc>
        <w:tc>
          <w:tcPr>
            <w:tcW w:w="2160" w:type="dxa"/>
          </w:tcPr>
          <w:p w:rsidR="00C659BE" w:rsidRPr="00C659BE" w:rsidRDefault="00C659BE" w:rsidP="00C659BE">
            <w:pPr>
              <w:spacing w:line="276" w:lineRule="auto"/>
              <w:ind w:left="-17"/>
              <w:rPr>
                <w:rFonts w:ascii="Calibri" w:eastAsia="Calibri" w:hAnsi="Calibri"/>
                <w:sz w:val="22"/>
                <w:szCs w:val="22"/>
              </w:rPr>
            </w:pPr>
          </w:p>
        </w:tc>
        <w:tc>
          <w:tcPr>
            <w:tcW w:w="1440" w:type="dxa"/>
          </w:tcPr>
          <w:p w:rsidR="00C659BE" w:rsidRPr="00C659BE" w:rsidRDefault="00C659BE" w:rsidP="00C659BE">
            <w:pPr>
              <w:spacing w:line="276" w:lineRule="auto"/>
              <w:ind w:left="-17"/>
              <w:rPr>
                <w:rFonts w:ascii="Calibri" w:eastAsia="Calibri" w:hAnsi="Calibri"/>
                <w:sz w:val="22"/>
                <w:szCs w:val="22"/>
              </w:rPr>
            </w:pPr>
          </w:p>
        </w:tc>
        <w:tc>
          <w:tcPr>
            <w:tcW w:w="1440" w:type="dxa"/>
          </w:tcPr>
          <w:p w:rsidR="00C659BE" w:rsidRPr="00C659BE" w:rsidRDefault="00C659BE" w:rsidP="00C659BE">
            <w:pPr>
              <w:spacing w:line="276" w:lineRule="auto"/>
              <w:ind w:left="-17"/>
              <w:rPr>
                <w:rFonts w:ascii="Calibri" w:eastAsia="Calibri" w:hAnsi="Calibri"/>
                <w:sz w:val="22"/>
                <w:szCs w:val="22"/>
              </w:rPr>
            </w:pPr>
          </w:p>
        </w:tc>
        <w:tc>
          <w:tcPr>
            <w:tcW w:w="1350" w:type="dxa"/>
          </w:tcPr>
          <w:p w:rsidR="00C659BE" w:rsidRPr="00C659BE" w:rsidRDefault="00C659BE" w:rsidP="00C659BE">
            <w:pPr>
              <w:spacing w:line="276" w:lineRule="auto"/>
              <w:ind w:left="-17"/>
              <w:rPr>
                <w:rFonts w:ascii="Calibri" w:eastAsia="Calibri" w:hAnsi="Calibri"/>
                <w:sz w:val="22"/>
                <w:szCs w:val="22"/>
              </w:rPr>
            </w:pPr>
          </w:p>
        </w:tc>
        <w:tc>
          <w:tcPr>
            <w:tcW w:w="1424" w:type="dxa"/>
          </w:tcPr>
          <w:p w:rsidR="00C659BE" w:rsidRPr="00C659BE" w:rsidRDefault="00C659BE" w:rsidP="00C659BE">
            <w:pPr>
              <w:spacing w:line="276" w:lineRule="auto"/>
              <w:ind w:left="-17"/>
              <w:rPr>
                <w:rFonts w:ascii="Calibri" w:eastAsia="Calibri" w:hAnsi="Calibri"/>
                <w:sz w:val="22"/>
                <w:szCs w:val="22"/>
              </w:rPr>
            </w:pP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2.   Student Enrollment by Ethnicity</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1440"/>
        <w:gridCol w:w="1170"/>
        <w:gridCol w:w="1080"/>
        <w:gridCol w:w="1080"/>
        <w:gridCol w:w="990"/>
        <w:gridCol w:w="990"/>
        <w:gridCol w:w="1063"/>
      </w:tblGrid>
      <w:tr w:rsidR="00C659BE" w:rsidRPr="00C659BE" w:rsidTr="00C659BE">
        <w:trPr>
          <w:trHeight w:val="351"/>
        </w:trPr>
        <w:tc>
          <w:tcPr>
            <w:tcW w:w="2937"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Year</w:t>
            </w:r>
          </w:p>
        </w:tc>
        <w:tc>
          <w:tcPr>
            <w:tcW w:w="1440"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Total</w:t>
            </w: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Enrollment</w:t>
            </w:r>
          </w:p>
        </w:tc>
        <w:tc>
          <w:tcPr>
            <w:tcW w:w="1170"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w:t>
            </w: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Black</w:t>
            </w:r>
          </w:p>
        </w:tc>
        <w:tc>
          <w:tcPr>
            <w:tcW w:w="1080"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w:t>
            </w: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American</w:t>
            </w: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Indian</w:t>
            </w:r>
          </w:p>
        </w:tc>
        <w:tc>
          <w:tcPr>
            <w:tcW w:w="1080"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w:t>
            </w: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Hispanic</w:t>
            </w:r>
          </w:p>
        </w:tc>
        <w:tc>
          <w:tcPr>
            <w:tcW w:w="990" w:type="dxa"/>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w:t>
            </w: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Asian/</w:t>
            </w: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Pacific</w:t>
            </w: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Islander</w:t>
            </w:r>
          </w:p>
        </w:tc>
        <w:tc>
          <w:tcPr>
            <w:tcW w:w="990"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w:t>
            </w: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White</w:t>
            </w:r>
          </w:p>
        </w:tc>
        <w:tc>
          <w:tcPr>
            <w:tcW w:w="1063"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w:t>
            </w: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Other</w:t>
            </w:r>
          </w:p>
        </w:tc>
      </w:tr>
      <w:tr w:rsidR="00C659BE" w:rsidRPr="00C659BE" w:rsidTr="00C659BE">
        <w:trPr>
          <w:trHeight w:val="335"/>
        </w:trPr>
        <w:tc>
          <w:tcPr>
            <w:tcW w:w="2937" w:type="dxa"/>
          </w:tcPr>
          <w:p w:rsidR="00C659BE" w:rsidRPr="00C659BE" w:rsidRDefault="00C659BE" w:rsidP="00C659BE">
            <w:pPr>
              <w:spacing w:line="276" w:lineRule="auto"/>
              <w:ind w:left="-17"/>
              <w:jc w:val="center"/>
              <w:rPr>
                <w:rFonts w:ascii="Calibri" w:eastAsia="Calibri" w:hAnsi="Calibri"/>
                <w:sz w:val="22"/>
                <w:szCs w:val="22"/>
              </w:rPr>
            </w:pPr>
          </w:p>
        </w:tc>
        <w:tc>
          <w:tcPr>
            <w:tcW w:w="1440" w:type="dxa"/>
          </w:tcPr>
          <w:p w:rsidR="00C659BE" w:rsidRPr="00C659BE" w:rsidRDefault="00C659BE" w:rsidP="00C659BE">
            <w:pPr>
              <w:spacing w:line="276" w:lineRule="auto"/>
              <w:rPr>
                <w:rFonts w:ascii="Calibri" w:eastAsia="Calibri" w:hAnsi="Calibri"/>
                <w:sz w:val="22"/>
                <w:szCs w:val="22"/>
              </w:rPr>
            </w:pPr>
          </w:p>
        </w:tc>
        <w:tc>
          <w:tcPr>
            <w:tcW w:w="1170" w:type="dxa"/>
          </w:tcPr>
          <w:p w:rsidR="00C659BE" w:rsidRPr="00C659BE" w:rsidRDefault="00C659BE" w:rsidP="00C659BE">
            <w:pPr>
              <w:spacing w:line="276" w:lineRule="auto"/>
              <w:rPr>
                <w:rFonts w:ascii="Calibri" w:eastAsia="Calibri" w:hAnsi="Calibri"/>
                <w:sz w:val="22"/>
                <w:szCs w:val="22"/>
              </w:rPr>
            </w:pPr>
          </w:p>
        </w:tc>
        <w:tc>
          <w:tcPr>
            <w:tcW w:w="1080" w:type="dxa"/>
          </w:tcPr>
          <w:p w:rsidR="00C659BE" w:rsidRPr="00C659BE" w:rsidRDefault="00C659BE" w:rsidP="00C659BE">
            <w:pPr>
              <w:spacing w:line="276" w:lineRule="auto"/>
              <w:rPr>
                <w:rFonts w:ascii="Calibri" w:eastAsia="Calibri" w:hAnsi="Calibri"/>
                <w:sz w:val="22"/>
                <w:szCs w:val="22"/>
              </w:rPr>
            </w:pPr>
          </w:p>
        </w:tc>
        <w:tc>
          <w:tcPr>
            <w:tcW w:w="1080" w:type="dxa"/>
          </w:tcPr>
          <w:p w:rsidR="00C659BE" w:rsidRPr="00C659BE" w:rsidRDefault="00C659BE" w:rsidP="00C659BE">
            <w:pPr>
              <w:spacing w:line="276" w:lineRule="auto"/>
              <w:rPr>
                <w:rFonts w:ascii="Calibri" w:eastAsia="Calibri" w:hAnsi="Calibri"/>
                <w:sz w:val="22"/>
                <w:szCs w:val="22"/>
              </w:rPr>
            </w:pPr>
          </w:p>
        </w:tc>
        <w:tc>
          <w:tcPr>
            <w:tcW w:w="990" w:type="dxa"/>
          </w:tcPr>
          <w:p w:rsidR="00C659BE" w:rsidRPr="00C659BE" w:rsidRDefault="00C659BE" w:rsidP="00C659BE">
            <w:pPr>
              <w:spacing w:line="276" w:lineRule="auto"/>
              <w:rPr>
                <w:rFonts w:ascii="Calibri" w:eastAsia="Calibri" w:hAnsi="Calibri"/>
                <w:sz w:val="22"/>
                <w:szCs w:val="22"/>
              </w:rPr>
            </w:pPr>
          </w:p>
        </w:tc>
        <w:tc>
          <w:tcPr>
            <w:tcW w:w="990" w:type="dxa"/>
          </w:tcPr>
          <w:p w:rsidR="00C659BE" w:rsidRPr="00C659BE" w:rsidRDefault="00C659BE" w:rsidP="00C659BE">
            <w:pPr>
              <w:spacing w:line="276" w:lineRule="auto"/>
              <w:rPr>
                <w:rFonts w:ascii="Calibri" w:eastAsia="Calibri" w:hAnsi="Calibri"/>
                <w:sz w:val="22"/>
                <w:szCs w:val="22"/>
              </w:rPr>
            </w:pPr>
          </w:p>
        </w:tc>
        <w:tc>
          <w:tcPr>
            <w:tcW w:w="1063"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68"/>
        </w:trPr>
        <w:tc>
          <w:tcPr>
            <w:tcW w:w="2937" w:type="dxa"/>
          </w:tcPr>
          <w:p w:rsidR="00C659BE" w:rsidRPr="00C659BE" w:rsidRDefault="00C659BE" w:rsidP="00C659BE">
            <w:pPr>
              <w:spacing w:line="276" w:lineRule="auto"/>
              <w:ind w:left="-17"/>
              <w:jc w:val="center"/>
              <w:rPr>
                <w:rFonts w:ascii="Calibri" w:eastAsia="Calibri" w:hAnsi="Calibri"/>
                <w:sz w:val="22"/>
                <w:szCs w:val="22"/>
              </w:rPr>
            </w:pPr>
          </w:p>
        </w:tc>
        <w:tc>
          <w:tcPr>
            <w:tcW w:w="1440" w:type="dxa"/>
          </w:tcPr>
          <w:p w:rsidR="00C659BE" w:rsidRPr="00C659BE" w:rsidRDefault="00C659BE" w:rsidP="00C659BE">
            <w:pPr>
              <w:spacing w:line="276" w:lineRule="auto"/>
              <w:rPr>
                <w:rFonts w:ascii="Calibri" w:eastAsia="Calibri" w:hAnsi="Calibri"/>
                <w:sz w:val="22"/>
                <w:szCs w:val="22"/>
              </w:rPr>
            </w:pPr>
          </w:p>
        </w:tc>
        <w:tc>
          <w:tcPr>
            <w:tcW w:w="1170" w:type="dxa"/>
          </w:tcPr>
          <w:p w:rsidR="00C659BE" w:rsidRPr="00C659BE" w:rsidRDefault="00C659BE" w:rsidP="00C659BE">
            <w:pPr>
              <w:spacing w:line="276" w:lineRule="auto"/>
              <w:rPr>
                <w:rFonts w:ascii="Calibri" w:eastAsia="Calibri" w:hAnsi="Calibri"/>
                <w:sz w:val="22"/>
                <w:szCs w:val="22"/>
              </w:rPr>
            </w:pPr>
          </w:p>
        </w:tc>
        <w:tc>
          <w:tcPr>
            <w:tcW w:w="1080" w:type="dxa"/>
          </w:tcPr>
          <w:p w:rsidR="00C659BE" w:rsidRPr="00C659BE" w:rsidRDefault="00C659BE" w:rsidP="00C659BE">
            <w:pPr>
              <w:spacing w:line="276" w:lineRule="auto"/>
              <w:rPr>
                <w:rFonts w:ascii="Calibri" w:eastAsia="Calibri" w:hAnsi="Calibri"/>
                <w:sz w:val="22"/>
                <w:szCs w:val="22"/>
              </w:rPr>
            </w:pPr>
          </w:p>
        </w:tc>
        <w:tc>
          <w:tcPr>
            <w:tcW w:w="1080" w:type="dxa"/>
          </w:tcPr>
          <w:p w:rsidR="00C659BE" w:rsidRPr="00C659BE" w:rsidRDefault="00C659BE" w:rsidP="00C659BE">
            <w:pPr>
              <w:spacing w:line="276" w:lineRule="auto"/>
              <w:rPr>
                <w:rFonts w:ascii="Calibri" w:eastAsia="Calibri" w:hAnsi="Calibri"/>
                <w:sz w:val="22"/>
                <w:szCs w:val="22"/>
              </w:rPr>
            </w:pPr>
          </w:p>
        </w:tc>
        <w:tc>
          <w:tcPr>
            <w:tcW w:w="990" w:type="dxa"/>
          </w:tcPr>
          <w:p w:rsidR="00C659BE" w:rsidRPr="00C659BE" w:rsidRDefault="00C659BE" w:rsidP="00C659BE">
            <w:pPr>
              <w:spacing w:line="276" w:lineRule="auto"/>
              <w:rPr>
                <w:rFonts w:ascii="Calibri" w:eastAsia="Calibri" w:hAnsi="Calibri"/>
                <w:sz w:val="22"/>
                <w:szCs w:val="22"/>
              </w:rPr>
            </w:pPr>
          </w:p>
        </w:tc>
        <w:tc>
          <w:tcPr>
            <w:tcW w:w="990" w:type="dxa"/>
          </w:tcPr>
          <w:p w:rsidR="00C659BE" w:rsidRPr="00C659BE" w:rsidRDefault="00C659BE" w:rsidP="00C659BE">
            <w:pPr>
              <w:spacing w:line="276" w:lineRule="auto"/>
              <w:rPr>
                <w:rFonts w:ascii="Calibri" w:eastAsia="Calibri" w:hAnsi="Calibri"/>
                <w:sz w:val="22"/>
                <w:szCs w:val="22"/>
              </w:rPr>
            </w:pPr>
          </w:p>
        </w:tc>
        <w:tc>
          <w:tcPr>
            <w:tcW w:w="1063"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68"/>
        </w:trPr>
        <w:tc>
          <w:tcPr>
            <w:tcW w:w="2937" w:type="dxa"/>
          </w:tcPr>
          <w:p w:rsidR="00C659BE" w:rsidRPr="00C659BE" w:rsidRDefault="00C659BE" w:rsidP="00C659BE">
            <w:pPr>
              <w:spacing w:line="276" w:lineRule="auto"/>
              <w:ind w:left="-17"/>
              <w:jc w:val="center"/>
              <w:rPr>
                <w:rFonts w:ascii="Calibri" w:eastAsia="Calibri" w:hAnsi="Calibri"/>
                <w:sz w:val="22"/>
                <w:szCs w:val="22"/>
              </w:rPr>
            </w:pPr>
          </w:p>
        </w:tc>
        <w:tc>
          <w:tcPr>
            <w:tcW w:w="1440" w:type="dxa"/>
          </w:tcPr>
          <w:p w:rsidR="00C659BE" w:rsidRPr="00C659BE" w:rsidRDefault="00C659BE" w:rsidP="00C659BE">
            <w:pPr>
              <w:spacing w:line="276" w:lineRule="auto"/>
              <w:rPr>
                <w:rFonts w:ascii="Calibri" w:eastAsia="Calibri" w:hAnsi="Calibri"/>
                <w:sz w:val="22"/>
                <w:szCs w:val="22"/>
              </w:rPr>
            </w:pPr>
          </w:p>
        </w:tc>
        <w:tc>
          <w:tcPr>
            <w:tcW w:w="1170" w:type="dxa"/>
          </w:tcPr>
          <w:p w:rsidR="00C659BE" w:rsidRPr="00C659BE" w:rsidRDefault="00C659BE" w:rsidP="00C659BE">
            <w:pPr>
              <w:spacing w:line="276" w:lineRule="auto"/>
              <w:rPr>
                <w:rFonts w:ascii="Calibri" w:eastAsia="Calibri" w:hAnsi="Calibri"/>
                <w:sz w:val="22"/>
                <w:szCs w:val="22"/>
              </w:rPr>
            </w:pPr>
          </w:p>
        </w:tc>
        <w:tc>
          <w:tcPr>
            <w:tcW w:w="1080" w:type="dxa"/>
          </w:tcPr>
          <w:p w:rsidR="00C659BE" w:rsidRPr="00C659BE" w:rsidRDefault="00C659BE" w:rsidP="00C659BE">
            <w:pPr>
              <w:spacing w:line="276" w:lineRule="auto"/>
              <w:rPr>
                <w:rFonts w:ascii="Calibri" w:eastAsia="Calibri" w:hAnsi="Calibri"/>
                <w:sz w:val="22"/>
                <w:szCs w:val="22"/>
              </w:rPr>
            </w:pPr>
          </w:p>
        </w:tc>
        <w:tc>
          <w:tcPr>
            <w:tcW w:w="1080" w:type="dxa"/>
          </w:tcPr>
          <w:p w:rsidR="00C659BE" w:rsidRPr="00C659BE" w:rsidRDefault="00C659BE" w:rsidP="00C659BE">
            <w:pPr>
              <w:spacing w:line="276" w:lineRule="auto"/>
              <w:rPr>
                <w:rFonts w:ascii="Calibri" w:eastAsia="Calibri" w:hAnsi="Calibri"/>
                <w:sz w:val="22"/>
                <w:szCs w:val="22"/>
              </w:rPr>
            </w:pPr>
          </w:p>
        </w:tc>
        <w:tc>
          <w:tcPr>
            <w:tcW w:w="990" w:type="dxa"/>
          </w:tcPr>
          <w:p w:rsidR="00C659BE" w:rsidRPr="00C659BE" w:rsidRDefault="00C659BE" w:rsidP="00C659BE">
            <w:pPr>
              <w:spacing w:line="276" w:lineRule="auto"/>
              <w:rPr>
                <w:rFonts w:ascii="Calibri" w:eastAsia="Calibri" w:hAnsi="Calibri"/>
                <w:sz w:val="22"/>
                <w:szCs w:val="22"/>
              </w:rPr>
            </w:pPr>
          </w:p>
        </w:tc>
        <w:tc>
          <w:tcPr>
            <w:tcW w:w="990" w:type="dxa"/>
          </w:tcPr>
          <w:p w:rsidR="00C659BE" w:rsidRPr="00C659BE" w:rsidRDefault="00C659BE" w:rsidP="00C659BE">
            <w:pPr>
              <w:spacing w:line="276" w:lineRule="auto"/>
              <w:rPr>
                <w:rFonts w:ascii="Calibri" w:eastAsia="Calibri" w:hAnsi="Calibri"/>
                <w:sz w:val="22"/>
                <w:szCs w:val="22"/>
              </w:rPr>
            </w:pPr>
          </w:p>
        </w:tc>
        <w:tc>
          <w:tcPr>
            <w:tcW w:w="1063" w:type="dxa"/>
          </w:tcPr>
          <w:p w:rsidR="00C659BE" w:rsidRPr="00C659BE" w:rsidRDefault="00C659BE" w:rsidP="00C659BE">
            <w:pPr>
              <w:spacing w:line="276" w:lineRule="auto"/>
              <w:rPr>
                <w:rFonts w:ascii="Calibri" w:eastAsia="Calibri" w:hAnsi="Calibri"/>
                <w:sz w:val="22"/>
                <w:szCs w:val="22"/>
              </w:rPr>
            </w:pP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3.  Students Eligible for Free and Reduced Lunch Program</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3767"/>
        <w:gridCol w:w="3601"/>
      </w:tblGrid>
      <w:tr w:rsidR="00C659BE" w:rsidRPr="00C659BE" w:rsidTr="00C659BE">
        <w:trPr>
          <w:trHeight w:val="251"/>
        </w:trPr>
        <w:tc>
          <w:tcPr>
            <w:tcW w:w="3399" w:type="dxa"/>
          </w:tcPr>
          <w:p w:rsidR="00C659BE" w:rsidRPr="00C659BE" w:rsidRDefault="00C659BE" w:rsidP="00C659BE">
            <w:pPr>
              <w:spacing w:line="276" w:lineRule="auto"/>
              <w:jc w:val="center"/>
              <w:rPr>
                <w:rFonts w:ascii="Calibri" w:eastAsia="Calibri" w:hAnsi="Calibri"/>
                <w:b/>
                <w:sz w:val="22"/>
                <w:szCs w:val="22"/>
              </w:rPr>
            </w:pPr>
            <w:r w:rsidRPr="00C659BE">
              <w:rPr>
                <w:rFonts w:ascii="Calibri" w:eastAsia="Calibri" w:hAnsi="Calibri"/>
                <w:b/>
                <w:sz w:val="22"/>
                <w:szCs w:val="22"/>
              </w:rPr>
              <w:t>Year</w:t>
            </w:r>
          </w:p>
        </w:tc>
        <w:tc>
          <w:tcPr>
            <w:tcW w:w="3767" w:type="dxa"/>
          </w:tcPr>
          <w:p w:rsidR="00C659BE" w:rsidRPr="00C659BE" w:rsidRDefault="00C659BE" w:rsidP="00C659BE">
            <w:pPr>
              <w:spacing w:line="276" w:lineRule="auto"/>
              <w:jc w:val="center"/>
              <w:rPr>
                <w:rFonts w:ascii="Calibri" w:eastAsia="Calibri" w:hAnsi="Calibri"/>
                <w:b/>
                <w:sz w:val="22"/>
                <w:szCs w:val="22"/>
              </w:rPr>
            </w:pPr>
            <w:r w:rsidRPr="00C659BE">
              <w:rPr>
                <w:rFonts w:ascii="Calibri" w:eastAsia="Calibri" w:hAnsi="Calibri"/>
                <w:b/>
                <w:sz w:val="22"/>
                <w:szCs w:val="22"/>
              </w:rPr>
              <w:t>Number</w:t>
            </w:r>
          </w:p>
        </w:tc>
        <w:tc>
          <w:tcPr>
            <w:tcW w:w="3601" w:type="dxa"/>
          </w:tcPr>
          <w:p w:rsidR="00C659BE" w:rsidRPr="00C659BE" w:rsidRDefault="00C659BE" w:rsidP="00C659BE">
            <w:pPr>
              <w:spacing w:line="276" w:lineRule="auto"/>
              <w:jc w:val="center"/>
              <w:rPr>
                <w:rFonts w:ascii="Calibri" w:eastAsia="Calibri" w:hAnsi="Calibri"/>
                <w:b/>
                <w:sz w:val="22"/>
                <w:szCs w:val="22"/>
              </w:rPr>
            </w:pPr>
            <w:r w:rsidRPr="00C659BE">
              <w:rPr>
                <w:rFonts w:ascii="Calibri" w:eastAsia="Calibri" w:hAnsi="Calibri"/>
                <w:b/>
                <w:sz w:val="22"/>
                <w:szCs w:val="22"/>
              </w:rPr>
              <w:t>Percent of Population</w:t>
            </w:r>
          </w:p>
        </w:tc>
      </w:tr>
      <w:tr w:rsidR="00C659BE" w:rsidRPr="00C659BE" w:rsidTr="00C659BE">
        <w:trPr>
          <w:trHeight w:val="318"/>
        </w:trPr>
        <w:tc>
          <w:tcPr>
            <w:tcW w:w="3399" w:type="dxa"/>
          </w:tcPr>
          <w:p w:rsidR="00C659BE" w:rsidRPr="00C659BE" w:rsidRDefault="00C659BE" w:rsidP="00C659BE">
            <w:pPr>
              <w:spacing w:line="276" w:lineRule="auto"/>
              <w:ind w:left="-17"/>
              <w:jc w:val="center"/>
              <w:rPr>
                <w:rFonts w:ascii="Calibri" w:eastAsia="Calibri" w:hAnsi="Calibri"/>
                <w:sz w:val="22"/>
                <w:szCs w:val="22"/>
              </w:rPr>
            </w:pPr>
          </w:p>
        </w:tc>
        <w:tc>
          <w:tcPr>
            <w:tcW w:w="3767" w:type="dxa"/>
          </w:tcPr>
          <w:p w:rsidR="00C659BE" w:rsidRPr="00C659BE" w:rsidRDefault="00C659BE" w:rsidP="00C659BE">
            <w:pPr>
              <w:spacing w:line="276" w:lineRule="auto"/>
              <w:rPr>
                <w:rFonts w:ascii="Calibri" w:eastAsia="Calibri" w:hAnsi="Calibri"/>
                <w:sz w:val="22"/>
                <w:szCs w:val="22"/>
              </w:rPr>
            </w:pPr>
          </w:p>
        </w:tc>
        <w:tc>
          <w:tcPr>
            <w:tcW w:w="3601"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68"/>
        </w:trPr>
        <w:tc>
          <w:tcPr>
            <w:tcW w:w="3399" w:type="dxa"/>
          </w:tcPr>
          <w:p w:rsidR="00C659BE" w:rsidRPr="00C659BE" w:rsidRDefault="00C659BE" w:rsidP="00C659BE">
            <w:pPr>
              <w:spacing w:line="276" w:lineRule="auto"/>
              <w:ind w:left="-17"/>
              <w:jc w:val="center"/>
              <w:rPr>
                <w:rFonts w:ascii="Calibri" w:eastAsia="Calibri" w:hAnsi="Calibri"/>
                <w:sz w:val="22"/>
                <w:szCs w:val="22"/>
              </w:rPr>
            </w:pPr>
          </w:p>
        </w:tc>
        <w:tc>
          <w:tcPr>
            <w:tcW w:w="3767" w:type="dxa"/>
          </w:tcPr>
          <w:p w:rsidR="00C659BE" w:rsidRPr="00C659BE" w:rsidRDefault="00C659BE" w:rsidP="00C659BE">
            <w:pPr>
              <w:spacing w:line="276" w:lineRule="auto"/>
              <w:rPr>
                <w:rFonts w:ascii="Calibri" w:eastAsia="Calibri" w:hAnsi="Calibri"/>
                <w:sz w:val="22"/>
                <w:szCs w:val="22"/>
              </w:rPr>
            </w:pPr>
          </w:p>
        </w:tc>
        <w:tc>
          <w:tcPr>
            <w:tcW w:w="3601"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85"/>
        </w:trPr>
        <w:tc>
          <w:tcPr>
            <w:tcW w:w="3399" w:type="dxa"/>
          </w:tcPr>
          <w:p w:rsidR="00C659BE" w:rsidRPr="00C659BE" w:rsidRDefault="00C659BE" w:rsidP="00C659BE">
            <w:pPr>
              <w:spacing w:line="276" w:lineRule="auto"/>
              <w:ind w:left="-17"/>
              <w:jc w:val="center"/>
              <w:rPr>
                <w:rFonts w:ascii="Calibri" w:eastAsia="Calibri" w:hAnsi="Calibri"/>
                <w:sz w:val="22"/>
                <w:szCs w:val="22"/>
              </w:rPr>
            </w:pPr>
          </w:p>
        </w:tc>
        <w:tc>
          <w:tcPr>
            <w:tcW w:w="3767" w:type="dxa"/>
          </w:tcPr>
          <w:p w:rsidR="00C659BE" w:rsidRPr="00C659BE" w:rsidRDefault="00C659BE" w:rsidP="00C659BE">
            <w:pPr>
              <w:spacing w:line="276" w:lineRule="auto"/>
              <w:rPr>
                <w:rFonts w:ascii="Calibri" w:eastAsia="Calibri" w:hAnsi="Calibri"/>
                <w:sz w:val="22"/>
                <w:szCs w:val="22"/>
              </w:rPr>
            </w:pPr>
          </w:p>
        </w:tc>
        <w:tc>
          <w:tcPr>
            <w:tcW w:w="3601" w:type="dxa"/>
          </w:tcPr>
          <w:p w:rsidR="00C659BE" w:rsidRPr="00C659BE" w:rsidRDefault="00C659BE" w:rsidP="00C659BE">
            <w:pPr>
              <w:spacing w:line="276" w:lineRule="auto"/>
              <w:rPr>
                <w:rFonts w:ascii="Calibri" w:eastAsia="Calibri" w:hAnsi="Calibri"/>
                <w:sz w:val="22"/>
                <w:szCs w:val="22"/>
              </w:rPr>
            </w:pP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4.  Students Participating in Targeted Title I 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3801"/>
        <w:gridCol w:w="3583"/>
      </w:tblGrid>
      <w:tr w:rsidR="00C659BE" w:rsidRPr="00C659BE" w:rsidTr="00C659BE">
        <w:trPr>
          <w:trHeight w:val="332"/>
        </w:trPr>
        <w:tc>
          <w:tcPr>
            <w:tcW w:w="3399" w:type="dxa"/>
          </w:tcPr>
          <w:p w:rsidR="00C659BE" w:rsidRPr="00C659BE" w:rsidRDefault="00C659BE" w:rsidP="00C659BE">
            <w:pPr>
              <w:spacing w:line="276" w:lineRule="auto"/>
              <w:jc w:val="center"/>
              <w:rPr>
                <w:rFonts w:ascii="Calibri" w:eastAsia="Calibri" w:hAnsi="Calibri"/>
                <w:b/>
                <w:sz w:val="22"/>
                <w:szCs w:val="22"/>
              </w:rPr>
            </w:pPr>
            <w:r w:rsidRPr="00C659BE">
              <w:rPr>
                <w:rFonts w:ascii="Calibri" w:eastAsia="Calibri" w:hAnsi="Calibri"/>
                <w:b/>
                <w:sz w:val="22"/>
                <w:szCs w:val="22"/>
              </w:rPr>
              <w:t>Year</w:t>
            </w:r>
          </w:p>
        </w:tc>
        <w:tc>
          <w:tcPr>
            <w:tcW w:w="3801" w:type="dxa"/>
          </w:tcPr>
          <w:p w:rsidR="00C659BE" w:rsidRPr="00C659BE" w:rsidRDefault="00C659BE" w:rsidP="00C659BE">
            <w:pPr>
              <w:spacing w:line="276" w:lineRule="auto"/>
              <w:jc w:val="center"/>
              <w:rPr>
                <w:rFonts w:ascii="Calibri" w:eastAsia="Calibri" w:hAnsi="Calibri"/>
                <w:b/>
                <w:sz w:val="22"/>
                <w:szCs w:val="22"/>
              </w:rPr>
            </w:pPr>
            <w:r w:rsidRPr="00C659BE">
              <w:rPr>
                <w:rFonts w:ascii="Calibri" w:eastAsia="Calibri" w:hAnsi="Calibri"/>
                <w:b/>
                <w:sz w:val="22"/>
                <w:szCs w:val="22"/>
              </w:rPr>
              <w:t>Program Enrollment</w:t>
            </w:r>
          </w:p>
        </w:tc>
        <w:tc>
          <w:tcPr>
            <w:tcW w:w="3583" w:type="dxa"/>
          </w:tcPr>
          <w:p w:rsidR="00C659BE" w:rsidRPr="00C659BE" w:rsidRDefault="00C659BE" w:rsidP="00C659BE">
            <w:pPr>
              <w:spacing w:line="276" w:lineRule="auto"/>
              <w:jc w:val="center"/>
              <w:rPr>
                <w:rFonts w:ascii="Calibri" w:eastAsia="Calibri" w:hAnsi="Calibri"/>
                <w:b/>
                <w:sz w:val="22"/>
                <w:szCs w:val="22"/>
              </w:rPr>
            </w:pPr>
            <w:r w:rsidRPr="00C659BE">
              <w:rPr>
                <w:rFonts w:ascii="Calibri" w:eastAsia="Calibri" w:hAnsi="Calibri"/>
                <w:b/>
                <w:sz w:val="22"/>
                <w:szCs w:val="22"/>
              </w:rPr>
              <w:t>Percent of Population</w:t>
            </w:r>
          </w:p>
        </w:tc>
      </w:tr>
      <w:tr w:rsidR="00C659BE" w:rsidRPr="00C659BE" w:rsidTr="00C659BE">
        <w:trPr>
          <w:trHeight w:val="350"/>
        </w:trPr>
        <w:tc>
          <w:tcPr>
            <w:tcW w:w="3399" w:type="dxa"/>
          </w:tcPr>
          <w:p w:rsidR="00C659BE" w:rsidRPr="00C659BE" w:rsidRDefault="00C659BE" w:rsidP="00C659BE">
            <w:pPr>
              <w:spacing w:line="276" w:lineRule="auto"/>
              <w:ind w:left="-17"/>
              <w:jc w:val="center"/>
              <w:rPr>
                <w:rFonts w:ascii="Calibri" w:eastAsia="Calibri" w:hAnsi="Calibri"/>
                <w:sz w:val="22"/>
                <w:szCs w:val="22"/>
              </w:rPr>
            </w:pPr>
          </w:p>
        </w:tc>
        <w:tc>
          <w:tcPr>
            <w:tcW w:w="3801" w:type="dxa"/>
          </w:tcPr>
          <w:p w:rsidR="00C659BE" w:rsidRPr="00C659BE" w:rsidRDefault="00C659BE" w:rsidP="00C659BE">
            <w:pPr>
              <w:spacing w:line="276" w:lineRule="auto"/>
              <w:rPr>
                <w:rFonts w:ascii="Calibri" w:eastAsia="Calibri" w:hAnsi="Calibri"/>
                <w:sz w:val="22"/>
                <w:szCs w:val="22"/>
              </w:rPr>
            </w:pPr>
          </w:p>
        </w:tc>
        <w:tc>
          <w:tcPr>
            <w:tcW w:w="3583"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45"/>
        </w:trPr>
        <w:tc>
          <w:tcPr>
            <w:tcW w:w="3399" w:type="dxa"/>
          </w:tcPr>
          <w:p w:rsidR="00C659BE" w:rsidRPr="00C659BE" w:rsidRDefault="00C659BE" w:rsidP="00C659BE">
            <w:pPr>
              <w:spacing w:line="276" w:lineRule="auto"/>
              <w:ind w:left="-17"/>
              <w:jc w:val="center"/>
              <w:rPr>
                <w:rFonts w:ascii="Calibri" w:eastAsia="Calibri" w:hAnsi="Calibri"/>
                <w:sz w:val="22"/>
                <w:szCs w:val="22"/>
              </w:rPr>
            </w:pPr>
          </w:p>
        </w:tc>
        <w:tc>
          <w:tcPr>
            <w:tcW w:w="3801" w:type="dxa"/>
          </w:tcPr>
          <w:p w:rsidR="00C659BE" w:rsidRPr="00C659BE" w:rsidRDefault="00C659BE" w:rsidP="00C659BE">
            <w:pPr>
              <w:spacing w:line="276" w:lineRule="auto"/>
              <w:rPr>
                <w:rFonts w:ascii="Calibri" w:eastAsia="Calibri" w:hAnsi="Calibri"/>
                <w:sz w:val="22"/>
                <w:szCs w:val="22"/>
              </w:rPr>
            </w:pPr>
          </w:p>
        </w:tc>
        <w:tc>
          <w:tcPr>
            <w:tcW w:w="3583"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59"/>
        </w:trPr>
        <w:tc>
          <w:tcPr>
            <w:tcW w:w="3399" w:type="dxa"/>
            <w:tcBorders>
              <w:bottom w:val="single" w:sz="4" w:space="0" w:color="auto"/>
            </w:tcBorders>
          </w:tcPr>
          <w:p w:rsidR="00C659BE" w:rsidRPr="00C659BE" w:rsidRDefault="00C659BE" w:rsidP="00C659BE">
            <w:pPr>
              <w:spacing w:line="276" w:lineRule="auto"/>
              <w:ind w:left="-17"/>
              <w:jc w:val="center"/>
              <w:rPr>
                <w:rFonts w:ascii="Calibri" w:eastAsia="Calibri" w:hAnsi="Calibri"/>
                <w:sz w:val="22"/>
                <w:szCs w:val="22"/>
              </w:rPr>
            </w:pPr>
          </w:p>
        </w:tc>
        <w:tc>
          <w:tcPr>
            <w:tcW w:w="3801" w:type="dxa"/>
            <w:tcBorders>
              <w:bottom w:val="single" w:sz="4" w:space="0" w:color="auto"/>
            </w:tcBorders>
          </w:tcPr>
          <w:p w:rsidR="00C659BE" w:rsidRPr="00C659BE" w:rsidRDefault="00C659BE" w:rsidP="00C659BE">
            <w:pPr>
              <w:spacing w:line="276" w:lineRule="auto"/>
              <w:rPr>
                <w:rFonts w:ascii="Calibri" w:eastAsia="Calibri" w:hAnsi="Calibri"/>
                <w:sz w:val="22"/>
                <w:szCs w:val="22"/>
              </w:rPr>
            </w:pPr>
          </w:p>
        </w:tc>
        <w:tc>
          <w:tcPr>
            <w:tcW w:w="3583" w:type="dxa"/>
            <w:tcBorders>
              <w:bottom w:val="single" w:sz="4" w:space="0" w:color="auto"/>
            </w:tcBorders>
          </w:tcPr>
          <w:p w:rsidR="00C659BE" w:rsidRPr="00C659BE" w:rsidRDefault="00C659BE" w:rsidP="00C659BE">
            <w:pPr>
              <w:spacing w:line="276" w:lineRule="auto"/>
              <w:rPr>
                <w:rFonts w:ascii="Calibri" w:eastAsia="Calibri" w:hAnsi="Calibri"/>
                <w:sz w:val="22"/>
                <w:szCs w:val="22"/>
              </w:rPr>
            </w:pP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5.  Student Attendance</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1710"/>
        <w:gridCol w:w="2070"/>
        <w:gridCol w:w="1260"/>
        <w:gridCol w:w="1080"/>
        <w:gridCol w:w="1260"/>
        <w:gridCol w:w="1154"/>
      </w:tblGrid>
      <w:tr w:rsidR="00C659BE" w:rsidRPr="00C659BE" w:rsidTr="00C659BE">
        <w:trPr>
          <w:trHeight w:val="268"/>
        </w:trPr>
        <w:tc>
          <w:tcPr>
            <w:tcW w:w="2233"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Year</w:t>
            </w:r>
          </w:p>
        </w:tc>
        <w:tc>
          <w:tcPr>
            <w:tcW w:w="1710" w:type="dxa"/>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Average Daily</w:t>
            </w: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Attendance</w:t>
            </w:r>
          </w:p>
        </w:tc>
        <w:tc>
          <w:tcPr>
            <w:tcW w:w="2070" w:type="dxa"/>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Percent of Student Population</w:t>
            </w:r>
          </w:p>
        </w:tc>
        <w:tc>
          <w:tcPr>
            <w:tcW w:w="1260"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 Male</w:t>
            </w:r>
          </w:p>
        </w:tc>
        <w:tc>
          <w:tcPr>
            <w:tcW w:w="1080"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 Male</w:t>
            </w:r>
          </w:p>
        </w:tc>
        <w:tc>
          <w:tcPr>
            <w:tcW w:w="1260"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 Female</w:t>
            </w:r>
          </w:p>
        </w:tc>
        <w:tc>
          <w:tcPr>
            <w:tcW w:w="1154"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 Female</w:t>
            </w:r>
          </w:p>
        </w:tc>
      </w:tr>
      <w:tr w:rsidR="00C659BE" w:rsidRPr="00C659BE" w:rsidTr="00C659BE">
        <w:trPr>
          <w:trHeight w:val="318"/>
        </w:trPr>
        <w:tc>
          <w:tcPr>
            <w:tcW w:w="2233" w:type="dxa"/>
          </w:tcPr>
          <w:p w:rsidR="00C659BE" w:rsidRPr="00C659BE" w:rsidRDefault="00C659BE" w:rsidP="00C659BE">
            <w:pPr>
              <w:spacing w:line="276" w:lineRule="auto"/>
              <w:ind w:left="-17"/>
              <w:jc w:val="center"/>
              <w:rPr>
                <w:rFonts w:ascii="Calibri" w:eastAsia="Calibri" w:hAnsi="Calibri"/>
                <w:sz w:val="22"/>
                <w:szCs w:val="22"/>
              </w:rPr>
            </w:pPr>
          </w:p>
        </w:tc>
        <w:tc>
          <w:tcPr>
            <w:tcW w:w="1710" w:type="dxa"/>
          </w:tcPr>
          <w:p w:rsidR="00C659BE" w:rsidRPr="00C659BE" w:rsidRDefault="00C659BE" w:rsidP="00C659BE">
            <w:pPr>
              <w:spacing w:line="276" w:lineRule="auto"/>
              <w:rPr>
                <w:rFonts w:ascii="Calibri" w:eastAsia="Calibri" w:hAnsi="Calibri"/>
                <w:sz w:val="22"/>
                <w:szCs w:val="22"/>
              </w:rPr>
            </w:pPr>
          </w:p>
        </w:tc>
        <w:tc>
          <w:tcPr>
            <w:tcW w:w="2070" w:type="dxa"/>
          </w:tcPr>
          <w:p w:rsidR="00C659BE" w:rsidRPr="00C659BE" w:rsidRDefault="00C659BE" w:rsidP="00C659BE">
            <w:pPr>
              <w:spacing w:line="276" w:lineRule="auto"/>
              <w:rPr>
                <w:rFonts w:ascii="Calibri" w:eastAsia="Calibri" w:hAnsi="Calibri"/>
                <w:sz w:val="22"/>
                <w:szCs w:val="22"/>
              </w:rPr>
            </w:pPr>
          </w:p>
        </w:tc>
        <w:tc>
          <w:tcPr>
            <w:tcW w:w="1260" w:type="dxa"/>
          </w:tcPr>
          <w:p w:rsidR="00C659BE" w:rsidRPr="00C659BE" w:rsidRDefault="00C659BE" w:rsidP="00C659BE">
            <w:pPr>
              <w:spacing w:line="276" w:lineRule="auto"/>
              <w:rPr>
                <w:rFonts w:ascii="Calibri" w:eastAsia="Calibri" w:hAnsi="Calibri"/>
                <w:sz w:val="22"/>
                <w:szCs w:val="22"/>
              </w:rPr>
            </w:pPr>
          </w:p>
        </w:tc>
        <w:tc>
          <w:tcPr>
            <w:tcW w:w="1080" w:type="dxa"/>
          </w:tcPr>
          <w:p w:rsidR="00C659BE" w:rsidRPr="00C659BE" w:rsidRDefault="00C659BE" w:rsidP="00C659BE">
            <w:pPr>
              <w:spacing w:line="276" w:lineRule="auto"/>
              <w:rPr>
                <w:rFonts w:ascii="Calibri" w:eastAsia="Calibri" w:hAnsi="Calibri"/>
                <w:sz w:val="22"/>
                <w:szCs w:val="22"/>
              </w:rPr>
            </w:pPr>
          </w:p>
        </w:tc>
        <w:tc>
          <w:tcPr>
            <w:tcW w:w="1260" w:type="dxa"/>
          </w:tcPr>
          <w:p w:rsidR="00C659BE" w:rsidRPr="00C659BE" w:rsidRDefault="00C659BE" w:rsidP="00C659BE">
            <w:pPr>
              <w:spacing w:line="276" w:lineRule="auto"/>
              <w:rPr>
                <w:rFonts w:ascii="Calibri" w:eastAsia="Calibri" w:hAnsi="Calibri"/>
                <w:sz w:val="22"/>
                <w:szCs w:val="22"/>
              </w:rPr>
            </w:pPr>
          </w:p>
        </w:tc>
        <w:tc>
          <w:tcPr>
            <w:tcW w:w="1154"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51"/>
        </w:trPr>
        <w:tc>
          <w:tcPr>
            <w:tcW w:w="2233" w:type="dxa"/>
          </w:tcPr>
          <w:p w:rsidR="00C659BE" w:rsidRPr="00C659BE" w:rsidRDefault="00C659BE" w:rsidP="00C659BE">
            <w:pPr>
              <w:spacing w:line="276" w:lineRule="auto"/>
              <w:ind w:left="-17"/>
              <w:jc w:val="center"/>
              <w:rPr>
                <w:rFonts w:ascii="Calibri" w:eastAsia="Calibri" w:hAnsi="Calibri"/>
                <w:sz w:val="22"/>
                <w:szCs w:val="22"/>
              </w:rPr>
            </w:pPr>
          </w:p>
        </w:tc>
        <w:tc>
          <w:tcPr>
            <w:tcW w:w="1710" w:type="dxa"/>
          </w:tcPr>
          <w:p w:rsidR="00C659BE" w:rsidRPr="00C659BE" w:rsidRDefault="00C659BE" w:rsidP="00C659BE">
            <w:pPr>
              <w:spacing w:line="276" w:lineRule="auto"/>
              <w:rPr>
                <w:rFonts w:ascii="Calibri" w:eastAsia="Calibri" w:hAnsi="Calibri"/>
                <w:sz w:val="22"/>
                <w:szCs w:val="22"/>
              </w:rPr>
            </w:pPr>
          </w:p>
        </w:tc>
        <w:tc>
          <w:tcPr>
            <w:tcW w:w="2070" w:type="dxa"/>
          </w:tcPr>
          <w:p w:rsidR="00C659BE" w:rsidRPr="00C659BE" w:rsidRDefault="00C659BE" w:rsidP="00C659BE">
            <w:pPr>
              <w:spacing w:line="276" w:lineRule="auto"/>
              <w:rPr>
                <w:rFonts w:ascii="Calibri" w:eastAsia="Calibri" w:hAnsi="Calibri"/>
                <w:sz w:val="22"/>
                <w:szCs w:val="22"/>
              </w:rPr>
            </w:pPr>
          </w:p>
        </w:tc>
        <w:tc>
          <w:tcPr>
            <w:tcW w:w="1260" w:type="dxa"/>
          </w:tcPr>
          <w:p w:rsidR="00C659BE" w:rsidRPr="00C659BE" w:rsidRDefault="00C659BE" w:rsidP="00C659BE">
            <w:pPr>
              <w:spacing w:line="276" w:lineRule="auto"/>
              <w:rPr>
                <w:rFonts w:ascii="Calibri" w:eastAsia="Calibri" w:hAnsi="Calibri"/>
                <w:sz w:val="22"/>
                <w:szCs w:val="22"/>
              </w:rPr>
            </w:pPr>
          </w:p>
        </w:tc>
        <w:tc>
          <w:tcPr>
            <w:tcW w:w="1080" w:type="dxa"/>
          </w:tcPr>
          <w:p w:rsidR="00C659BE" w:rsidRPr="00C659BE" w:rsidRDefault="00C659BE" w:rsidP="00C659BE">
            <w:pPr>
              <w:spacing w:line="276" w:lineRule="auto"/>
              <w:rPr>
                <w:rFonts w:ascii="Calibri" w:eastAsia="Calibri" w:hAnsi="Calibri"/>
                <w:sz w:val="22"/>
                <w:szCs w:val="22"/>
              </w:rPr>
            </w:pPr>
          </w:p>
        </w:tc>
        <w:tc>
          <w:tcPr>
            <w:tcW w:w="1260" w:type="dxa"/>
          </w:tcPr>
          <w:p w:rsidR="00C659BE" w:rsidRPr="00C659BE" w:rsidRDefault="00C659BE" w:rsidP="00C659BE">
            <w:pPr>
              <w:spacing w:line="276" w:lineRule="auto"/>
              <w:rPr>
                <w:rFonts w:ascii="Calibri" w:eastAsia="Calibri" w:hAnsi="Calibri"/>
                <w:sz w:val="22"/>
                <w:szCs w:val="22"/>
              </w:rPr>
            </w:pPr>
          </w:p>
        </w:tc>
        <w:tc>
          <w:tcPr>
            <w:tcW w:w="1154"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01"/>
        </w:trPr>
        <w:tc>
          <w:tcPr>
            <w:tcW w:w="2233" w:type="dxa"/>
          </w:tcPr>
          <w:p w:rsidR="00C659BE" w:rsidRPr="00C659BE" w:rsidRDefault="00C659BE" w:rsidP="00C659BE">
            <w:pPr>
              <w:spacing w:line="276" w:lineRule="auto"/>
              <w:ind w:left="-17"/>
              <w:jc w:val="center"/>
              <w:rPr>
                <w:rFonts w:ascii="Calibri" w:eastAsia="Calibri" w:hAnsi="Calibri"/>
                <w:sz w:val="22"/>
                <w:szCs w:val="22"/>
              </w:rPr>
            </w:pPr>
          </w:p>
        </w:tc>
        <w:tc>
          <w:tcPr>
            <w:tcW w:w="1710" w:type="dxa"/>
          </w:tcPr>
          <w:p w:rsidR="00C659BE" w:rsidRPr="00C659BE" w:rsidRDefault="00C659BE" w:rsidP="00C659BE">
            <w:pPr>
              <w:spacing w:line="276" w:lineRule="auto"/>
              <w:rPr>
                <w:rFonts w:ascii="Calibri" w:eastAsia="Calibri" w:hAnsi="Calibri"/>
                <w:sz w:val="22"/>
                <w:szCs w:val="22"/>
              </w:rPr>
            </w:pPr>
          </w:p>
        </w:tc>
        <w:tc>
          <w:tcPr>
            <w:tcW w:w="2070" w:type="dxa"/>
          </w:tcPr>
          <w:p w:rsidR="00C659BE" w:rsidRPr="00C659BE" w:rsidRDefault="00C659BE" w:rsidP="00C659BE">
            <w:pPr>
              <w:spacing w:line="276" w:lineRule="auto"/>
              <w:rPr>
                <w:rFonts w:ascii="Calibri" w:eastAsia="Calibri" w:hAnsi="Calibri"/>
                <w:sz w:val="22"/>
                <w:szCs w:val="22"/>
              </w:rPr>
            </w:pPr>
          </w:p>
        </w:tc>
        <w:tc>
          <w:tcPr>
            <w:tcW w:w="1260" w:type="dxa"/>
          </w:tcPr>
          <w:p w:rsidR="00C659BE" w:rsidRPr="00C659BE" w:rsidRDefault="00C659BE" w:rsidP="00C659BE">
            <w:pPr>
              <w:spacing w:line="276" w:lineRule="auto"/>
              <w:rPr>
                <w:rFonts w:ascii="Calibri" w:eastAsia="Calibri" w:hAnsi="Calibri"/>
                <w:sz w:val="22"/>
                <w:szCs w:val="22"/>
              </w:rPr>
            </w:pPr>
          </w:p>
        </w:tc>
        <w:tc>
          <w:tcPr>
            <w:tcW w:w="1080" w:type="dxa"/>
          </w:tcPr>
          <w:p w:rsidR="00C659BE" w:rsidRPr="00C659BE" w:rsidRDefault="00C659BE" w:rsidP="00C659BE">
            <w:pPr>
              <w:spacing w:line="276" w:lineRule="auto"/>
              <w:rPr>
                <w:rFonts w:ascii="Calibri" w:eastAsia="Calibri" w:hAnsi="Calibri"/>
                <w:sz w:val="22"/>
                <w:szCs w:val="22"/>
              </w:rPr>
            </w:pPr>
          </w:p>
        </w:tc>
        <w:tc>
          <w:tcPr>
            <w:tcW w:w="1260" w:type="dxa"/>
          </w:tcPr>
          <w:p w:rsidR="00C659BE" w:rsidRPr="00C659BE" w:rsidRDefault="00C659BE" w:rsidP="00C659BE">
            <w:pPr>
              <w:spacing w:line="276" w:lineRule="auto"/>
              <w:rPr>
                <w:rFonts w:ascii="Calibri" w:eastAsia="Calibri" w:hAnsi="Calibri"/>
                <w:sz w:val="22"/>
                <w:szCs w:val="22"/>
              </w:rPr>
            </w:pPr>
          </w:p>
        </w:tc>
        <w:tc>
          <w:tcPr>
            <w:tcW w:w="1154" w:type="dxa"/>
          </w:tcPr>
          <w:p w:rsidR="00C659BE" w:rsidRPr="00C659BE" w:rsidRDefault="00C659BE" w:rsidP="00C659BE">
            <w:pPr>
              <w:spacing w:line="276" w:lineRule="auto"/>
              <w:rPr>
                <w:rFonts w:ascii="Calibri" w:eastAsia="Calibri" w:hAnsi="Calibri"/>
                <w:sz w:val="22"/>
                <w:szCs w:val="22"/>
              </w:rPr>
            </w:pPr>
          </w:p>
        </w:tc>
      </w:tr>
    </w:tbl>
    <w:p w:rsidR="00C659BE" w:rsidRDefault="00C659BE" w:rsidP="00C659BE">
      <w:pPr>
        <w:spacing w:line="276" w:lineRule="auto"/>
        <w:rPr>
          <w:rFonts w:ascii="Calibri" w:eastAsia="Calibri" w:hAnsi="Calibri"/>
          <w:sz w:val="22"/>
          <w:szCs w:val="22"/>
        </w:rPr>
      </w:pPr>
    </w:p>
    <w:p w:rsidR="00C659BE" w:rsidRDefault="00C659BE" w:rsidP="00C659BE">
      <w:pPr>
        <w:spacing w:line="276" w:lineRule="auto"/>
        <w:rPr>
          <w:rFonts w:ascii="Calibri" w:eastAsia="Calibri" w:hAnsi="Calibri"/>
          <w:sz w:val="22"/>
          <w:szCs w:val="22"/>
        </w:rPr>
      </w:pPr>
    </w:p>
    <w:p w:rsidR="00C659BE" w:rsidRDefault="00C659BE" w:rsidP="00C659BE">
      <w:pPr>
        <w:spacing w:line="276" w:lineRule="auto"/>
        <w:rPr>
          <w:rFonts w:ascii="Calibri" w:eastAsia="Calibri" w:hAnsi="Calibri"/>
          <w:sz w:val="22"/>
          <w:szCs w:val="22"/>
        </w:rPr>
      </w:pPr>
    </w:p>
    <w:p w:rsidR="00C659BE" w:rsidRDefault="00C659BE" w:rsidP="00C659BE">
      <w:pPr>
        <w:spacing w:line="276" w:lineRule="auto"/>
        <w:rPr>
          <w:rFonts w:ascii="Calibri" w:eastAsia="Calibri" w:hAnsi="Calibri"/>
          <w:sz w:val="22"/>
          <w:szCs w:val="22"/>
        </w:rPr>
      </w:pPr>
    </w:p>
    <w:p w:rsid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lastRenderedPageBreak/>
        <w:t>6.  Student Tardy Rate</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1710"/>
        <w:gridCol w:w="2070"/>
        <w:gridCol w:w="1260"/>
        <w:gridCol w:w="1080"/>
        <w:gridCol w:w="1260"/>
        <w:gridCol w:w="1154"/>
      </w:tblGrid>
      <w:tr w:rsidR="00C659BE" w:rsidRPr="00C659BE" w:rsidTr="00C659BE">
        <w:trPr>
          <w:trHeight w:val="584"/>
        </w:trPr>
        <w:tc>
          <w:tcPr>
            <w:tcW w:w="2233"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Year</w:t>
            </w:r>
          </w:p>
        </w:tc>
        <w:tc>
          <w:tcPr>
            <w:tcW w:w="1710" w:type="dxa"/>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Average Daily</w:t>
            </w: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Attendance</w:t>
            </w:r>
          </w:p>
        </w:tc>
        <w:tc>
          <w:tcPr>
            <w:tcW w:w="2070" w:type="dxa"/>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Percent of Student Population</w:t>
            </w:r>
          </w:p>
        </w:tc>
        <w:tc>
          <w:tcPr>
            <w:tcW w:w="1260"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 Male</w:t>
            </w:r>
          </w:p>
        </w:tc>
        <w:tc>
          <w:tcPr>
            <w:tcW w:w="1080"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 Male</w:t>
            </w:r>
          </w:p>
        </w:tc>
        <w:tc>
          <w:tcPr>
            <w:tcW w:w="1260"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 Female</w:t>
            </w:r>
          </w:p>
        </w:tc>
        <w:tc>
          <w:tcPr>
            <w:tcW w:w="1154"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 Female</w:t>
            </w:r>
          </w:p>
        </w:tc>
      </w:tr>
      <w:tr w:rsidR="00C659BE" w:rsidRPr="00C659BE" w:rsidTr="00C659BE">
        <w:trPr>
          <w:trHeight w:val="318"/>
        </w:trPr>
        <w:tc>
          <w:tcPr>
            <w:tcW w:w="2233" w:type="dxa"/>
          </w:tcPr>
          <w:p w:rsidR="00C659BE" w:rsidRPr="00C659BE" w:rsidRDefault="00C659BE" w:rsidP="00C659BE">
            <w:pPr>
              <w:spacing w:line="276" w:lineRule="auto"/>
              <w:ind w:left="-17"/>
              <w:jc w:val="center"/>
              <w:rPr>
                <w:rFonts w:ascii="Calibri" w:eastAsia="Calibri" w:hAnsi="Calibri"/>
                <w:sz w:val="22"/>
                <w:szCs w:val="22"/>
              </w:rPr>
            </w:pPr>
          </w:p>
        </w:tc>
        <w:tc>
          <w:tcPr>
            <w:tcW w:w="1710" w:type="dxa"/>
          </w:tcPr>
          <w:p w:rsidR="00C659BE" w:rsidRPr="00C659BE" w:rsidRDefault="00C659BE" w:rsidP="00C659BE">
            <w:pPr>
              <w:spacing w:line="276" w:lineRule="auto"/>
              <w:rPr>
                <w:rFonts w:ascii="Calibri" w:eastAsia="Calibri" w:hAnsi="Calibri"/>
                <w:sz w:val="22"/>
                <w:szCs w:val="22"/>
              </w:rPr>
            </w:pPr>
          </w:p>
        </w:tc>
        <w:tc>
          <w:tcPr>
            <w:tcW w:w="2070" w:type="dxa"/>
          </w:tcPr>
          <w:p w:rsidR="00C659BE" w:rsidRPr="00C659BE" w:rsidRDefault="00C659BE" w:rsidP="00C659BE">
            <w:pPr>
              <w:spacing w:line="276" w:lineRule="auto"/>
              <w:rPr>
                <w:rFonts w:ascii="Calibri" w:eastAsia="Calibri" w:hAnsi="Calibri"/>
                <w:sz w:val="22"/>
                <w:szCs w:val="22"/>
              </w:rPr>
            </w:pPr>
          </w:p>
        </w:tc>
        <w:tc>
          <w:tcPr>
            <w:tcW w:w="1260" w:type="dxa"/>
          </w:tcPr>
          <w:p w:rsidR="00C659BE" w:rsidRPr="00C659BE" w:rsidRDefault="00C659BE" w:rsidP="00C659BE">
            <w:pPr>
              <w:spacing w:line="276" w:lineRule="auto"/>
              <w:rPr>
                <w:rFonts w:ascii="Calibri" w:eastAsia="Calibri" w:hAnsi="Calibri"/>
                <w:sz w:val="22"/>
                <w:szCs w:val="22"/>
              </w:rPr>
            </w:pPr>
          </w:p>
        </w:tc>
        <w:tc>
          <w:tcPr>
            <w:tcW w:w="1080" w:type="dxa"/>
          </w:tcPr>
          <w:p w:rsidR="00C659BE" w:rsidRPr="00C659BE" w:rsidRDefault="00C659BE" w:rsidP="00C659BE">
            <w:pPr>
              <w:spacing w:line="276" w:lineRule="auto"/>
              <w:rPr>
                <w:rFonts w:ascii="Calibri" w:eastAsia="Calibri" w:hAnsi="Calibri"/>
                <w:sz w:val="22"/>
                <w:szCs w:val="22"/>
              </w:rPr>
            </w:pPr>
          </w:p>
        </w:tc>
        <w:tc>
          <w:tcPr>
            <w:tcW w:w="1260" w:type="dxa"/>
          </w:tcPr>
          <w:p w:rsidR="00C659BE" w:rsidRPr="00C659BE" w:rsidRDefault="00C659BE" w:rsidP="00C659BE">
            <w:pPr>
              <w:spacing w:line="276" w:lineRule="auto"/>
              <w:rPr>
                <w:rFonts w:ascii="Calibri" w:eastAsia="Calibri" w:hAnsi="Calibri"/>
                <w:sz w:val="22"/>
                <w:szCs w:val="22"/>
              </w:rPr>
            </w:pPr>
          </w:p>
        </w:tc>
        <w:tc>
          <w:tcPr>
            <w:tcW w:w="1154"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51"/>
        </w:trPr>
        <w:tc>
          <w:tcPr>
            <w:tcW w:w="2233" w:type="dxa"/>
          </w:tcPr>
          <w:p w:rsidR="00C659BE" w:rsidRPr="00C659BE" w:rsidRDefault="00C659BE" w:rsidP="00C659BE">
            <w:pPr>
              <w:spacing w:line="276" w:lineRule="auto"/>
              <w:ind w:left="-17"/>
              <w:jc w:val="center"/>
              <w:rPr>
                <w:rFonts w:ascii="Calibri" w:eastAsia="Calibri" w:hAnsi="Calibri"/>
                <w:sz w:val="22"/>
                <w:szCs w:val="22"/>
              </w:rPr>
            </w:pPr>
          </w:p>
        </w:tc>
        <w:tc>
          <w:tcPr>
            <w:tcW w:w="1710" w:type="dxa"/>
          </w:tcPr>
          <w:p w:rsidR="00C659BE" w:rsidRPr="00C659BE" w:rsidRDefault="00C659BE" w:rsidP="00C659BE">
            <w:pPr>
              <w:spacing w:line="276" w:lineRule="auto"/>
              <w:rPr>
                <w:rFonts w:ascii="Calibri" w:eastAsia="Calibri" w:hAnsi="Calibri"/>
                <w:sz w:val="22"/>
                <w:szCs w:val="22"/>
              </w:rPr>
            </w:pPr>
          </w:p>
        </w:tc>
        <w:tc>
          <w:tcPr>
            <w:tcW w:w="2070" w:type="dxa"/>
          </w:tcPr>
          <w:p w:rsidR="00C659BE" w:rsidRPr="00C659BE" w:rsidRDefault="00C659BE" w:rsidP="00C659BE">
            <w:pPr>
              <w:spacing w:line="276" w:lineRule="auto"/>
              <w:rPr>
                <w:rFonts w:ascii="Calibri" w:eastAsia="Calibri" w:hAnsi="Calibri"/>
                <w:sz w:val="22"/>
                <w:szCs w:val="22"/>
              </w:rPr>
            </w:pPr>
          </w:p>
        </w:tc>
        <w:tc>
          <w:tcPr>
            <w:tcW w:w="1260" w:type="dxa"/>
          </w:tcPr>
          <w:p w:rsidR="00C659BE" w:rsidRPr="00C659BE" w:rsidRDefault="00C659BE" w:rsidP="00C659BE">
            <w:pPr>
              <w:spacing w:line="276" w:lineRule="auto"/>
              <w:rPr>
                <w:rFonts w:ascii="Calibri" w:eastAsia="Calibri" w:hAnsi="Calibri"/>
                <w:sz w:val="22"/>
                <w:szCs w:val="22"/>
              </w:rPr>
            </w:pPr>
          </w:p>
        </w:tc>
        <w:tc>
          <w:tcPr>
            <w:tcW w:w="1080" w:type="dxa"/>
          </w:tcPr>
          <w:p w:rsidR="00C659BE" w:rsidRPr="00C659BE" w:rsidRDefault="00C659BE" w:rsidP="00C659BE">
            <w:pPr>
              <w:spacing w:line="276" w:lineRule="auto"/>
              <w:rPr>
                <w:rFonts w:ascii="Calibri" w:eastAsia="Calibri" w:hAnsi="Calibri"/>
                <w:sz w:val="22"/>
                <w:szCs w:val="22"/>
              </w:rPr>
            </w:pPr>
          </w:p>
        </w:tc>
        <w:tc>
          <w:tcPr>
            <w:tcW w:w="1260" w:type="dxa"/>
          </w:tcPr>
          <w:p w:rsidR="00C659BE" w:rsidRPr="00C659BE" w:rsidRDefault="00C659BE" w:rsidP="00C659BE">
            <w:pPr>
              <w:spacing w:line="276" w:lineRule="auto"/>
              <w:rPr>
                <w:rFonts w:ascii="Calibri" w:eastAsia="Calibri" w:hAnsi="Calibri"/>
                <w:sz w:val="22"/>
                <w:szCs w:val="22"/>
              </w:rPr>
            </w:pPr>
          </w:p>
        </w:tc>
        <w:tc>
          <w:tcPr>
            <w:tcW w:w="1154"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01"/>
        </w:trPr>
        <w:tc>
          <w:tcPr>
            <w:tcW w:w="2233" w:type="dxa"/>
          </w:tcPr>
          <w:p w:rsidR="00C659BE" w:rsidRPr="00C659BE" w:rsidRDefault="00C659BE" w:rsidP="00C659BE">
            <w:pPr>
              <w:spacing w:line="276" w:lineRule="auto"/>
              <w:ind w:left="-17"/>
              <w:jc w:val="center"/>
              <w:rPr>
                <w:rFonts w:ascii="Calibri" w:eastAsia="Calibri" w:hAnsi="Calibri"/>
                <w:sz w:val="22"/>
                <w:szCs w:val="22"/>
              </w:rPr>
            </w:pPr>
          </w:p>
        </w:tc>
        <w:tc>
          <w:tcPr>
            <w:tcW w:w="1710" w:type="dxa"/>
          </w:tcPr>
          <w:p w:rsidR="00C659BE" w:rsidRPr="00C659BE" w:rsidRDefault="00C659BE" w:rsidP="00C659BE">
            <w:pPr>
              <w:spacing w:line="276" w:lineRule="auto"/>
              <w:rPr>
                <w:rFonts w:ascii="Calibri" w:eastAsia="Calibri" w:hAnsi="Calibri"/>
                <w:sz w:val="22"/>
                <w:szCs w:val="22"/>
              </w:rPr>
            </w:pPr>
          </w:p>
        </w:tc>
        <w:tc>
          <w:tcPr>
            <w:tcW w:w="2070" w:type="dxa"/>
          </w:tcPr>
          <w:p w:rsidR="00C659BE" w:rsidRPr="00C659BE" w:rsidRDefault="00C659BE" w:rsidP="00C659BE">
            <w:pPr>
              <w:spacing w:line="276" w:lineRule="auto"/>
              <w:rPr>
                <w:rFonts w:ascii="Calibri" w:eastAsia="Calibri" w:hAnsi="Calibri"/>
                <w:sz w:val="22"/>
                <w:szCs w:val="22"/>
              </w:rPr>
            </w:pPr>
          </w:p>
        </w:tc>
        <w:tc>
          <w:tcPr>
            <w:tcW w:w="1260" w:type="dxa"/>
          </w:tcPr>
          <w:p w:rsidR="00C659BE" w:rsidRPr="00C659BE" w:rsidRDefault="00C659BE" w:rsidP="00C659BE">
            <w:pPr>
              <w:spacing w:line="276" w:lineRule="auto"/>
              <w:rPr>
                <w:rFonts w:ascii="Calibri" w:eastAsia="Calibri" w:hAnsi="Calibri"/>
                <w:sz w:val="22"/>
                <w:szCs w:val="22"/>
              </w:rPr>
            </w:pPr>
          </w:p>
        </w:tc>
        <w:tc>
          <w:tcPr>
            <w:tcW w:w="1080" w:type="dxa"/>
          </w:tcPr>
          <w:p w:rsidR="00C659BE" w:rsidRPr="00C659BE" w:rsidRDefault="00C659BE" w:rsidP="00C659BE">
            <w:pPr>
              <w:spacing w:line="276" w:lineRule="auto"/>
              <w:rPr>
                <w:rFonts w:ascii="Calibri" w:eastAsia="Calibri" w:hAnsi="Calibri"/>
                <w:sz w:val="22"/>
                <w:szCs w:val="22"/>
              </w:rPr>
            </w:pPr>
          </w:p>
        </w:tc>
        <w:tc>
          <w:tcPr>
            <w:tcW w:w="1260" w:type="dxa"/>
          </w:tcPr>
          <w:p w:rsidR="00C659BE" w:rsidRPr="00C659BE" w:rsidRDefault="00C659BE" w:rsidP="00C659BE">
            <w:pPr>
              <w:spacing w:line="276" w:lineRule="auto"/>
              <w:rPr>
                <w:rFonts w:ascii="Calibri" w:eastAsia="Calibri" w:hAnsi="Calibri"/>
                <w:sz w:val="22"/>
                <w:szCs w:val="22"/>
              </w:rPr>
            </w:pPr>
          </w:p>
        </w:tc>
        <w:tc>
          <w:tcPr>
            <w:tcW w:w="1154" w:type="dxa"/>
          </w:tcPr>
          <w:p w:rsidR="00C659BE" w:rsidRPr="00C659BE" w:rsidRDefault="00C659BE" w:rsidP="00C659BE">
            <w:pPr>
              <w:spacing w:line="276" w:lineRule="auto"/>
              <w:rPr>
                <w:rFonts w:ascii="Calibri" w:eastAsia="Calibri" w:hAnsi="Calibri"/>
                <w:sz w:val="22"/>
                <w:szCs w:val="22"/>
              </w:rPr>
            </w:pPr>
          </w:p>
        </w:tc>
      </w:tr>
    </w:tbl>
    <w:p w:rsid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7.  Student Mobility Rate</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6"/>
        <w:gridCol w:w="1827"/>
        <w:gridCol w:w="1823"/>
        <w:gridCol w:w="1909"/>
        <w:gridCol w:w="1742"/>
      </w:tblGrid>
      <w:tr w:rsidR="00C659BE" w:rsidRPr="00C659BE" w:rsidTr="00C659BE">
        <w:trPr>
          <w:trHeight w:val="351"/>
        </w:trPr>
        <w:tc>
          <w:tcPr>
            <w:tcW w:w="3466" w:type="dxa"/>
            <w:vMerge w:val="restart"/>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Year</w:t>
            </w:r>
          </w:p>
        </w:tc>
        <w:tc>
          <w:tcPr>
            <w:tcW w:w="3650" w:type="dxa"/>
            <w:gridSpan w:val="2"/>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Full Academic Year (FAY)</w:t>
            </w:r>
          </w:p>
        </w:tc>
        <w:tc>
          <w:tcPr>
            <w:tcW w:w="3651" w:type="dxa"/>
            <w:gridSpan w:val="2"/>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Non Full Academic Year (NFAY)</w:t>
            </w:r>
          </w:p>
        </w:tc>
      </w:tr>
      <w:tr w:rsidR="00C659BE" w:rsidRPr="00C659BE" w:rsidTr="00C659BE">
        <w:trPr>
          <w:trHeight w:val="536"/>
        </w:trPr>
        <w:tc>
          <w:tcPr>
            <w:tcW w:w="3466" w:type="dxa"/>
            <w:vMerge/>
          </w:tcPr>
          <w:p w:rsidR="00C659BE" w:rsidRPr="00C659BE" w:rsidRDefault="00C659BE" w:rsidP="00C659BE">
            <w:pPr>
              <w:spacing w:line="276" w:lineRule="auto"/>
              <w:jc w:val="center"/>
              <w:rPr>
                <w:rFonts w:ascii="Calibri" w:eastAsia="Calibri" w:hAnsi="Calibri"/>
                <w:b/>
                <w:sz w:val="20"/>
                <w:szCs w:val="20"/>
              </w:rPr>
            </w:pPr>
          </w:p>
        </w:tc>
        <w:tc>
          <w:tcPr>
            <w:tcW w:w="1827"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 Students</w:t>
            </w:r>
          </w:p>
        </w:tc>
        <w:tc>
          <w:tcPr>
            <w:tcW w:w="1823" w:type="dxa"/>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 Student</w:t>
            </w: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Population</w:t>
            </w:r>
          </w:p>
        </w:tc>
        <w:tc>
          <w:tcPr>
            <w:tcW w:w="1909"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 Students</w:t>
            </w:r>
          </w:p>
        </w:tc>
        <w:tc>
          <w:tcPr>
            <w:tcW w:w="1742" w:type="dxa"/>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 Student Population</w:t>
            </w:r>
          </w:p>
        </w:tc>
      </w:tr>
      <w:tr w:rsidR="00C659BE" w:rsidRPr="00C659BE" w:rsidTr="00C659BE">
        <w:trPr>
          <w:trHeight w:val="332"/>
        </w:trPr>
        <w:tc>
          <w:tcPr>
            <w:tcW w:w="3466" w:type="dxa"/>
          </w:tcPr>
          <w:p w:rsidR="00C659BE" w:rsidRPr="00C659BE" w:rsidRDefault="00C659BE" w:rsidP="00C659BE">
            <w:pPr>
              <w:spacing w:line="276" w:lineRule="auto"/>
              <w:ind w:left="-17"/>
              <w:jc w:val="center"/>
              <w:rPr>
                <w:rFonts w:ascii="Calibri" w:eastAsia="Calibri" w:hAnsi="Calibri"/>
                <w:sz w:val="22"/>
                <w:szCs w:val="22"/>
              </w:rPr>
            </w:pPr>
          </w:p>
        </w:tc>
        <w:tc>
          <w:tcPr>
            <w:tcW w:w="1827" w:type="dxa"/>
          </w:tcPr>
          <w:p w:rsidR="00C659BE" w:rsidRPr="00C659BE" w:rsidRDefault="00C659BE" w:rsidP="00C659BE">
            <w:pPr>
              <w:spacing w:line="276" w:lineRule="auto"/>
              <w:rPr>
                <w:rFonts w:ascii="Calibri" w:eastAsia="Calibri" w:hAnsi="Calibri"/>
                <w:sz w:val="22"/>
                <w:szCs w:val="22"/>
              </w:rPr>
            </w:pPr>
          </w:p>
        </w:tc>
        <w:tc>
          <w:tcPr>
            <w:tcW w:w="1823" w:type="dxa"/>
          </w:tcPr>
          <w:p w:rsidR="00C659BE" w:rsidRPr="00C659BE" w:rsidRDefault="00C659BE" w:rsidP="00C659BE">
            <w:pPr>
              <w:spacing w:line="276" w:lineRule="auto"/>
              <w:rPr>
                <w:rFonts w:ascii="Calibri" w:eastAsia="Calibri" w:hAnsi="Calibri"/>
                <w:sz w:val="22"/>
                <w:szCs w:val="22"/>
              </w:rPr>
            </w:pPr>
          </w:p>
        </w:tc>
        <w:tc>
          <w:tcPr>
            <w:tcW w:w="1909" w:type="dxa"/>
          </w:tcPr>
          <w:p w:rsidR="00C659BE" w:rsidRPr="00C659BE" w:rsidRDefault="00C659BE" w:rsidP="00C659BE">
            <w:pPr>
              <w:spacing w:line="276" w:lineRule="auto"/>
              <w:rPr>
                <w:rFonts w:ascii="Calibri" w:eastAsia="Calibri" w:hAnsi="Calibri"/>
                <w:sz w:val="22"/>
                <w:szCs w:val="22"/>
              </w:rPr>
            </w:pPr>
          </w:p>
        </w:tc>
        <w:tc>
          <w:tcPr>
            <w:tcW w:w="1742"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68"/>
        </w:trPr>
        <w:tc>
          <w:tcPr>
            <w:tcW w:w="3466" w:type="dxa"/>
          </w:tcPr>
          <w:p w:rsidR="00C659BE" w:rsidRPr="00C659BE" w:rsidRDefault="00C659BE" w:rsidP="00C659BE">
            <w:pPr>
              <w:spacing w:line="276" w:lineRule="auto"/>
              <w:ind w:left="-17"/>
              <w:jc w:val="center"/>
              <w:rPr>
                <w:rFonts w:ascii="Calibri" w:eastAsia="Calibri" w:hAnsi="Calibri"/>
                <w:sz w:val="22"/>
                <w:szCs w:val="22"/>
              </w:rPr>
            </w:pPr>
          </w:p>
        </w:tc>
        <w:tc>
          <w:tcPr>
            <w:tcW w:w="1827" w:type="dxa"/>
          </w:tcPr>
          <w:p w:rsidR="00C659BE" w:rsidRPr="00C659BE" w:rsidRDefault="00C659BE" w:rsidP="00C659BE">
            <w:pPr>
              <w:spacing w:line="276" w:lineRule="auto"/>
              <w:rPr>
                <w:rFonts w:ascii="Calibri" w:eastAsia="Calibri" w:hAnsi="Calibri"/>
                <w:sz w:val="22"/>
                <w:szCs w:val="22"/>
              </w:rPr>
            </w:pPr>
          </w:p>
        </w:tc>
        <w:tc>
          <w:tcPr>
            <w:tcW w:w="1823" w:type="dxa"/>
          </w:tcPr>
          <w:p w:rsidR="00C659BE" w:rsidRPr="00C659BE" w:rsidRDefault="00C659BE" w:rsidP="00C659BE">
            <w:pPr>
              <w:spacing w:line="276" w:lineRule="auto"/>
              <w:rPr>
                <w:rFonts w:ascii="Calibri" w:eastAsia="Calibri" w:hAnsi="Calibri"/>
                <w:sz w:val="22"/>
                <w:szCs w:val="22"/>
              </w:rPr>
            </w:pPr>
          </w:p>
        </w:tc>
        <w:tc>
          <w:tcPr>
            <w:tcW w:w="1909" w:type="dxa"/>
          </w:tcPr>
          <w:p w:rsidR="00C659BE" w:rsidRPr="00C659BE" w:rsidRDefault="00C659BE" w:rsidP="00C659BE">
            <w:pPr>
              <w:spacing w:line="276" w:lineRule="auto"/>
              <w:rPr>
                <w:rFonts w:ascii="Calibri" w:eastAsia="Calibri" w:hAnsi="Calibri"/>
                <w:sz w:val="22"/>
                <w:szCs w:val="22"/>
              </w:rPr>
            </w:pPr>
          </w:p>
        </w:tc>
        <w:tc>
          <w:tcPr>
            <w:tcW w:w="1742"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32"/>
        </w:trPr>
        <w:tc>
          <w:tcPr>
            <w:tcW w:w="3466" w:type="dxa"/>
          </w:tcPr>
          <w:p w:rsidR="00C659BE" w:rsidRPr="00C659BE" w:rsidRDefault="00C659BE" w:rsidP="00C659BE">
            <w:pPr>
              <w:spacing w:line="276" w:lineRule="auto"/>
              <w:ind w:left="-17"/>
              <w:jc w:val="center"/>
              <w:rPr>
                <w:rFonts w:ascii="Calibri" w:eastAsia="Calibri" w:hAnsi="Calibri"/>
                <w:sz w:val="22"/>
                <w:szCs w:val="22"/>
              </w:rPr>
            </w:pPr>
          </w:p>
        </w:tc>
        <w:tc>
          <w:tcPr>
            <w:tcW w:w="1827" w:type="dxa"/>
          </w:tcPr>
          <w:p w:rsidR="00C659BE" w:rsidRPr="00C659BE" w:rsidRDefault="00C659BE" w:rsidP="00C659BE">
            <w:pPr>
              <w:spacing w:line="276" w:lineRule="auto"/>
              <w:rPr>
                <w:rFonts w:ascii="Calibri" w:eastAsia="Calibri" w:hAnsi="Calibri"/>
                <w:sz w:val="22"/>
                <w:szCs w:val="22"/>
              </w:rPr>
            </w:pPr>
          </w:p>
        </w:tc>
        <w:tc>
          <w:tcPr>
            <w:tcW w:w="1823" w:type="dxa"/>
          </w:tcPr>
          <w:p w:rsidR="00C659BE" w:rsidRPr="00C659BE" w:rsidRDefault="00C659BE" w:rsidP="00C659BE">
            <w:pPr>
              <w:spacing w:line="276" w:lineRule="auto"/>
              <w:rPr>
                <w:rFonts w:ascii="Calibri" w:eastAsia="Calibri" w:hAnsi="Calibri"/>
                <w:sz w:val="22"/>
                <w:szCs w:val="22"/>
              </w:rPr>
            </w:pPr>
          </w:p>
        </w:tc>
        <w:tc>
          <w:tcPr>
            <w:tcW w:w="1909" w:type="dxa"/>
          </w:tcPr>
          <w:p w:rsidR="00C659BE" w:rsidRPr="00C659BE" w:rsidRDefault="00C659BE" w:rsidP="00C659BE">
            <w:pPr>
              <w:spacing w:line="276" w:lineRule="auto"/>
              <w:rPr>
                <w:rFonts w:ascii="Calibri" w:eastAsia="Calibri" w:hAnsi="Calibri"/>
                <w:sz w:val="22"/>
                <w:szCs w:val="22"/>
              </w:rPr>
            </w:pPr>
          </w:p>
        </w:tc>
        <w:tc>
          <w:tcPr>
            <w:tcW w:w="1742" w:type="dxa"/>
          </w:tcPr>
          <w:p w:rsidR="00C659BE" w:rsidRPr="00C659BE" w:rsidRDefault="00C659BE" w:rsidP="00C659BE">
            <w:pPr>
              <w:spacing w:line="276" w:lineRule="auto"/>
              <w:rPr>
                <w:rFonts w:ascii="Calibri" w:eastAsia="Calibri" w:hAnsi="Calibri"/>
                <w:sz w:val="22"/>
                <w:szCs w:val="22"/>
              </w:rPr>
            </w:pP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8.  Student Truancy Rate</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3600"/>
        <w:gridCol w:w="3690"/>
      </w:tblGrid>
      <w:tr w:rsidR="00C659BE" w:rsidRPr="00C659BE" w:rsidTr="00C659BE">
        <w:trPr>
          <w:trHeight w:val="284"/>
        </w:trPr>
        <w:tc>
          <w:tcPr>
            <w:tcW w:w="3527" w:type="dxa"/>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Year</w:t>
            </w:r>
          </w:p>
        </w:tc>
        <w:tc>
          <w:tcPr>
            <w:tcW w:w="3600" w:type="dxa"/>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Average Daily Truancy</w:t>
            </w:r>
          </w:p>
        </w:tc>
        <w:tc>
          <w:tcPr>
            <w:tcW w:w="3690" w:type="dxa"/>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Percent of Student Population</w:t>
            </w:r>
          </w:p>
        </w:tc>
      </w:tr>
      <w:tr w:rsidR="00C659BE" w:rsidRPr="00C659BE" w:rsidTr="00C659BE">
        <w:trPr>
          <w:trHeight w:val="318"/>
        </w:trPr>
        <w:tc>
          <w:tcPr>
            <w:tcW w:w="3527" w:type="dxa"/>
          </w:tcPr>
          <w:p w:rsidR="00C659BE" w:rsidRPr="00C659BE" w:rsidRDefault="00C659BE" w:rsidP="00C659BE">
            <w:pPr>
              <w:spacing w:line="276" w:lineRule="auto"/>
              <w:ind w:left="-17"/>
              <w:jc w:val="center"/>
              <w:rPr>
                <w:rFonts w:ascii="Calibri" w:eastAsia="Calibri" w:hAnsi="Calibri"/>
                <w:sz w:val="22"/>
                <w:szCs w:val="22"/>
              </w:rPr>
            </w:pPr>
          </w:p>
        </w:tc>
        <w:tc>
          <w:tcPr>
            <w:tcW w:w="3600" w:type="dxa"/>
          </w:tcPr>
          <w:p w:rsidR="00C659BE" w:rsidRPr="00C659BE" w:rsidRDefault="00C659BE" w:rsidP="00C659BE">
            <w:pPr>
              <w:spacing w:line="276" w:lineRule="auto"/>
              <w:rPr>
                <w:rFonts w:ascii="Calibri" w:eastAsia="Calibri" w:hAnsi="Calibri"/>
                <w:sz w:val="22"/>
                <w:szCs w:val="22"/>
              </w:rPr>
            </w:pPr>
          </w:p>
        </w:tc>
        <w:tc>
          <w:tcPr>
            <w:tcW w:w="3690"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01"/>
        </w:trPr>
        <w:tc>
          <w:tcPr>
            <w:tcW w:w="3527" w:type="dxa"/>
          </w:tcPr>
          <w:p w:rsidR="00C659BE" w:rsidRPr="00C659BE" w:rsidRDefault="00C659BE" w:rsidP="00C659BE">
            <w:pPr>
              <w:spacing w:line="276" w:lineRule="auto"/>
              <w:ind w:left="-17"/>
              <w:jc w:val="center"/>
              <w:rPr>
                <w:rFonts w:ascii="Calibri" w:eastAsia="Calibri" w:hAnsi="Calibri"/>
                <w:sz w:val="22"/>
                <w:szCs w:val="22"/>
              </w:rPr>
            </w:pPr>
          </w:p>
        </w:tc>
        <w:tc>
          <w:tcPr>
            <w:tcW w:w="3600" w:type="dxa"/>
          </w:tcPr>
          <w:p w:rsidR="00C659BE" w:rsidRPr="00C659BE" w:rsidRDefault="00C659BE" w:rsidP="00C659BE">
            <w:pPr>
              <w:spacing w:line="276" w:lineRule="auto"/>
              <w:rPr>
                <w:rFonts w:ascii="Calibri" w:eastAsia="Calibri" w:hAnsi="Calibri"/>
                <w:sz w:val="22"/>
                <w:szCs w:val="22"/>
              </w:rPr>
            </w:pPr>
          </w:p>
        </w:tc>
        <w:tc>
          <w:tcPr>
            <w:tcW w:w="3690"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01"/>
        </w:trPr>
        <w:tc>
          <w:tcPr>
            <w:tcW w:w="3527" w:type="dxa"/>
          </w:tcPr>
          <w:p w:rsidR="00C659BE" w:rsidRPr="00C659BE" w:rsidRDefault="00C659BE" w:rsidP="00C659BE">
            <w:pPr>
              <w:spacing w:line="276" w:lineRule="auto"/>
              <w:ind w:left="-17"/>
              <w:jc w:val="center"/>
              <w:rPr>
                <w:rFonts w:ascii="Calibri" w:eastAsia="Calibri" w:hAnsi="Calibri"/>
                <w:sz w:val="22"/>
                <w:szCs w:val="22"/>
              </w:rPr>
            </w:pPr>
          </w:p>
        </w:tc>
        <w:tc>
          <w:tcPr>
            <w:tcW w:w="3600" w:type="dxa"/>
          </w:tcPr>
          <w:p w:rsidR="00C659BE" w:rsidRPr="00C659BE" w:rsidRDefault="00C659BE" w:rsidP="00C659BE">
            <w:pPr>
              <w:spacing w:line="276" w:lineRule="auto"/>
              <w:rPr>
                <w:rFonts w:ascii="Calibri" w:eastAsia="Calibri" w:hAnsi="Calibri"/>
                <w:sz w:val="22"/>
                <w:szCs w:val="22"/>
              </w:rPr>
            </w:pPr>
          </w:p>
        </w:tc>
        <w:tc>
          <w:tcPr>
            <w:tcW w:w="3690" w:type="dxa"/>
          </w:tcPr>
          <w:p w:rsidR="00C659BE" w:rsidRPr="00C659BE" w:rsidRDefault="00C659BE" w:rsidP="00C659BE">
            <w:pPr>
              <w:spacing w:line="276" w:lineRule="auto"/>
              <w:rPr>
                <w:rFonts w:ascii="Calibri" w:eastAsia="Calibri" w:hAnsi="Calibri"/>
                <w:sz w:val="22"/>
                <w:szCs w:val="22"/>
              </w:rPr>
            </w:pP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9.  Students Identified as English Language Learners (ELL)</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3600"/>
        <w:gridCol w:w="3690"/>
      </w:tblGrid>
      <w:tr w:rsidR="00C659BE" w:rsidRPr="00C659BE" w:rsidTr="00C659BE">
        <w:trPr>
          <w:trHeight w:val="284"/>
        </w:trPr>
        <w:tc>
          <w:tcPr>
            <w:tcW w:w="3527" w:type="dxa"/>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Year</w:t>
            </w:r>
          </w:p>
        </w:tc>
        <w:tc>
          <w:tcPr>
            <w:tcW w:w="3600" w:type="dxa"/>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Program Enrollment</w:t>
            </w:r>
          </w:p>
        </w:tc>
        <w:tc>
          <w:tcPr>
            <w:tcW w:w="3690" w:type="dxa"/>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Percent of Student Population</w:t>
            </w:r>
          </w:p>
        </w:tc>
      </w:tr>
      <w:tr w:rsidR="00C659BE" w:rsidRPr="00C659BE" w:rsidTr="00C659BE">
        <w:trPr>
          <w:trHeight w:val="318"/>
        </w:trPr>
        <w:tc>
          <w:tcPr>
            <w:tcW w:w="3527" w:type="dxa"/>
          </w:tcPr>
          <w:p w:rsidR="00C659BE" w:rsidRPr="00C659BE" w:rsidRDefault="00C659BE" w:rsidP="00C659BE">
            <w:pPr>
              <w:spacing w:line="276" w:lineRule="auto"/>
              <w:ind w:left="-17"/>
              <w:jc w:val="center"/>
              <w:rPr>
                <w:rFonts w:ascii="Calibri" w:eastAsia="Calibri" w:hAnsi="Calibri"/>
                <w:sz w:val="22"/>
                <w:szCs w:val="22"/>
              </w:rPr>
            </w:pPr>
          </w:p>
        </w:tc>
        <w:tc>
          <w:tcPr>
            <w:tcW w:w="3600" w:type="dxa"/>
          </w:tcPr>
          <w:p w:rsidR="00C659BE" w:rsidRPr="00C659BE" w:rsidRDefault="00C659BE" w:rsidP="00C659BE">
            <w:pPr>
              <w:spacing w:line="276" w:lineRule="auto"/>
              <w:rPr>
                <w:rFonts w:ascii="Calibri" w:eastAsia="Calibri" w:hAnsi="Calibri"/>
                <w:sz w:val="22"/>
                <w:szCs w:val="22"/>
              </w:rPr>
            </w:pPr>
          </w:p>
        </w:tc>
        <w:tc>
          <w:tcPr>
            <w:tcW w:w="3690"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01"/>
        </w:trPr>
        <w:tc>
          <w:tcPr>
            <w:tcW w:w="3527" w:type="dxa"/>
          </w:tcPr>
          <w:p w:rsidR="00C659BE" w:rsidRPr="00C659BE" w:rsidRDefault="00C659BE" w:rsidP="00C659BE">
            <w:pPr>
              <w:spacing w:line="276" w:lineRule="auto"/>
              <w:ind w:left="-17"/>
              <w:jc w:val="center"/>
              <w:rPr>
                <w:rFonts w:ascii="Calibri" w:eastAsia="Calibri" w:hAnsi="Calibri"/>
                <w:sz w:val="22"/>
                <w:szCs w:val="22"/>
              </w:rPr>
            </w:pPr>
          </w:p>
        </w:tc>
        <w:tc>
          <w:tcPr>
            <w:tcW w:w="3600" w:type="dxa"/>
          </w:tcPr>
          <w:p w:rsidR="00C659BE" w:rsidRPr="00C659BE" w:rsidRDefault="00C659BE" w:rsidP="00C659BE">
            <w:pPr>
              <w:spacing w:line="276" w:lineRule="auto"/>
              <w:rPr>
                <w:rFonts w:ascii="Calibri" w:eastAsia="Calibri" w:hAnsi="Calibri"/>
                <w:sz w:val="22"/>
                <w:szCs w:val="22"/>
              </w:rPr>
            </w:pPr>
          </w:p>
        </w:tc>
        <w:tc>
          <w:tcPr>
            <w:tcW w:w="3690"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01"/>
        </w:trPr>
        <w:tc>
          <w:tcPr>
            <w:tcW w:w="3527" w:type="dxa"/>
          </w:tcPr>
          <w:p w:rsidR="00C659BE" w:rsidRPr="00C659BE" w:rsidRDefault="00C659BE" w:rsidP="00C659BE">
            <w:pPr>
              <w:spacing w:line="276" w:lineRule="auto"/>
              <w:ind w:left="-17"/>
              <w:jc w:val="center"/>
              <w:rPr>
                <w:rFonts w:ascii="Calibri" w:eastAsia="Calibri" w:hAnsi="Calibri"/>
                <w:sz w:val="22"/>
                <w:szCs w:val="22"/>
              </w:rPr>
            </w:pPr>
          </w:p>
        </w:tc>
        <w:tc>
          <w:tcPr>
            <w:tcW w:w="3600" w:type="dxa"/>
          </w:tcPr>
          <w:p w:rsidR="00C659BE" w:rsidRPr="00C659BE" w:rsidRDefault="00C659BE" w:rsidP="00C659BE">
            <w:pPr>
              <w:spacing w:line="276" w:lineRule="auto"/>
              <w:rPr>
                <w:rFonts w:ascii="Calibri" w:eastAsia="Calibri" w:hAnsi="Calibri"/>
                <w:sz w:val="22"/>
                <w:szCs w:val="22"/>
              </w:rPr>
            </w:pPr>
          </w:p>
        </w:tc>
        <w:tc>
          <w:tcPr>
            <w:tcW w:w="3690" w:type="dxa"/>
          </w:tcPr>
          <w:p w:rsidR="00C659BE" w:rsidRPr="00C659BE" w:rsidRDefault="00C659BE" w:rsidP="00C659BE">
            <w:pPr>
              <w:spacing w:line="276" w:lineRule="auto"/>
              <w:rPr>
                <w:rFonts w:ascii="Calibri" w:eastAsia="Calibri" w:hAnsi="Calibri"/>
                <w:sz w:val="22"/>
                <w:szCs w:val="22"/>
              </w:rPr>
            </w:pP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10.  Student Behavior</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2700"/>
        <w:gridCol w:w="2880"/>
        <w:gridCol w:w="2790"/>
      </w:tblGrid>
      <w:tr w:rsidR="00C659BE" w:rsidRPr="00C659BE" w:rsidTr="00C659BE">
        <w:trPr>
          <w:trHeight w:val="284"/>
        </w:trPr>
        <w:tc>
          <w:tcPr>
            <w:tcW w:w="2447"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Year</w:t>
            </w:r>
          </w:p>
        </w:tc>
        <w:tc>
          <w:tcPr>
            <w:tcW w:w="2700" w:type="dxa"/>
          </w:tcPr>
          <w:p w:rsidR="00C659BE" w:rsidRPr="00C659BE" w:rsidRDefault="00C659BE" w:rsidP="00C659BE">
            <w:pPr>
              <w:spacing w:line="276" w:lineRule="auto"/>
              <w:jc w:val="center"/>
              <w:rPr>
                <w:rFonts w:ascii="Calibri" w:eastAsia="Calibri" w:hAnsi="Calibri"/>
                <w:b/>
                <w:sz w:val="20"/>
                <w:szCs w:val="20"/>
              </w:rPr>
            </w:pPr>
          </w:p>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Average Daily Referrals</w:t>
            </w:r>
          </w:p>
        </w:tc>
        <w:tc>
          <w:tcPr>
            <w:tcW w:w="2880" w:type="dxa"/>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Average Daily In-School Suspensions</w:t>
            </w:r>
          </w:p>
        </w:tc>
        <w:tc>
          <w:tcPr>
            <w:tcW w:w="2790" w:type="dxa"/>
          </w:tcPr>
          <w:p w:rsidR="00C659BE" w:rsidRPr="00C659BE" w:rsidRDefault="00C659BE" w:rsidP="00C659BE">
            <w:pPr>
              <w:spacing w:line="276" w:lineRule="auto"/>
              <w:jc w:val="center"/>
              <w:rPr>
                <w:rFonts w:ascii="Calibri" w:eastAsia="Calibri" w:hAnsi="Calibri"/>
                <w:b/>
                <w:sz w:val="20"/>
                <w:szCs w:val="20"/>
              </w:rPr>
            </w:pPr>
            <w:r w:rsidRPr="00C659BE">
              <w:rPr>
                <w:rFonts w:ascii="Calibri" w:eastAsia="Calibri" w:hAnsi="Calibri"/>
                <w:b/>
                <w:sz w:val="20"/>
                <w:szCs w:val="20"/>
              </w:rPr>
              <w:t>Average Daily Out-of-School Suspensions</w:t>
            </w:r>
          </w:p>
        </w:tc>
      </w:tr>
      <w:tr w:rsidR="00C659BE" w:rsidRPr="00C659BE" w:rsidTr="00C659BE">
        <w:trPr>
          <w:trHeight w:val="318"/>
        </w:trPr>
        <w:tc>
          <w:tcPr>
            <w:tcW w:w="2447" w:type="dxa"/>
          </w:tcPr>
          <w:p w:rsidR="00C659BE" w:rsidRPr="00C659BE" w:rsidRDefault="00C659BE" w:rsidP="00C659BE">
            <w:pPr>
              <w:spacing w:line="276" w:lineRule="auto"/>
              <w:ind w:left="-17"/>
              <w:jc w:val="center"/>
              <w:rPr>
                <w:rFonts w:ascii="Calibri" w:eastAsia="Calibri" w:hAnsi="Calibri"/>
                <w:sz w:val="22"/>
                <w:szCs w:val="22"/>
              </w:rPr>
            </w:pPr>
          </w:p>
        </w:tc>
        <w:tc>
          <w:tcPr>
            <w:tcW w:w="2700" w:type="dxa"/>
          </w:tcPr>
          <w:p w:rsidR="00C659BE" w:rsidRPr="00C659BE" w:rsidRDefault="00C659BE" w:rsidP="00C659BE">
            <w:pPr>
              <w:spacing w:line="276" w:lineRule="auto"/>
              <w:rPr>
                <w:rFonts w:ascii="Calibri" w:eastAsia="Calibri" w:hAnsi="Calibri"/>
                <w:sz w:val="22"/>
                <w:szCs w:val="22"/>
              </w:rPr>
            </w:pPr>
          </w:p>
        </w:tc>
        <w:tc>
          <w:tcPr>
            <w:tcW w:w="2880" w:type="dxa"/>
          </w:tcPr>
          <w:p w:rsidR="00C659BE" w:rsidRPr="00C659BE" w:rsidRDefault="00C659BE" w:rsidP="00C659BE">
            <w:pPr>
              <w:spacing w:line="276" w:lineRule="auto"/>
              <w:rPr>
                <w:rFonts w:ascii="Calibri" w:eastAsia="Calibri" w:hAnsi="Calibri"/>
                <w:sz w:val="22"/>
                <w:szCs w:val="22"/>
              </w:rPr>
            </w:pPr>
          </w:p>
        </w:tc>
        <w:tc>
          <w:tcPr>
            <w:tcW w:w="2790"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01"/>
        </w:trPr>
        <w:tc>
          <w:tcPr>
            <w:tcW w:w="2447" w:type="dxa"/>
          </w:tcPr>
          <w:p w:rsidR="00C659BE" w:rsidRPr="00C659BE" w:rsidRDefault="00C659BE" w:rsidP="00C659BE">
            <w:pPr>
              <w:spacing w:line="276" w:lineRule="auto"/>
              <w:ind w:left="-17"/>
              <w:jc w:val="center"/>
              <w:rPr>
                <w:rFonts w:ascii="Calibri" w:eastAsia="Calibri" w:hAnsi="Calibri"/>
                <w:sz w:val="22"/>
                <w:szCs w:val="22"/>
              </w:rPr>
            </w:pPr>
          </w:p>
        </w:tc>
        <w:tc>
          <w:tcPr>
            <w:tcW w:w="2700" w:type="dxa"/>
          </w:tcPr>
          <w:p w:rsidR="00C659BE" w:rsidRPr="00C659BE" w:rsidRDefault="00C659BE" w:rsidP="00C659BE">
            <w:pPr>
              <w:spacing w:line="276" w:lineRule="auto"/>
              <w:rPr>
                <w:rFonts w:ascii="Calibri" w:eastAsia="Calibri" w:hAnsi="Calibri"/>
                <w:sz w:val="22"/>
                <w:szCs w:val="22"/>
              </w:rPr>
            </w:pPr>
          </w:p>
        </w:tc>
        <w:tc>
          <w:tcPr>
            <w:tcW w:w="2880" w:type="dxa"/>
          </w:tcPr>
          <w:p w:rsidR="00C659BE" w:rsidRPr="00C659BE" w:rsidRDefault="00C659BE" w:rsidP="00C659BE">
            <w:pPr>
              <w:spacing w:line="276" w:lineRule="auto"/>
              <w:rPr>
                <w:rFonts w:ascii="Calibri" w:eastAsia="Calibri" w:hAnsi="Calibri"/>
                <w:sz w:val="22"/>
                <w:szCs w:val="22"/>
              </w:rPr>
            </w:pPr>
          </w:p>
        </w:tc>
        <w:tc>
          <w:tcPr>
            <w:tcW w:w="2790" w:type="dxa"/>
          </w:tcPr>
          <w:p w:rsidR="00C659BE" w:rsidRPr="00C659BE" w:rsidRDefault="00C659BE" w:rsidP="00C659BE">
            <w:pPr>
              <w:spacing w:line="276" w:lineRule="auto"/>
              <w:rPr>
                <w:rFonts w:ascii="Calibri" w:eastAsia="Calibri" w:hAnsi="Calibri"/>
                <w:sz w:val="22"/>
                <w:szCs w:val="22"/>
              </w:rPr>
            </w:pPr>
          </w:p>
        </w:tc>
      </w:tr>
      <w:tr w:rsidR="00C659BE" w:rsidRPr="00C659BE" w:rsidTr="00C659BE">
        <w:trPr>
          <w:trHeight w:val="301"/>
        </w:trPr>
        <w:tc>
          <w:tcPr>
            <w:tcW w:w="2447" w:type="dxa"/>
          </w:tcPr>
          <w:p w:rsidR="00C659BE" w:rsidRPr="00C659BE" w:rsidRDefault="00C659BE" w:rsidP="00C659BE">
            <w:pPr>
              <w:spacing w:line="276" w:lineRule="auto"/>
              <w:ind w:left="-17"/>
              <w:jc w:val="center"/>
              <w:rPr>
                <w:rFonts w:ascii="Calibri" w:eastAsia="Calibri" w:hAnsi="Calibri"/>
                <w:sz w:val="22"/>
                <w:szCs w:val="22"/>
              </w:rPr>
            </w:pPr>
          </w:p>
        </w:tc>
        <w:tc>
          <w:tcPr>
            <w:tcW w:w="2700" w:type="dxa"/>
          </w:tcPr>
          <w:p w:rsidR="00C659BE" w:rsidRPr="00C659BE" w:rsidRDefault="00C659BE" w:rsidP="00C659BE">
            <w:pPr>
              <w:spacing w:line="276" w:lineRule="auto"/>
              <w:rPr>
                <w:rFonts w:ascii="Calibri" w:eastAsia="Calibri" w:hAnsi="Calibri"/>
                <w:sz w:val="22"/>
                <w:szCs w:val="22"/>
              </w:rPr>
            </w:pPr>
          </w:p>
        </w:tc>
        <w:tc>
          <w:tcPr>
            <w:tcW w:w="2880" w:type="dxa"/>
          </w:tcPr>
          <w:p w:rsidR="00C659BE" w:rsidRPr="00C659BE" w:rsidRDefault="00C659BE" w:rsidP="00C659BE">
            <w:pPr>
              <w:spacing w:line="276" w:lineRule="auto"/>
              <w:rPr>
                <w:rFonts w:ascii="Calibri" w:eastAsia="Calibri" w:hAnsi="Calibri"/>
                <w:sz w:val="22"/>
                <w:szCs w:val="22"/>
              </w:rPr>
            </w:pPr>
          </w:p>
        </w:tc>
        <w:tc>
          <w:tcPr>
            <w:tcW w:w="2790" w:type="dxa"/>
          </w:tcPr>
          <w:p w:rsidR="00C659BE" w:rsidRPr="00C659BE" w:rsidRDefault="00C659BE" w:rsidP="00C659BE">
            <w:pPr>
              <w:spacing w:line="276" w:lineRule="auto"/>
              <w:rPr>
                <w:rFonts w:ascii="Calibri" w:eastAsia="Calibri" w:hAnsi="Calibri"/>
                <w:sz w:val="22"/>
                <w:szCs w:val="22"/>
              </w:rPr>
            </w:pP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11.   Highly Qualified Teachers (HQT) and Paraprofessionals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2"/>
        <w:gridCol w:w="3672"/>
        <w:gridCol w:w="3672"/>
      </w:tblGrid>
      <w:tr w:rsidR="00C659BE" w:rsidRPr="00C659BE" w:rsidTr="00C659BE">
        <w:tc>
          <w:tcPr>
            <w:tcW w:w="3672" w:type="dxa"/>
          </w:tcPr>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Number of Certified Teachers</w:t>
            </w:r>
          </w:p>
        </w:tc>
        <w:tc>
          <w:tcPr>
            <w:tcW w:w="3672" w:type="dxa"/>
          </w:tcPr>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 xml:space="preserve">Number of HQT </w:t>
            </w:r>
          </w:p>
        </w:tc>
        <w:tc>
          <w:tcPr>
            <w:tcW w:w="3672" w:type="dxa"/>
          </w:tcPr>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 xml:space="preserve">Number of Non HQT </w:t>
            </w:r>
          </w:p>
        </w:tc>
      </w:tr>
      <w:tr w:rsidR="00C659BE" w:rsidRPr="00C659BE" w:rsidTr="00C659BE">
        <w:trPr>
          <w:trHeight w:val="377"/>
        </w:trPr>
        <w:tc>
          <w:tcPr>
            <w:tcW w:w="3672" w:type="dxa"/>
          </w:tcPr>
          <w:p w:rsidR="00C659BE" w:rsidRPr="00C659BE" w:rsidRDefault="00C659BE" w:rsidP="00C659BE">
            <w:pPr>
              <w:rPr>
                <w:rFonts w:ascii="Calibri" w:eastAsia="Calibri" w:hAnsi="Calibri"/>
                <w:sz w:val="22"/>
                <w:szCs w:val="22"/>
              </w:rPr>
            </w:pPr>
          </w:p>
        </w:tc>
        <w:tc>
          <w:tcPr>
            <w:tcW w:w="3672" w:type="dxa"/>
          </w:tcPr>
          <w:p w:rsidR="00C659BE" w:rsidRPr="00C659BE" w:rsidRDefault="00C659BE" w:rsidP="00C659BE">
            <w:pPr>
              <w:rPr>
                <w:rFonts w:ascii="Calibri" w:eastAsia="Calibri" w:hAnsi="Calibri"/>
                <w:sz w:val="22"/>
                <w:szCs w:val="22"/>
              </w:rPr>
            </w:pPr>
          </w:p>
        </w:tc>
        <w:tc>
          <w:tcPr>
            <w:tcW w:w="3672" w:type="dxa"/>
          </w:tcPr>
          <w:p w:rsidR="00C659BE" w:rsidRPr="00C659BE" w:rsidRDefault="00C659BE" w:rsidP="00C659BE">
            <w:pPr>
              <w:rPr>
                <w:rFonts w:ascii="Calibri" w:eastAsia="Calibri" w:hAnsi="Calibri"/>
                <w:sz w:val="22"/>
                <w:szCs w:val="22"/>
              </w:rPr>
            </w:pPr>
          </w:p>
        </w:tc>
      </w:tr>
      <w:tr w:rsidR="00C659BE" w:rsidRPr="00C659BE" w:rsidTr="00C659BE">
        <w:tc>
          <w:tcPr>
            <w:tcW w:w="3672" w:type="dxa"/>
          </w:tcPr>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Number of Paraprofessionals</w:t>
            </w:r>
          </w:p>
        </w:tc>
        <w:tc>
          <w:tcPr>
            <w:tcW w:w="3672" w:type="dxa"/>
          </w:tcPr>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Number of HQT Paraprofessionals</w:t>
            </w:r>
          </w:p>
        </w:tc>
        <w:tc>
          <w:tcPr>
            <w:tcW w:w="3672" w:type="dxa"/>
          </w:tcPr>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Number of Non HQT Paraprofessionals</w:t>
            </w:r>
          </w:p>
        </w:tc>
      </w:tr>
      <w:tr w:rsidR="00C659BE" w:rsidRPr="00C659BE" w:rsidTr="00C659BE">
        <w:trPr>
          <w:trHeight w:val="323"/>
        </w:trPr>
        <w:tc>
          <w:tcPr>
            <w:tcW w:w="3672" w:type="dxa"/>
          </w:tcPr>
          <w:p w:rsidR="00C659BE" w:rsidRPr="00C659BE" w:rsidRDefault="00C659BE" w:rsidP="00C659BE">
            <w:pPr>
              <w:rPr>
                <w:rFonts w:ascii="Calibri" w:eastAsia="Calibri" w:hAnsi="Calibri"/>
                <w:sz w:val="22"/>
                <w:szCs w:val="22"/>
              </w:rPr>
            </w:pPr>
          </w:p>
        </w:tc>
        <w:tc>
          <w:tcPr>
            <w:tcW w:w="3672" w:type="dxa"/>
          </w:tcPr>
          <w:p w:rsidR="00C659BE" w:rsidRPr="00C659BE" w:rsidRDefault="00C659BE" w:rsidP="00C659BE">
            <w:pPr>
              <w:rPr>
                <w:rFonts w:ascii="Calibri" w:eastAsia="Calibri" w:hAnsi="Calibri"/>
                <w:sz w:val="22"/>
                <w:szCs w:val="22"/>
              </w:rPr>
            </w:pPr>
          </w:p>
        </w:tc>
        <w:tc>
          <w:tcPr>
            <w:tcW w:w="3672" w:type="dxa"/>
          </w:tcPr>
          <w:p w:rsidR="00C659BE" w:rsidRPr="00C659BE" w:rsidRDefault="00C659BE" w:rsidP="00C659BE">
            <w:pPr>
              <w:rPr>
                <w:rFonts w:ascii="Calibri" w:eastAsia="Calibri" w:hAnsi="Calibri"/>
                <w:sz w:val="22"/>
                <w:szCs w:val="22"/>
              </w:rPr>
            </w:pPr>
          </w:p>
        </w:tc>
      </w:tr>
    </w:tbl>
    <w:p w:rsidR="00C659BE" w:rsidRDefault="00C659BE" w:rsidP="00C659BE">
      <w:pPr>
        <w:spacing w:line="276" w:lineRule="auto"/>
        <w:rPr>
          <w:rFonts w:ascii="Calibri" w:eastAsia="Calibri" w:hAnsi="Calibri"/>
          <w:sz w:val="22"/>
          <w:szCs w:val="22"/>
        </w:rPr>
      </w:pPr>
    </w:p>
    <w:p w:rsid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260"/>
        <w:gridCol w:w="1170"/>
        <w:gridCol w:w="1170"/>
        <w:gridCol w:w="1170"/>
        <w:gridCol w:w="1260"/>
        <w:gridCol w:w="1278"/>
      </w:tblGrid>
      <w:tr w:rsidR="00C659BE" w:rsidRPr="00C659BE" w:rsidTr="00C659BE">
        <w:trPr>
          <w:trHeight w:val="301"/>
        </w:trPr>
        <w:tc>
          <w:tcPr>
            <w:tcW w:w="3708" w:type="dxa"/>
            <w:tcBorders>
              <w:top w:val="nil"/>
              <w:left w:val="nil"/>
            </w:tcBorders>
          </w:tcPr>
          <w:p w:rsidR="00C659BE" w:rsidRPr="00C659BE" w:rsidRDefault="00C659BE" w:rsidP="00C659BE">
            <w:pPr>
              <w:ind w:left="108"/>
              <w:rPr>
                <w:rFonts w:ascii="Calibri" w:eastAsia="Calibri" w:hAnsi="Calibri"/>
                <w:sz w:val="22"/>
                <w:szCs w:val="22"/>
              </w:rPr>
            </w:pPr>
            <w:r w:rsidRPr="00C659BE">
              <w:rPr>
                <w:rFonts w:ascii="Calibri" w:eastAsia="Calibri" w:hAnsi="Calibri"/>
                <w:sz w:val="22"/>
                <w:szCs w:val="22"/>
              </w:rPr>
              <w:lastRenderedPageBreak/>
              <w:t>12.   Teaching Experience</w:t>
            </w:r>
          </w:p>
          <w:p w:rsidR="00C659BE" w:rsidRPr="00C659BE" w:rsidRDefault="00C659BE" w:rsidP="00C659BE">
            <w:pPr>
              <w:ind w:left="108"/>
              <w:rPr>
                <w:rFonts w:ascii="Calibri" w:eastAsia="Calibri" w:hAnsi="Calibri"/>
                <w:b/>
                <w:sz w:val="20"/>
                <w:szCs w:val="20"/>
              </w:rPr>
            </w:pPr>
          </w:p>
        </w:tc>
        <w:tc>
          <w:tcPr>
            <w:tcW w:w="7308" w:type="dxa"/>
            <w:gridSpan w:val="6"/>
            <w:tcBorders>
              <w:bottom w:val="nil"/>
            </w:tcBorders>
          </w:tcPr>
          <w:p w:rsidR="00C659BE" w:rsidRPr="00C659BE" w:rsidRDefault="00C659BE" w:rsidP="00C659BE">
            <w:pPr>
              <w:ind w:left="108"/>
              <w:jc w:val="center"/>
              <w:rPr>
                <w:rFonts w:ascii="Calibri" w:eastAsia="Calibri" w:hAnsi="Calibri"/>
                <w:b/>
                <w:sz w:val="20"/>
                <w:szCs w:val="20"/>
              </w:rPr>
            </w:pPr>
            <w:r w:rsidRPr="00C659BE">
              <w:rPr>
                <w:rFonts w:ascii="Calibri" w:eastAsia="Calibri" w:hAnsi="Calibri"/>
                <w:b/>
                <w:sz w:val="20"/>
                <w:szCs w:val="20"/>
              </w:rPr>
              <w:t>Years of Experience</w:t>
            </w:r>
          </w:p>
        </w:tc>
      </w:tr>
      <w:tr w:rsidR="00C659BE" w:rsidRPr="00C659BE" w:rsidTr="00C659BE">
        <w:trPr>
          <w:trHeight w:val="314"/>
        </w:trPr>
        <w:tc>
          <w:tcPr>
            <w:tcW w:w="3708" w:type="dxa"/>
          </w:tcPr>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Number of Certified Teachers</w:t>
            </w:r>
          </w:p>
        </w:tc>
        <w:tc>
          <w:tcPr>
            <w:tcW w:w="1260" w:type="dxa"/>
          </w:tcPr>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0-3</w:t>
            </w:r>
          </w:p>
        </w:tc>
        <w:tc>
          <w:tcPr>
            <w:tcW w:w="1170" w:type="dxa"/>
          </w:tcPr>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3-5</w:t>
            </w:r>
          </w:p>
        </w:tc>
        <w:tc>
          <w:tcPr>
            <w:tcW w:w="1170" w:type="dxa"/>
            <w:tcBorders>
              <w:top w:val="single" w:sz="4" w:space="0" w:color="auto"/>
            </w:tcBorders>
          </w:tcPr>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6-10</w:t>
            </w:r>
          </w:p>
        </w:tc>
        <w:tc>
          <w:tcPr>
            <w:tcW w:w="1170" w:type="dxa"/>
          </w:tcPr>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11-15</w:t>
            </w:r>
          </w:p>
        </w:tc>
        <w:tc>
          <w:tcPr>
            <w:tcW w:w="1260" w:type="dxa"/>
          </w:tcPr>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15-20</w:t>
            </w:r>
          </w:p>
        </w:tc>
        <w:tc>
          <w:tcPr>
            <w:tcW w:w="1278" w:type="dxa"/>
          </w:tcPr>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20+</w:t>
            </w:r>
          </w:p>
        </w:tc>
      </w:tr>
      <w:tr w:rsidR="00C659BE" w:rsidRPr="00C659BE" w:rsidTr="00C659BE">
        <w:trPr>
          <w:trHeight w:val="368"/>
        </w:trPr>
        <w:tc>
          <w:tcPr>
            <w:tcW w:w="3708" w:type="dxa"/>
          </w:tcPr>
          <w:p w:rsidR="00C659BE" w:rsidRPr="00C659BE" w:rsidRDefault="00C659BE" w:rsidP="00C659BE">
            <w:pPr>
              <w:rPr>
                <w:rFonts w:ascii="Calibri" w:eastAsia="Calibri" w:hAnsi="Calibri"/>
                <w:sz w:val="22"/>
                <w:szCs w:val="22"/>
              </w:rPr>
            </w:pPr>
          </w:p>
        </w:tc>
        <w:tc>
          <w:tcPr>
            <w:tcW w:w="1260" w:type="dxa"/>
          </w:tcPr>
          <w:p w:rsidR="00C659BE" w:rsidRPr="00C659BE" w:rsidRDefault="00C659BE" w:rsidP="00C659BE">
            <w:pPr>
              <w:rPr>
                <w:rFonts w:ascii="Calibri" w:eastAsia="Calibri" w:hAnsi="Calibri"/>
                <w:sz w:val="22"/>
                <w:szCs w:val="22"/>
              </w:rPr>
            </w:pPr>
          </w:p>
        </w:tc>
        <w:tc>
          <w:tcPr>
            <w:tcW w:w="1170" w:type="dxa"/>
          </w:tcPr>
          <w:p w:rsidR="00C659BE" w:rsidRPr="00C659BE" w:rsidRDefault="00C659BE" w:rsidP="00C659BE">
            <w:pPr>
              <w:rPr>
                <w:rFonts w:ascii="Calibri" w:eastAsia="Calibri" w:hAnsi="Calibri"/>
                <w:sz w:val="22"/>
                <w:szCs w:val="22"/>
              </w:rPr>
            </w:pPr>
          </w:p>
        </w:tc>
        <w:tc>
          <w:tcPr>
            <w:tcW w:w="1170" w:type="dxa"/>
          </w:tcPr>
          <w:p w:rsidR="00C659BE" w:rsidRPr="00C659BE" w:rsidRDefault="00C659BE" w:rsidP="00C659BE">
            <w:pPr>
              <w:rPr>
                <w:rFonts w:ascii="Calibri" w:eastAsia="Calibri" w:hAnsi="Calibri"/>
                <w:sz w:val="22"/>
                <w:szCs w:val="22"/>
              </w:rPr>
            </w:pPr>
          </w:p>
        </w:tc>
        <w:tc>
          <w:tcPr>
            <w:tcW w:w="1170" w:type="dxa"/>
          </w:tcPr>
          <w:p w:rsidR="00C659BE" w:rsidRPr="00C659BE" w:rsidRDefault="00C659BE" w:rsidP="00C659BE">
            <w:pPr>
              <w:rPr>
                <w:rFonts w:ascii="Calibri" w:eastAsia="Calibri" w:hAnsi="Calibri"/>
                <w:sz w:val="22"/>
                <w:szCs w:val="22"/>
              </w:rPr>
            </w:pPr>
          </w:p>
        </w:tc>
        <w:tc>
          <w:tcPr>
            <w:tcW w:w="1260" w:type="dxa"/>
          </w:tcPr>
          <w:p w:rsidR="00C659BE" w:rsidRPr="00C659BE" w:rsidRDefault="00C659BE" w:rsidP="00C659BE">
            <w:pPr>
              <w:rPr>
                <w:rFonts w:ascii="Calibri" w:eastAsia="Calibri" w:hAnsi="Calibri"/>
                <w:sz w:val="22"/>
                <w:szCs w:val="22"/>
              </w:rPr>
            </w:pPr>
          </w:p>
        </w:tc>
        <w:tc>
          <w:tcPr>
            <w:tcW w:w="1278" w:type="dxa"/>
          </w:tcPr>
          <w:p w:rsidR="00C659BE" w:rsidRPr="00C659BE" w:rsidRDefault="00C659BE" w:rsidP="00C659BE">
            <w:pPr>
              <w:rPr>
                <w:rFonts w:ascii="Calibri" w:eastAsia="Calibri" w:hAnsi="Calibri"/>
                <w:sz w:val="22"/>
                <w:szCs w:val="22"/>
              </w:rPr>
            </w:pP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13.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260"/>
        <w:gridCol w:w="1170"/>
        <w:gridCol w:w="1170"/>
        <w:gridCol w:w="1170"/>
        <w:gridCol w:w="1260"/>
        <w:gridCol w:w="1278"/>
      </w:tblGrid>
      <w:tr w:rsidR="00C659BE" w:rsidRPr="00C659BE" w:rsidTr="00C659BE">
        <w:trPr>
          <w:trHeight w:val="301"/>
        </w:trPr>
        <w:tc>
          <w:tcPr>
            <w:tcW w:w="3708" w:type="dxa"/>
            <w:tcBorders>
              <w:top w:val="nil"/>
              <w:left w:val="nil"/>
            </w:tcBorders>
          </w:tcPr>
          <w:p w:rsidR="00C659BE" w:rsidRPr="00C659BE" w:rsidRDefault="00C659BE" w:rsidP="00C659BE">
            <w:pPr>
              <w:ind w:left="108"/>
              <w:rPr>
                <w:rFonts w:ascii="Calibri" w:eastAsia="Calibri" w:hAnsi="Calibri"/>
                <w:b/>
                <w:sz w:val="22"/>
                <w:szCs w:val="22"/>
              </w:rPr>
            </w:pPr>
          </w:p>
        </w:tc>
        <w:tc>
          <w:tcPr>
            <w:tcW w:w="7308" w:type="dxa"/>
            <w:gridSpan w:val="6"/>
            <w:tcBorders>
              <w:bottom w:val="nil"/>
            </w:tcBorders>
          </w:tcPr>
          <w:p w:rsidR="00C659BE" w:rsidRPr="00C659BE" w:rsidRDefault="00C659BE" w:rsidP="00C659BE">
            <w:pPr>
              <w:ind w:left="108"/>
              <w:jc w:val="center"/>
              <w:rPr>
                <w:rFonts w:ascii="Calibri" w:eastAsia="Calibri" w:hAnsi="Calibri"/>
                <w:b/>
                <w:sz w:val="22"/>
                <w:szCs w:val="22"/>
              </w:rPr>
            </w:pPr>
            <w:r w:rsidRPr="00C659BE">
              <w:rPr>
                <w:rFonts w:ascii="Calibri" w:eastAsia="Calibri" w:hAnsi="Calibri"/>
                <w:b/>
                <w:sz w:val="22"/>
                <w:szCs w:val="22"/>
              </w:rPr>
              <w:t>Degree Received</w:t>
            </w:r>
          </w:p>
        </w:tc>
      </w:tr>
      <w:tr w:rsidR="00C659BE" w:rsidRPr="00C659BE" w:rsidTr="00C659BE">
        <w:trPr>
          <w:trHeight w:val="335"/>
        </w:trPr>
        <w:tc>
          <w:tcPr>
            <w:tcW w:w="3708" w:type="dxa"/>
          </w:tcPr>
          <w:p w:rsidR="00C659BE" w:rsidRPr="00C659BE" w:rsidRDefault="00C659BE" w:rsidP="00C659BE">
            <w:pPr>
              <w:jc w:val="center"/>
              <w:rPr>
                <w:rFonts w:ascii="Calibri" w:eastAsia="Calibri" w:hAnsi="Calibri"/>
                <w:b/>
                <w:sz w:val="20"/>
                <w:szCs w:val="20"/>
              </w:rPr>
            </w:pPr>
          </w:p>
          <w:p w:rsidR="00C659BE" w:rsidRPr="00C659BE" w:rsidRDefault="00C659BE" w:rsidP="00C659BE">
            <w:pPr>
              <w:jc w:val="center"/>
              <w:rPr>
                <w:rFonts w:ascii="Calibri" w:eastAsia="Calibri" w:hAnsi="Calibri"/>
                <w:b/>
                <w:sz w:val="20"/>
                <w:szCs w:val="20"/>
              </w:rPr>
            </w:pPr>
          </w:p>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Number of Certified Teachers</w:t>
            </w:r>
          </w:p>
        </w:tc>
        <w:tc>
          <w:tcPr>
            <w:tcW w:w="1260" w:type="dxa"/>
          </w:tcPr>
          <w:p w:rsidR="00C659BE" w:rsidRPr="00C659BE" w:rsidRDefault="00C659BE" w:rsidP="00C659BE">
            <w:pPr>
              <w:jc w:val="center"/>
              <w:rPr>
                <w:rFonts w:ascii="Calibri" w:eastAsia="Calibri" w:hAnsi="Calibri"/>
                <w:b/>
                <w:sz w:val="20"/>
                <w:szCs w:val="20"/>
              </w:rPr>
            </w:pPr>
          </w:p>
          <w:p w:rsidR="00C659BE" w:rsidRPr="00C659BE" w:rsidRDefault="00C659BE" w:rsidP="00C659BE">
            <w:pPr>
              <w:jc w:val="center"/>
              <w:rPr>
                <w:rFonts w:ascii="Calibri" w:eastAsia="Calibri" w:hAnsi="Calibri"/>
                <w:b/>
                <w:sz w:val="20"/>
                <w:szCs w:val="20"/>
              </w:rPr>
            </w:pPr>
          </w:p>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Bachelor’s</w:t>
            </w:r>
          </w:p>
        </w:tc>
        <w:tc>
          <w:tcPr>
            <w:tcW w:w="1170" w:type="dxa"/>
          </w:tcPr>
          <w:p w:rsidR="00C659BE" w:rsidRPr="00C659BE" w:rsidRDefault="00C659BE" w:rsidP="00C659BE">
            <w:pPr>
              <w:jc w:val="center"/>
              <w:rPr>
                <w:rFonts w:ascii="Calibri" w:eastAsia="Calibri" w:hAnsi="Calibri"/>
                <w:b/>
                <w:sz w:val="20"/>
                <w:szCs w:val="20"/>
              </w:rPr>
            </w:pPr>
          </w:p>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Bachelor’s</w:t>
            </w:r>
          </w:p>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+ 15</w:t>
            </w:r>
          </w:p>
        </w:tc>
        <w:tc>
          <w:tcPr>
            <w:tcW w:w="1170" w:type="dxa"/>
            <w:tcBorders>
              <w:top w:val="single" w:sz="4" w:space="0" w:color="auto"/>
            </w:tcBorders>
          </w:tcPr>
          <w:p w:rsidR="00C659BE" w:rsidRPr="00C659BE" w:rsidRDefault="00C659BE" w:rsidP="00C659BE">
            <w:pPr>
              <w:jc w:val="center"/>
              <w:rPr>
                <w:rFonts w:ascii="Calibri" w:eastAsia="Calibri" w:hAnsi="Calibri"/>
                <w:b/>
                <w:sz w:val="20"/>
                <w:szCs w:val="20"/>
              </w:rPr>
            </w:pPr>
          </w:p>
          <w:p w:rsidR="00C659BE" w:rsidRPr="00C659BE" w:rsidRDefault="00C659BE" w:rsidP="00C659BE">
            <w:pPr>
              <w:jc w:val="center"/>
              <w:rPr>
                <w:rFonts w:ascii="Calibri" w:eastAsia="Calibri" w:hAnsi="Calibri"/>
                <w:b/>
                <w:sz w:val="20"/>
                <w:szCs w:val="20"/>
              </w:rPr>
            </w:pPr>
          </w:p>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Master’s</w:t>
            </w:r>
          </w:p>
        </w:tc>
        <w:tc>
          <w:tcPr>
            <w:tcW w:w="1170" w:type="dxa"/>
          </w:tcPr>
          <w:p w:rsidR="00C659BE" w:rsidRPr="00C659BE" w:rsidRDefault="00C659BE" w:rsidP="00C659BE">
            <w:pPr>
              <w:jc w:val="center"/>
              <w:rPr>
                <w:rFonts w:ascii="Calibri" w:eastAsia="Calibri" w:hAnsi="Calibri"/>
                <w:b/>
                <w:sz w:val="20"/>
                <w:szCs w:val="20"/>
              </w:rPr>
            </w:pPr>
          </w:p>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Master’s</w:t>
            </w:r>
          </w:p>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+15</w:t>
            </w:r>
          </w:p>
        </w:tc>
        <w:tc>
          <w:tcPr>
            <w:tcW w:w="1260" w:type="dxa"/>
          </w:tcPr>
          <w:p w:rsidR="00C659BE" w:rsidRPr="00C659BE" w:rsidRDefault="00C659BE" w:rsidP="00C659BE">
            <w:pPr>
              <w:jc w:val="center"/>
              <w:rPr>
                <w:rFonts w:ascii="Calibri" w:eastAsia="Calibri" w:hAnsi="Calibri"/>
                <w:b/>
                <w:sz w:val="20"/>
                <w:szCs w:val="20"/>
              </w:rPr>
            </w:pPr>
          </w:p>
          <w:p w:rsidR="00C659BE" w:rsidRPr="00C659BE" w:rsidRDefault="00C659BE" w:rsidP="00C659BE">
            <w:pPr>
              <w:jc w:val="center"/>
              <w:rPr>
                <w:rFonts w:ascii="Calibri" w:eastAsia="Calibri" w:hAnsi="Calibri"/>
                <w:b/>
                <w:sz w:val="20"/>
                <w:szCs w:val="20"/>
              </w:rPr>
            </w:pPr>
          </w:p>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Doctorate</w:t>
            </w:r>
          </w:p>
        </w:tc>
        <w:tc>
          <w:tcPr>
            <w:tcW w:w="1278" w:type="dxa"/>
          </w:tcPr>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National</w:t>
            </w:r>
          </w:p>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 xml:space="preserve">Board </w:t>
            </w:r>
          </w:p>
          <w:p w:rsidR="00C659BE" w:rsidRPr="00C659BE" w:rsidRDefault="00C659BE" w:rsidP="00C659BE">
            <w:pPr>
              <w:jc w:val="center"/>
              <w:rPr>
                <w:rFonts w:ascii="Calibri" w:eastAsia="Calibri" w:hAnsi="Calibri"/>
                <w:b/>
                <w:sz w:val="20"/>
                <w:szCs w:val="20"/>
              </w:rPr>
            </w:pPr>
            <w:r w:rsidRPr="00C659BE">
              <w:rPr>
                <w:rFonts w:ascii="Calibri" w:eastAsia="Calibri" w:hAnsi="Calibri"/>
                <w:b/>
                <w:sz w:val="20"/>
                <w:szCs w:val="20"/>
              </w:rPr>
              <w:t>Certification</w:t>
            </w:r>
          </w:p>
        </w:tc>
      </w:tr>
      <w:tr w:rsidR="00C659BE" w:rsidRPr="00C659BE" w:rsidTr="00C659BE">
        <w:trPr>
          <w:trHeight w:val="368"/>
        </w:trPr>
        <w:tc>
          <w:tcPr>
            <w:tcW w:w="3708" w:type="dxa"/>
          </w:tcPr>
          <w:p w:rsidR="00C659BE" w:rsidRPr="00C659BE" w:rsidRDefault="00C659BE" w:rsidP="00C659BE">
            <w:pPr>
              <w:rPr>
                <w:rFonts w:ascii="Calibri" w:eastAsia="Calibri" w:hAnsi="Calibri"/>
                <w:sz w:val="22"/>
                <w:szCs w:val="22"/>
              </w:rPr>
            </w:pPr>
          </w:p>
        </w:tc>
        <w:tc>
          <w:tcPr>
            <w:tcW w:w="1260" w:type="dxa"/>
          </w:tcPr>
          <w:p w:rsidR="00C659BE" w:rsidRPr="00C659BE" w:rsidRDefault="00C659BE" w:rsidP="00C659BE">
            <w:pPr>
              <w:rPr>
                <w:rFonts w:ascii="Calibri" w:eastAsia="Calibri" w:hAnsi="Calibri"/>
                <w:sz w:val="22"/>
                <w:szCs w:val="22"/>
              </w:rPr>
            </w:pPr>
          </w:p>
        </w:tc>
        <w:tc>
          <w:tcPr>
            <w:tcW w:w="1170" w:type="dxa"/>
          </w:tcPr>
          <w:p w:rsidR="00C659BE" w:rsidRPr="00C659BE" w:rsidRDefault="00C659BE" w:rsidP="00C659BE">
            <w:pPr>
              <w:rPr>
                <w:rFonts w:ascii="Calibri" w:eastAsia="Calibri" w:hAnsi="Calibri"/>
                <w:sz w:val="22"/>
                <w:szCs w:val="22"/>
              </w:rPr>
            </w:pPr>
          </w:p>
        </w:tc>
        <w:tc>
          <w:tcPr>
            <w:tcW w:w="1170" w:type="dxa"/>
          </w:tcPr>
          <w:p w:rsidR="00C659BE" w:rsidRPr="00C659BE" w:rsidRDefault="00C659BE" w:rsidP="00C659BE">
            <w:pPr>
              <w:rPr>
                <w:rFonts w:ascii="Calibri" w:eastAsia="Calibri" w:hAnsi="Calibri"/>
                <w:sz w:val="22"/>
                <w:szCs w:val="22"/>
              </w:rPr>
            </w:pPr>
          </w:p>
        </w:tc>
        <w:tc>
          <w:tcPr>
            <w:tcW w:w="1170" w:type="dxa"/>
          </w:tcPr>
          <w:p w:rsidR="00C659BE" w:rsidRPr="00C659BE" w:rsidRDefault="00C659BE" w:rsidP="00C659BE">
            <w:pPr>
              <w:rPr>
                <w:rFonts w:ascii="Calibri" w:eastAsia="Calibri" w:hAnsi="Calibri"/>
                <w:sz w:val="22"/>
                <w:szCs w:val="22"/>
              </w:rPr>
            </w:pPr>
          </w:p>
        </w:tc>
        <w:tc>
          <w:tcPr>
            <w:tcW w:w="1260" w:type="dxa"/>
          </w:tcPr>
          <w:p w:rsidR="00C659BE" w:rsidRPr="00C659BE" w:rsidRDefault="00C659BE" w:rsidP="00C659BE">
            <w:pPr>
              <w:rPr>
                <w:rFonts w:ascii="Calibri" w:eastAsia="Calibri" w:hAnsi="Calibri"/>
                <w:sz w:val="22"/>
                <w:szCs w:val="22"/>
              </w:rPr>
            </w:pPr>
          </w:p>
        </w:tc>
        <w:tc>
          <w:tcPr>
            <w:tcW w:w="1278" w:type="dxa"/>
          </w:tcPr>
          <w:p w:rsidR="00C659BE" w:rsidRPr="00C659BE" w:rsidRDefault="00C659BE" w:rsidP="00C659BE">
            <w:pPr>
              <w:rPr>
                <w:rFonts w:ascii="Calibri" w:eastAsia="Calibri" w:hAnsi="Calibri"/>
                <w:sz w:val="22"/>
                <w:szCs w:val="22"/>
              </w:rPr>
            </w:pPr>
          </w:p>
        </w:tc>
      </w:tr>
    </w:tbl>
    <w:p w:rsidR="00C659BE" w:rsidRDefault="00C659BE" w:rsidP="00C659BE">
      <w:pPr>
        <w:spacing w:line="276" w:lineRule="auto"/>
        <w:rPr>
          <w:rFonts w:ascii="Calibri" w:eastAsia="Calibri" w:hAnsi="Calibri"/>
          <w:b/>
        </w:rPr>
      </w:pPr>
    </w:p>
    <w:p w:rsidR="00C659BE" w:rsidRPr="00C659BE" w:rsidRDefault="00C659BE" w:rsidP="00C659BE">
      <w:pPr>
        <w:spacing w:line="276" w:lineRule="auto"/>
        <w:rPr>
          <w:rFonts w:ascii="Calibri" w:eastAsia="Calibri" w:hAnsi="Calibri"/>
          <w:b/>
        </w:rPr>
      </w:pPr>
      <w:r w:rsidRPr="00C659BE">
        <w:rPr>
          <w:rFonts w:ascii="Calibri" w:eastAsia="Calibri" w:hAnsi="Calibri"/>
          <w:b/>
        </w:rPr>
        <w:t>Step III – Data Analysis</w:t>
      </w:r>
    </w:p>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 xml:space="preserve">Section A – Process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3716"/>
        </w:trPr>
        <w:tc>
          <w:tcPr>
            <w:tcW w:w="11016" w:type="dxa"/>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Briefly describe the process used to analyze the collected data.</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Section B – Summary of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3950"/>
        </w:trPr>
        <w:tc>
          <w:tcPr>
            <w:tcW w:w="11016" w:type="dxa"/>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Summarize the results of the data analysis specifically identifying the strengths, weaknesses and critical needs areas as shown in the data.</w:t>
            </w:r>
          </w:p>
        </w:tc>
      </w:tr>
    </w:tbl>
    <w:p w:rsidR="00C659BE" w:rsidRPr="00C659BE" w:rsidRDefault="00C659BE" w:rsidP="00C659BE">
      <w:pPr>
        <w:spacing w:line="276" w:lineRule="auto"/>
        <w:rPr>
          <w:rFonts w:ascii="Calibri" w:eastAsia="Calibri" w:hAnsi="Calibri"/>
          <w:sz w:val="22"/>
          <w:szCs w:val="22"/>
        </w:rPr>
      </w:pPr>
    </w:p>
    <w:p w:rsid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lastRenderedPageBreak/>
        <w:t>Section C – Success of the Schoolwide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3680"/>
        </w:trPr>
        <w:tc>
          <w:tcPr>
            <w:tcW w:w="11016" w:type="dxa"/>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Based on the data analysis, explain which schoolwide programs are succeeding and which are not.</w:t>
            </w:r>
          </w:p>
        </w:tc>
      </w:tr>
    </w:tbl>
    <w:p w:rsidR="00C659BE" w:rsidRDefault="00C659BE" w:rsidP="00C659BE">
      <w:pPr>
        <w:spacing w:line="276" w:lineRule="auto"/>
        <w:rPr>
          <w:rFonts w:ascii="Calibri" w:eastAsia="Calibri" w:hAnsi="Calibri"/>
          <w:b/>
        </w:rPr>
      </w:pPr>
    </w:p>
    <w:p w:rsidR="00C659BE" w:rsidRPr="00C659BE" w:rsidRDefault="00C659BE" w:rsidP="00C659BE">
      <w:pPr>
        <w:spacing w:line="276" w:lineRule="auto"/>
        <w:rPr>
          <w:rFonts w:ascii="Calibri" w:eastAsia="Calibri" w:hAnsi="Calibri"/>
          <w:b/>
        </w:rPr>
      </w:pPr>
      <w:r w:rsidRPr="00C659BE">
        <w:rPr>
          <w:rFonts w:ascii="Calibri" w:eastAsia="Calibri" w:hAnsi="Calibri"/>
          <w:b/>
        </w:rPr>
        <w:t>Step IV – Review the Current Schoolwide Plan</w:t>
      </w:r>
    </w:p>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Section A – Overview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5516"/>
        </w:trPr>
        <w:tc>
          <w:tcPr>
            <w:tcW w:w="11016" w:type="dxa"/>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Briefly describe the implementation of the Schoolwide Plan and the effects the plan had on teaching and learning, specifically addressing how the needs of particularly low-achieving students were met.</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p>
    <w:p w:rsidR="00C659BE" w:rsidRDefault="00C659BE" w:rsidP="00C659BE">
      <w:pPr>
        <w:spacing w:line="276" w:lineRule="auto"/>
        <w:rPr>
          <w:rFonts w:ascii="Calibri" w:eastAsia="Calibri" w:hAnsi="Calibri"/>
          <w:sz w:val="22"/>
          <w:szCs w:val="22"/>
        </w:rPr>
      </w:pPr>
    </w:p>
    <w:p w:rsidR="00C659BE" w:rsidRDefault="00C659BE" w:rsidP="00C659BE">
      <w:pPr>
        <w:spacing w:line="276" w:lineRule="auto"/>
        <w:rPr>
          <w:rFonts w:ascii="Calibri" w:eastAsia="Calibri" w:hAnsi="Calibri"/>
          <w:sz w:val="22"/>
          <w:szCs w:val="22"/>
        </w:rPr>
      </w:pPr>
    </w:p>
    <w:p w:rsidR="00C659BE" w:rsidRDefault="00C659BE" w:rsidP="00C659BE">
      <w:pPr>
        <w:spacing w:line="276" w:lineRule="auto"/>
        <w:rPr>
          <w:rFonts w:ascii="Calibri" w:eastAsia="Calibri" w:hAnsi="Calibri"/>
          <w:sz w:val="22"/>
          <w:szCs w:val="22"/>
        </w:rPr>
      </w:pPr>
    </w:p>
    <w:p w:rsidR="00C659BE" w:rsidRDefault="00C659BE" w:rsidP="00C659BE">
      <w:pPr>
        <w:spacing w:line="276" w:lineRule="auto"/>
        <w:rPr>
          <w:rFonts w:ascii="Calibri" w:eastAsia="Calibri" w:hAnsi="Calibri"/>
          <w:sz w:val="22"/>
          <w:szCs w:val="22"/>
        </w:rPr>
      </w:pPr>
    </w:p>
    <w:p w:rsidR="00C659BE" w:rsidRDefault="00C659BE" w:rsidP="00C659BE">
      <w:pPr>
        <w:spacing w:line="276" w:lineRule="auto"/>
        <w:rPr>
          <w:rFonts w:ascii="Calibri" w:eastAsia="Calibri" w:hAnsi="Calibri"/>
          <w:sz w:val="22"/>
          <w:szCs w:val="22"/>
        </w:rPr>
      </w:pPr>
    </w:p>
    <w:p w:rsid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lastRenderedPageBreak/>
        <w:t xml:space="preserve">Section B – Focus Goals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5804"/>
        </w:trPr>
        <w:tc>
          <w:tcPr>
            <w:tcW w:w="11016" w:type="dxa"/>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 xml:space="preserve">Briefly describe the progress made toward reaching the focus goals identified in the Schoolwide Plan, specifically addressing barriers if goals have not been met.  </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Section C – Required Components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6533"/>
        </w:trPr>
        <w:tc>
          <w:tcPr>
            <w:tcW w:w="11016" w:type="dxa"/>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Explain to what extent all 10 required components were implemented as indicated in the plan.</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lastRenderedPageBreak/>
        <w:t>Section D – Deficiencies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5552"/>
        </w:trPr>
        <w:tc>
          <w:tcPr>
            <w:tcW w:w="11016" w:type="dxa"/>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After reviewing the Schoolwide Plan, describe any deficiencies as shown by the data or the review of the focus goals and 10 required components.</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b/>
        </w:rPr>
      </w:pPr>
    </w:p>
    <w:p w:rsidR="00C659BE" w:rsidRPr="00C659BE" w:rsidRDefault="00C659BE" w:rsidP="00C659BE">
      <w:pPr>
        <w:spacing w:line="276" w:lineRule="auto"/>
        <w:rPr>
          <w:rFonts w:ascii="Calibri" w:eastAsia="Calibri" w:hAnsi="Calibri"/>
          <w:b/>
        </w:rPr>
      </w:pPr>
      <w:r w:rsidRPr="00C659BE">
        <w:rPr>
          <w:rFonts w:ascii="Calibri" w:eastAsia="Calibri" w:hAnsi="Calibri"/>
          <w:b/>
        </w:rPr>
        <w:t>Step V - Modifications</w:t>
      </w:r>
    </w:p>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Section A – Area of Need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5336"/>
        </w:trPr>
        <w:tc>
          <w:tcPr>
            <w:tcW w:w="11016" w:type="dxa"/>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Using the information obtained in the data analysis and the review of the current Schoolwide Plan, summarize the identified areas of need.</w:t>
            </w:r>
          </w:p>
        </w:tc>
      </w:tr>
    </w:tbl>
    <w:p w:rsidR="00C659BE" w:rsidRPr="00C659BE" w:rsidRDefault="00C659BE" w:rsidP="00C659BE">
      <w:pPr>
        <w:spacing w:line="276" w:lineRule="auto"/>
        <w:rPr>
          <w:rFonts w:ascii="Calibri" w:eastAsia="Calibri" w:hAnsi="Calibri"/>
          <w:sz w:val="22"/>
          <w:szCs w:val="22"/>
        </w:rPr>
      </w:pPr>
    </w:p>
    <w:p w:rsid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lastRenderedPageBreak/>
        <w:t>Section B – Focus Goals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6560"/>
        </w:trPr>
        <w:tc>
          <w:tcPr>
            <w:tcW w:w="11016" w:type="dxa"/>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Briefly explain how the focus goals will be modified or changed to meet the identified area of need.</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Section C – 10 Required Components</w:t>
      </w:r>
    </w:p>
    <w:p w:rsidR="00C659BE" w:rsidRPr="00C659BE" w:rsidRDefault="00C659BE" w:rsidP="00C659BE">
      <w:pPr>
        <w:spacing w:line="276" w:lineRule="auto"/>
        <w:rPr>
          <w:rFonts w:ascii="Calibri" w:eastAsia="Calibri" w:hAnsi="Calibri"/>
          <w:i/>
          <w:sz w:val="22"/>
          <w:szCs w:val="22"/>
        </w:rPr>
      </w:pPr>
      <w:r w:rsidRPr="00C659BE">
        <w:rPr>
          <w:rFonts w:ascii="Calibri" w:eastAsia="Calibri" w:hAnsi="Calibri"/>
          <w:i/>
          <w:sz w:val="22"/>
          <w:szCs w:val="22"/>
        </w:rPr>
        <w:t>Briefly describe how each of the 10 Required Components has been implemented according to the current Schoolwide Plan, how each is evaluated for effect on student achievement and how each will be modified or changed to meet the needs identified in the Annual Program Review.  Guiding Questions for the 10 Required Components are included in this toolkit.</w:t>
      </w:r>
    </w:p>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Component 1: Schoolwide Reform Strategies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1610"/>
        </w:trPr>
        <w:tc>
          <w:tcPr>
            <w:tcW w:w="11016" w:type="dxa"/>
            <w:tcBorders>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Implementation:</w:t>
            </w:r>
          </w:p>
        </w:tc>
      </w:tr>
      <w:tr w:rsidR="00C659BE" w:rsidRPr="00C659BE" w:rsidTr="00C659BE">
        <w:trPr>
          <w:trHeight w:val="2150"/>
        </w:trPr>
        <w:tc>
          <w:tcPr>
            <w:tcW w:w="11016" w:type="dxa"/>
            <w:tcBorders>
              <w:top w:val="single" w:sz="4" w:space="0" w:color="auto"/>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Evaluation:</w:t>
            </w:r>
          </w:p>
        </w:tc>
      </w:tr>
      <w:tr w:rsidR="00C659BE" w:rsidRPr="00C659BE" w:rsidTr="00C659BE">
        <w:trPr>
          <w:trHeight w:val="2060"/>
        </w:trPr>
        <w:tc>
          <w:tcPr>
            <w:tcW w:w="11016" w:type="dxa"/>
            <w:tcBorders>
              <w:top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lastRenderedPageBreak/>
              <w:t>Modification/Changes:</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Component 2:  Instruction by Highly Qualified Teachers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1520"/>
        </w:trPr>
        <w:tc>
          <w:tcPr>
            <w:tcW w:w="11016" w:type="dxa"/>
            <w:tcBorders>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Implementation:</w:t>
            </w:r>
          </w:p>
        </w:tc>
      </w:tr>
      <w:tr w:rsidR="00C659BE" w:rsidRPr="00C659BE" w:rsidTr="00C659BE">
        <w:trPr>
          <w:trHeight w:val="1700"/>
        </w:trPr>
        <w:tc>
          <w:tcPr>
            <w:tcW w:w="11016" w:type="dxa"/>
            <w:tcBorders>
              <w:top w:val="single" w:sz="4" w:space="0" w:color="auto"/>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Evaluation:</w:t>
            </w:r>
          </w:p>
        </w:tc>
      </w:tr>
      <w:tr w:rsidR="00C659BE" w:rsidRPr="00C659BE" w:rsidTr="00C659BE">
        <w:trPr>
          <w:trHeight w:val="1610"/>
        </w:trPr>
        <w:tc>
          <w:tcPr>
            <w:tcW w:w="11016" w:type="dxa"/>
            <w:tcBorders>
              <w:top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Modification/Changes:</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Component 3: Professional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1583"/>
        </w:trPr>
        <w:tc>
          <w:tcPr>
            <w:tcW w:w="11016" w:type="dxa"/>
            <w:tcBorders>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Implementation:</w:t>
            </w:r>
          </w:p>
        </w:tc>
      </w:tr>
      <w:tr w:rsidR="00C659BE" w:rsidRPr="00C659BE" w:rsidTr="00C659BE">
        <w:trPr>
          <w:trHeight w:val="1862"/>
        </w:trPr>
        <w:tc>
          <w:tcPr>
            <w:tcW w:w="11016" w:type="dxa"/>
            <w:tcBorders>
              <w:top w:val="single" w:sz="4" w:space="0" w:color="auto"/>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Evaluation:</w:t>
            </w:r>
          </w:p>
        </w:tc>
      </w:tr>
      <w:tr w:rsidR="00C659BE" w:rsidRPr="00C659BE" w:rsidTr="00C659BE">
        <w:trPr>
          <w:trHeight w:val="1889"/>
        </w:trPr>
        <w:tc>
          <w:tcPr>
            <w:tcW w:w="11016" w:type="dxa"/>
            <w:tcBorders>
              <w:top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Modification/Changes:</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Component 4: High Quality Teachers to High Need Schools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1610"/>
        </w:trPr>
        <w:tc>
          <w:tcPr>
            <w:tcW w:w="11016" w:type="dxa"/>
            <w:tcBorders>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Implementation:</w:t>
            </w:r>
          </w:p>
        </w:tc>
      </w:tr>
      <w:tr w:rsidR="00C659BE" w:rsidRPr="00C659BE" w:rsidTr="00C659BE">
        <w:trPr>
          <w:trHeight w:val="1880"/>
        </w:trPr>
        <w:tc>
          <w:tcPr>
            <w:tcW w:w="11016" w:type="dxa"/>
            <w:tcBorders>
              <w:top w:val="single" w:sz="4" w:space="0" w:color="auto"/>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Evaluation:</w:t>
            </w:r>
          </w:p>
        </w:tc>
      </w:tr>
      <w:tr w:rsidR="00C659BE" w:rsidRPr="00C659BE" w:rsidTr="00C659BE">
        <w:trPr>
          <w:trHeight w:val="1970"/>
        </w:trPr>
        <w:tc>
          <w:tcPr>
            <w:tcW w:w="11016" w:type="dxa"/>
            <w:tcBorders>
              <w:top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Modification/Changes:</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Component 5:  Parental Involvement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1619"/>
        </w:trPr>
        <w:tc>
          <w:tcPr>
            <w:tcW w:w="11016" w:type="dxa"/>
            <w:tcBorders>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Implementation:</w:t>
            </w:r>
          </w:p>
        </w:tc>
      </w:tr>
      <w:tr w:rsidR="00C659BE" w:rsidRPr="00C659BE" w:rsidTr="00C659BE">
        <w:trPr>
          <w:trHeight w:val="1979"/>
        </w:trPr>
        <w:tc>
          <w:tcPr>
            <w:tcW w:w="11016" w:type="dxa"/>
            <w:tcBorders>
              <w:top w:val="single" w:sz="4" w:space="0" w:color="auto"/>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Evaluation:</w:t>
            </w:r>
          </w:p>
        </w:tc>
      </w:tr>
      <w:tr w:rsidR="00C659BE" w:rsidRPr="00C659BE" w:rsidTr="00C659BE">
        <w:trPr>
          <w:trHeight w:val="1961"/>
        </w:trPr>
        <w:tc>
          <w:tcPr>
            <w:tcW w:w="11016" w:type="dxa"/>
            <w:tcBorders>
              <w:top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Modification/Changes:</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p>
    <w:p w:rsid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lastRenderedPageBreak/>
        <w:t>Component 6: Transition Strategies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1664"/>
        </w:trPr>
        <w:tc>
          <w:tcPr>
            <w:tcW w:w="11016" w:type="dxa"/>
            <w:tcBorders>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Implementation:</w:t>
            </w:r>
          </w:p>
        </w:tc>
      </w:tr>
      <w:tr w:rsidR="00C659BE" w:rsidRPr="00C659BE" w:rsidTr="00C659BE">
        <w:trPr>
          <w:trHeight w:val="1970"/>
        </w:trPr>
        <w:tc>
          <w:tcPr>
            <w:tcW w:w="11016" w:type="dxa"/>
            <w:tcBorders>
              <w:top w:val="single" w:sz="4" w:space="0" w:color="auto"/>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Evaluation:</w:t>
            </w:r>
          </w:p>
        </w:tc>
      </w:tr>
      <w:tr w:rsidR="00C659BE" w:rsidRPr="00C659BE" w:rsidTr="00C659BE">
        <w:trPr>
          <w:trHeight w:val="1970"/>
        </w:trPr>
        <w:tc>
          <w:tcPr>
            <w:tcW w:w="11016" w:type="dxa"/>
            <w:tcBorders>
              <w:top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Modification/Changes:</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Component 7: Data Driven Decisions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1619"/>
        </w:trPr>
        <w:tc>
          <w:tcPr>
            <w:tcW w:w="11016" w:type="dxa"/>
            <w:tcBorders>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Implementation:</w:t>
            </w:r>
          </w:p>
        </w:tc>
      </w:tr>
      <w:tr w:rsidR="00C659BE" w:rsidRPr="00C659BE" w:rsidTr="00C659BE">
        <w:trPr>
          <w:trHeight w:val="1889"/>
        </w:trPr>
        <w:tc>
          <w:tcPr>
            <w:tcW w:w="11016" w:type="dxa"/>
            <w:tcBorders>
              <w:top w:val="single" w:sz="4" w:space="0" w:color="auto"/>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Evaluation:</w:t>
            </w:r>
          </w:p>
        </w:tc>
      </w:tr>
      <w:tr w:rsidR="00C659BE" w:rsidRPr="00C659BE" w:rsidTr="00C659BE">
        <w:trPr>
          <w:trHeight w:val="1961"/>
        </w:trPr>
        <w:tc>
          <w:tcPr>
            <w:tcW w:w="11016" w:type="dxa"/>
            <w:tcBorders>
              <w:top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Modification/Changes:</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p>
    <w:p w:rsidR="00C659BE" w:rsidRDefault="00C659BE" w:rsidP="00C659BE">
      <w:pPr>
        <w:spacing w:line="276" w:lineRule="auto"/>
        <w:rPr>
          <w:rFonts w:ascii="Calibri" w:eastAsia="Calibri" w:hAnsi="Calibri"/>
          <w:sz w:val="22"/>
          <w:szCs w:val="22"/>
        </w:rPr>
      </w:pPr>
    </w:p>
    <w:p w:rsid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lastRenderedPageBreak/>
        <w:t>Component 8: Effective and Timely Additional Assistance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1583"/>
        </w:trPr>
        <w:tc>
          <w:tcPr>
            <w:tcW w:w="11016" w:type="dxa"/>
            <w:tcBorders>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Implementation:</w:t>
            </w:r>
          </w:p>
        </w:tc>
      </w:tr>
      <w:tr w:rsidR="00C659BE" w:rsidRPr="00C659BE" w:rsidTr="00C659BE">
        <w:trPr>
          <w:trHeight w:val="1970"/>
        </w:trPr>
        <w:tc>
          <w:tcPr>
            <w:tcW w:w="11016" w:type="dxa"/>
            <w:tcBorders>
              <w:top w:val="single" w:sz="4" w:space="0" w:color="auto"/>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Evaluation:</w:t>
            </w:r>
          </w:p>
        </w:tc>
      </w:tr>
      <w:tr w:rsidR="00C659BE" w:rsidRPr="00C659BE" w:rsidTr="00C659BE">
        <w:trPr>
          <w:trHeight w:val="2051"/>
        </w:trPr>
        <w:tc>
          <w:tcPr>
            <w:tcW w:w="11016" w:type="dxa"/>
            <w:tcBorders>
              <w:top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Modification/Changes:</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Component 9: Coordination of Programs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1619"/>
        </w:trPr>
        <w:tc>
          <w:tcPr>
            <w:tcW w:w="11016" w:type="dxa"/>
            <w:tcBorders>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Implementation:</w:t>
            </w:r>
          </w:p>
        </w:tc>
      </w:tr>
      <w:tr w:rsidR="00C659BE" w:rsidRPr="00C659BE" w:rsidTr="00C659BE">
        <w:trPr>
          <w:trHeight w:val="1889"/>
        </w:trPr>
        <w:tc>
          <w:tcPr>
            <w:tcW w:w="11016" w:type="dxa"/>
            <w:tcBorders>
              <w:top w:val="single" w:sz="4" w:space="0" w:color="auto"/>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Evaluation:</w:t>
            </w:r>
          </w:p>
        </w:tc>
      </w:tr>
      <w:tr w:rsidR="00C659BE" w:rsidRPr="00C659BE" w:rsidTr="00C659BE">
        <w:trPr>
          <w:trHeight w:val="1961"/>
        </w:trPr>
        <w:tc>
          <w:tcPr>
            <w:tcW w:w="11016" w:type="dxa"/>
            <w:tcBorders>
              <w:top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Modification/Changes:</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p>
    <w:p w:rsidR="00CF4631" w:rsidRDefault="00CF4631" w:rsidP="00C659BE">
      <w:pPr>
        <w:spacing w:line="276" w:lineRule="auto"/>
        <w:rPr>
          <w:rFonts w:ascii="Calibri" w:eastAsia="Calibri" w:hAnsi="Calibri"/>
          <w:sz w:val="22"/>
          <w:szCs w:val="22"/>
        </w:rPr>
      </w:pPr>
    </w:p>
    <w:p w:rsidR="00CF4631" w:rsidRDefault="00CF4631"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lastRenderedPageBreak/>
        <w:t>Component 10: Needs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1583"/>
        </w:trPr>
        <w:tc>
          <w:tcPr>
            <w:tcW w:w="11016" w:type="dxa"/>
            <w:tcBorders>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Implementation:</w:t>
            </w:r>
          </w:p>
        </w:tc>
      </w:tr>
      <w:tr w:rsidR="00C659BE" w:rsidRPr="00C659BE" w:rsidTr="00C659BE">
        <w:trPr>
          <w:trHeight w:val="1970"/>
        </w:trPr>
        <w:tc>
          <w:tcPr>
            <w:tcW w:w="11016" w:type="dxa"/>
            <w:tcBorders>
              <w:top w:val="single" w:sz="4" w:space="0" w:color="auto"/>
              <w:bottom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Evaluation:</w:t>
            </w:r>
          </w:p>
        </w:tc>
      </w:tr>
      <w:tr w:rsidR="00C659BE" w:rsidRPr="00C659BE" w:rsidTr="00C659BE">
        <w:trPr>
          <w:trHeight w:val="1961"/>
        </w:trPr>
        <w:tc>
          <w:tcPr>
            <w:tcW w:w="11016" w:type="dxa"/>
            <w:tcBorders>
              <w:top w:val="single" w:sz="4" w:space="0" w:color="auto"/>
            </w:tcBorders>
          </w:tcPr>
          <w:p w:rsidR="00C659BE" w:rsidRPr="00C659BE" w:rsidRDefault="00C659BE" w:rsidP="00C659BE">
            <w:pPr>
              <w:spacing w:line="276" w:lineRule="auto"/>
              <w:rPr>
                <w:rFonts w:ascii="Calibri" w:eastAsia="Calibri" w:hAnsi="Calibri"/>
                <w:sz w:val="18"/>
                <w:szCs w:val="18"/>
              </w:rPr>
            </w:pPr>
            <w:r w:rsidRPr="00C659BE">
              <w:rPr>
                <w:rFonts w:ascii="Calibri" w:eastAsia="Calibri" w:hAnsi="Calibri"/>
                <w:sz w:val="18"/>
                <w:szCs w:val="18"/>
              </w:rPr>
              <w:t>Modification/Changes:</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Section D – Documentation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rPr>
          <w:trHeight w:val="323"/>
        </w:trPr>
        <w:tc>
          <w:tcPr>
            <w:tcW w:w="11016" w:type="dxa"/>
          </w:tcPr>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sym w:font="Wingdings" w:char="F06F"/>
            </w:r>
            <w:r w:rsidRPr="00C659BE">
              <w:rPr>
                <w:rFonts w:ascii="Calibri" w:eastAsia="Calibri" w:hAnsi="Calibri"/>
                <w:sz w:val="22"/>
                <w:szCs w:val="22"/>
              </w:rPr>
              <w:t xml:space="preserve">  Step V Addendum  for Each Identified Focus Goal</w:t>
            </w:r>
          </w:p>
        </w:tc>
      </w:tr>
    </w:tbl>
    <w:p w:rsidR="00C659BE" w:rsidRPr="00C659BE" w:rsidRDefault="00C659BE" w:rsidP="00C659BE">
      <w:pPr>
        <w:spacing w:line="276" w:lineRule="auto"/>
        <w:rPr>
          <w:rFonts w:ascii="Calibri" w:eastAsia="Calibri" w:hAnsi="Calibri"/>
          <w:sz w:val="22"/>
          <w:szCs w:val="22"/>
        </w:rPr>
      </w:pPr>
    </w:p>
    <w:p w:rsidR="00C659BE" w:rsidRPr="00C659BE" w:rsidRDefault="00C659BE" w:rsidP="00C659BE">
      <w:pPr>
        <w:spacing w:line="276" w:lineRule="auto"/>
        <w:rPr>
          <w:rFonts w:ascii="Calibri" w:eastAsia="Calibri" w:hAnsi="Calibri"/>
          <w:b/>
          <w:sz w:val="22"/>
          <w:szCs w:val="22"/>
        </w:rPr>
      </w:pPr>
      <w:r w:rsidRPr="00C659BE">
        <w:rPr>
          <w:rFonts w:ascii="Calibri" w:eastAsia="Calibri" w:hAnsi="Calibri"/>
          <w:b/>
          <w:sz w:val="22"/>
          <w:szCs w:val="22"/>
        </w:rPr>
        <w:t>Step V Addendum – Schoolwide Focus Goals</w:t>
      </w:r>
    </w:p>
    <w:p w:rsidR="00C659BE" w:rsidRPr="00C659BE" w:rsidRDefault="00C659BE" w:rsidP="00C659BE">
      <w:pPr>
        <w:spacing w:line="276" w:lineRule="auto"/>
        <w:rPr>
          <w:rFonts w:ascii="Calibri" w:eastAsia="Calibri" w:hAnsi="Calibri"/>
          <w:i/>
          <w:sz w:val="22"/>
          <w:szCs w:val="22"/>
        </w:rPr>
      </w:pPr>
      <w:r w:rsidRPr="00C659BE">
        <w:rPr>
          <w:rFonts w:ascii="Calibri" w:eastAsia="Calibri" w:hAnsi="Calibri"/>
          <w:i/>
          <w:sz w:val="22"/>
          <w:szCs w:val="22"/>
        </w:rPr>
        <w:t>For each focus goal identified in Step V of the Annual Program Review, complete the following Schoolwide Focus Goal Action Plan.  Make additional copies as needed.</w:t>
      </w:r>
    </w:p>
    <w:p w:rsidR="00C659BE" w:rsidRPr="00C659BE" w:rsidRDefault="00C659BE" w:rsidP="00C659BE">
      <w:pPr>
        <w:spacing w:line="276" w:lineRule="auto"/>
        <w:rPr>
          <w:rFonts w:ascii="Calibri" w:eastAsia="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2314"/>
        <w:gridCol w:w="2126"/>
        <w:gridCol w:w="2271"/>
        <w:gridCol w:w="2218"/>
      </w:tblGrid>
      <w:tr w:rsidR="00C659BE" w:rsidRPr="00C659BE" w:rsidTr="00C659BE">
        <w:tc>
          <w:tcPr>
            <w:tcW w:w="14616" w:type="dxa"/>
            <w:gridSpan w:val="5"/>
          </w:tcPr>
          <w:p w:rsidR="00C659BE" w:rsidRPr="00C659BE" w:rsidRDefault="00C659BE" w:rsidP="00C659BE">
            <w:pPr>
              <w:rPr>
                <w:rFonts w:ascii="Calibri" w:eastAsia="Calibri" w:hAnsi="Calibri"/>
                <w:sz w:val="18"/>
                <w:szCs w:val="18"/>
              </w:rPr>
            </w:pPr>
            <w:r w:rsidRPr="00C659BE">
              <w:rPr>
                <w:rFonts w:ascii="Calibri" w:eastAsia="Calibri" w:hAnsi="Calibri"/>
                <w:sz w:val="18"/>
                <w:szCs w:val="18"/>
              </w:rPr>
              <w:t>Goal:</w:t>
            </w:r>
          </w:p>
          <w:p w:rsidR="00C659BE" w:rsidRPr="00C659BE" w:rsidRDefault="00C659BE" w:rsidP="00C659BE">
            <w:pPr>
              <w:rPr>
                <w:rFonts w:ascii="Calibri" w:eastAsia="Calibri" w:hAnsi="Calibri"/>
                <w:sz w:val="22"/>
                <w:szCs w:val="22"/>
              </w:rPr>
            </w:pPr>
          </w:p>
          <w:p w:rsidR="00C659BE" w:rsidRPr="00C659BE" w:rsidRDefault="00C659BE" w:rsidP="00C659BE">
            <w:pPr>
              <w:rPr>
                <w:rFonts w:ascii="Calibri" w:eastAsia="Calibri" w:hAnsi="Calibri"/>
                <w:sz w:val="22"/>
                <w:szCs w:val="22"/>
              </w:rPr>
            </w:pPr>
          </w:p>
        </w:tc>
      </w:tr>
      <w:tr w:rsidR="00C659BE" w:rsidRPr="00C659BE" w:rsidTr="00C65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75"/>
        </w:trPr>
        <w:tc>
          <w:tcPr>
            <w:tcW w:w="14616" w:type="dxa"/>
            <w:gridSpan w:val="5"/>
          </w:tcPr>
          <w:p w:rsidR="00C659BE" w:rsidRPr="00C659BE" w:rsidRDefault="00C659BE" w:rsidP="00C659BE">
            <w:pPr>
              <w:rPr>
                <w:rFonts w:ascii="Calibri" w:eastAsia="Calibri" w:hAnsi="Calibri"/>
                <w:sz w:val="18"/>
                <w:szCs w:val="18"/>
              </w:rPr>
            </w:pPr>
            <w:r w:rsidRPr="00C659BE">
              <w:rPr>
                <w:rFonts w:ascii="Calibri" w:eastAsia="Calibri" w:hAnsi="Calibri"/>
                <w:sz w:val="18"/>
                <w:szCs w:val="18"/>
              </w:rPr>
              <w:t>Briefly describe the reasoning for the identified goal.</w:t>
            </w:r>
          </w:p>
        </w:tc>
      </w:tr>
      <w:tr w:rsidR="00C659BE" w:rsidRPr="00C659BE" w:rsidTr="00C65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6"/>
        </w:trPr>
        <w:tc>
          <w:tcPr>
            <w:tcW w:w="14616" w:type="dxa"/>
            <w:gridSpan w:val="5"/>
          </w:tcPr>
          <w:p w:rsidR="00C659BE" w:rsidRPr="00C659BE" w:rsidRDefault="00C659BE" w:rsidP="00C659BE">
            <w:pPr>
              <w:rPr>
                <w:rFonts w:ascii="Calibri" w:eastAsia="Calibri" w:hAnsi="Calibri"/>
                <w:sz w:val="18"/>
                <w:szCs w:val="18"/>
              </w:rPr>
            </w:pPr>
            <w:r w:rsidRPr="00C659BE">
              <w:rPr>
                <w:rFonts w:ascii="Calibri" w:eastAsia="Calibri" w:hAnsi="Calibri"/>
                <w:sz w:val="18"/>
                <w:szCs w:val="18"/>
              </w:rPr>
              <w:t>Describe the measurable outcomes for the goal (i.e., In 2009-2010, the percentage of students scoring 70 or below on the quarterly math assessment will decrease by 10%)</w:t>
            </w:r>
          </w:p>
          <w:p w:rsidR="00C659BE" w:rsidRPr="00C659BE" w:rsidRDefault="00C659BE" w:rsidP="00C659BE">
            <w:pPr>
              <w:rPr>
                <w:rFonts w:ascii="Calibri" w:eastAsia="Calibri" w:hAnsi="Calibri"/>
                <w:sz w:val="22"/>
                <w:szCs w:val="22"/>
              </w:rPr>
            </w:pPr>
          </w:p>
          <w:p w:rsidR="00C659BE" w:rsidRPr="00C659BE" w:rsidRDefault="00C659BE" w:rsidP="00C659BE">
            <w:pPr>
              <w:rPr>
                <w:rFonts w:ascii="Calibri" w:eastAsia="Calibri" w:hAnsi="Calibri"/>
                <w:sz w:val="22"/>
                <w:szCs w:val="22"/>
              </w:rPr>
            </w:pPr>
          </w:p>
          <w:p w:rsidR="00C659BE" w:rsidRPr="00C659BE" w:rsidRDefault="00C659BE" w:rsidP="00C659BE">
            <w:pPr>
              <w:rPr>
                <w:rFonts w:ascii="Calibri" w:eastAsia="Calibri" w:hAnsi="Calibri"/>
                <w:sz w:val="22"/>
                <w:szCs w:val="22"/>
              </w:rPr>
            </w:pPr>
          </w:p>
          <w:p w:rsidR="00C659BE" w:rsidRPr="00C659BE" w:rsidRDefault="00C659BE" w:rsidP="00C659BE">
            <w:pPr>
              <w:rPr>
                <w:rFonts w:ascii="Calibri" w:eastAsia="Calibri" w:hAnsi="Calibri"/>
                <w:sz w:val="22"/>
                <w:szCs w:val="22"/>
              </w:rPr>
            </w:pPr>
          </w:p>
          <w:p w:rsidR="00C659BE" w:rsidRPr="00C659BE" w:rsidRDefault="00C659BE" w:rsidP="00C659BE">
            <w:pPr>
              <w:rPr>
                <w:rFonts w:ascii="Calibri" w:eastAsia="Calibri" w:hAnsi="Calibri"/>
                <w:sz w:val="22"/>
                <w:szCs w:val="22"/>
              </w:rPr>
            </w:pPr>
          </w:p>
          <w:p w:rsidR="00C659BE" w:rsidRPr="00C659BE" w:rsidRDefault="00C659BE" w:rsidP="00C659BE">
            <w:pPr>
              <w:rPr>
                <w:rFonts w:ascii="Calibri" w:eastAsia="Calibri" w:hAnsi="Calibri"/>
                <w:sz w:val="22"/>
                <w:szCs w:val="22"/>
              </w:rPr>
            </w:pPr>
          </w:p>
          <w:p w:rsidR="00C659BE" w:rsidRPr="00C659BE" w:rsidRDefault="00C659BE" w:rsidP="00C659BE">
            <w:pPr>
              <w:rPr>
                <w:rFonts w:ascii="Calibri" w:eastAsia="Calibri" w:hAnsi="Calibri"/>
                <w:sz w:val="22"/>
                <w:szCs w:val="22"/>
              </w:rPr>
            </w:pPr>
          </w:p>
        </w:tc>
      </w:tr>
      <w:tr w:rsidR="00C659BE" w:rsidRPr="00C659BE" w:rsidTr="00C65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9"/>
        </w:trPr>
        <w:tc>
          <w:tcPr>
            <w:tcW w:w="14616" w:type="dxa"/>
            <w:gridSpan w:val="5"/>
          </w:tcPr>
          <w:p w:rsidR="00C659BE" w:rsidRPr="00C659BE" w:rsidRDefault="00C659BE" w:rsidP="00C659BE">
            <w:pPr>
              <w:jc w:val="center"/>
              <w:rPr>
                <w:rFonts w:ascii="Calibri" w:eastAsia="Calibri" w:hAnsi="Calibri"/>
                <w:b/>
              </w:rPr>
            </w:pPr>
            <w:r w:rsidRPr="00C659BE">
              <w:rPr>
                <w:rFonts w:ascii="Calibri" w:eastAsia="Calibri" w:hAnsi="Calibri"/>
                <w:b/>
              </w:rPr>
              <w:t>Action Plan</w:t>
            </w:r>
          </w:p>
        </w:tc>
      </w:tr>
      <w:tr w:rsidR="00C659BE" w:rsidRPr="00C659BE" w:rsidTr="00C65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2729" w:type="dxa"/>
          </w:tcPr>
          <w:p w:rsidR="00C659BE" w:rsidRPr="00C659BE" w:rsidRDefault="00C659BE" w:rsidP="00C659BE">
            <w:pPr>
              <w:jc w:val="center"/>
              <w:rPr>
                <w:rFonts w:ascii="Calibri" w:eastAsia="Calibri" w:hAnsi="Calibri"/>
                <w:b/>
                <w:sz w:val="22"/>
                <w:szCs w:val="22"/>
              </w:rPr>
            </w:pPr>
          </w:p>
          <w:p w:rsidR="00C659BE" w:rsidRPr="00C659BE" w:rsidRDefault="00C659BE" w:rsidP="00C659BE">
            <w:pPr>
              <w:jc w:val="center"/>
              <w:rPr>
                <w:rFonts w:ascii="Calibri" w:eastAsia="Calibri" w:hAnsi="Calibri"/>
                <w:b/>
                <w:sz w:val="22"/>
                <w:szCs w:val="22"/>
              </w:rPr>
            </w:pPr>
            <w:r w:rsidRPr="00C659BE">
              <w:rPr>
                <w:rFonts w:ascii="Calibri" w:eastAsia="Calibri" w:hAnsi="Calibri"/>
                <w:b/>
                <w:sz w:val="22"/>
                <w:szCs w:val="22"/>
              </w:rPr>
              <w:t>Strategies and Action Steps</w:t>
            </w:r>
          </w:p>
        </w:tc>
        <w:tc>
          <w:tcPr>
            <w:tcW w:w="3095" w:type="dxa"/>
          </w:tcPr>
          <w:p w:rsidR="00C659BE" w:rsidRPr="00C659BE" w:rsidRDefault="00C659BE" w:rsidP="00C659BE">
            <w:pPr>
              <w:jc w:val="center"/>
              <w:rPr>
                <w:rFonts w:ascii="Calibri" w:eastAsia="Calibri" w:hAnsi="Calibri"/>
                <w:b/>
                <w:sz w:val="22"/>
                <w:szCs w:val="22"/>
              </w:rPr>
            </w:pPr>
          </w:p>
          <w:p w:rsidR="00C659BE" w:rsidRPr="00C659BE" w:rsidRDefault="00C659BE" w:rsidP="00C659BE">
            <w:pPr>
              <w:jc w:val="center"/>
              <w:rPr>
                <w:rFonts w:ascii="Calibri" w:eastAsia="Calibri" w:hAnsi="Calibri"/>
                <w:b/>
                <w:sz w:val="22"/>
                <w:szCs w:val="22"/>
              </w:rPr>
            </w:pPr>
            <w:r w:rsidRPr="00C659BE">
              <w:rPr>
                <w:rFonts w:ascii="Calibri" w:eastAsia="Calibri" w:hAnsi="Calibri"/>
                <w:b/>
                <w:sz w:val="22"/>
                <w:szCs w:val="22"/>
              </w:rPr>
              <w:t>Resources Needed</w:t>
            </w:r>
          </w:p>
        </w:tc>
        <w:tc>
          <w:tcPr>
            <w:tcW w:w="2665" w:type="dxa"/>
          </w:tcPr>
          <w:p w:rsidR="00C659BE" w:rsidRPr="00C659BE" w:rsidRDefault="00C659BE" w:rsidP="00C659BE">
            <w:pPr>
              <w:jc w:val="center"/>
              <w:rPr>
                <w:rFonts w:ascii="Calibri" w:eastAsia="Calibri" w:hAnsi="Calibri"/>
                <w:b/>
                <w:sz w:val="22"/>
                <w:szCs w:val="22"/>
              </w:rPr>
            </w:pPr>
          </w:p>
          <w:p w:rsidR="00C659BE" w:rsidRPr="00C659BE" w:rsidRDefault="00C659BE" w:rsidP="00C659BE">
            <w:pPr>
              <w:jc w:val="center"/>
              <w:rPr>
                <w:rFonts w:ascii="Calibri" w:eastAsia="Calibri" w:hAnsi="Calibri"/>
                <w:b/>
                <w:sz w:val="22"/>
                <w:szCs w:val="22"/>
              </w:rPr>
            </w:pPr>
            <w:r w:rsidRPr="00C659BE">
              <w:rPr>
                <w:rFonts w:ascii="Calibri" w:eastAsia="Calibri" w:hAnsi="Calibri"/>
                <w:b/>
                <w:sz w:val="22"/>
                <w:szCs w:val="22"/>
              </w:rPr>
              <w:t>Person(s) Responsible</w:t>
            </w:r>
          </w:p>
        </w:tc>
        <w:tc>
          <w:tcPr>
            <w:tcW w:w="3116" w:type="dxa"/>
          </w:tcPr>
          <w:p w:rsidR="00C659BE" w:rsidRPr="00C659BE" w:rsidRDefault="00C659BE" w:rsidP="00C659BE">
            <w:pPr>
              <w:jc w:val="center"/>
              <w:rPr>
                <w:rFonts w:ascii="Calibri" w:eastAsia="Calibri" w:hAnsi="Calibri"/>
                <w:b/>
                <w:sz w:val="22"/>
                <w:szCs w:val="22"/>
              </w:rPr>
            </w:pPr>
          </w:p>
          <w:p w:rsidR="00C659BE" w:rsidRPr="00C659BE" w:rsidRDefault="00C659BE" w:rsidP="00C659BE">
            <w:pPr>
              <w:jc w:val="center"/>
              <w:rPr>
                <w:rFonts w:ascii="Calibri" w:eastAsia="Calibri" w:hAnsi="Calibri"/>
                <w:b/>
                <w:sz w:val="22"/>
                <w:szCs w:val="22"/>
              </w:rPr>
            </w:pPr>
            <w:r w:rsidRPr="00C659BE">
              <w:rPr>
                <w:rFonts w:ascii="Calibri" w:eastAsia="Calibri" w:hAnsi="Calibri"/>
                <w:b/>
                <w:sz w:val="22"/>
                <w:szCs w:val="22"/>
              </w:rPr>
              <w:t>Timeline</w:t>
            </w:r>
          </w:p>
        </w:tc>
        <w:tc>
          <w:tcPr>
            <w:tcW w:w="3011" w:type="dxa"/>
          </w:tcPr>
          <w:p w:rsidR="00C659BE" w:rsidRPr="00C659BE" w:rsidRDefault="00C659BE" w:rsidP="00C659BE">
            <w:pPr>
              <w:jc w:val="center"/>
              <w:rPr>
                <w:rFonts w:ascii="Calibri" w:eastAsia="Calibri" w:hAnsi="Calibri"/>
                <w:b/>
                <w:sz w:val="22"/>
                <w:szCs w:val="22"/>
              </w:rPr>
            </w:pPr>
          </w:p>
          <w:p w:rsidR="00C659BE" w:rsidRPr="00C659BE" w:rsidRDefault="00C659BE" w:rsidP="00C659BE">
            <w:pPr>
              <w:jc w:val="center"/>
              <w:rPr>
                <w:rFonts w:ascii="Calibri" w:eastAsia="Calibri" w:hAnsi="Calibri"/>
                <w:b/>
                <w:sz w:val="22"/>
                <w:szCs w:val="22"/>
              </w:rPr>
            </w:pPr>
            <w:r w:rsidRPr="00C659BE">
              <w:rPr>
                <w:rFonts w:ascii="Calibri" w:eastAsia="Calibri" w:hAnsi="Calibri"/>
                <w:b/>
                <w:sz w:val="22"/>
                <w:szCs w:val="22"/>
              </w:rPr>
              <w:t>Evidence of Progress</w:t>
            </w:r>
          </w:p>
        </w:tc>
      </w:tr>
      <w:tr w:rsidR="00C659BE" w:rsidRPr="00C659BE" w:rsidTr="00C65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8"/>
        </w:trPr>
        <w:tc>
          <w:tcPr>
            <w:tcW w:w="2729" w:type="dxa"/>
          </w:tcPr>
          <w:p w:rsidR="00C659BE" w:rsidRPr="00C659BE" w:rsidRDefault="00C659BE" w:rsidP="00C659BE">
            <w:pPr>
              <w:rPr>
                <w:rFonts w:ascii="Calibri" w:eastAsia="Calibri" w:hAnsi="Calibri"/>
                <w:sz w:val="22"/>
                <w:szCs w:val="22"/>
              </w:rPr>
            </w:pPr>
          </w:p>
        </w:tc>
        <w:tc>
          <w:tcPr>
            <w:tcW w:w="3095" w:type="dxa"/>
          </w:tcPr>
          <w:p w:rsidR="00C659BE" w:rsidRPr="00C659BE" w:rsidRDefault="00C659BE" w:rsidP="00C659BE">
            <w:pPr>
              <w:rPr>
                <w:rFonts w:ascii="Calibri" w:eastAsia="Calibri" w:hAnsi="Calibri"/>
                <w:sz w:val="22"/>
                <w:szCs w:val="22"/>
              </w:rPr>
            </w:pPr>
          </w:p>
        </w:tc>
        <w:tc>
          <w:tcPr>
            <w:tcW w:w="2665" w:type="dxa"/>
          </w:tcPr>
          <w:p w:rsidR="00C659BE" w:rsidRPr="00C659BE" w:rsidRDefault="00C659BE" w:rsidP="00C659BE">
            <w:pPr>
              <w:rPr>
                <w:rFonts w:ascii="Calibri" w:eastAsia="Calibri" w:hAnsi="Calibri"/>
                <w:sz w:val="22"/>
                <w:szCs w:val="22"/>
              </w:rPr>
            </w:pPr>
          </w:p>
        </w:tc>
        <w:tc>
          <w:tcPr>
            <w:tcW w:w="3116" w:type="dxa"/>
          </w:tcPr>
          <w:p w:rsidR="00C659BE" w:rsidRPr="00C659BE" w:rsidRDefault="00C659BE" w:rsidP="00C659BE">
            <w:pPr>
              <w:rPr>
                <w:rFonts w:ascii="Calibri" w:eastAsia="Calibri" w:hAnsi="Calibri"/>
                <w:sz w:val="22"/>
                <w:szCs w:val="22"/>
              </w:rPr>
            </w:pPr>
          </w:p>
        </w:tc>
        <w:tc>
          <w:tcPr>
            <w:tcW w:w="3011" w:type="dxa"/>
          </w:tcPr>
          <w:p w:rsidR="00C659BE" w:rsidRPr="00C659BE" w:rsidRDefault="00C659BE" w:rsidP="00C659BE">
            <w:pPr>
              <w:rPr>
                <w:rFonts w:ascii="Calibri" w:eastAsia="Calibri" w:hAnsi="Calibri"/>
                <w:sz w:val="22"/>
                <w:szCs w:val="22"/>
              </w:rPr>
            </w:pPr>
          </w:p>
        </w:tc>
      </w:tr>
    </w:tbl>
    <w:p w:rsidR="00C659BE" w:rsidRPr="00C659BE" w:rsidRDefault="00C659BE" w:rsidP="00C659BE">
      <w:pPr>
        <w:spacing w:line="276" w:lineRule="auto"/>
        <w:rPr>
          <w:rFonts w:ascii="Calibri" w:eastAsia="Calibri" w:hAnsi="Calibri"/>
          <w:b/>
        </w:rPr>
      </w:pPr>
    </w:p>
    <w:p w:rsidR="00CF4631" w:rsidRDefault="00CF4631" w:rsidP="00C659BE">
      <w:pPr>
        <w:spacing w:line="276" w:lineRule="auto"/>
        <w:rPr>
          <w:rFonts w:ascii="Calibri" w:eastAsia="Calibri" w:hAnsi="Calibri"/>
          <w:b/>
        </w:rPr>
      </w:pPr>
    </w:p>
    <w:p w:rsidR="00C659BE" w:rsidRPr="00C659BE" w:rsidRDefault="00C659BE" w:rsidP="00C659BE">
      <w:pPr>
        <w:spacing w:line="276" w:lineRule="auto"/>
        <w:rPr>
          <w:rFonts w:ascii="Calibri" w:eastAsia="Calibri" w:hAnsi="Calibri"/>
          <w:b/>
        </w:rPr>
      </w:pPr>
      <w:r w:rsidRPr="00C659BE">
        <w:rPr>
          <w:rFonts w:ascii="Calibri" w:eastAsia="Calibri" w:hAnsi="Calibri"/>
          <w:b/>
        </w:rPr>
        <w:t>Guiding Questions – 10 Required Components</w:t>
      </w:r>
    </w:p>
    <w:p w:rsidR="00C659BE" w:rsidRPr="00C659BE" w:rsidRDefault="00C659BE" w:rsidP="00C659BE">
      <w:pPr>
        <w:spacing w:line="276" w:lineRule="auto"/>
        <w:rPr>
          <w:rFonts w:ascii="Calibri" w:eastAsia="Calibri" w:hAnsi="Calibri"/>
          <w:i/>
          <w:sz w:val="22"/>
          <w:szCs w:val="22"/>
        </w:rPr>
      </w:pPr>
      <w:r w:rsidRPr="00C659BE">
        <w:rPr>
          <w:rFonts w:ascii="Calibri" w:eastAsia="Calibri" w:hAnsi="Calibri"/>
          <w:i/>
          <w:sz w:val="22"/>
          <w:szCs w:val="22"/>
        </w:rPr>
        <w:t>Guiding questions are designed to guide the Annual Program Review team during the analysis of the implementation of the 10 Required Components.  Analysis of these questions does not constitute a complete Annual Program Review, but provides an integral part of the whole assessment of the schoolwide program.</w:t>
      </w:r>
    </w:p>
    <w:p w:rsidR="00C659BE" w:rsidRPr="00C659BE" w:rsidRDefault="00C659BE" w:rsidP="00C659BE">
      <w:pPr>
        <w:spacing w:line="276" w:lineRule="auto"/>
        <w:rPr>
          <w:rFonts w:ascii="Calibri" w:eastAsia="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c>
          <w:tcPr>
            <w:tcW w:w="11016" w:type="dxa"/>
            <w:shd w:val="clear" w:color="auto" w:fill="D9D9D9"/>
          </w:tcPr>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Component #1 – Needs Assessment</w:t>
            </w:r>
          </w:p>
        </w:tc>
      </w:tr>
      <w:tr w:rsidR="00C659BE" w:rsidRPr="00C659BE" w:rsidTr="00C659BE">
        <w:tc>
          <w:tcPr>
            <w:tcW w:w="11016" w:type="dxa"/>
          </w:tcPr>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What does the data tell you about specific programs?</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What does the data tell you about specific subgroups?</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Are there any recognizable trends in the longitudinal data?</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What students/subgroups are achieving at your school?</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What students/subgroups are not achieving at your school?</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According to the data, what strategies and activities appear to be succeeding?  Not succeeding?</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What additional data needs to be collected this year?  Next year?</w:t>
            </w:r>
          </w:p>
        </w:tc>
      </w:tr>
    </w:tbl>
    <w:p w:rsidR="00C659BE" w:rsidRPr="00C659BE" w:rsidRDefault="00C659BE" w:rsidP="00C659BE">
      <w:pPr>
        <w:spacing w:line="276" w:lineRule="auto"/>
        <w:rPr>
          <w:rFonts w:ascii="Calibri" w:eastAsia="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c>
          <w:tcPr>
            <w:tcW w:w="11016" w:type="dxa"/>
            <w:shd w:val="clear" w:color="auto" w:fill="D9D9D9"/>
          </w:tcPr>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lastRenderedPageBreak/>
              <w:t>Component #2 – Schoolwide Reform Strategies</w:t>
            </w:r>
          </w:p>
        </w:tc>
      </w:tr>
      <w:tr w:rsidR="00C659BE" w:rsidRPr="00C659BE" w:rsidTr="00C659BE">
        <w:tc>
          <w:tcPr>
            <w:tcW w:w="11016" w:type="dxa"/>
          </w:tcPr>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What Scientifically Based Research programs are currently being used at the school?  Are they effective?</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How did the school increase the amount and quality of instructional time?</w:t>
            </w:r>
            <w:r w:rsidRPr="00C659BE">
              <w:rPr>
                <w:rFonts w:ascii="Calibri" w:eastAsia="Calibri" w:hAnsi="Calibri"/>
                <w:b/>
              </w:rPr>
              <w:t xml:space="preserve">  </w:t>
            </w:r>
            <w:r w:rsidRPr="00C659BE">
              <w:rPr>
                <w:rFonts w:ascii="Calibri" w:eastAsia="Calibri" w:hAnsi="Calibri"/>
                <w:sz w:val="22"/>
                <w:szCs w:val="22"/>
              </w:rPr>
              <w:t>Was it effective?</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What was done to strengthen the core academic program at the school?</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 xml:space="preserve">Is curriculum aligned with the </w:t>
            </w:r>
            <w:r w:rsidRPr="00C659BE">
              <w:rPr>
                <w:rFonts w:ascii="Calibri" w:eastAsia="Calibri" w:hAnsi="Calibri"/>
                <w:i/>
                <w:sz w:val="22"/>
                <w:szCs w:val="22"/>
              </w:rPr>
              <w:t>Priority Academic Student Skills (PASS)</w:t>
            </w:r>
            <w:r w:rsidRPr="00C659BE">
              <w:rPr>
                <w:rFonts w:ascii="Calibri" w:eastAsia="Calibri" w:hAnsi="Calibri"/>
                <w:sz w:val="22"/>
                <w:szCs w:val="22"/>
              </w:rPr>
              <w:t>?</w:t>
            </w:r>
            <w:r w:rsidRPr="00C659BE">
              <w:rPr>
                <w:rFonts w:ascii="Calibri" w:eastAsia="Calibri" w:hAnsi="Calibri"/>
                <w:i/>
                <w:sz w:val="22"/>
                <w:szCs w:val="22"/>
              </w:rPr>
              <w:t xml:space="preserve">  </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Have the schoolwide programs ensured that ALL students at the school have the opportunity to reach the State’s satisfactory and proficient levels of learning?</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How is technology being utilized in the classroom?  Has it been effective in increasing engagement, motivation and achievement?</w:t>
            </w:r>
          </w:p>
        </w:tc>
      </w:tr>
    </w:tbl>
    <w:p w:rsidR="00C659BE" w:rsidRPr="00C659BE" w:rsidRDefault="00C659BE" w:rsidP="00C659BE">
      <w:pPr>
        <w:spacing w:line="276" w:lineRule="auto"/>
        <w:rPr>
          <w:rFonts w:ascii="Calibri" w:eastAsia="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c>
          <w:tcPr>
            <w:tcW w:w="11016" w:type="dxa"/>
            <w:shd w:val="clear" w:color="auto" w:fill="D9D9D9"/>
          </w:tcPr>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Component #3 – Instruction by Highly Qualified Teachers</w:t>
            </w:r>
          </w:p>
        </w:tc>
      </w:tr>
      <w:tr w:rsidR="00C659BE" w:rsidRPr="00C659BE" w:rsidTr="00C659BE">
        <w:tc>
          <w:tcPr>
            <w:tcW w:w="11016" w:type="dxa"/>
          </w:tcPr>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Are all teachers at the school highly qualified?  All paraprofessionals?</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Are staff members being utilized in the best way possible to meet the needs of the students?</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How will the school site continue to ensure instruction by highly qualified teachers?</w:t>
            </w:r>
          </w:p>
        </w:tc>
      </w:tr>
    </w:tbl>
    <w:p w:rsidR="00C659BE" w:rsidRPr="00C659BE" w:rsidRDefault="00C659BE" w:rsidP="00C659BE">
      <w:pPr>
        <w:spacing w:line="276" w:lineRule="auto"/>
        <w:rPr>
          <w:rFonts w:ascii="Calibri" w:eastAsia="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c>
          <w:tcPr>
            <w:tcW w:w="11016" w:type="dxa"/>
            <w:shd w:val="clear" w:color="auto" w:fill="D9D9D9"/>
          </w:tcPr>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Component #4 – Professional Development</w:t>
            </w:r>
          </w:p>
        </w:tc>
      </w:tr>
      <w:tr w:rsidR="00C659BE" w:rsidRPr="00C659BE" w:rsidTr="00C659BE">
        <w:tc>
          <w:tcPr>
            <w:tcW w:w="11016" w:type="dxa"/>
          </w:tcPr>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Was the professional development plan implemented as planned?  If not, why?</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Did the professional development received improve instruction in the classroom?</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Did the professional development received improve student achievement?</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Was the professional development adequately monitored and evaluated on an ongoing basis?</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How did the professional development plan align with the school improvement goals?</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What are the current professional development needs of the staff?  Administrators?</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How will the newly identified needs be implemented in the updated plan?</w:t>
            </w:r>
          </w:p>
        </w:tc>
      </w:tr>
    </w:tbl>
    <w:p w:rsidR="00C659BE" w:rsidRPr="00C659BE" w:rsidRDefault="00C659BE" w:rsidP="00C659BE">
      <w:pPr>
        <w:spacing w:line="276" w:lineRule="auto"/>
        <w:rPr>
          <w:rFonts w:ascii="Calibri" w:eastAsia="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c>
          <w:tcPr>
            <w:tcW w:w="11016" w:type="dxa"/>
            <w:shd w:val="clear" w:color="auto" w:fill="D9D9D9"/>
          </w:tcPr>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Component #5 – Highly Qualified Teachers to High Need Schools</w:t>
            </w:r>
          </w:p>
        </w:tc>
      </w:tr>
      <w:tr w:rsidR="00C659BE" w:rsidRPr="00C659BE" w:rsidTr="00C659BE">
        <w:tc>
          <w:tcPr>
            <w:tcW w:w="11016" w:type="dxa"/>
          </w:tcPr>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How many teachers are employed at the school?</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How many teachers have less than 3 years experience?</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What was the teacher turnover rate this year?</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lastRenderedPageBreak/>
              <w:t>What is the expected turnover rate for next year?</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What is the school doing to support teachers and provide time for mentoring and collaboration?</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How is the school recruiting highly qualified teachers?</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Does the district have equitable distribution of teachers where low-income high-minority students are not taught at a higher rate than other students by unqualified, out-of-field or inexperienced teachers?</w:t>
            </w:r>
          </w:p>
        </w:tc>
      </w:tr>
    </w:tbl>
    <w:p w:rsidR="00C659BE" w:rsidRPr="00C659BE" w:rsidRDefault="00C659BE" w:rsidP="00C659BE">
      <w:pPr>
        <w:spacing w:line="276" w:lineRule="auto"/>
        <w:rPr>
          <w:rFonts w:ascii="Calibri" w:eastAsia="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c>
          <w:tcPr>
            <w:tcW w:w="11016" w:type="dxa"/>
            <w:shd w:val="clear" w:color="auto" w:fill="D9D9D9"/>
          </w:tcPr>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Component #6 – Parental Involvement</w:t>
            </w:r>
          </w:p>
        </w:tc>
      </w:tr>
      <w:tr w:rsidR="00C659BE" w:rsidRPr="00C659BE" w:rsidTr="00C659BE">
        <w:tc>
          <w:tcPr>
            <w:tcW w:w="11016" w:type="dxa"/>
          </w:tcPr>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What services were provided to parents as part of the schoolwide plan?</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What communication was sent to parents this year?</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What other types of communication can be utilized?</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How was attendance at parent involvement activities?  How could this be increased?</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Do any revisions need to be made to the parent involvement policy and parent compact?</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Have the parents been surveyed regarding parent involvement, communication, and other activities?  If not, how can data be gathered from the parents?</w:t>
            </w:r>
          </w:p>
        </w:tc>
      </w:tr>
    </w:tbl>
    <w:p w:rsidR="00C659BE" w:rsidRPr="00C659BE" w:rsidRDefault="00C659BE" w:rsidP="00C659BE">
      <w:pPr>
        <w:spacing w:line="276" w:lineRule="auto"/>
        <w:rPr>
          <w:rFonts w:ascii="Calibri" w:eastAsia="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c>
          <w:tcPr>
            <w:tcW w:w="11016" w:type="dxa"/>
            <w:shd w:val="clear" w:color="auto" w:fill="D9D9D9"/>
          </w:tcPr>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Component #7 – Transitions</w:t>
            </w:r>
          </w:p>
        </w:tc>
      </w:tr>
      <w:tr w:rsidR="00C659BE" w:rsidRPr="00C659BE" w:rsidTr="00C659BE">
        <w:tc>
          <w:tcPr>
            <w:tcW w:w="11016" w:type="dxa"/>
          </w:tcPr>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Which transition activities were effective?</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Were all stakeholders involved in transition activities?  If not, how can they be more involved in the future?</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Are there any gaps in the current transition activities?  How can these be closed?</w:t>
            </w:r>
          </w:p>
        </w:tc>
      </w:tr>
    </w:tbl>
    <w:p w:rsidR="00C659BE" w:rsidRPr="00C659BE" w:rsidRDefault="00C659BE" w:rsidP="00C659BE">
      <w:pPr>
        <w:spacing w:line="276" w:lineRule="auto"/>
        <w:rPr>
          <w:rFonts w:ascii="Calibri" w:eastAsia="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c>
          <w:tcPr>
            <w:tcW w:w="11016" w:type="dxa"/>
            <w:shd w:val="clear" w:color="auto" w:fill="D9D9D9"/>
          </w:tcPr>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Component #8 – Data Driven Decisions</w:t>
            </w:r>
          </w:p>
        </w:tc>
      </w:tr>
      <w:tr w:rsidR="00C659BE" w:rsidRPr="00C659BE" w:rsidTr="00C659BE">
        <w:tc>
          <w:tcPr>
            <w:tcW w:w="11016" w:type="dxa"/>
          </w:tcPr>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Which assessments/benchmarks are currently used by the school to monitor student achievement?  Are they effective?</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 xml:space="preserve">Do these assessments inform instruction?  </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Are the assessments used by all staff and administrators to make decisions?</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How can the school better utilize assessment data?</w:t>
            </w:r>
          </w:p>
        </w:tc>
      </w:tr>
    </w:tbl>
    <w:p w:rsidR="00C659BE" w:rsidRPr="00C659BE" w:rsidRDefault="00C659BE" w:rsidP="00C659BE">
      <w:pPr>
        <w:spacing w:line="276" w:lineRule="auto"/>
        <w:rPr>
          <w:rFonts w:ascii="Calibri" w:eastAsia="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c>
          <w:tcPr>
            <w:tcW w:w="11016" w:type="dxa"/>
            <w:shd w:val="clear" w:color="auto" w:fill="D9D9D9"/>
          </w:tcPr>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Component #9 – Effective and Timely Additional Assistance</w:t>
            </w:r>
          </w:p>
        </w:tc>
      </w:tr>
      <w:tr w:rsidR="00C659BE" w:rsidRPr="00C659BE" w:rsidTr="00C659BE">
        <w:tc>
          <w:tcPr>
            <w:tcW w:w="11016" w:type="dxa"/>
          </w:tcPr>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How were low performing students identified during the school year?</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lastRenderedPageBreak/>
              <w:t>What interventions are in place to assist these students?</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Did low-performing students receive assistance in a timely manner?</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How is progress monitored?</w:t>
            </w:r>
          </w:p>
        </w:tc>
      </w:tr>
    </w:tbl>
    <w:p w:rsidR="00C659BE" w:rsidRPr="00C659BE" w:rsidRDefault="00C659BE" w:rsidP="00C659BE">
      <w:pPr>
        <w:spacing w:line="276" w:lineRule="auto"/>
        <w:rPr>
          <w:rFonts w:ascii="Calibri" w:eastAsia="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9BE" w:rsidRPr="00C659BE" w:rsidTr="00C659BE">
        <w:tc>
          <w:tcPr>
            <w:tcW w:w="11016" w:type="dxa"/>
            <w:shd w:val="clear" w:color="auto" w:fill="D9D9D9"/>
          </w:tcPr>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sz w:val="22"/>
                <w:szCs w:val="22"/>
              </w:rPr>
              <w:t>Component #10 – Coordination of Prog</w:t>
            </w:r>
            <w:r w:rsidRPr="00C659BE">
              <w:rPr>
                <w:rFonts w:ascii="Calibri" w:eastAsia="Calibri" w:hAnsi="Calibri"/>
                <w:sz w:val="22"/>
                <w:szCs w:val="22"/>
                <w:shd w:val="clear" w:color="auto" w:fill="D9D9D9"/>
              </w:rPr>
              <w:t>r</w:t>
            </w:r>
            <w:r w:rsidRPr="00C659BE">
              <w:rPr>
                <w:rFonts w:ascii="Calibri" w:eastAsia="Calibri" w:hAnsi="Calibri"/>
                <w:sz w:val="22"/>
                <w:szCs w:val="22"/>
              </w:rPr>
              <w:t>ams</w:t>
            </w:r>
          </w:p>
        </w:tc>
      </w:tr>
      <w:tr w:rsidR="00C659BE" w:rsidRPr="00C659BE" w:rsidTr="00C659BE">
        <w:tc>
          <w:tcPr>
            <w:tcW w:w="11016" w:type="dxa"/>
          </w:tcPr>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Do all resources (federal, state, local) support the schoolwide program?</w:t>
            </w:r>
          </w:p>
          <w:p w:rsidR="00C659BE" w:rsidRPr="00C659BE" w:rsidRDefault="00C659BE" w:rsidP="00F17BCE">
            <w:pPr>
              <w:numPr>
                <w:ilvl w:val="0"/>
                <w:numId w:val="66"/>
              </w:numPr>
              <w:spacing w:after="200" w:line="276" w:lineRule="auto"/>
              <w:rPr>
                <w:rFonts w:ascii="Calibri" w:eastAsia="Calibri" w:hAnsi="Calibri"/>
                <w:b/>
              </w:rPr>
            </w:pPr>
            <w:r w:rsidRPr="00C659BE">
              <w:rPr>
                <w:rFonts w:ascii="Calibri" w:eastAsia="Calibri" w:hAnsi="Calibri"/>
                <w:sz w:val="22"/>
                <w:szCs w:val="22"/>
              </w:rPr>
              <w:t>Do any activities or programs need to be modified to better support the schoolwide program?</w:t>
            </w:r>
          </w:p>
        </w:tc>
      </w:tr>
    </w:tbl>
    <w:p w:rsidR="00C659BE" w:rsidRPr="00C659BE" w:rsidRDefault="00C659BE" w:rsidP="00C659BE">
      <w:pPr>
        <w:spacing w:line="276" w:lineRule="auto"/>
        <w:rPr>
          <w:rFonts w:ascii="Calibri" w:eastAsia="Calibri" w:hAnsi="Calibri"/>
          <w:b/>
          <w:sz w:val="22"/>
          <w:szCs w:val="22"/>
        </w:rPr>
      </w:pPr>
    </w:p>
    <w:p w:rsidR="00C659BE" w:rsidRPr="00C659BE" w:rsidRDefault="00C659BE" w:rsidP="00C659BE">
      <w:pPr>
        <w:spacing w:line="276" w:lineRule="auto"/>
        <w:rPr>
          <w:rFonts w:ascii="Calibri" w:eastAsia="Calibri" w:hAnsi="Calibri"/>
          <w:b/>
          <w:sz w:val="22"/>
          <w:szCs w:val="22"/>
        </w:rPr>
      </w:pPr>
      <w:r w:rsidRPr="00C659BE">
        <w:rPr>
          <w:rFonts w:ascii="Calibri" w:eastAsia="Calibri" w:hAnsi="Calibri"/>
          <w:b/>
          <w:sz w:val="22"/>
          <w:szCs w:val="22"/>
        </w:rPr>
        <w:t>Document Checklist</w:t>
      </w:r>
    </w:p>
    <w:p w:rsidR="00C659BE" w:rsidRPr="00C659BE" w:rsidRDefault="00C659BE" w:rsidP="00C659BE">
      <w:pPr>
        <w:spacing w:after="200" w:line="276" w:lineRule="auto"/>
        <w:rPr>
          <w:rFonts w:ascii="Calibri" w:eastAsia="Calibri" w:hAnsi="Calibri"/>
          <w:i/>
          <w:sz w:val="22"/>
          <w:szCs w:val="22"/>
        </w:rPr>
      </w:pPr>
      <w:r w:rsidRPr="00C659BE">
        <w:rPr>
          <w:rFonts w:ascii="Calibri" w:eastAsia="Calibri" w:hAnsi="Calibri"/>
          <w:i/>
          <w:sz w:val="22"/>
          <w:szCs w:val="22"/>
        </w:rPr>
        <w:t xml:space="preserve">The document checklist is intended to be a guide schools can use to ensure required documentation is included in the Schoolwide Plan, the annual review and the public and site file.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3"/>
      </w:tblGrid>
      <w:tr w:rsidR="00C659BE" w:rsidRPr="00C659BE" w:rsidTr="00C659BE">
        <w:trPr>
          <w:trHeight w:val="346"/>
        </w:trPr>
        <w:tc>
          <w:tcPr>
            <w:tcW w:w="10873" w:type="dxa"/>
            <w:shd w:val="clear" w:color="auto" w:fill="D9D9D9"/>
          </w:tcPr>
          <w:p w:rsidR="00C659BE" w:rsidRPr="00C659BE" w:rsidRDefault="00C659BE" w:rsidP="00C659BE">
            <w:pPr>
              <w:spacing w:line="276" w:lineRule="auto"/>
              <w:rPr>
                <w:rFonts w:ascii="Calibri" w:eastAsia="Calibri" w:hAnsi="Calibri"/>
                <w:b/>
                <w:sz w:val="22"/>
                <w:szCs w:val="22"/>
              </w:rPr>
            </w:pPr>
            <w:r w:rsidRPr="00C659BE">
              <w:rPr>
                <w:rFonts w:ascii="Calibri" w:eastAsia="Calibri" w:hAnsi="Calibri"/>
                <w:b/>
                <w:sz w:val="22"/>
                <w:szCs w:val="22"/>
              </w:rPr>
              <w:t>Schoolwide Plan Documents:</w:t>
            </w:r>
          </w:p>
        </w:tc>
      </w:tr>
      <w:tr w:rsidR="00C659BE" w:rsidRPr="00C659BE" w:rsidTr="00C659BE">
        <w:trPr>
          <w:trHeight w:val="7607"/>
        </w:trPr>
        <w:tc>
          <w:tcPr>
            <w:tcW w:w="10873" w:type="dxa"/>
          </w:tcPr>
          <w:p w:rsidR="00C659BE" w:rsidRPr="00C659BE" w:rsidRDefault="00C659BE" w:rsidP="00C659BE">
            <w:pPr>
              <w:spacing w:line="276" w:lineRule="auto"/>
              <w:ind w:left="734"/>
              <w:contextualSpacing/>
              <w:rPr>
                <w:rFonts w:ascii="Calibri" w:eastAsia="Calibri" w:hAnsi="Calibri"/>
                <w:sz w:val="16"/>
                <w:szCs w:val="16"/>
              </w:rPr>
            </w:pP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Local board of education meeting minutes reflecting Schoolwide Plan approval</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Meeting agenda and/or attendance records for Parent Informational Meeting</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Meeting agenda and/or attendance records for Faculty Informational Meeting</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Disaggregated test data for math and reading/language arts</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Student/Parent/Teacher surveys (if applicable)</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Additional student achievement data used in needs assessment</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Part IV Addendum – Data Profile</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Part V Addendum - Schoolwide Focus Goal Action Plan(s)</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Letter of notification to parents of students taught by Non-Highly Qualified Teachers</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Part VIII Addendum - Professional Development Plans for the Current and Implementation Year</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Sample copies of professional development agendas and/or attendance records</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Sample evaluation tool for monitoring the implementation of professional development activities</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Sample individual professional development plan created by staff</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Parent Involvement Policy</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Site Parent/School Compact</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lastRenderedPageBreak/>
              <w:t>Parent survey or other evaluation tool regarding parent involvement activities</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Examples of school/parent communication</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Notification to parents regarding student achievement reports and test scores</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Notification to parents of Annual Parent Informational Meeting</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Notification of Title I programs and opportunities</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Letters, flyers, mailings, etc. notifying parents of transition activities</w:t>
            </w:r>
          </w:p>
          <w:p w:rsidR="00C659BE" w:rsidRPr="00C659BE" w:rsidRDefault="00C659BE" w:rsidP="00F17BCE">
            <w:pPr>
              <w:numPr>
                <w:ilvl w:val="0"/>
                <w:numId w:val="62"/>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Attendance records of parent meetings about transition activities</w:t>
            </w:r>
          </w:p>
          <w:p w:rsidR="00C659BE" w:rsidRPr="00C659BE" w:rsidRDefault="00C659BE" w:rsidP="00F17BCE">
            <w:pPr>
              <w:numPr>
                <w:ilvl w:val="0"/>
                <w:numId w:val="67"/>
              </w:numPr>
              <w:spacing w:after="200" w:line="276" w:lineRule="auto"/>
              <w:ind w:left="734"/>
              <w:contextualSpacing/>
              <w:rPr>
                <w:rFonts w:ascii="Calibri" w:eastAsia="Calibri" w:hAnsi="Calibri"/>
                <w:sz w:val="22"/>
                <w:szCs w:val="22"/>
              </w:rPr>
            </w:pPr>
            <w:r w:rsidRPr="00C659BE">
              <w:rPr>
                <w:rFonts w:ascii="Calibri" w:eastAsia="Calibri" w:hAnsi="Calibri"/>
                <w:sz w:val="22"/>
                <w:szCs w:val="22"/>
              </w:rPr>
              <w:t>Evidence of vertical teaming among faculty (i.e., agendas, minutes, curriculum maps)</w:t>
            </w:r>
          </w:p>
        </w:tc>
      </w:tr>
    </w:tbl>
    <w:p w:rsidR="00C659BE" w:rsidRPr="00C659BE" w:rsidRDefault="00C659BE" w:rsidP="00C659BE">
      <w:pPr>
        <w:ind w:left="720"/>
        <w:contextualSpacing/>
        <w:rPr>
          <w:rFonts w:ascii="Calibri" w:eastAsia="Calibri" w:hAnsi="Calibri"/>
          <w:sz w:val="22"/>
          <w:szCs w:val="22"/>
        </w:rPr>
      </w:pPr>
    </w:p>
    <w:p w:rsidR="00C659BE" w:rsidRPr="00C659BE" w:rsidRDefault="00C659BE" w:rsidP="00C659BE">
      <w:pPr>
        <w:ind w:left="720"/>
        <w:contextualSpacing/>
        <w:rPr>
          <w:rFonts w:ascii="Calibri" w:eastAsia="Calibri" w:hAnsi="Calibri"/>
          <w:sz w:val="22"/>
          <w:szCs w:val="2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0"/>
      </w:tblGrid>
      <w:tr w:rsidR="00C659BE" w:rsidRPr="00C659BE" w:rsidTr="00C659BE">
        <w:trPr>
          <w:trHeight w:val="385"/>
        </w:trPr>
        <w:tc>
          <w:tcPr>
            <w:tcW w:w="10900" w:type="dxa"/>
            <w:shd w:val="clear" w:color="auto" w:fill="D9D9D9"/>
          </w:tcPr>
          <w:p w:rsidR="00C659BE" w:rsidRPr="00C659BE" w:rsidRDefault="00C659BE" w:rsidP="00C659BE">
            <w:pPr>
              <w:spacing w:line="276" w:lineRule="auto"/>
              <w:rPr>
                <w:rFonts w:ascii="Calibri" w:eastAsia="Calibri" w:hAnsi="Calibri"/>
                <w:sz w:val="22"/>
                <w:szCs w:val="22"/>
              </w:rPr>
            </w:pPr>
            <w:r w:rsidRPr="00C659BE">
              <w:rPr>
                <w:rFonts w:ascii="Calibri" w:eastAsia="Calibri" w:hAnsi="Calibri"/>
                <w:b/>
                <w:sz w:val="22"/>
                <w:szCs w:val="22"/>
              </w:rPr>
              <w:t>Annual Review Documentation:</w:t>
            </w:r>
          </w:p>
        </w:tc>
      </w:tr>
      <w:tr w:rsidR="00C659BE" w:rsidRPr="00C659BE" w:rsidTr="00C659BE">
        <w:trPr>
          <w:trHeight w:val="1725"/>
        </w:trPr>
        <w:tc>
          <w:tcPr>
            <w:tcW w:w="10900" w:type="dxa"/>
          </w:tcPr>
          <w:p w:rsidR="00C659BE" w:rsidRPr="00C659BE" w:rsidRDefault="00C659BE" w:rsidP="00C659BE">
            <w:pPr>
              <w:spacing w:line="276" w:lineRule="auto"/>
              <w:ind w:left="749"/>
              <w:contextualSpacing/>
              <w:rPr>
                <w:rFonts w:ascii="Calibri" w:eastAsia="Calibri" w:hAnsi="Calibri"/>
                <w:sz w:val="16"/>
                <w:szCs w:val="16"/>
              </w:rPr>
            </w:pPr>
          </w:p>
          <w:p w:rsidR="00C659BE" w:rsidRPr="00C659BE" w:rsidRDefault="00C659BE" w:rsidP="00F17BCE">
            <w:pPr>
              <w:numPr>
                <w:ilvl w:val="0"/>
                <w:numId w:val="67"/>
              </w:numPr>
              <w:spacing w:after="200" w:line="276" w:lineRule="auto"/>
              <w:ind w:left="749"/>
              <w:contextualSpacing/>
              <w:rPr>
                <w:rFonts w:ascii="Calibri" w:eastAsia="Calibri" w:hAnsi="Calibri"/>
                <w:sz w:val="22"/>
                <w:szCs w:val="22"/>
              </w:rPr>
            </w:pPr>
            <w:r w:rsidRPr="00C659BE">
              <w:rPr>
                <w:rFonts w:ascii="Calibri" w:eastAsia="Calibri" w:hAnsi="Calibri"/>
                <w:sz w:val="22"/>
                <w:szCs w:val="22"/>
              </w:rPr>
              <w:t>Modified versions of the above listed documents as necessary</w:t>
            </w:r>
          </w:p>
          <w:p w:rsidR="00C659BE" w:rsidRPr="00C659BE" w:rsidRDefault="00C659BE" w:rsidP="00F17BCE">
            <w:pPr>
              <w:numPr>
                <w:ilvl w:val="0"/>
                <w:numId w:val="67"/>
              </w:numPr>
              <w:spacing w:after="200" w:line="276" w:lineRule="auto"/>
              <w:ind w:left="749"/>
              <w:contextualSpacing/>
              <w:rPr>
                <w:rFonts w:ascii="Calibri" w:eastAsia="Calibri" w:hAnsi="Calibri"/>
                <w:sz w:val="22"/>
                <w:szCs w:val="22"/>
              </w:rPr>
            </w:pPr>
            <w:r w:rsidRPr="00C659BE">
              <w:rPr>
                <w:rFonts w:ascii="Calibri" w:eastAsia="Calibri" w:hAnsi="Calibri"/>
                <w:sz w:val="22"/>
                <w:szCs w:val="22"/>
              </w:rPr>
              <w:t>Written copy of the Annual Program Review</w:t>
            </w:r>
          </w:p>
          <w:p w:rsidR="00C659BE" w:rsidRPr="00C659BE" w:rsidRDefault="00C659BE" w:rsidP="00F17BCE">
            <w:pPr>
              <w:numPr>
                <w:ilvl w:val="0"/>
                <w:numId w:val="67"/>
              </w:numPr>
              <w:spacing w:after="200" w:line="276" w:lineRule="auto"/>
              <w:ind w:left="749"/>
              <w:contextualSpacing/>
              <w:rPr>
                <w:rFonts w:ascii="Calibri" w:eastAsia="Calibri" w:hAnsi="Calibri"/>
                <w:sz w:val="22"/>
                <w:szCs w:val="22"/>
              </w:rPr>
            </w:pPr>
            <w:r w:rsidRPr="00C659BE">
              <w:rPr>
                <w:rFonts w:ascii="Calibri" w:eastAsia="Calibri" w:hAnsi="Calibri"/>
                <w:sz w:val="22"/>
                <w:szCs w:val="22"/>
              </w:rPr>
              <w:t>Documentation of Annual Program Review meeting(s) Including agenda, minutes and attendance records</w:t>
            </w:r>
          </w:p>
          <w:p w:rsidR="00C659BE" w:rsidRPr="00C659BE" w:rsidRDefault="00C659BE" w:rsidP="00F17BCE">
            <w:pPr>
              <w:numPr>
                <w:ilvl w:val="0"/>
                <w:numId w:val="67"/>
              </w:numPr>
              <w:spacing w:after="200" w:line="276" w:lineRule="auto"/>
              <w:ind w:left="749"/>
              <w:contextualSpacing/>
              <w:rPr>
                <w:rFonts w:ascii="Calibri" w:eastAsia="Calibri" w:hAnsi="Calibri"/>
                <w:sz w:val="22"/>
                <w:szCs w:val="22"/>
              </w:rPr>
            </w:pPr>
            <w:r w:rsidRPr="00C659BE">
              <w:rPr>
                <w:rFonts w:ascii="Calibri" w:eastAsia="Calibri" w:hAnsi="Calibri"/>
                <w:sz w:val="22"/>
                <w:szCs w:val="22"/>
              </w:rPr>
              <w:t>Notification to parents and stakeholders of Annual Program Review meeting and results</w:t>
            </w:r>
          </w:p>
          <w:p w:rsidR="00C659BE" w:rsidRPr="00C659BE" w:rsidRDefault="00C659BE" w:rsidP="00F17BCE">
            <w:pPr>
              <w:numPr>
                <w:ilvl w:val="0"/>
                <w:numId w:val="67"/>
              </w:numPr>
              <w:spacing w:after="200" w:line="276" w:lineRule="auto"/>
              <w:ind w:left="749"/>
              <w:contextualSpacing/>
              <w:rPr>
                <w:rFonts w:ascii="Calibri" w:eastAsia="Calibri" w:hAnsi="Calibri"/>
                <w:sz w:val="22"/>
                <w:szCs w:val="22"/>
              </w:rPr>
            </w:pPr>
            <w:r w:rsidRPr="00C659BE">
              <w:rPr>
                <w:rFonts w:ascii="Calibri" w:eastAsia="Calibri" w:hAnsi="Calibri"/>
                <w:sz w:val="22"/>
                <w:szCs w:val="22"/>
              </w:rPr>
              <w:t>Documentation of Annual Parent Informational Meeting</w:t>
            </w:r>
          </w:p>
          <w:p w:rsidR="00C659BE" w:rsidRPr="00C659BE" w:rsidRDefault="00C659BE" w:rsidP="00C659BE">
            <w:pPr>
              <w:spacing w:line="276" w:lineRule="auto"/>
              <w:ind w:left="749"/>
              <w:contextualSpacing/>
              <w:rPr>
                <w:rFonts w:ascii="Calibri" w:eastAsia="Calibri" w:hAnsi="Calibri"/>
                <w:sz w:val="16"/>
                <w:szCs w:val="16"/>
              </w:rPr>
            </w:pPr>
          </w:p>
        </w:tc>
      </w:tr>
    </w:tbl>
    <w:p w:rsidR="00C659BE" w:rsidRPr="00C659BE" w:rsidRDefault="00C659BE" w:rsidP="00C659BE">
      <w:pPr>
        <w:spacing w:line="276" w:lineRule="auto"/>
        <w:rPr>
          <w:rFonts w:ascii="Calibri" w:eastAsia="Calibri" w:hAnsi="Calibri"/>
          <w:b/>
          <w:sz w:val="22"/>
          <w:szCs w:val="22"/>
        </w:rPr>
      </w:pPr>
    </w:p>
    <w:p w:rsidR="00C659BE" w:rsidRPr="00C659BE" w:rsidRDefault="00C659BE" w:rsidP="00C659BE">
      <w:pPr>
        <w:spacing w:line="276" w:lineRule="auto"/>
        <w:rPr>
          <w:rFonts w:ascii="Calibri" w:eastAsia="Calibri" w:hAnsi="Calibri"/>
          <w:b/>
          <w:sz w:val="22"/>
          <w:szCs w:val="22"/>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3"/>
      </w:tblGrid>
      <w:tr w:rsidR="00C659BE" w:rsidRPr="00C659BE" w:rsidTr="00C659BE">
        <w:trPr>
          <w:trHeight w:val="350"/>
        </w:trPr>
        <w:tc>
          <w:tcPr>
            <w:tcW w:w="10833" w:type="dxa"/>
            <w:shd w:val="clear" w:color="auto" w:fill="D9D9D9"/>
          </w:tcPr>
          <w:p w:rsidR="00C659BE" w:rsidRPr="00C659BE" w:rsidRDefault="00C659BE" w:rsidP="00C659BE">
            <w:pPr>
              <w:spacing w:line="276" w:lineRule="auto"/>
              <w:ind w:left="86"/>
              <w:rPr>
                <w:rFonts w:ascii="Calibri" w:eastAsia="Calibri" w:hAnsi="Calibri"/>
                <w:b/>
                <w:sz w:val="22"/>
                <w:szCs w:val="22"/>
              </w:rPr>
            </w:pPr>
            <w:r w:rsidRPr="00C659BE">
              <w:rPr>
                <w:rFonts w:ascii="Calibri" w:eastAsia="Calibri" w:hAnsi="Calibri"/>
                <w:b/>
                <w:sz w:val="22"/>
                <w:szCs w:val="22"/>
              </w:rPr>
              <w:t>Public File Documentation:</w:t>
            </w:r>
          </w:p>
        </w:tc>
      </w:tr>
      <w:tr w:rsidR="00C659BE" w:rsidRPr="00C659BE" w:rsidTr="00C659BE">
        <w:trPr>
          <w:trHeight w:val="1942"/>
        </w:trPr>
        <w:tc>
          <w:tcPr>
            <w:tcW w:w="10833" w:type="dxa"/>
          </w:tcPr>
          <w:p w:rsidR="00C659BE" w:rsidRPr="00C659BE" w:rsidRDefault="00C659BE" w:rsidP="00C659BE">
            <w:pPr>
              <w:spacing w:line="276" w:lineRule="auto"/>
              <w:ind w:left="806"/>
              <w:contextualSpacing/>
              <w:rPr>
                <w:rFonts w:ascii="Calibri" w:eastAsia="Calibri" w:hAnsi="Calibri"/>
                <w:sz w:val="16"/>
                <w:szCs w:val="16"/>
              </w:rPr>
            </w:pPr>
          </w:p>
          <w:p w:rsidR="00C659BE" w:rsidRPr="00C659BE" w:rsidRDefault="00C659BE" w:rsidP="00F17BCE">
            <w:pPr>
              <w:numPr>
                <w:ilvl w:val="0"/>
                <w:numId w:val="68"/>
              </w:numPr>
              <w:spacing w:after="200" w:line="276" w:lineRule="auto"/>
              <w:ind w:left="806"/>
              <w:contextualSpacing/>
              <w:rPr>
                <w:rFonts w:ascii="Calibri" w:eastAsia="Calibri" w:hAnsi="Calibri"/>
                <w:sz w:val="22"/>
                <w:szCs w:val="22"/>
              </w:rPr>
            </w:pPr>
            <w:r w:rsidRPr="00C659BE">
              <w:rPr>
                <w:rFonts w:ascii="Calibri" w:eastAsia="Calibri" w:hAnsi="Calibri"/>
                <w:sz w:val="22"/>
                <w:szCs w:val="22"/>
              </w:rPr>
              <w:t>General information about the school including history, demographics, teachers, curriculum, achievement scores, activities, parent organizations</w:t>
            </w:r>
          </w:p>
          <w:p w:rsidR="00C659BE" w:rsidRPr="00C659BE" w:rsidRDefault="00C659BE" w:rsidP="00F17BCE">
            <w:pPr>
              <w:numPr>
                <w:ilvl w:val="0"/>
                <w:numId w:val="68"/>
              </w:numPr>
              <w:spacing w:after="200" w:line="276" w:lineRule="auto"/>
              <w:ind w:left="806"/>
              <w:contextualSpacing/>
              <w:rPr>
                <w:rFonts w:ascii="Calibri" w:eastAsia="Calibri" w:hAnsi="Calibri"/>
                <w:sz w:val="22"/>
                <w:szCs w:val="22"/>
              </w:rPr>
            </w:pPr>
            <w:r w:rsidRPr="00C659BE">
              <w:rPr>
                <w:rFonts w:ascii="Calibri" w:eastAsia="Calibri" w:hAnsi="Calibri"/>
                <w:sz w:val="22"/>
                <w:szCs w:val="22"/>
              </w:rPr>
              <w:t>Information about Title I, Part A programs</w:t>
            </w:r>
          </w:p>
          <w:p w:rsidR="00C659BE" w:rsidRPr="00C659BE" w:rsidRDefault="00C659BE" w:rsidP="00F17BCE">
            <w:pPr>
              <w:numPr>
                <w:ilvl w:val="0"/>
                <w:numId w:val="68"/>
              </w:numPr>
              <w:spacing w:after="200" w:line="276" w:lineRule="auto"/>
              <w:ind w:left="806"/>
              <w:contextualSpacing/>
              <w:rPr>
                <w:rFonts w:ascii="Calibri" w:eastAsia="Calibri" w:hAnsi="Calibri"/>
                <w:sz w:val="22"/>
                <w:szCs w:val="22"/>
              </w:rPr>
            </w:pPr>
            <w:r w:rsidRPr="00C659BE">
              <w:rPr>
                <w:rFonts w:ascii="Calibri" w:eastAsia="Calibri" w:hAnsi="Calibri"/>
                <w:sz w:val="22"/>
                <w:szCs w:val="22"/>
              </w:rPr>
              <w:t>Written Schoolwide Plan and Annual Program Review</w:t>
            </w:r>
          </w:p>
          <w:p w:rsidR="00C659BE" w:rsidRPr="00C659BE" w:rsidRDefault="00C659BE" w:rsidP="00F17BCE">
            <w:pPr>
              <w:numPr>
                <w:ilvl w:val="0"/>
                <w:numId w:val="68"/>
              </w:numPr>
              <w:spacing w:after="200" w:line="276" w:lineRule="auto"/>
              <w:ind w:left="806"/>
              <w:contextualSpacing/>
              <w:rPr>
                <w:rFonts w:ascii="Calibri" w:eastAsia="Calibri" w:hAnsi="Calibri"/>
                <w:sz w:val="22"/>
                <w:szCs w:val="22"/>
              </w:rPr>
            </w:pPr>
            <w:r w:rsidRPr="00C659BE">
              <w:rPr>
                <w:rFonts w:ascii="Calibri" w:eastAsia="Calibri" w:hAnsi="Calibri"/>
                <w:sz w:val="22"/>
                <w:szCs w:val="22"/>
              </w:rPr>
              <w:t>Site Parent Involvement Policy with School/Parent Compact</w:t>
            </w:r>
          </w:p>
          <w:p w:rsidR="00C659BE" w:rsidRPr="00C659BE" w:rsidRDefault="00C659BE" w:rsidP="00C659BE">
            <w:pPr>
              <w:spacing w:line="276" w:lineRule="auto"/>
              <w:ind w:left="806"/>
              <w:contextualSpacing/>
              <w:rPr>
                <w:rFonts w:ascii="Calibri" w:eastAsia="Calibri" w:hAnsi="Calibri"/>
                <w:sz w:val="16"/>
                <w:szCs w:val="16"/>
              </w:rPr>
            </w:pPr>
          </w:p>
        </w:tc>
      </w:tr>
    </w:tbl>
    <w:p w:rsidR="00C659BE" w:rsidRPr="00C659BE" w:rsidRDefault="00C659BE" w:rsidP="00C659BE">
      <w:pPr>
        <w:spacing w:line="276" w:lineRule="auto"/>
        <w:rPr>
          <w:rFonts w:ascii="Calibri" w:eastAsia="Calibri" w:hAnsi="Calibri"/>
          <w:b/>
          <w:sz w:val="22"/>
          <w:szCs w:val="22"/>
        </w:rPr>
      </w:pPr>
    </w:p>
    <w:p w:rsidR="00C659BE" w:rsidRPr="00C659BE" w:rsidRDefault="00C659BE" w:rsidP="00C659BE">
      <w:pPr>
        <w:spacing w:line="276" w:lineRule="auto"/>
        <w:rPr>
          <w:rFonts w:ascii="Calibri" w:eastAsia="Calibri" w:hAnsi="Calibri"/>
          <w:b/>
          <w:sz w:val="22"/>
          <w:szCs w:val="22"/>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7"/>
      </w:tblGrid>
      <w:tr w:rsidR="00C659BE" w:rsidRPr="00C659BE" w:rsidTr="00C659BE">
        <w:trPr>
          <w:trHeight w:val="377"/>
        </w:trPr>
        <w:tc>
          <w:tcPr>
            <w:tcW w:w="10817" w:type="dxa"/>
            <w:shd w:val="clear" w:color="auto" w:fill="D9D9D9"/>
          </w:tcPr>
          <w:p w:rsidR="00C659BE" w:rsidRPr="00C659BE" w:rsidRDefault="00C659BE" w:rsidP="00C659BE">
            <w:pPr>
              <w:spacing w:line="276" w:lineRule="auto"/>
              <w:ind w:left="86"/>
              <w:rPr>
                <w:rFonts w:ascii="Calibri" w:eastAsia="Calibri" w:hAnsi="Calibri"/>
                <w:b/>
                <w:sz w:val="22"/>
                <w:szCs w:val="22"/>
              </w:rPr>
            </w:pPr>
            <w:r w:rsidRPr="00C659BE">
              <w:rPr>
                <w:rFonts w:ascii="Calibri" w:eastAsia="Calibri" w:hAnsi="Calibri"/>
                <w:b/>
                <w:sz w:val="22"/>
                <w:szCs w:val="22"/>
              </w:rPr>
              <w:t>Document File Documentation:</w:t>
            </w:r>
          </w:p>
        </w:tc>
      </w:tr>
      <w:tr w:rsidR="00C659BE" w:rsidRPr="00C659BE" w:rsidTr="00C659BE">
        <w:trPr>
          <w:trHeight w:val="2980"/>
        </w:trPr>
        <w:tc>
          <w:tcPr>
            <w:tcW w:w="10817" w:type="dxa"/>
          </w:tcPr>
          <w:p w:rsidR="00C659BE" w:rsidRPr="00C659BE" w:rsidRDefault="00C659BE" w:rsidP="00C659BE">
            <w:pPr>
              <w:spacing w:line="276" w:lineRule="auto"/>
              <w:ind w:left="804"/>
              <w:contextualSpacing/>
              <w:rPr>
                <w:rFonts w:ascii="Calibri" w:eastAsia="Calibri" w:hAnsi="Calibri"/>
                <w:sz w:val="16"/>
                <w:szCs w:val="16"/>
              </w:rPr>
            </w:pPr>
          </w:p>
          <w:p w:rsidR="00C659BE" w:rsidRPr="00C659BE" w:rsidRDefault="00C659BE" w:rsidP="00F17BCE">
            <w:pPr>
              <w:numPr>
                <w:ilvl w:val="0"/>
                <w:numId w:val="69"/>
              </w:numPr>
              <w:spacing w:after="200" w:line="276" w:lineRule="auto"/>
              <w:ind w:left="804"/>
              <w:contextualSpacing/>
              <w:rPr>
                <w:rFonts w:ascii="Calibri" w:eastAsia="Calibri" w:hAnsi="Calibri"/>
                <w:sz w:val="22"/>
                <w:szCs w:val="22"/>
              </w:rPr>
            </w:pPr>
            <w:r w:rsidRPr="00C659BE">
              <w:rPr>
                <w:rFonts w:ascii="Calibri" w:eastAsia="Calibri" w:hAnsi="Calibri"/>
                <w:sz w:val="22"/>
                <w:szCs w:val="22"/>
              </w:rPr>
              <w:t>Written copy of Schoolwide Plan</w:t>
            </w:r>
          </w:p>
          <w:p w:rsidR="00C659BE" w:rsidRPr="00C659BE" w:rsidRDefault="00C659BE" w:rsidP="00F17BCE">
            <w:pPr>
              <w:numPr>
                <w:ilvl w:val="0"/>
                <w:numId w:val="69"/>
              </w:numPr>
              <w:spacing w:after="200" w:line="276" w:lineRule="auto"/>
              <w:ind w:left="804"/>
              <w:contextualSpacing/>
              <w:rPr>
                <w:rFonts w:ascii="Calibri" w:eastAsia="Calibri" w:hAnsi="Calibri"/>
                <w:sz w:val="22"/>
                <w:szCs w:val="22"/>
              </w:rPr>
            </w:pPr>
            <w:r w:rsidRPr="00C659BE">
              <w:rPr>
                <w:rFonts w:ascii="Calibri" w:eastAsia="Calibri" w:hAnsi="Calibri"/>
                <w:sz w:val="22"/>
                <w:szCs w:val="22"/>
              </w:rPr>
              <w:t>Written copy of Annual Program Review</w:t>
            </w:r>
          </w:p>
          <w:p w:rsidR="00C659BE" w:rsidRPr="00C659BE" w:rsidRDefault="00C659BE" w:rsidP="00F17BCE">
            <w:pPr>
              <w:numPr>
                <w:ilvl w:val="0"/>
                <w:numId w:val="69"/>
              </w:numPr>
              <w:spacing w:after="200" w:line="276" w:lineRule="auto"/>
              <w:ind w:left="804"/>
              <w:contextualSpacing/>
              <w:rPr>
                <w:rFonts w:ascii="Calibri" w:eastAsia="Calibri" w:hAnsi="Calibri"/>
                <w:sz w:val="22"/>
                <w:szCs w:val="22"/>
              </w:rPr>
            </w:pPr>
            <w:r w:rsidRPr="00C659BE">
              <w:rPr>
                <w:rFonts w:ascii="Calibri" w:eastAsia="Calibri" w:hAnsi="Calibri"/>
                <w:sz w:val="22"/>
                <w:szCs w:val="22"/>
              </w:rPr>
              <w:t>Written copy of Site Parental Involvement Policy</w:t>
            </w:r>
          </w:p>
          <w:p w:rsidR="00C659BE" w:rsidRPr="00C659BE" w:rsidRDefault="00C659BE" w:rsidP="00F17BCE">
            <w:pPr>
              <w:numPr>
                <w:ilvl w:val="0"/>
                <w:numId w:val="69"/>
              </w:numPr>
              <w:spacing w:after="200" w:line="276" w:lineRule="auto"/>
              <w:ind w:left="804"/>
              <w:contextualSpacing/>
              <w:rPr>
                <w:rFonts w:ascii="Calibri" w:eastAsia="Calibri" w:hAnsi="Calibri"/>
                <w:sz w:val="22"/>
                <w:szCs w:val="22"/>
              </w:rPr>
            </w:pPr>
            <w:r w:rsidRPr="00C659BE">
              <w:rPr>
                <w:rFonts w:ascii="Calibri" w:eastAsia="Calibri" w:hAnsi="Calibri"/>
                <w:sz w:val="22"/>
                <w:szCs w:val="22"/>
              </w:rPr>
              <w:t>Written copy of site Parent Compact</w:t>
            </w:r>
          </w:p>
          <w:p w:rsidR="00C659BE" w:rsidRPr="00C659BE" w:rsidRDefault="00C659BE" w:rsidP="00F17BCE">
            <w:pPr>
              <w:numPr>
                <w:ilvl w:val="0"/>
                <w:numId w:val="69"/>
              </w:numPr>
              <w:spacing w:after="200" w:line="276" w:lineRule="auto"/>
              <w:ind w:left="804"/>
              <w:contextualSpacing/>
              <w:rPr>
                <w:rFonts w:ascii="Calibri" w:eastAsia="Calibri" w:hAnsi="Calibri"/>
                <w:sz w:val="22"/>
                <w:szCs w:val="22"/>
              </w:rPr>
            </w:pPr>
            <w:r w:rsidRPr="00C659BE">
              <w:rPr>
                <w:rFonts w:ascii="Calibri" w:eastAsia="Calibri" w:hAnsi="Calibri"/>
                <w:sz w:val="22"/>
                <w:szCs w:val="22"/>
              </w:rPr>
              <w:t>Documentation of Annual Parent Meeting</w:t>
            </w:r>
          </w:p>
          <w:p w:rsidR="00C659BE" w:rsidRPr="00C659BE" w:rsidRDefault="00C659BE" w:rsidP="00F17BCE">
            <w:pPr>
              <w:numPr>
                <w:ilvl w:val="0"/>
                <w:numId w:val="69"/>
              </w:numPr>
              <w:spacing w:after="200" w:line="276" w:lineRule="auto"/>
              <w:ind w:left="804"/>
              <w:contextualSpacing/>
              <w:rPr>
                <w:rFonts w:ascii="Calibri" w:eastAsia="Calibri" w:hAnsi="Calibri"/>
                <w:sz w:val="22"/>
                <w:szCs w:val="22"/>
              </w:rPr>
            </w:pPr>
            <w:r w:rsidRPr="00C659BE">
              <w:rPr>
                <w:rFonts w:ascii="Calibri" w:eastAsia="Calibri" w:hAnsi="Calibri"/>
                <w:sz w:val="22"/>
                <w:szCs w:val="22"/>
              </w:rPr>
              <w:t>Documentation of Parental Communications</w:t>
            </w:r>
          </w:p>
          <w:p w:rsidR="00C659BE" w:rsidRPr="00C659BE" w:rsidRDefault="00C659BE" w:rsidP="00F17BCE">
            <w:pPr>
              <w:numPr>
                <w:ilvl w:val="1"/>
                <w:numId w:val="69"/>
              </w:numPr>
              <w:spacing w:after="200" w:line="276" w:lineRule="auto"/>
              <w:ind w:left="1524"/>
              <w:contextualSpacing/>
              <w:rPr>
                <w:rFonts w:ascii="Calibri" w:eastAsia="Calibri" w:hAnsi="Calibri"/>
                <w:sz w:val="22"/>
                <w:szCs w:val="22"/>
              </w:rPr>
            </w:pPr>
            <w:r w:rsidRPr="00C659BE">
              <w:rPr>
                <w:rFonts w:ascii="Calibri" w:eastAsia="Calibri" w:hAnsi="Calibri"/>
                <w:sz w:val="22"/>
                <w:szCs w:val="22"/>
              </w:rPr>
              <w:t>Information about Title I, Part A programs</w:t>
            </w:r>
          </w:p>
          <w:p w:rsidR="00C659BE" w:rsidRPr="00C659BE" w:rsidRDefault="00C659BE" w:rsidP="00F17BCE">
            <w:pPr>
              <w:numPr>
                <w:ilvl w:val="1"/>
                <w:numId w:val="69"/>
              </w:numPr>
              <w:spacing w:after="200" w:line="276" w:lineRule="auto"/>
              <w:ind w:left="1524"/>
              <w:contextualSpacing/>
              <w:rPr>
                <w:rFonts w:ascii="Calibri" w:eastAsia="Calibri" w:hAnsi="Calibri"/>
                <w:sz w:val="22"/>
                <w:szCs w:val="22"/>
              </w:rPr>
            </w:pPr>
            <w:r w:rsidRPr="00C659BE">
              <w:rPr>
                <w:rFonts w:ascii="Calibri" w:eastAsia="Calibri" w:hAnsi="Calibri"/>
                <w:sz w:val="22"/>
                <w:szCs w:val="22"/>
              </w:rPr>
              <w:t>Information about student academic progress</w:t>
            </w:r>
          </w:p>
          <w:p w:rsidR="00C659BE" w:rsidRPr="00C659BE" w:rsidRDefault="00C659BE" w:rsidP="00F17BCE">
            <w:pPr>
              <w:numPr>
                <w:ilvl w:val="1"/>
                <w:numId w:val="69"/>
              </w:numPr>
              <w:spacing w:after="200" w:line="276" w:lineRule="auto"/>
              <w:ind w:left="1524"/>
              <w:contextualSpacing/>
              <w:rPr>
                <w:rFonts w:ascii="Calibri" w:eastAsia="Calibri" w:hAnsi="Calibri"/>
                <w:sz w:val="22"/>
                <w:szCs w:val="22"/>
              </w:rPr>
            </w:pPr>
            <w:r w:rsidRPr="00C659BE">
              <w:rPr>
                <w:rFonts w:ascii="Calibri" w:eastAsia="Calibri" w:hAnsi="Calibri"/>
                <w:sz w:val="22"/>
                <w:szCs w:val="22"/>
              </w:rPr>
              <w:t>Notification of Non-Highly Qualified Teacher</w:t>
            </w:r>
          </w:p>
          <w:p w:rsidR="00C659BE" w:rsidRPr="00C659BE" w:rsidRDefault="00C659BE" w:rsidP="00C659BE">
            <w:pPr>
              <w:spacing w:line="276" w:lineRule="auto"/>
              <w:ind w:left="1524"/>
              <w:contextualSpacing/>
              <w:rPr>
                <w:rFonts w:ascii="Calibri" w:eastAsia="Calibri" w:hAnsi="Calibri"/>
                <w:sz w:val="16"/>
                <w:szCs w:val="16"/>
              </w:rPr>
            </w:pPr>
          </w:p>
        </w:tc>
      </w:tr>
    </w:tbl>
    <w:p w:rsidR="00C659BE" w:rsidRPr="00C659BE" w:rsidRDefault="00C659BE" w:rsidP="00C659BE">
      <w:pPr>
        <w:spacing w:line="276" w:lineRule="auto"/>
        <w:ind w:left="360"/>
        <w:rPr>
          <w:rFonts w:ascii="Calibri" w:eastAsia="Calibri" w:hAnsi="Calibri"/>
          <w:sz w:val="22"/>
          <w:szCs w:val="22"/>
        </w:rPr>
      </w:pPr>
    </w:p>
    <w:p w:rsidR="00C659BE" w:rsidRPr="00C659BE" w:rsidRDefault="00C659BE" w:rsidP="00C659BE">
      <w:pPr>
        <w:spacing w:after="200" w:line="276" w:lineRule="auto"/>
        <w:rPr>
          <w:rFonts w:ascii="Calibri" w:eastAsia="Calibri" w:hAnsi="Calibri"/>
          <w:sz w:val="22"/>
          <w:szCs w:val="22"/>
        </w:rPr>
      </w:pPr>
    </w:p>
    <w:p w:rsidR="00C659BE" w:rsidRPr="00C659BE" w:rsidRDefault="00C659BE" w:rsidP="00C659BE"/>
    <w:p w:rsidR="00C659BE" w:rsidRPr="004969A1" w:rsidRDefault="00C659BE">
      <w:pPr>
        <w:spacing w:after="200" w:line="276" w:lineRule="auto"/>
        <w:rPr>
          <w:b/>
          <w:bCs/>
          <w:i/>
          <w:color w:val="0070C0"/>
          <w:sz w:val="26"/>
          <w:szCs w:val="26"/>
          <w:u w:val="single"/>
        </w:rPr>
      </w:pPr>
      <w:r>
        <w:rPr>
          <w:i/>
          <w:color w:val="0070C0"/>
          <w:u w:val="single"/>
        </w:rPr>
        <w:br w:type="page"/>
      </w:r>
    </w:p>
    <w:p w:rsidR="009F3FA9" w:rsidRPr="00633AF4" w:rsidRDefault="009F3FA9" w:rsidP="00633AF4">
      <w:pPr>
        <w:pStyle w:val="Heading2"/>
        <w:jc w:val="center"/>
        <w:rPr>
          <w:rFonts w:ascii="Times New Roman" w:hAnsi="Times New Roman"/>
          <w:i/>
          <w:color w:val="0070C0"/>
          <w:u w:val="single"/>
        </w:rPr>
      </w:pPr>
      <w:r w:rsidRPr="00633AF4">
        <w:rPr>
          <w:rFonts w:ascii="Times New Roman" w:hAnsi="Times New Roman"/>
          <w:i/>
          <w:color w:val="0070C0"/>
          <w:u w:val="single"/>
        </w:rPr>
        <w:t xml:space="preserve">PARENTAL INVOLVEMENT DISTRICT </w:t>
      </w:r>
      <w:r w:rsidR="00633AF4" w:rsidRPr="00633AF4">
        <w:rPr>
          <w:rFonts w:ascii="Times New Roman" w:hAnsi="Times New Roman"/>
          <w:i/>
          <w:color w:val="0070C0"/>
          <w:u w:val="single"/>
        </w:rPr>
        <w:t>PLAN</w:t>
      </w:r>
      <w:r w:rsidRPr="00633AF4">
        <w:rPr>
          <w:rFonts w:ascii="Times New Roman" w:hAnsi="Times New Roman"/>
          <w:i/>
          <w:color w:val="0070C0"/>
          <w:u w:val="single"/>
        </w:rPr>
        <w:t xml:space="preserve"> CHECKLIST</w:t>
      </w:r>
    </w:p>
    <w:p w:rsidR="009F3FA9" w:rsidRPr="009F3FA9" w:rsidRDefault="009F3FA9" w:rsidP="009F3FA9">
      <w:pPr>
        <w:jc w:val="center"/>
        <w:rPr>
          <w:b/>
        </w:rPr>
      </w:pPr>
      <w:r w:rsidRPr="009F3FA9">
        <w:rPr>
          <w:b/>
        </w:rPr>
        <w:t xml:space="preserve"> </w:t>
      </w:r>
    </w:p>
    <w:p w:rsidR="009F3FA9" w:rsidRPr="009F3FA9" w:rsidRDefault="009F3FA9" w:rsidP="009F3FA9">
      <w:pPr>
        <w:jc w:val="center"/>
        <w:rPr>
          <w:b/>
        </w:rPr>
      </w:pPr>
      <w:r w:rsidRPr="009F3FA9">
        <w:rPr>
          <w:b/>
        </w:rPr>
        <w:t xml:space="preserve">Required Components of a District Parental Involvement Policy </w:t>
      </w:r>
    </w:p>
    <w:p w:rsidR="009F3FA9" w:rsidRPr="009F3FA9" w:rsidRDefault="009F3FA9" w:rsidP="009F3FA9">
      <w:pPr>
        <w:jc w:val="center"/>
        <w:rPr>
          <w:b/>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403"/>
        <w:gridCol w:w="1980"/>
      </w:tblGrid>
      <w:tr w:rsidR="009F3FA9" w:rsidRPr="009F3FA9" w:rsidTr="005E30A7">
        <w:trPr>
          <w:trHeight w:val="360"/>
        </w:trPr>
        <w:tc>
          <w:tcPr>
            <w:tcW w:w="2057" w:type="dxa"/>
            <w:vAlign w:val="bottom"/>
          </w:tcPr>
          <w:p w:rsidR="009F3FA9" w:rsidRPr="009F3FA9" w:rsidRDefault="009F3FA9" w:rsidP="009F3FA9">
            <w:pPr>
              <w:ind w:left="-108" w:right="-108"/>
              <w:rPr>
                <w:sz w:val="22"/>
                <w:szCs w:val="22"/>
              </w:rPr>
            </w:pPr>
            <w:r w:rsidRPr="009F3FA9">
              <w:t xml:space="preserve"> District Name</w:t>
            </w:r>
          </w:p>
        </w:tc>
        <w:tc>
          <w:tcPr>
            <w:tcW w:w="8383" w:type="dxa"/>
            <w:gridSpan w:val="2"/>
            <w:vAlign w:val="center"/>
          </w:tcPr>
          <w:p w:rsidR="009F3FA9" w:rsidRPr="009F3FA9" w:rsidRDefault="009F3FA9" w:rsidP="009F3FA9">
            <w:pPr>
              <w:rPr>
                <w:sz w:val="22"/>
                <w:szCs w:val="22"/>
              </w:rPr>
            </w:pPr>
          </w:p>
        </w:tc>
      </w:tr>
      <w:tr w:rsidR="009F3FA9" w:rsidRPr="009F3FA9" w:rsidTr="005E30A7">
        <w:trPr>
          <w:trHeight w:val="360"/>
        </w:trPr>
        <w:tc>
          <w:tcPr>
            <w:tcW w:w="2057" w:type="dxa"/>
            <w:vAlign w:val="bottom"/>
          </w:tcPr>
          <w:p w:rsidR="009F3FA9" w:rsidRPr="009F3FA9" w:rsidRDefault="009F3FA9" w:rsidP="009F3FA9">
            <w:pPr>
              <w:ind w:left="-108"/>
            </w:pPr>
            <w:r w:rsidRPr="009F3FA9">
              <w:t xml:space="preserve"> School Name</w:t>
            </w:r>
          </w:p>
        </w:tc>
        <w:tc>
          <w:tcPr>
            <w:tcW w:w="8383" w:type="dxa"/>
            <w:gridSpan w:val="2"/>
            <w:vAlign w:val="center"/>
          </w:tcPr>
          <w:p w:rsidR="009F3FA9" w:rsidRPr="009F3FA9" w:rsidRDefault="009F3FA9" w:rsidP="009F3FA9">
            <w:pPr>
              <w:rPr>
                <w:sz w:val="22"/>
                <w:szCs w:val="22"/>
              </w:rPr>
            </w:pPr>
          </w:p>
        </w:tc>
      </w:tr>
      <w:tr w:rsidR="009F3FA9" w:rsidRPr="009F3FA9" w:rsidTr="005E30A7">
        <w:trPr>
          <w:trHeight w:val="360"/>
        </w:trPr>
        <w:tc>
          <w:tcPr>
            <w:tcW w:w="2057" w:type="dxa"/>
            <w:vAlign w:val="bottom"/>
          </w:tcPr>
          <w:p w:rsidR="009F3FA9" w:rsidRPr="009F3FA9" w:rsidRDefault="009F3FA9" w:rsidP="009F3FA9">
            <w:pPr>
              <w:ind w:left="-108"/>
            </w:pPr>
            <w:r w:rsidRPr="009F3FA9">
              <w:t xml:space="preserve"> Date</w:t>
            </w:r>
          </w:p>
        </w:tc>
        <w:tc>
          <w:tcPr>
            <w:tcW w:w="8383" w:type="dxa"/>
            <w:gridSpan w:val="2"/>
            <w:vAlign w:val="center"/>
          </w:tcPr>
          <w:p w:rsidR="009F3FA9" w:rsidRPr="009F3FA9" w:rsidRDefault="009F3FA9" w:rsidP="009F3FA9">
            <w:pPr>
              <w:rPr>
                <w:sz w:val="22"/>
                <w:szCs w:val="22"/>
              </w:rPr>
            </w:pPr>
          </w:p>
        </w:tc>
      </w:tr>
      <w:tr w:rsidR="009F3FA9" w:rsidRPr="009F3FA9" w:rsidTr="005E30A7">
        <w:tblPrEx>
          <w:tblLook w:val="01E0" w:firstRow="1" w:lastRow="1" w:firstColumn="1" w:lastColumn="1" w:noHBand="0" w:noVBand="0"/>
        </w:tblPrEx>
        <w:trPr>
          <w:trHeight w:val="503"/>
        </w:trPr>
        <w:tc>
          <w:tcPr>
            <w:tcW w:w="8460" w:type="dxa"/>
            <w:gridSpan w:val="2"/>
            <w:shd w:val="clear" w:color="auto" w:fill="E0E0E0"/>
            <w:vAlign w:val="center"/>
          </w:tcPr>
          <w:p w:rsidR="009F3FA9" w:rsidRPr="009F3FA9" w:rsidRDefault="009F3FA9" w:rsidP="009F3FA9">
            <w:pPr>
              <w:jc w:val="center"/>
              <w:rPr>
                <w:b/>
              </w:rPr>
            </w:pPr>
            <w:r w:rsidRPr="009F3FA9">
              <w:rPr>
                <w:b/>
              </w:rPr>
              <w:t xml:space="preserve">Public Law 107-110, </w:t>
            </w:r>
            <w:r w:rsidRPr="009F3FA9">
              <w:rPr>
                <w:b/>
                <w:i/>
              </w:rPr>
              <w:t>No Child Left Behind Act of 2001 (NCLB)</w:t>
            </w:r>
            <w:r w:rsidRPr="009F3FA9">
              <w:rPr>
                <w:b/>
              </w:rPr>
              <w:t xml:space="preserve"> Requirements</w:t>
            </w:r>
            <w:r w:rsidRPr="009F3FA9">
              <w:t xml:space="preserve"> </w:t>
            </w:r>
          </w:p>
        </w:tc>
        <w:tc>
          <w:tcPr>
            <w:tcW w:w="1980" w:type="dxa"/>
            <w:shd w:val="clear" w:color="auto" w:fill="E0E0E0"/>
            <w:vAlign w:val="center"/>
          </w:tcPr>
          <w:p w:rsidR="009F3FA9" w:rsidRPr="009F3FA9" w:rsidRDefault="009F3FA9" w:rsidP="009F3FA9">
            <w:pPr>
              <w:ind w:left="-108" w:right="-108"/>
              <w:jc w:val="center"/>
              <w:rPr>
                <w:b/>
              </w:rPr>
            </w:pPr>
            <w:r w:rsidRPr="009F3FA9">
              <w:rPr>
                <w:b/>
              </w:rPr>
              <w:t>Found on page #</w:t>
            </w:r>
          </w:p>
        </w:tc>
      </w:tr>
      <w:tr w:rsidR="009F3FA9" w:rsidRPr="009F3FA9" w:rsidTr="005E30A7">
        <w:tblPrEx>
          <w:tblLook w:val="01E0" w:firstRow="1" w:lastRow="1" w:firstColumn="1" w:lastColumn="1" w:noHBand="0" w:noVBand="0"/>
        </w:tblPrEx>
        <w:trPr>
          <w:trHeight w:val="1475"/>
        </w:trPr>
        <w:tc>
          <w:tcPr>
            <w:tcW w:w="8460" w:type="dxa"/>
            <w:gridSpan w:val="2"/>
            <w:vAlign w:val="bottom"/>
          </w:tcPr>
          <w:p w:rsidR="009F3FA9" w:rsidRPr="009F3FA9" w:rsidRDefault="009F3FA9" w:rsidP="009F3FA9">
            <w:pPr>
              <w:keepNext/>
              <w:tabs>
                <w:tab w:val="left" w:pos="1215"/>
              </w:tabs>
              <w:ind w:left="342" w:hanging="270"/>
              <w:outlineLvl w:val="0"/>
              <w:rPr>
                <w:bCs/>
                <w:kern w:val="32"/>
              </w:rPr>
            </w:pPr>
            <w:r w:rsidRPr="009F3FA9">
              <w:rPr>
                <w:bCs/>
                <w:kern w:val="32"/>
              </w:rPr>
              <w:t>1.</w:t>
            </w:r>
            <w:r w:rsidRPr="009F3FA9">
              <w:rPr>
                <w:bCs/>
                <w:kern w:val="32"/>
              </w:rPr>
              <w:tab/>
              <w:t>The district and school must provide assistance to parents of participating Title I students in understanding such topics as the following:</w:t>
            </w:r>
          </w:p>
          <w:p w:rsidR="009F3FA9" w:rsidRPr="009F3FA9" w:rsidRDefault="009F3FA9" w:rsidP="00F17BCE">
            <w:pPr>
              <w:numPr>
                <w:ilvl w:val="0"/>
                <w:numId w:val="4"/>
              </w:numPr>
            </w:pPr>
            <w:r w:rsidRPr="009F3FA9">
              <w:t>State’s academic content and achievement standards</w:t>
            </w:r>
          </w:p>
          <w:p w:rsidR="009F3FA9" w:rsidRPr="009F3FA9" w:rsidRDefault="009F3FA9" w:rsidP="00F17BCE">
            <w:pPr>
              <w:numPr>
                <w:ilvl w:val="0"/>
                <w:numId w:val="4"/>
              </w:numPr>
            </w:pPr>
            <w:r w:rsidRPr="009F3FA9">
              <w:t>State and local academic assessments</w:t>
            </w:r>
          </w:p>
          <w:p w:rsidR="009F3FA9" w:rsidRPr="009F3FA9" w:rsidRDefault="009F3FA9" w:rsidP="00F17BCE">
            <w:pPr>
              <w:numPr>
                <w:ilvl w:val="0"/>
                <w:numId w:val="4"/>
              </w:numPr>
            </w:pPr>
            <w:r w:rsidRPr="009F3FA9">
              <w:t>Title I, Part A requirements</w:t>
            </w:r>
          </w:p>
          <w:p w:rsidR="009F3FA9" w:rsidRPr="009F3FA9" w:rsidRDefault="009F3FA9" w:rsidP="00F17BCE">
            <w:pPr>
              <w:numPr>
                <w:ilvl w:val="0"/>
                <w:numId w:val="4"/>
              </w:numPr>
            </w:pPr>
            <w:r w:rsidRPr="009F3FA9">
              <w:t>How to monitor their child’s progress</w:t>
            </w:r>
          </w:p>
          <w:p w:rsidR="009F3FA9" w:rsidRPr="009F3FA9" w:rsidRDefault="009F3FA9" w:rsidP="00F17BCE">
            <w:pPr>
              <w:numPr>
                <w:ilvl w:val="0"/>
                <w:numId w:val="4"/>
              </w:numPr>
            </w:pPr>
            <w:r w:rsidRPr="009F3FA9">
              <w:t>How to work with teachers to improve their child’s academic achievement</w:t>
            </w:r>
          </w:p>
          <w:p w:rsidR="009F3FA9" w:rsidRPr="009F3FA9" w:rsidRDefault="009F3FA9" w:rsidP="009F3FA9">
            <w:pPr>
              <w:ind w:left="342"/>
              <w:rPr>
                <w:i/>
              </w:rPr>
            </w:pPr>
            <w:r w:rsidRPr="009F3FA9">
              <w:rPr>
                <w:i/>
              </w:rPr>
              <w:t>Section 1118(e)(1)</w:t>
            </w:r>
          </w:p>
        </w:tc>
        <w:tc>
          <w:tcPr>
            <w:tcW w:w="1980" w:type="dxa"/>
          </w:tcPr>
          <w:p w:rsidR="009F3FA9" w:rsidRPr="009F3FA9" w:rsidRDefault="009F3FA9" w:rsidP="009F3FA9">
            <w:pPr>
              <w:jc w:val="both"/>
            </w:pPr>
          </w:p>
        </w:tc>
      </w:tr>
      <w:tr w:rsidR="009F3FA9" w:rsidRPr="009F3FA9" w:rsidTr="005E30A7">
        <w:tblPrEx>
          <w:tblLook w:val="01E0" w:firstRow="1" w:lastRow="1" w:firstColumn="1" w:lastColumn="1" w:noHBand="0" w:noVBand="0"/>
        </w:tblPrEx>
        <w:trPr>
          <w:trHeight w:val="890"/>
        </w:trPr>
        <w:tc>
          <w:tcPr>
            <w:tcW w:w="8460" w:type="dxa"/>
            <w:gridSpan w:val="2"/>
            <w:vAlign w:val="bottom"/>
          </w:tcPr>
          <w:p w:rsidR="009F3FA9" w:rsidRPr="009F3FA9" w:rsidRDefault="009F3FA9" w:rsidP="009F3FA9">
            <w:pPr>
              <w:ind w:left="342" w:hanging="270"/>
            </w:pPr>
            <w:r w:rsidRPr="009F3FA9">
              <w:t>2.</w:t>
            </w:r>
            <w:r w:rsidRPr="009F3FA9">
              <w:tab/>
              <w:t xml:space="preserve">The district and school shall provide materials and training to help parents work with their children to improve their children’s achievement (e.g., literacy training, technology training, etc). </w:t>
            </w:r>
            <w:r w:rsidRPr="009F3FA9">
              <w:rPr>
                <w:i/>
              </w:rPr>
              <w:t>Section 1118(e)(2)</w:t>
            </w:r>
          </w:p>
        </w:tc>
        <w:tc>
          <w:tcPr>
            <w:tcW w:w="1980" w:type="dxa"/>
          </w:tcPr>
          <w:p w:rsidR="009F3FA9" w:rsidRPr="009F3FA9" w:rsidRDefault="009F3FA9" w:rsidP="009F3FA9">
            <w:pPr>
              <w:ind w:left="-7308" w:hanging="1800"/>
              <w:jc w:val="both"/>
            </w:pPr>
            <w:r w:rsidRPr="009F3FA9">
              <w:t xml:space="preserve"> </w:t>
            </w:r>
          </w:p>
        </w:tc>
      </w:tr>
      <w:tr w:rsidR="009F3FA9" w:rsidRPr="009F3FA9" w:rsidTr="005E30A7">
        <w:tblPrEx>
          <w:tblLook w:val="01E0" w:firstRow="1" w:lastRow="1" w:firstColumn="1" w:lastColumn="1" w:noHBand="0" w:noVBand="0"/>
        </w:tblPrEx>
        <w:tc>
          <w:tcPr>
            <w:tcW w:w="8460" w:type="dxa"/>
            <w:gridSpan w:val="2"/>
          </w:tcPr>
          <w:p w:rsidR="009F3FA9" w:rsidRPr="009F3FA9" w:rsidRDefault="009F3FA9" w:rsidP="009F3FA9">
            <w:pPr>
              <w:ind w:left="342" w:hanging="270"/>
              <w:rPr>
                <w:sz w:val="20"/>
                <w:szCs w:val="20"/>
              </w:rPr>
            </w:pPr>
            <w:r w:rsidRPr="009F3FA9">
              <w:t>3.</w:t>
            </w:r>
            <w:r w:rsidRPr="009F3FA9">
              <w:tab/>
              <w:t xml:space="preserve">The district and school must educate teachers, pupil services personnel, principals, and other staff, with the assistance of parents, in how to reach out to, communicate with, and work with parents as equal partners to implement and coordinate parent programs, and build ties between parents and the school.   </w:t>
            </w:r>
            <w:r w:rsidRPr="009F3FA9">
              <w:rPr>
                <w:i/>
              </w:rPr>
              <w:t>Section 1118(e)(3)</w:t>
            </w:r>
          </w:p>
        </w:tc>
        <w:tc>
          <w:tcPr>
            <w:tcW w:w="1980" w:type="dxa"/>
          </w:tcPr>
          <w:p w:rsidR="009F3FA9" w:rsidRPr="009F3FA9" w:rsidRDefault="009F3FA9" w:rsidP="009F3FA9">
            <w:pPr>
              <w:jc w:val="both"/>
            </w:pPr>
            <w:r w:rsidRPr="009F3FA9">
              <w:t xml:space="preserve"> </w:t>
            </w:r>
          </w:p>
        </w:tc>
      </w:tr>
      <w:tr w:rsidR="009F3FA9" w:rsidRPr="009F3FA9" w:rsidTr="005E30A7">
        <w:tblPrEx>
          <w:tblLook w:val="01E0" w:firstRow="1" w:lastRow="1" w:firstColumn="1" w:lastColumn="1" w:noHBand="0" w:noVBand="0"/>
        </w:tblPrEx>
        <w:tc>
          <w:tcPr>
            <w:tcW w:w="8460" w:type="dxa"/>
            <w:gridSpan w:val="2"/>
          </w:tcPr>
          <w:p w:rsidR="009F3FA9" w:rsidRPr="009F3FA9" w:rsidRDefault="009F3FA9" w:rsidP="009F3FA9">
            <w:pPr>
              <w:ind w:left="342" w:hanging="270"/>
            </w:pPr>
            <w:r w:rsidRPr="009F3FA9">
              <w:t>4.</w:t>
            </w:r>
            <w:r w:rsidRPr="009F3FA9">
              <w:tab/>
              <w:t xml:space="preserve">The district and school must if possible coordinate with Head Start, Reading First, Early Reading First, Even Start, the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 </w:t>
            </w:r>
            <w:r w:rsidRPr="009F3FA9">
              <w:rPr>
                <w:i/>
              </w:rPr>
              <w:t>Section 1118(e)(4)</w:t>
            </w:r>
          </w:p>
        </w:tc>
        <w:tc>
          <w:tcPr>
            <w:tcW w:w="1980" w:type="dxa"/>
          </w:tcPr>
          <w:p w:rsidR="009F3FA9" w:rsidRPr="009F3FA9" w:rsidRDefault="009F3FA9" w:rsidP="009F3FA9">
            <w:pPr>
              <w:jc w:val="both"/>
            </w:pPr>
          </w:p>
        </w:tc>
      </w:tr>
      <w:tr w:rsidR="009F3FA9" w:rsidRPr="009F3FA9" w:rsidTr="005E30A7">
        <w:tblPrEx>
          <w:tblLook w:val="01E0" w:firstRow="1" w:lastRow="1" w:firstColumn="1" w:lastColumn="1" w:noHBand="0" w:noVBand="0"/>
        </w:tblPrEx>
        <w:tc>
          <w:tcPr>
            <w:tcW w:w="8460" w:type="dxa"/>
            <w:gridSpan w:val="2"/>
          </w:tcPr>
          <w:p w:rsidR="009F3FA9" w:rsidRPr="009F3FA9" w:rsidRDefault="009F3FA9" w:rsidP="009F3FA9">
            <w:pPr>
              <w:keepNext/>
              <w:ind w:left="342" w:hanging="270"/>
              <w:outlineLvl w:val="0"/>
              <w:rPr>
                <w:bCs/>
                <w:kern w:val="32"/>
              </w:rPr>
            </w:pPr>
            <w:r w:rsidRPr="009F3FA9">
              <w:rPr>
                <w:bCs/>
                <w:kern w:val="32"/>
              </w:rPr>
              <w:t>5.</w:t>
            </w:r>
            <w:r w:rsidRPr="009F3FA9">
              <w:rPr>
                <w:bCs/>
                <w:kern w:val="32"/>
              </w:rPr>
              <w:tab/>
              <w:t xml:space="preserve">The district and school must ensure that information related to school and parent programs, meetings, and other activities are sent to the parents of participating children in a format and, to the extent practicable, in a language the parents can understand. </w:t>
            </w:r>
            <w:r w:rsidRPr="009F3FA9">
              <w:rPr>
                <w:bCs/>
                <w:i/>
                <w:kern w:val="32"/>
              </w:rPr>
              <w:t>Section 1118(e)(5)</w:t>
            </w:r>
          </w:p>
        </w:tc>
        <w:tc>
          <w:tcPr>
            <w:tcW w:w="1980" w:type="dxa"/>
          </w:tcPr>
          <w:p w:rsidR="009F3FA9" w:rsidRPr="009F3FA9" w:rsidRDefault="009F3FA9" w:rsidP="009F3FA9">
            <w:pPr>
              <w:jc w:val="both"/>
            </w:pPr>
          </w:p>
        </w:tc>
      </w:tr>
      <w:tr w:rsidR="009F3FA9" w:rsidRPr="009F3FA9" w:rsidTr="005E30A7">
        <w:tblPrEx>
          <w:tblLook w:val="01E0" w:firstRow="1" w:lastRow="1" w:firstColumn="1" w:lastColumn="1" w:noHBand="0" w:noVBand="0"/>
        </w:tblPrEx>
        <w:trPr>
          <w:trHeight w:val="665"/>
        </w:trPr>
        <w:tc>
          <w:tcPr>
            <w:tcW w:w="8460" w:type="dxa"/>
            <w:gridSpan w:val="2"/>
          </w:tcPr>
          <w:p w:rsidR="009F3FA9" w:rsidRPr="009F3FA9" w:rsidRDefault="009F3FA9" w:rsidP="009F3FA9">
            <w:pPr>
              <w:ind w:left="342" w:hanging="270"/>
            </w:pPr>
            <w:r w:rsidRPr="009F3FA9">
              <w:t>6.</w:t>
            </w:r>
            <w:r w:rsidRPr="009F3FA9">
              <w:tab/>
              <w:t xml:space="preserve">The parents may request and the district and school site must provide reasonable support for parental involvement. </w:t>
            </w:r>
            <w:r w:rsidRPr="009F3FA9">
              <w:rPr>
                <w:i/>
              </w:rPr>
              <w:t>Section 1118(e)(14)</w:t>
            </w:r>
          </w:p>
        </w:tc>
        <w:tc>
          <w:tcPr>
            <w:tcW w:w="1980" w:type="dxa"/>
          </w:tcPr>
          <w:p w:rsidR="009F3FA9" w:rsidRPr="009F3FA9" w:rsidRDefault="009F3FA9" w:rsidP="009F3FA9">
            <w:pPr>
              <w:jc w:val="both"/>
            </w:pPr>
          </w:p>
        </w:tc>
      </w:tr>
    </w:tbl>
    <w:p w:rsidR="009F3FA9" w:rsidRPr="009F3FA9" w:rsidRDefault="009F3FA9" w:rsidP="009F3FA9">
      <w:pPr>
        <w:ind w:left="-360" w:right="-720"/>
        <w:jc w:val="both"/>
      </w:pPr>
    </w:p>
    <w:p w:rsidR="009F3FA9" w:rsidRPr="009F3FA9" w:rsidRDefault="009F3FA9" w:rsidP="009F3FA9">
      <w:pPr>
        <w:spacing w:line="220" w:lineRule="exact"/>
        <w:ind w:left="-360" w:right="-720"/>
        <w:jc w:val="both"/>
        <w:rPr>
          <w:i/>
        </w:rPr>
      </w:pPr>
      <w:r w:rsidRPr="009F3FA9">
        <w:t xml:space="preserve">The district and school must invite all parents of participating Title I students to an annual meeting to inform parents of the above requirements. </w:t>
      </w:r>
      <w:r w:rsidRPr="009F3FA9">
        <w:rPr>
          <w:i/>
        </w:rPr>
        <w:t>Section 1118(c)(1)</w:t>
      </w:r>
      <w:r w:rsidRPr="009F3FA9">
        <w:rPr>
          <w:i/>
          <w:sz w:val="20"/>
          <w:szCs w:val="20"/>
        </w:rPr>
        <w:t xml:space="preserve"> </w:t>
      </w:r>
      <w:r w:rsidRPr="009F3FA9">
        <w:t xml:space="preserve">  The meetings must be held at a convenient time and funds may be provided for transportation, child care, and home visits. </w:t>
      </w:r>
      <w:r w:rsidRPr="009F3FA9">
        <w:rPr>
          <w:i/>
        </w:rPr>
        <w:t>Section 1118(c)(2</w:t>
      </w:r>
      <w:r w:rsidRPr="009F3FA9">
        <w:rPr>
          <w:i/>
          <w:sz w:val="20"/>
          <w:szCs w:val="20"/>
        </w:rPr>
        <w:t xml:space="preserve">) </w:t>
      </w:r>
      <w:r w:rsidRPr="009F3FA9">
        <w:t xml:space="preserve"> The parents must also be involved in the planning, review, and improvement of the parental involvement policy and other policies and plans under Title I. </w:t>
      </w:r>
      <w:r w:rsidRPr="009F3FA9">
        <w:rPr>
          <w:i/>
        </w:rPr>
        <w:t>Section 1118(c)(3)</w:t>
      </w:r>
      <w:r w:rsidRPr="009F3FA9">
        <w:rPr>
          <w:i/>
          <w:sz w:val="20"/>
          <w:szCs w:val="20"/>
        </w:rPr>
        <w:t xml:space="preserve"> </w:t>
      </w:r>
      <w:r w:rsidRPr="009F3FA9">
        <w:rPr>
          <w:sz w:val="20"/>
          <w:szCs w:val="20"/>
        </w:rPr>
        <w:t xml:space="preserve"> </w:t>
      </w:r>
      <w:r w:rsidRPr="009F3FA9">
        <w:t xml:space="preserve">If a district and/or school has a parental involvement policy that applies to all parents, the district or school may amend that policy, if necessary, to meet the requirements listed above. </w:t>
      </w:r>
      <w:r w:rsidRPr="009F3FA9">
        <w:rPr>
          <w:i/>
        </w:rPr>
        <w:t>Section 1118(2)(b)(2)</w:t>
      </w:r>
    </w:p>
    <w:p w:rsidR="009F3FA9" w:rsidRPr="009F3FA9" w:rsidRDefault="009F3FA9" w:rsidP="009F3FA9">
      <w:pPr>
        <w:spacing w:line="220" w:lineRule="exact"/>
        <w:ind w:left="-360" w:right="-720"/>
        <w:jc w:val="center"/>
        <w:rPr>
          <w:b/>
        </w:rPr>
      </w:pPr>
      <w:r w:rsidRPr="009F3FA9">
        <w:rPr>
          <w:i/>
        </w:rPr>
        <w:br w:type="page"/>
      </w:r>
      <w:r w:rsidRPr="009F3FA9">
        <w:rPr>
          <w:b/>
          <w:u w:val="single"/>
        </w:rPr>
        <w:lastRenderedPageBreak/>
        <w:t>District Parental Involvement Policy Template</w:t>
      </w:r>
    </w:p>
    <w:p w:rsidR="009F3FA9" w:rsidRDefault="009F3FA9" w:rsidP="009F3FA9"/>
    <w:p w:rsidR="00633AF4" w:rsidRPr="009F3FA9" w:rsidRDefault="00633AF4" w:rsidP="009F3FA9"/>
    <w:p w:rsidR="009F3FA9" w:rsidRPr="009F3FA9" w:rsidRDefault="009F3FA9" w:rsidP="009F3FA9">
      <w:pPr>
        <w:keepNext/>
        <w:keepLines/>
        <w:rPr>
          <w:rFonts w:eastAsia="Times"/>
          <w:szCs w:val="20"/>
        </w:rPr>
      </w:pPr>
      <w:r w:rsidRPr="009F3FA9">
        <w:rPr>
          <w:rFonts w:eastAsia="Times"/>
          <w:szCs w:val="20"/>
        </w:rPr>
        <w:t>The Parental Involvement: Title I, Part A Non-Regulatory Guidance published by the United States Department of Education (USDE) on April 23, 2004, is the source for the following template.</w:t>
      </w:r>
    </w:p>
    <w:p w:rsidR="009F3FA9" w:rsidRPr="009F3FA9" w:rsidRDefault="009F3FA9" w:rsidP="009F3FA9"/>
    <w:p w:rsidR="009F3FA9" w:rsidRPr="009F3FA9" w:rsidRDefault="005A2AE1" w:rsidP="009F3FA9">
      <w:pPr>
        <w:rPr>
          <w:bCs/>
          <w:iCs/>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2.5pt;margin-top:97.95pt;width:413.25pt;height:204pt;z-index:-251657216" fillcolor="silver" strokecolor="silver">
            <v:fill opacity="55706f"/>
            <v:shadow color="#868686"/>
            <v:textpath style="font-family:&quot;Times New Roman&quot;;v-text-kern:t" trim="t" fitpath="t" string="SAMPLE"/>
          </v:shape>
        </w:pict>
      </w:r>
      <w:r w:rsidR="009F3FA9" w:rsidRPr="009F3FA9">
        <w:rPr>
          <w:bCs/>
          <w:iCs/>
          <w:u w:val="single"/>
        </w:rPr>
        <w:t>NOTE</w:t>
      </w:r>
      <w:r w:rsidR="009F3FA9" w:rsidRPr="009F3FA9">
        <w:rPr>
          <w:bCs/>
          <w:iCs/>
        </w:rPr>
        <w:t>:  In support of strengthening student academic achievement, each local educational agency (LEA or school district) that receives Title I, Part A funds must develop jointly with, agree on with, and distribute to, parents of participating children a written parental involvement policy that contains information required by Section 1118(a)(2) of the Elementary and Secondary Education Act (ESEA) (Districtwide Parental Involvement Policy).  The policy establishes the LEA’s expectations for parental involvement and describes how the LEA will implement a number of specific parental involvement activities, and is incorporated into the LEA’s plan submitted to the state educational agency (SEA).</w:t>
      </w:r>
    </w:p>
    <w:p w:rsidR="009F3FA9" w:rsidRPr="009F3FA9" w:rsidRDefault="009F3FA9" w:rsidP="009F3FA9">
      <w:pPr>
        <w:rPr>
          <w:bCs/>
          <w:iCs/>
        </w:rPr>
      </w:pPr>
    </w:p>
    <w:p w:rsidR="009F3FA9" w:rsidRPr="009F3FA9" w:rsidRDefault="009F3FA9" w:rsidP="009F3FA9">
      <w:pPr>
        <w:rPr>
          <w:bCs/>
          <w:iCs/>
        </w:rPr>
      </w:pPr>
      <w:r w:rsidRPr="009F3FA9">
        <w:rPr>
          <w:bCs/>
          <w:iCs/>
        </w:rPr>
        <w:t xml:space="preserve">School districts, in consultation with parents, may use the sample template below as a framework for the information to be included in their parental involvement policy.  </w:t>
      </w:r>
      <w:r w:rsidRPr="009F3FA9">
        <w:rPr>
          <w:bCs/>
          <w:iCs/>
          <w:u w:val="single"/>
        </w:rPr>
        <w:t>School districts are not required to follow this sample template or framework, but if they establish the district’s expectations for parental involvement and include all of the components  listed under “Description of How District Will Implement Required Districtwide Parental Involvement Policy Components” below, they will have incorporated  the information that  Section 1118(a)(2) requires  be in the districtwide parental involvement policy.</w:t>
      </w:r>
      <w:r w:rsidRPr="009F3FA9">
        <w:rPr>
          <w:bCs/>
          <w:iCs/>
        </w:rPr>
        <w:t xml:space="preserve">  School districts, in consultation with parents, are encouraged to include other relevant and agreed upon activities and actions as well that will support effective parental involvement and strengthen student academic achievement.</w:t>
      </w:r>
    </w:p>
    <w:p w:rsidR="009F3FA9" w:rsidRPr="009F3FA9" w:rsidRDefault="009F3FA9" w:rsidP="009F3FA9"/>
    <w:p w:rsidR="009F3FA9" w:rsidRPr="009F3FA9" w:rsidRDefault="009F3FA9" w:rsidP="009F3FA9">
      <w:pPr>
        <w:jc w:val="center"/>
        <w:rPr>
          <w:sz w:val="22"/>
        </w:rPr>
      </w:pPr>
      <w:r w:rsidRPr="009F3FA9">
        <w:rPr>
          <w:sz w:val="22"/>
        </w:rPr>
        <w:t>*          *          *          *          *</w:t>
      </w:r>
    </w:p>
    <w:p w:rsidR="009F3FA9" w:rsidRPr="009F3FA9" w:rsidRDefault="009F3FA9" w:rsidP="009F3FA9">
      <w:pPr>
        <w:spacing w:after="120"/>
        <w:rPr>
          <w:b/>
          <w:bCs/>
        </w:rPr>
      </w:pPr>
    </w:p>
    <w:p w:rsidR="009F3FA9" w:rsidRPr="009F3FA9" w:rsidRDefault="009F3FA9" w:rsidP="009F3FA9">
      <w:pPr>
        <w:spacing w:after="120"/>
        <w:ind w:left="1080" w:hanging="1080"/>
        <w:rPr>
          <w:bCs/>
          <w:sz w:val="20"/>
          <w:u w:val="single"/>
        </w:rPr>
      </w:pPr>
      <w:r w:rsidRPr="009F3FA9">
        <w:rPr>
          <w:bCs/>
          <w:u w:val="single"/>
        </w:rPr>
        <w:t>PART I.</w:t>
      </w:r>
      <w:r w:rsidRPr="009F3FA9">
        <w:rPr>
          <w:bCs/>
        </w:rPr>
        <w:t xml:space="preserve">  </w:t>
      </w:r>
      <w:r w:rsidRPr="009F3FA9">
        <w:rPr>
          <w:bCs/>
          <w:u w:val="single"/>
        </w:rPr>
        <w:t>GENERAL EXPECTATIONS</w:t>
      </w:r>
    </w:p>
    <w:p w:rsidR="009F3FA9" w:rsidRPr="009F3FA9" w:rsidRDefault="009F3FA9" w:rsidP="009F3FA9">
      <w:pPr>
        <w:spacing w:after="120"/>
      </w:pPr>
      <w:r w:rsidRPr="009F3FA9">
        <w:t xml:space="preserve">[NOTE:  Each district in its Districtwide Parental Involvement Policy must establish the district’s expectations for parental involvement.  </w:t>
      </w:r>
      <w:r w:rsidRPr="009F3FA9">
        <w:rPr>
          <w:iCs/>
          <w:sz w:val="20"/>
        </w:rPr>
        <w:t>[Section 1118(a)(2), ESEA.]</w:t>
      </w:r>
      <w:r w:rsidRPr="009F3FA9">
        <w:t xml:space="preserve">  There is no required format for those written expectations; however, this is a sample of what might be included.] </w:t>
      </w:r>
    </w:p>
    <w:p w:rsidR="009F3FA9" w:rsidRPr="009F3FA9" w:rsidRDefault="009F3FA9" w:rsidP="009F3FA9">
      <w:pPr>
        <w:spacing w:after="120"/>
        <w:ind w:left="360"/>
      </w:pPr>
      <w:r w:rsidRPr="009F3FA9">
        <w:t xml:space="preserve">The </w:t>
      </w:r>
      <w:r w:rsidRPr="009F3FA9">
        <w:rPr>
          <w:u w:val="single"/>
        </w:rPr>
        <w:tab/>
      </w:r>
      <w:r w:rsidRPr="009F3FA9">
        <w:rPr>
          <w:u w:val="single"/>
        </w:rPr>
        <w:tab/>
        <w:t>name of school district</w:t>
      </w:r>
      <w:r w:rsidRPr="009F3FA9">
        <w:rPr>
          <w:u w:val="single"/>
        </w:rPr>
        <w:tab/>
      </w:r>
      <w:r w:rsidRPr="009F3FA9">
        <w:rPr>
          <w:u w:val="single"/>
        </w:rPr>
        <w:tab/>
      </w:r>
      <w:r w:rsidRPr="009F3FA9">
        <w:t xml:space="preserve"> agrees to implement the following statutory requirements:  </w:t>
      </w:r>
    </w:p>
    <w:p w:rsidR="009F3FA9" w:rsidRPr="009F3FA9" w:rsidRDefault="009F3FA9" w:rsidP="00F17BCE">
      <w:pPr>
        <w:numPr>
          <w:ilvl w:val="0"/>
          <w:numId w:val="5"/>
        </w:numPr>
        <w:spacing w:after="240"/>
      </w:pPr>
      <w:r w:rsidRPr="009F3FA9">
        <w:t xml:space="preserve">The school district will put into operation programs, activities and procedures for the involvement of parents in all of its schools with Title I, Part A programs, consistent with section 1118 of the Elementary and Secondary Education Act (ESEA).   Those programs, activities and procedures will be planned and operated with meaningful consultation with parents of participating children.  </w:t>
      </w:r>
    </w:p>
    <w:p w:rsidR="009F3FA9" w:rsidRPr="009F3FA9" w:rsidRDefault="009F3FA9" w:rsidP="00F17BCE">
      <w:pPr>
        <w:numPr>
          <w:ilvl w:val="0"/>
          <w:numId w:val="5"/>
        </w:numPr>
        <w:spacing w:after="240"/>
      </w:pPr>
      <w:r w:rsidRPr="009F3FA9">
        <w:t>Consistent with Section 1118, the school district will work with its schools to ensure that the required school-level parental involvement policies meet the requirements of section 1118(b) of the ESEA, and each include, as a component, a school-parent compact consistent with Section 1118(d) of the ESEA.</w:t>
      </w:r>
    </w:p>
    <w:p w:rsidR="009F3FA9" w:rsidRPr="009F3FA9" w:rsidRDefault="009F3FA9" w:rsidP="00F17BCE">
      <w:pPr>
        <w:numPr>
          <w:ilvl w:val="0"/>
          <w:numId w:val="5"/>
        </w:numPr>
        <w:spacing w:after="240"/>
      </w:pPr>
      <w:r w:rsidRPr="009F3FA9">
        <w:t xml:space="preserve">The school district will incorporate this districtwide parental involvement policy into its LEA plan developed under Section 1112 of the ESEA.  </w:t>
      </w:r>
    </w:p>
    <w:p w:rsidR="009F3FA9" w:rsidRPr="009F3FA9" w:rsidRDefault="009F3FA9" w:rsidP="00F17BCE">
      <w:pPr>
        <w:numPr>
          <w:ilvl w:val="0"/>
          <w:numId w:val="5"/>
        </w:numPr>
        <w:spacing w:after="240"/>
      </w:pPr>
      <w:r w:rsidRPr="009F3FA9">
        <w:t xml:space="preserve">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required under Section 1111 of the ESEA in an </w:t>
      </w:r>
      <w:r w:rsidRPr="009F3FA9">
        <w:lastRenderedPageBreak/>
        <w:t>understandable and uniform format and, including alternative formats upon request, and, to the extent practicable, in a language parents understand.</w:t>
      </w:r>
    </w:p>
    <w:p w:rsidR="009F3FA9" w:rsidRPr="009F3FA9" w:rsidRDefault="009F3FA9" w:rsidP="00F17BCE">
      <w:pPr>
        <w:numPr>
          <w:ilvl w:val="0"/>
          <w:numId w:val="5"/>
        </w:numPr>
        <w:spacing w:after="240"/>
      </w:pPr>
      <w:r w:rsidRPr="009F3FA9">
        <w:t xml:space="preserve">If the LEA plan for Title I, Part A, developed under Section 1112 of the ESEA, is not satisfactory to the parents of participating children, the school district will submit any parent comments with the plan when the school district submits the plan to the State Department of Education. </w:t>
      </w:r>
    </w:p>
    <w:p w:rsidR="009F3FA9" w:rsidRPr="009F3FA9" w:rsidRDefault="009F3FA9" w:rsidP="00F17BCE">
      <w:pPr>
        <w:numPr>
          <w:ilvl w:val="0"/>
          <w:numId w:val="5"/>
        </w:numPr>
        <w:spacing w:after="240"/>
      </w:pPr>
      <w:r w:rsidRPr="009F3FA9">
        <w:t xml:space="preserve">The school district will involve the parents of children served in Title I, Part A schools in decisions about how the 1 percent of Title I, Part A funds reserved for parental involvement are spent, and will ensure that not less than 95 percent of the one percent reserved goes directly to the schools.  </w:t>
      </w:r>
    </w:p>
    <w:p w:rsidR="009F3FA9" w:rsidRPr="009F3FA9" w:rsidRDefault="009F3FA9" w:rsidP="00F17BCE">
      <w:pPr>
        <w:numPr>
          <w:ilvl w:val="0"/>
          <w:numId w:val="5"/>
        </w:numPr>
        <w:spacing w:after="240"/>
      </w:pPr>
      <w:r w:rsidRPr="009F3FA9">
        <w:t>The school district will be governed by the following statutory definition of parental involvement, and expects that its Title I schools will carry out programs, activities and procedures in accordance with this definition:</w:t>
      </w:r>
    </w:p>
    <w:p w:rsidR="009F3FA9" w:rsidRPr="009F3FA9" w:rsidRDefault="009F3FA9" w:rsidP="009F3FA9">
      <w:pPr>
        <w:spacing w:after="120"/>
        <w:ind w:left="1080"/>
        <w:rPr>
          <w:rFonts w:eastAsia="Times"/>
          <w:iCs/>
        </w:rPr>
      </w:pPr>
      <w:r w:rsidRPr="009F3FA9">
        <w:rPr>
          <w:rFonts w:eastAsia="Times"/>
          <w:iCs/>
        </w:rPr>
        <w:t>Parental involvement means the participation of parents in regular, two-way, and meaningful communication involving student academic learning and other school activities, including ensuring—</w:t>
      </w:r>
    </w:p>
    <w:p w:rsidR="009F3FA9" w:rsidRPr="009F3FA9" w:rsidRDefault="009F3FA9" w:rsidP="009F3FA9">
      <w:pPr>
        <w:spacing w:after="120"/>
        <w:ind w:left="1800" w:hanging="360"/>
        <w:rPr>
          <w:bCs/>
          <w:iCs/>
        </w:rPr>
      </w:pPr>
      <w:r w:rsidRPr="009F3FA9">
        <w:rPr>
          <w:bCs/>
          <w:iCs/>
        </w:rPr>
        <w:t>(A)</w:t>
      </w:r>
      <w:r w:rsidRPr="009F3FA9">
        <w:rPr>
          <w:bCs/>
          <w:iCs/>
        </w:rPr>
        <w:tab/>
        <w:t>that parents play an integral role in assisting their child’s learning;</w:t>
      </w:r>
    </w:p>
    <w:p w:rsidR="009F3FA9" w:rsidRPr="009F3FA9" w:rsidRDefault="009F3FA9" w:rsidP="009F3FA9">
      <w:pPr>
        <w:spacing w:after="120"/>
        <w:ind w:left="1800" w:hanging="360"/>
        <w:rPr>
          <w:bCs/>
          <w:iCs/>
        </w:rPr>
      </w:pPr>
      <w:r w:rsidRPr="009F3FA9">
        <w:rPr>
          <w:bCs/>
          <w:iCs/>
        </w:rPr>
        <w:t>(B)</w:t>
      </w:r>
      <w:r w:rsidRPr="009F3FA9">
        <w:rPr>
          <w:bCs/>
          <w:iCs/>
        </w:rPr>
        <w:tab/>
        <w:t>that parents are encouraged to be actively involved in their child’s education at school;</w:t>
      </w:r>
    </w:p>
    <w:p w:rsidR="009F3FA9" w:rsidRPr="009F3FA9" w:rsidRDefault="009F3FA9" w:rsidP="009F3FA9">
      <w:pPr>
        <w:spacing w:after="120"/>
        <w:ind w:left="1800" w:hanging="360"/>
        <w:rPr>
          <w:bCs/>
          <w:iCs/>
        </w:rPr>
      </w:pPr>
      <w:r w:rsidRPr="009F3FA9">
        <w:rPr>
          <w:bCs/>
          <w:iCs/>
        </w:rPr>
        <w:t>(C)</w:t>
      </w:r>
      <w:r w:rsidRPr="009F3FA9">
        <w:rPr>
          <w:bCs/>
          <w:iCs/>
        </w:rPr>
        <w:tab/>
        <w:t>that parents are full partners in their child’s education and are included, as appropriate, in decision-making and on advisory committees to assist in the education of their child;</w:t>
      </w:r>
    </w:p>
    <w:p w:rsidR="009F3FA9" w:rsidRPr="009F3FA9" w:rsidRDefault="009F3FA9" w:rsidP="009F3FA9">
      <w:pPr>
        <w:spacing w:after="120"/>
        <w:ind w:left="1800" w:hanging="360"/>
        <w:rPr>
          <w:b/>
          <w:bCs/>
          <w:iCs/>
        </w:rPr>
      </w:pPr>
      <w:r w:rsidRPr="009F3FA9">
        <w:rPr>
          <w:bCs/>
          <w:iCs/>
        </w:rPr>
        <w:t>(D)</w:t>
      </w:r>
      <w:r w:rsidRPr="009F3FA9">
        <w:rPr>
          <w:bCs/>
          <w:iCs/>
        </w:rPr>
        <w:tab/>
        <w:t>the carrying out of other activities, such as those described in Section 1118 of the ESEA.</w:t>
      </w:r>
    </w:p>
    <w:p w:rsidR="009F3FA9" w:rsidRPr="009F3FA9" w:rsidRDefault="009F3FA9" w:rsidP="00F17BCE">
      <w:pPr>
        <w:numPr>
          <w:ilvl w:val="0"/>
          <w:numId w:val="6"/>
        </w:numPr>
        <w:spacing w:after="240"/>
        <w:rPr>
          <w:i/>
        </w:rPr>
      </w:pPr>
      <w:r w:rsidRPr="009F3FA9">
        <w:t>[For states where a Parental Information and Resource Center (PIRC) is established]  The school district will inform parents and parental organizations of the purpose and existence of PIRC in the state.</w:t>
      </w:r>
    </w:p>
    <w:p w:rsidR="009F3FA9" w:rsidRPr="009F3FA9" w:rsidRDefault="009F3FA9" w:rsidP="009F3FA9">
      <w:pPr>
        <w:spacing w:after="240"/>
        <w:rPr>
          <w:i/>
          <w:u w:val="single"/>
        </w:rPr>
      </w:pPr>
      <w:r w:rsidRPr="009F3FA9">
        <w:rPr>
          <w:u w:val="single"/>
        </w:rPr>
        <w:t>PART II.</w:t>
      </w:r>
      <w:r w:rsidRPr="009F3FA9">
        <w:t xml:space="preserve">  </w:t>
      </w:r>
      <w:r w:rsidRPr="009F3FA9">
        <w:rPr>
          <w:u w:val="single"/>
        </w:rPr>
        <w:t>DESCRIPTION OF HOW DISTRICT WILL IMPLEMENT REQUIRED DISTRICTWIDE PARENTAL INVOLVEMENT POLICY COMPONENTS</w:t>
      </w:r>
    </w:p>
    <w:p w:rsidR="009F3FA9" w:rsidRPr="009F3FA9" w:rsidRDefault="005A2AE1" w:rsidP="009F3FA9">
      <w:r>
        <w:rPr>
          <w:noProof/>
        </w:rPr>
        <w:pict>
          <v:shape id="_x0000_s1028" type="#_x0000_t172" style="position:absolute;margin-left:33pt;margin-top:67.85pt;width:413.25pt;height:204pt;z-index:-251655168" fillcolor="silver" strokecolor="silver">
            <v:fill opacity="55706f"/>
            <v:shadow color="#868686"/>
            <v:textpath style="font-family:&quot;Times New Roman&quot;;v-text-kern:t" trim="t" fitpath="t" string="SAMPLE"/>
          </v:shape>
        </w:pict>
      </w:r>
      <w:r w:rsidR="009F3FA9" w:rsidRPr="009F3FA9">
        <w:t>NOTE:  The Districtwide Parental Involvement Policy must include a description of how the district will implement or accomplish each of the following components</w:t>
      </w:r>
      <w:r w:rsidR="009F3FA9" w:rsidRPr="009F3FA9">
        <w:rPr>
          <w:sz w:val="20"/>
        </w:rPr>
        <w:t xml:space="preserve">.  </w:t>
      </w:r>
      <w:r w:rsidR="009F3FA9" w:rsidRPr="009F3FA9">
        <w:rPr>
          <w:iCs/>
          <w:sz w:val="20"/>
        </w:rPr>
        <w:t>[Section 1118(a)(2), ESEA.]</w:t>
      </w:r>
      <w:r w:rsidR="009F3FA9" w:rsidRPr="009F3FA9">
        <w:rPr>
          <w:iCs/>
        </w:rPr>
        <w:t xml:space="preserve">  </w:t>
      </w:r>
      <w:r w:rsidR="009F3FA9" w:rsidRPr="009F3FA9">
        <w:t xml:space="preserve">This is a “sample template” as there is no required format for these descriptions.  However, regardless of the format the district chooses to use, a description of each of the following components below must be included in order to satisfy statutory requirements. </w:t>
      </w:r>
    </w:p>
    <w:p w:rsidR="009F3FA9" w:rsidRPr="009F3FA9" w:rsidRDefault="009F3FA9" w:rsidP="009F3FA9">
      <w:pPr>
        <w:ind w:left="360" w:hanging="360"/>
      </w:pPr>
    </w:p>
    <w:p w:rsidR="009F3FA9" w:rsidRPr="009F3FA9" w:rsidRDefault="009F3FA9" w:rsidP="009F3FA9">
      <w:pPr>
        <w:ind w:left="360" w:hanging="360"/>
      </w:pPr>
      <w:r w:rsidRPr="009F3FA9">
        <w:t>1.</w:t>
      </w:r>
      <w:r w:rsidRPr="009F3FA9">
        <w:tab/>
      </w:r>
      <w:r w:rsidRPr="009F3FA9">
        <w:rPr>
          <w:bCs/>
        </w:rPr>
        <w:t xml:space="preserve">The  </w:t>
      </w:r>
      <w:r w:rsidRPr="009F3FA9">
        <w:rPr>
          <w:bCs/>
          <w:u w:val="single"/>
        </w:rPr>
        <w:t xml:space="preserve">       name of school district</w:t>
      </w:r>
      <w:r w:rsidRPr="009F3FA9">
        <w:rPr>
          <w:b/>
          <w:bCs/>
          <w:u w:val="single"/>
        </w:rPr>
        <w:t xml:space="preserve">   </w:t>
      </w:r>
      <w:r w:rsidRPr="009F3FA9">
        <w:rPr>
          <w:bCs/>
          <w:u w:val="single"/>
        </w:rPr>
        <w:t xml:space="preserve">   </w:t>
      </w:r>
      <w:r w:rsidRPr="009F3FA9">
        <w:rPr>
          <w:bCs/>
        </w:rPr>
        <w:t xml:space="preserve"> </w:t>
      </w:r>
      <w:r w:rsidRPr="009F3FA9">
        <w:t xml:space="preserve">will take the following actions to involve parents in the joint development of its districtwide parental involvement plan under Section 1112 of the ESEA:  </w:t>
      </w:r>
    </w:p>
    <w:p w:rsidR="009F3FA9" w:rsidRPr="009F3FA9" w:rsidRDefault="009F3FA9" w:rsidP="009F3FA9">
      <w:pPr>
        <w:tabs>
          <w:tab w:val="num" w:pos="0"/>
        </w:tabs>
        <w:ind w:left="60" w:hanging="420"/>
      </w:pPr>
    </w:p>
    <w:p w:rsidR="009F3FA9" w:rsidRPr="009F3FA9" w:rsidRDefault="009F3FA9" w:rsidP="009F3FA9">
      <w:pPr>
        <w:tabs>
          <w:tab w:val="num" w:pos="0"/>
        </w:tabs>
        <w:ind w:left="780" w:hanging="420"/>
        <w:rPr>
          <w:iCs/>
        </w:rPr>
      </w:pPr>
      <w:r w:rsidRPr="009F3FA9">
        <w:rPr>
          <w:iCs/>
        </w:rPr>
        <w:t>(List actions.)</w:t>
      </w:r>
    </w:p>
    <w:p w:rsidR="009F3FA9" w:rsidRPr="009F3FA9" w:rsidRDefault="009F3FA9" w:rsidP="009F3FA9">
      <w:pPr>
        <w:tabs>
          <w:tab w:val="num" w:pos="0"/>
        </w:tabs>
        <w:ind w:hanging="420"/>
      </w:pPr>
    </w:p>
    <w:p w:rsidR="009F3FA9" w:rsidRPr="009F3FA9" w:rsidRDefault="009F3FA9" w:rsidP="009F3FA9">
      <w:pPr>
        <w:ind w:left="360" w:hanging="360"/>
      </w:pPr>
      <w:r w:rsidRPr="009F3FA9">
        <w:t>2.</w:t>
      </w:r>
      <w:r w:rsidRPr="009F3FA9">
        <w:tab/>
      </w:r>
      <w:r w:rsidRPr="009F3FA9">
        <w:rPr>
          <w:bCs/>
        </w:rPr>
        <w:t xml:space="preserve">The  </w:t>
      </w:r>
      <w:r w:rsidRPr="009F3FA9">
        <w:rPr>
          <w:bCs/>
          <w:u w:val="single"/>
        </w:rPr>
        <w:t xml:space="preserve">       name of school district</w:t>
      </w:r>
      <w:r w:rsidRPr="009F3FA9">
        <w:rPr>
          <w:b/>
          <w:bCs/>
          <w:u w:val="single"/>
        </w:rPr>
        <w:t xml:space="preserve">   </w:t>
      </w:r>
      <w:r w:rsidRPr="009F3FA9">
        <w:rPr>
          <w:bCs/>
          <w:u w:val="single"/>
        </w:rPr>
        <w:t xml:space="preserve">   </w:t>
      </w:r>
      <w:r w:rsidRPr="009F3FA9">
        <w:rPr>
          <w:bCs/>
        </w:rPr>
        <w:t xml:space="preserve"> </w:t>
      </w:r>
      <w:r w:rsidRPr="009F3FA9">
        <w:t xml:space="preserve">will take the following actions to involve parents in the process of school review and improvement under Section 1116 of the ESEA:  </w:t>
      </w:r>
    </w:p>
    <w:p w:rsidR="009F3FA9" w:rsidRPr="009F3FA9" w:rsidRDefault="009F3FA9" w:rsidP="009F3FA9">
      <w:pPr>
        <w:tabs>
          <w:tab w:val="num" w:pos="0"/>
        </w:tabs>
        <w:ind w:left="60" w:hanging="420"/>
      </w:pPr>
    </w:p>
    <w:p w:rsidR="009F3FA9" w:rsidRPr="009F3FA9" w:rsidRDefault="009F3FA9" w:rsidP="009F3FA9">
      <w:pPr>
        <w:tabs>
          <w:tab w:val="num" w:pos="0"/>
        </w:tabs>
        <w:ind w:left="60" w:hanging="420"/>
      </w:pPr>
    </w:p>
    <w:p w:rsidR="009F3FA9" w:rsidRPr="009F3FA9" w:rsidRDefault="009F3FA9" w:rsidP="009F3FA9">
      <w:pPr>
        <w:tabs>
          <w:tab w:val="num" w:pos="0"/>
        </w:tabs>
        <w:ind w:left="780" w:hanging="420"/>
        <w:rPr>
          <w:iCs/>
        </w:rPr>
      </w:pPr>
      <w:r w:rsidRPr="009F3FA9">
        <w:rPr>
          <w:iCs/>
        </w:rPr>
        <w:t>(List actions.)</w:t>
      </w:r>
    </w:p>
    <w:p w:rsidR="009F3FA9" w:rsidRPr="009F3FA9" w:rsidRDefault="009F3FA9" w:rsidP="009F3FA9">
      <w:pPr>
        <w:tabs>
          <w:tab w:val="num" w:pos="0"/>
        </w:tabs>
        <w:ind w:hanging="420"/>
      </w:pPr>
    </w:p>
    <w:p w:rsidR="009F3FA9" w:rsidRPr="009F3FA9" w:rsidRDefault="009F3FA9" w:rsidP="009F3FA9">
      <w:pPr>
        <w:tabs>
          <w:tab w:val="num" w:pos="0"/>
        </w:tabs>
        <w:ind w:hanging="420"/>
      </w:pPr>
    </w:p>
    <w:p w:rsidR="009F3FA9" w:rsidRPr="009F3FA9" w:rsidRDefault="009F3FA9" w:rsidP="009F3FA9">
      <w:pPr>
        <w:tabs>
          <w:tab w:val="num" w:pos="0"/>
        </w:tabs>
        <w:ind w:left="360" w:hanging="420"/>
      </w:pPr>
      <w:r w:rsidRPr="009F3FA9">
        <w:t xml:space="preserve">3. </w:t>
      </w:r>
      <w:r w:rsidRPr="009F3FA9">
        <w:tab/>
      </w:r>
      <w:r w:rsidRPr="009F3FA9">
        <w:rPr>
          <w:bCs/>
        </w:rPr>
        <w:t xml:space="preserve">The  </w:t>
      </w:r>
      <w:r w:rsidRPr="009F3FA9">
        <w:rPr>
          <w:bCs/>
          <w:u w:val="single"/>
        </w:rPr>
        <w:t xml:space="preserve">       name of school district</w:t>
      </w:r>
      <w:r w:rsidRPr="009F3FA9">
        <w:rPr>
          <w:b/>
          <w:bCs/>
          <w:u w:val="single"/>
        </w:rPr>
        <w:t xml:space="preserve">   </w:t>
      </w:r>
      <w:r w:rsidRPr="009F3FA9">
        <w:rPr>
          <w:bCs/>
          <w:u w:val="single"/>
        </w:rPr>
        <w:t xml:space="preserve">   </w:t>
      </w:r>
      <w:r w:rsidRPr="009F3FA9">
        <w:rPr>
          <w:bCs/>
        </w:rPr>
        <w:t xml:space="preserve"> will provide the following necessary coordination, technical assistance, and other support to assist Title I, Part A schools in planning and implementing effective parental involvement activities to improve student academic achievement and school performance:</w:t>
      </w:r>
      <w:r w:rsidRPr="009F3FA9">
        <w:t xml:space="preserve">  </w:t>
      </w:r>
    </w:p>
    <w:p w:rsidR="009F3FA9" w:rsidRPr="009F3FA9" w:rsidRDefault="009F3FA9" w:rsidP="009F3FA9">
      <w:pPr>
        <w:tabs>
          <w:tab w:val="num" w:pos="0"/>
        </w:tabs>
        <w:ind w:hanging="420"/>
      </w:pPr>
    </w:p>
    <w:p w:rsidR="009F3FA9" w:rsidRPr="009F3FA9" w:rsidRDefault="009F3FA9" w:rsidP="009F3FA9">
      <w:pPr>
        <w:tabs>
          <w:tab w:val="num" w:pos="0"/>
        </w:tabs>
        <w:ind w:hanging="420"/>
      </w:pPr>
    </w:p>
    <w:p w:rsidR="009F3FA9" w:rsidRPr="009F3FA9" w:rsidRDefault="009F3FA9" w:rsidP="009F3FA9">
      <w:pPr>
        <w:tabs>
          <w:tab w:val="num" w:pos="0"/>
        </w:tabs>
        <w:ind w:left="720" w:hanging="420"/>
        <w:rPr>
          <w:iCs/>
        </w:rPr>
      </w:pPr>
      <w:r w:rsidRPr="009F3FA9">
        <w:rPr>
          <w:iCs/>
        </w:rPr>
        <w:t xml:space="preserve">(List activities.) </w:t>
      </w:r>
    </w:p>
    <w:p w:rsidR="009F3FA9" w:rsidRPr="009F3FA9" w:rsidRDefault="009F3FA9" w:rsidP="009F3FA9">
      <w:pPr>
        <w:ind w:left="60"/>
      </w:pPr>
    </w:p>
    <w:p w:rsidR="009F3FA9" w:rsidRPr="009F3FA9" w:rsidRDefault="009F3FA9" w:rsidP="009F3FA9">
      <w:pPr>
        <w:ind w:left="60"/>
      </w:pPr>
    </w:p>
    <w:p w:rsidR="009F3FA9" w:rsidRPr="009F3FA9" w:rsidRDefault="009F3FA9" w:rsidP="009F3FA9">
      <w:pPr>
        <w:spacing w:after="120"/>
        <w:ind w:left="360" w:hanging="360"/>
      </w:pPr>
      <w:r w:rsidRPr="009F3FA9">
        <w:t>4.</w:t>
      </w:r>
      <w:r w:rsidRPr="009F3FA9">
        <w:tab/>
      </w:r>
      <w:r w:rsidRPr="009F3FA9">
        <w:rPr>
          <w:szCs w:val="20"/>
        </w:rPr>
        <w:t xml:space="preserve">The </w:t>
      </w:r>
      <w:r w:rsidRPr="009F3FA9">
        <w:rPr>
          <w:szCs w:val="20"/>
          <w:u w:val="single"/>
        </w:rPr>
        <w:t xml:space="preserve">    name of school district     </w:t>
      </w:r>
      <w:r w:rsidRPr="009F3FA9">
        <w:rPr>
          <w:szCs w:val="20"/>
        </w:rPr>
        <w:t xml:space="preserve"> will coordinate and integrate parental involvement strategies in Part A with parental involvement strategies under the following other programs:  (Insert programs, such as: Head Start, Reading First, Early Reading First, Even Start, Parents As Teachers, Home Instruction Program for Preschool Youngsters, and state-operated preschool programs), by:</w:t>
      </w:r>
      <w:r w:rsidRPr="009F3FA9">
        <w:t xml:space="preserve">  </w:t>
      </w:r>
    </w:p>
    <w:p w:rsidR="009F3FA9" w:rsidRPr="009F3FA9" w:rsidRDefault="009F3FA9" w:rsidP="009F3FA9">
      <w:pPr>
        <w:tabs>
          <w:tab w:val="num" w:pos="0"/>
        </w:tabs>
        <w:ind w:hanging="420"/>
      </w:pPr>
    </w:p>
    <w:p w:rsidR="009F3FA9" w:rsidRPr="009F3FA9" w:rsidRDefault="009F3FA9" w:rsidP="009F3FA9">
      <w:pPr>
        <w:tabs>
          <w:tab w:val="num" w:pos="0"/>
        </w:tabs>
        <w:ind w:left="720" w:hanging="420"/>
        <w:rPr>
          <w:iCs/>
        </w:rPr>
      </w:pPr>
      <w:r w:rsidRPr="009F3FA9">
        <w:rPr>
          <w:iCs/>
        </w:rPr>
        <w:t>(List activities.)</w:t>
      </w:r>
    </w:p>
    <w:p w:rsidR="009F3FA9" w:rsidRPr="009F3FA9" w:rsidRDefault="009F3FA9" w:rsidP="009F3FA9">
      <w:pPr>
        <w:tabs>
          <w:tab w:val="num" w:pos="0"/>
        </w:tabs>
        <w:ind w:hanging="420"/>
      </w:pPr>
    </w:p>
    <w:p w:rsidR="009F3FA9" w:rsidRPr="009F3FA9" w:rsidRDefault="009F3FA9" w:rsidP="009F3FA9">
      <w:pPr>
        <w:tabs>
          <w:tab w:val="num" w:pos="0"/>
        </w:tabs>
        <w:ind w:hanging="420"/>
      </w:pPr>
    </w:p>
    <w:p w:rsidR="009F3FA9" w:rsidRPr="009F3FA9" w:rsidRDefault="009F3FA9" w:rsidP="009F3FA9">
      <w:pPr>
        <w:ind w:left="360" w:hanging="360"/>
      </w:pPr>
      <w:r w:rsidRPr="009F3FA9">
        <w:t>5.</w:t>
      </w:r>
      <w:r w:rsidRPr="009F3FA9">
        <w:tab/>
      </w:r>
      <w:r w:rsidRPr="009F3FA9">
        <w:rPr>
          <w:bCs/>
        </w:rPr>
        <w:t xml:space="preserve">The  </w:t>
      </w:r>
      <w:r w:rsidRPr="009F3FA9">
        <w:rPr>
          <w:bCs/>
          <w:u w:val="single"/>
        </w:rPr>
        <w:t xml:space="preserve">       name of school district</w:t>
      </w:r>
      <w:r w:rsidRPr="009F3FA9">
        <w:rPr>
          <w:b/>
          <w:bCs/>
          <w:u w:val="single"/>
        </w:rPr>
        <w:t xml:space="preserve">   </w:t>
      </w:r>
      <w:r w:rsidRPr="009F3FA9">
        <w:rPr>
          <w:bCs/>
          <w:u w:val="single"/>
        </w:rPr>
        <w:t xml:space="preserve">   </w:t>
      </w:r>
      <w:r w:rsidRPr="009F3FA9">
        <w:rPr>
          <w:bCs/>
        </w:rPr>
        <w:t xml:space="preserve"> </w:t>
      </w:r>
      <w:r w:rsidRPr="009F3FA9">
        <w:t>will take the following actions to conduct, with the involvement of parents, an annual evaluation of the content and effectiveness of this parental involvement policy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district will use the findings of the evaluation about its parental involvement policy and activities to design strategies for more effective parental</w:t>
      </w:r>
      <w:r w:rsidRPr="009F3FA9">
        <w:rPr>
          <w:i/>
        </w:rPr>
        <w:t xml:space="preserve"> </w:t>
      </w:r>
      <w:r w:rsidRPr="009F3FA9">
        <w:t>involvement, and to revise, if necessary (and with the involvement of parents) its parental involvement policies.</w:t>
      </w:r>
    </w:p>
    <w:p w:rsidR="009F3FA9" w:rsidRPr="009F3FA9" w:rsidRDefault="009F3FA9" w:rsidP="009F3FA9">
      <w:pPr>
        <w:tabs>
          <w:tab w:val="num" w:pos="0"/>
        </w:tabs>
        <w:ind w:hanging="420"/>
      </w:pPr>
    </w:p>
    <w:p w:rsidR="009F3FA9" w:rsidRPr="009F3FA9" w:rsidRDefault="009F3FA9" w:rsidP="009F3FA9">
      <w:pPr>
        <w:tabs>
          <w:tab w:val="num" w:pos="0"/>
        </w:tabs>
        <w:ind w:left="720"/>
        <w:rPr>
          <w:iCs/>
        </w:rPr>
      </w:pPr>
      <w:r w:rsidRPr="009F3FA9">
        <w:rPr>
          <w:iCs/>
        </w:rPr>
        <w:t>(List actions, such as describing how the evaluation will be conducted, identifying who will be responsible for conducting it, and explaining what role parents will play)</w:t>
      </w:r>
    </w:p>
    <w:p w:rsidR="009F3FA9" w:rsidRPr="009F3FA9" w:rsidRDefault="009F3FA9" w:rsidP="009F3FA9">
      <w:pPr>
        <w:tabs>
          <w:tab w:val="num" w:pos="0"/>
        </w:tabs>
        <w:ind w:hanging="420"/>
      </w:pPr>
    </w:p>
    <w:p w:rsidR="009F3FA9" w:rsidRPr="009F3FA9" w:rsidRDefault="009F3FA9" w:rsidP="00F17BCE">
      <w:pPr>
        <w:numPr>
          <w:ilvl w:val="0"/>
          <w:numId w:val="1"/>
        </w:numPr>
      </w:pPr>
      <w:r w:rsidRPr="009F3FA9">
        <w:rPr>
          <w:bCs/>
        </w:rPr>
        <w:t xml:space="preserve">The  </w:t>
      </w:r>
      <w:r w:rsidRPr="009F3FA9">
        <w:rPr>
          <w:bCs/>
          <w:u w:val="single"/>
        </w:rPr>
        <w:t xml:space="preserve">       name of school district</w:t>
      </w:r>
      <w:r w:rsidRPr="009F3FA9">
        <w:rPr>
          <w:b/>
          <w:bCs/>
          <w:u w:val="single"/>
        </w:rPr>
        <w:t xml:space="preserve">   </w:t>
      </w:r>
      <w:r w:rsidRPr="009F3FA9">
        <w:rPr>
          <w:bCs/>
          <w:u w:val="single"/>
        </w:rPr>
        <w:t xml:space="preserve">   </w:t>
      </w:r>
      <w:r w:rsidRPr="009F3FA9">
        <w:rPr>
          <w:bCs/>
        </w:rPr>
        <w:t xml:space="preserve"> </w:t>
      </w:r>
      <w:r w:rsidRPr="009F3FA9">
        <w:t xml:space="preserve">will build the schools’ and parent’s  capacity for strong parental involvement, in order to ensure effective involvement of parents and to support a partnership among the school involved, parents, and the community to improve student academic achievement, through the following activities specifically described below:  </w:t>
      </w:r>
    </w:p>
    <w:p w:rsidR="009F3FA9" w:rsidRPr="009F3FA9" w:rsidRDefault="009F3FA9" w:rsidP="009F3FA9">
      <w:pPr>
        <w:tabs>
          <w:tab w:val="num" w:pos="0"/>
        </w:tabs>
        <w:ind w:left="360" w:hanging="420"/>
      </w:pPr>
    </w:p>
    <w:p w:rsidR="009F3FA9" w:rsidRPr="009F3FA9" w:rsidRDefault="005A2AE1" w:rsidP="009F3FA9">
      <w:pPr>
        <w:ind w:left="1080" w:hanging="360"/>
      </w:pPr>
      <w:r>
        <w:rPr>
          <w:noProof/>
        </w:rPr>
        <w:pict>
          <v:shape id="_x0000_s1029" type="#_x0000_t172" style="position:absolute;left:0;text-align:left;margin-left:36pt;margin-top:8.85pt;width:413.25pt;height:204pt;z-index:-251654144" fillcolor="silver" strokecolor="silver">
            <v:fill opacity="55706f"/>
            <v:shadow color="#868686"/>
            <v:textpath style="font-family:&quot;Times New Roman&quot;;v-text-kern:t" trim="t" fitpath="t" string="SAMPLE"/>
          </v:shape>
        </w:pict>
      </w:r>
      <w:r w:rsidR="009F3FA9" w:rsidRPr="009F3FA9">
        <w:t>A.  The school district will, with the assistance of its Title I, Part A schools, provide assistance to parents of children served by the school district or school, as appropriate, in understanding topics such as the following, by undertaking the actions described in this paragraph --</w:t>
      </w:r>
    </w:p>
    <w:p w:rsidR="009F3FA9" w:rsidRPr="009F3FA9" w:rsidRDefault="009F3FA9" w:rsidP="009F3FA9">
      <w:pPr>
        <w:ind w:left="360"/>
      </w:pPr>
    </w:p>
    <w:p w:rsidR="009F3FA9" w:rsidRPr="009F3FA9" w:rsidRDefault="009F3FA9" w:rsidP="00F17BCE">
      <w:pPr>
        <w:numPr>
          <w:ilvl w:val="0"/>
          <w:numId w:val="2"/>
        </w:numPr>
      </w:pPr>
      <w:r w:rsidRPr="009F3FA9">
        <w:t>the state’s academic content standards,</w:t>
      </w:r>
    </w:p>
    <w:p w:rsidR="009F3FA9" w:rsidRPr="009F3FA9" w:rsidRDefault="009F3FA9" w:rsidP="00F17BCE">
      <w:pPr>
        <w:numPr>
          <w:ilvl w:val="0"/>
          <w:numId w:val="2"/>
        </w:numPr>
      </w:pPr>
      <w:r w:rsidRPr="009F3FA9">
        <w:t>the state’s student academic achievement standards,</w:t>
      </w:r>
    </w:p>
    <w:p w:rsidR="009F3FA9" w:rsidRPr="009F3FA9" w:rsidRDefault="009F3FA9" w:rsidP="00F17BCE">
      <w:pPr>
        <w:numPr>
          <w:ilvl w:val="0"/>
          <w:numId w:val="2"/>
        </w:numPr>
      </w:pPr>
      <w:r w:rsidRPr="009F3FA9">
        <w:t>the state and local academic assessments including alternate assessments,</w:t>
      </w:r>
    </w:p>
    <w:p w:rsidR="009F3FA9" w:rsidRPr="009F3FA9" w:rsidRDefault="009F3FA9" w:rsidP="00F17BCE">
      <w:pPr>
        <w:numPr>
          <w:ilvl w:val="0"/>
          <w:numId w:val="2"/>
        </w:numPr>
      </w:pPr>
      <w:r w:rsidRPr="009F3FA9">
        <w:t>the requirements of Part A,</w:t>
      </w:r>
    </w:p>
    <w:p w:rsidR="009F3FA9" w:rsidRPr="009F3FA9" w:rsidRDefault="009F3FA9" w:rsidP="00F17BCE">
      <w:pPr>
        <w:numPr>
          <w:ilvl w:val="0"/>
          <w:numId w:val="2"/>
        </w:numPr>
      </w:pPr>
      <w:r w:rsidRPr="009F3FA9">
        <w:t>how to monitor their child’s progress, and</w:t>
      </w:r>
    </w:p>
    <w:p w:rsidR="009F3FA9" w:rsidRPr="009F3FA9" w:rsidRDefault="009F3FA9" w:rsidP="00F17BCE">
      <w:pPr>
        <w:numPr>
          <w:ilvl w:val="0"/>
          <w:numId w:val="2"/>
        </w:numPr>
      </w:pPr>
      <w:r w:rsidRPr="009F3FA9">
        <w:t>how to work with educators:</w:t>
      </w:r>
    </w:p>
    <w:p w:rsidR="009F3FA9" w:rsidRPr="009F3FA9" w:rsidRDefault="009F3FA9" w:rsidP="009F3FA9">
      <w:pPr>
        <w:ind w:left="1080"/>
      </w:pPr>
    </w:p>
    <w:p w:rsidR="009F3FA9" w:rsidRPr="009F3FA9" w:rsidRDefault="009F3FA9" w:rsidP="009F3FA9">
      <w:pPr>
        <w:ind w:left="1440"/>
        <w:rPr>
          <w:iCs/>
        </w:rPr>
      </w:pPr>
      <w:r w:rsidRPr="009F3FA9">
        <w:rPr>
          <w:iCs/>
        </w:rPr>
        <w:t>(List activities such as workshops, conferences, classes, both in-state and out-of-state, including any equipment or other materials that may be necessary to ensure success.)</w:t>
      </w:r>
    </w:p>
    <w:p w:rsidR="009F3FA9" w:rsidRPr="009F3FA9" w:rsidRDefault="009F3FA9" w:rsidP="009F3FA9"/>
    <w:p w:rsidR="009F3FA9" w:rsidRPr="009F3FA9" w:rsidRDefault="009F3FA9" w:rsidP="009F3FA9">
      <w:pPr>
        <w:ind w:left="1080" w:hanging="360"/>
      </w:pPr>
      <w:r w:rsidRPr="009F3FA9">
        <w:t xml:space="preserve">B.  The school district will, with the assistance of its schools, provide materials and training to help parents work with their children to improve their children’s academic achievement, such as literacy training, and using technology, as appropriate, to foster parental involvement, by:  </w:t>
      </w:r>
    </w:p>
    <w:p w:rsidR="009F3FA9" w:rsidRPr="009F3FA9" w:rsidRDefault="009F3FA9" w:rsidP="009F3FA9">
      <w:pPr>
        <w:ind w:left="1080" w:hanging="360"/>
      </w:pPr>
      <w:r w:rsidRPr="009F3FA9">
        <w:t xml:space="preserve">     </w:t>
      </w:r>
    </w:p>
    <w:p w:rsidR="009F3FA9" w:rsidRPr="009F3FA9" w:rsidRDefault="009F3FA9" w:rsidP="009F3FA9">
      <w:pPr>
        <w:ind w:left="1080" w:firstLine="450"/>
        <w:rPr>
          <w:iCs/>
        </w:rPr>
      </w:pPr>
      <w:r w:rsidRPr="009F3FA9">
        <w:rPr>
          <w:iCs/>
        </w:rPr>
        <w:t>(List activities.)</w:t>
      </w:r>
    </w:p>
    <w:p w:rsidR="009F3FA9" w:rsidRPr="009F3FA9" w:rsidRDefault="009F3FA9" w:rsidP="009F3FA9"/>
    <w:p w:rsidR="009F3FA9" w:rsidRPr="009F3FA9" w:rsidRDefault="009F3FA9" w:rsidP="009F3FA9">
      <w:pPr>
        <w:ind w:left="1080" w:hanging="360"/>
      </w:pPr>
      <w:r w:rsidRPr="009F3FA9">
        <w:t xml:space="preserve">C.  The school district will, with the assistance of its schools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9F3FA9" w:rsidRPr="009F3FA9" w:rsidRDefault="009F3FA9" w:rsidP="009F3FA9">
      <w:pPr>
        <w:ind w:left="1080" w:hanging="360"/>
        <w:rPr>
          <w:rFonts w:ascii="Century" w:hAnsi="Century"/>
        </w:rPr>
      </w:pPr>
    </w:p>
    <w:p w:rsidR="009F3FA9" w:rsidRPr="009F3FA9" w:rsidRDefault="009F3FA9" w:rsidP="009F3FA9">
      <w:pPr>
        <w:ind w:left="1080" w:firstLine="360"/>
        <w:rPr>
          <w:iCs/>
        </w:rPr>
      </w:pPr>
      <w:r w:rsidRPr="009F3FA9">
        <w:rPr>
          <w:iCs/>
        </w:rPr>
        <w:t>(List activities.)</w:t>
      </w:r>
    </w:p>
    <w:p w:rsidR="009F3FA9" w:rsidRPr="009F3FA9" w:rsidRDefault="009F3FA9" w:rsidP="009F3FA9">
      <w:pPr>
        <w:rPr>
          <w:rFonts w:ascii="Century" w:hAnsi="Century"/>
        </w:rPr>
      </w:pPr>
    </w:p>
    <w:p w:rsidR="009F3FA9" w:rsidRPr="009F3FA9" w:rsidRDefault="009F3FA9" w:rsidP="009F3FA9">
      <w:pPr>
        <w:ind w:left="1080" w:hanging="360"/>
      </w:pPr>
      <w:r w:rsidRPr="009F3FA9">
        <w:t>D.  The school district will, to the extent feasible and appropriate, coordinate and integrate parental involvement programs and activities with Head Start, Reading First, Early Reading First, Even Start,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 by:</w:t>
      </w:r>
    </w:p>
    <w:p w:rsidR="009F3FA9" w:rsidRPr="009F3FA9" w:rsidRDefault="009F3FA9" w:rsidP="009F3FA9">
      <w:pPr>
        <w:ind w:left="1080" w:hanging="360"/>
      </w:pPr>
    </w:p>
    <w:p w:rsidR="009F3FA9" w:rsidRPr="009F3FA9" w:rsidRDefault="009F3FA9" w:rsidP="009F3FA9">
      <w:pPr>
        <w:ind w:left="1080"/>
        <w:rPr>
          <w:iCs/>
        </w:rPr>
      </w:pPr>
      <w:r w:rsidRPr="009F3FA9">
        <w:t xml:space="preserve">    </w:t>
      </w:r>
      <w:r w:rsidRPr="009F3FA9">
        <w:rPr>
          <w:iCs/>
        </w:rPr>
        <w:t>(List activities.)</w:t>
      </w:r>
    </w:p>
    <w:p w:rsidR="009F3FA9" w:rsidRPr="009F3FA9" w:rsidRDefault="009F3FA9" w:rsidP="009F3FA9">
      <w:pPr>
        <w:ind w:left="720" w:hanging="720"/>
      </w:pPr>
    </w:p>
    <w:p w:rsidR="009F3FA9" w:rsidRPr="009F3FA9" w:rsidRDefault="005A2AE1" w:rsidP="009F3FA9">
      <w:pPr>
        <w:ind w:left="1080" w:hanging="360"/>
      </w:pPr>
      <w:r>
        <w:rPr>
          <w:rFonts w:ascii="Century" w:hAnsi="Century"/>
          <w:noProof/>
        </w:rPr>
        <w:pict>
          <v:shape id="_x0000_s1030" type="#_x0000_t172" style="position:absolute;left:0;text-align:left;margin-left:21.75pt;margin-top:9.95pt;width:413.25pt;height:204pt;z-index:-251653120" fillcolor="silver" strokecolor="silver">
            <v:fill opacity="55706f"/>
            <v:shadow color="#868686"/>
            <v:textpath style="font-family:&quot;Times New Roman&quot;;v-text-kern:t" trim="t" fitpath="t" string="SAMPLE"/>
          </v:shape>
        </w:pict>
      </w:r>
      <w:r w:rsidR="009F3FA9" w:rsidRPr="009F3FA9">
        <w:t xml:space="preserve">E.  The school district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rsidR="009F3FA9" w:rsidRPr="009F3FA9" w:rsidRDefault="009F3FA9" w:rsidP="009F3FA9">
      <w:pPr>
        <w:ind w:left="1080" w:hanging="360"/>
      </w:pPr>
    </w:p>
    <w:p w:rsidR="009F3FA9" w:rsidRPr="009F3FA9" w:rsidRDefault="009F3FA9" w:rsidP="009F3FA9">
      <w:pPr>
        <w:ind w:left="1080" w:firstLine="360"/>
        <w:rPr>
          <w:iCs/>
        </w:rPr>
      </w:pPr>
      <w:r w:rsidRPr="009F3FA9">
        <w:rPr>
          <w:iCs/>
        </w:rPr>
        <w:t>(List actions.)</w:t>
      </w:r>
    </w:p>
    <w:p w:rsidR="009F3FA9" w:rsidRPr="009F3FA9" w:rsidRDefault="009F3FA9" w:rsidP="009F3FA9">
      <w:pPr>
        <w:ind w:left="720" w:hanging="720"/>
      </w:pPr>
    </w:p>
    <w:p w:rsidR="009F3FA9" w:rsidRPr="009F3FA9" w:rsidRDefault="009F3FA9" w:rsidP="009F3FA9">
      <w:pPr>
        <w:tabs>
          <w:tab w:val="left" w:pos="1260"/>
        </w:tabs>
        <w:rPr>
          <w:bCs/>
          <w:sz w:val="20"/>
          <w:u w:val="single"/>
        </w:rPr>
      </w:pPr>
      <w:r w:rsidRPr="009F3FA9">
        <w:rPr>
          <w:bCs/>
          <w:u w:val="single"/>
        </w:rPr>
        <w:t>PART III.</w:t>
      </w:r>
      <w:r w:rsidRPr="009F3FA9">
        <w:rPr>
          <w:bCs/>
        </w:rPr>
        <w:t xml:space="preserve">  </w:t>
      </w:r>
      <w:r w:rsidRPr="009F3FA9">
        <w:rPr>
          <w:bCs/>
          <w:u w:val="single"/>
        </w:rPr>
        <w:t>DISCRETIONARY DISTRICTWIDE PARENTAL INVOLVEMENT POLICY COMPONENTS</w:t>
      </w:r>
      <w:r w:rsidRPr="009F3FA9">
        <w:rPr>
          <w:bCs/>
        </w:rPr>
        <w:t xml:space="preserve"> </w:t>
      </w:r>
      <w:r w:rsidRPr="009F3FA9">
        <w:rPr>
          <w:bCs/>
          <w:u w:val="single"/>
        </w:rPr>
        <w:t xml:space="preserve"> </w:t>
      </w:r>
    </w:p>
    <w:p w:rsidR="009F3FA9" w:rsidRPr="009F3FA9" w:rsidRDefault="009F3FA9" w:rsidP="009F3FA9">
      <w:pPr>
        <w:ind w:left="720" w:hanging="720"/>
        <w:rPr>
          <w:sz w:val="20"/>
        </w:rPr>
      </w:pPr>
      <w:r w:rsidRPr="009F3FA9">
        <w:rPr>
          <w:sz w:val="20"/>
        </w:rPr>
        <w:tab/>
      </w:r>
    </w:p>
    <w:p w:rsidR="009F3FA9" w:rsidRPr="009F3FA9" w:rsidRDefault="009F3FA9" w:rsidP="009F3FA9">
      <w:r w:rsidRPr="009F3FA9">
        <w:rPr>
          <w:u w:val="single"/>
        </w:rPr>
        <w:t>NOTE</w:t>
      </w:r>
      <w:r w:rsidRPr="009F3FA9">
        <w:t>:  The Districtwide Parental Involvement Policy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1118(e) of the ESEA:</w:t>
      </w:r>
    </w:p>
    <w:p w:rsidR="009F3FA9" w:rsidRPr="009F3FA9" w:rsidRDefault="009F3FA9" w:rsidP="009F3FA9">
      <w:pPr>
        <w:ind w:left="720"/>
      </w:pPr>
    </w:p>
    <w:p w:rsidR="009F3FA9" w:rsidRPr="009F3FA9" w:rsidRDefault="009F3FA9" w:rsidP="00F17BCE">
      <w:pPr>
        <w:numPr>
          <w:ilvl w:val="0"/>
          <w:numId w:val="3"/>
        </w:numPr>
      </w:pPr>
      <w:r w:rsidRPr="009F3FA9">
        <w:t>involving parents in the development of training for teachers, principals, and other educators to improve the effectiveness of that training;</w:t>
      </w:r>
    </w:p>
    <w:p w:rsidR="009F3FA9" w:rsidRPr="009F3FA9" w:rsidRDefault="009F3FA9" w:rsidP="00F17BCE">
      <w:pPr>
        <w:numPr>
          <w:ilvl w:val="0"/>
          <w:numId w:val="3"/>
        </w:numPr>
      </w:pPr>
      <w:r w:rsidRPr="009F3FA9">
        <w:t>providing necessary literacy training for parents from Title I, Part A funds, if the school district has exhausted all other reasonably available sources of funding for that training;</w:t>
      </w:r>
    </w:p>
    <w:p w:rsidR="009F3FA9" w:rsidRPr="009F3FA9" w:rsidRDefault="009F3FA9" w:rsidP="00F17BCE">
      <w:pPr>
        <w:numPr>
          <w:ilvl w:val="0"/>
          <w:numId w:val="3"/>
        </w:numPr>
      </w:pPr>
      <w:r w:rsidRPr="009F3FA9">
        <w:t>paying reasonable and necessary expenses associated with parental involvement activities, including transportation and child care costs, to enable parents to participate in school-related meetings and training sessions;</w:t>
      </w:r>
    </w:p>
    <w:p w:rsidR="009F3FA9" w:rsidRPr="009F3FA9" w:rsidRDefault="009F3FA9" w:rsidP="00F17BCE">
      <w:pPr>
        <w:numPr>
          <w:ilvl w:val="0"/>
          <w:numId w:val="3"/>
        </w:numPr>
      </w:pPr>
      <w:r w:rsidRPr="009F3FA9">
        <w:t>training parents to enhance the involvement of other parents;</w:t>
      </w:r>
    </w:p>
    <w:p w:rsidR="009F3FA9" w:rsidRPr="009F3FA9" w:rsidRDefault="009F3FA9" w:rsidP="00F17BCE">
      <w:pPr>
        <w:numPr>
          <w:ilvl w:val="0"/>
          <w:numId w:val="3"/>
        </w:numPr>
      </w:pPr>
      <w:r w:rsidRPr="009F3FA9">
        <w:t>maximizing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rsidR="009F3FA9" w:rsidRPr="009F3FA9" w:rsidRDefault="009F3FA9" w:rsidP="00F17BCE">
      <w:pPr>
        <w:numPr>
          <w:ilvl w:val="0"/>
          <w:numId w:val="3"/>
        </w:numPr>
      </w:pPr>
      <w:r w:rsidRPr="009F3FA9">
        <w:lastRenderedPageBreak/>
        <w:t>adopting and implementing model approaches to improving parental involvement;</w:t>
      </w:r>
    </w:p>
    <w:p w:rsidR="009F3FA9" w:rsidRPr="009F3FA9" w:rsidRDefault="009F3FA9" w:rsidP="00F17BCE">
      <w:pPr>
        <w:numPr>
          <w:ilvl w:val="0"/>
          <w:numId w:val="3"/>
        </w:numPr>
      </w:pPr>
      <w:r w:rsidRPr="009F3FA9">
        <w:t>establishing a districtwide parent advisory council to provide advice on all matters related to parental involvement in Title I, Part A programs;</w:t>
      </w:r>
    </w:p>
    <w:p w:rsidR="009F3FA9" w:rsidRPr="009F3FA9" w:rsidRDefault="009F3FA9" w:rsidP="00F17BCE">
      <w:pPr>
        <w:numPr>
          <w:ilvl w:val="0"/>
          <w:numId w:val="3"/>
        </w:numPr>
      </w:pPr>
      <w:r w:rsidRPr="009F3FA9">
        <w:t>developing appropriate roles for community-based organizations and businesses, including faith-based organizations, in parental involvement activities; and</w:t>
      </w:r>
    </w:p>
    <w:p w:rsidR="009F3FA9" w:rsidRPr="009F3FA9" w:rsidRDefault="009F3FA9" w:rsidP="00F17BCE">
      <w:pPr>
        <w:numPr>
          <w:ilvl w:val="0"/>
          <w:numId w:val="3"/>
        </w:numPr>
      </w:pPr>
      <w:r w:rsidRPr="009F3FA9">
        <w:t>providing other reasonable support for parental involvement activities under Section 1118 as parents may request.</w:t>
      </w:r>
    </w:p>
    <w:p w:rsidR="009F3FA9" w:rsidRPr="009F3FA9" w:rsidRDefault="009F3FA9" w:rsidP="009F3FA9">
      <w:pPr>
        <w:tabs>
          <w:tab w:val="left" w:pos="1260"/>
        </w:tabs>
        <w:rPr>
          <w:rFonts w:ascii="Times" w:eastAsia="Times" w:hAnsi="Times"/>
          <w:i/>
          <w:szCs w:val="20"/>
        </w:rPr>
      </w:pPr>
      <w:r w:rsidRPr="009F3FA9">
        <w:rPr>
          <w:rFonts w:ascii="Times" w:eastAsia="Times" w:hAnsi="Times"/>
          <w:szCs w:val="20"/>
          <w:u w:val="single"/>
        </w:rPr>
        <w:t>PART IV.</w:t>
      </w:r>
      <w:r w:rsidRPr="009F3FA9">
        <w:rPr>
          <w:rFonts w:ascii="Times" w:eastAsia="Times" w:hAnsi="Times"/>
          <w:szCs w:val="20"/>
        </w:rPr>
        <w:tab/>
      </w:r>
      <w:r w:rsidRPr="009F3FA9">
        <w:rPr>
          <w:rFonts w:ascii="Times" w:eastAsia="Times" w:hAnsi="Times"/>
          <w:szCs w:val="20"/>
          <w:u w:val="single"/>
        </w:rPr>
        <w:t xml:space="preserve">ADOPTION </w:t>
      </w:r>
      <w:r w:rsidRPr="009F3FA9">
        <w:rPr>
          <w:rFonts w:ascii="Times" w:eastAsia="Times" w:hAnsi="Times"/>
          <w:szCs w:val="20"/>
        </w:rPr>
        <w:t xml:space="preserve"> </w:t>
      </w:r>
      <w:r w:rsidRPr="009F3FA9">
        <w:rPr>
          <w:rFonts w:ascii="Times" w:eastAsia="Times" w:hAnsi="Times"/>
          <w:i/>
          <w:szCs w:val="20"/>
        </w:rPr>
        <w:t>(</w:t>
      </w:r>
      <w:r w:rsidRPr="009F3FA9">
        <w:rPr>
          <w:rFonts w:ascii="Times" w:eastAsia="Times" w:hAnsi="Times"/>
          <w:i/>
          <w:szCs w:val="20"/>
          <w:u w:val="single"/>
        </w:rPr>
        <w:t>Sample Template</w:t>
      </w:r>
      <w:r w:rsidRPr="009F3FA9">
        <w:rPr>
          <w:rFonts w:ascii="Times" w:eastAsia="Times" w:hAnsi="Times"/>
          <w:i/>
          <w:szCs w:val="20"/>
        </w:rPr>
        <w:t>)</w:t>
      </w:r>
    </w:p>
    <w:p w:rsidR="009F3FA9" w:rsidRPr="009F3FA9" w:rsidRDefault="009F3FA9" w:rsidP="009F3FA9">
      <w:pPr>
        <w:jc w:val="center"/>
        <w:rPr>
          <w:rFonts w:ascii="Times" w:eastAsia="Times" w:hAnsi="Times"/>
          <w:b/>
          <w:i/>
          <w:szCs w:val="20"/>
        </w:rPr>
      </w:pPr>
    </w:p>
    <w:p w:rsidR="009F3FA9" w:rsidRPr="009F3FA9" w:rsidRDefault="009F3FA9" w:rsidP="009F3FA9">
      <w:r w:rsidRPr="009F3FA9">
        <w:t xml:space="preserve">This Districtwide Parental Involvement Policy has been developed jointly with, and agreed on with, parents of children participating in Title I, Part A programs, as evidenced by ______________________.  </w:t>
      </w:r>
    </w:p>
    <w:p w:rsidR="009F3FA9" w:rsidRPr="009F3FA9" w:rsidRDefault="005A2AE1" w:rsidP="009F3FA9">
      <w:r>
        <w:rPr>
          <w:noProof/>
        </w:rPr>
        <w:pict>
          <v:shape id="_x0000_s1031" type="#_x0000_t172" style="position:absolute;margin-left:21.75pt;margin-top:1.15pt;width:413.25pt;height:204pt;z-index:-251652096" fillcolor="silver" strokecolor="silver">
            <v:fill opacity="55706f"/>
            <v:shadow color="#868686"/>
            <v:textpath style="font-family:&quot;Times New Roman&quot;;v-text-kern:t" trim="t" fitpath="t" string="SAMPLE"/>
          </v:shape>
        </w:pict>
      </w:r>
    </w:p>
    <w:p w:rsidR="009F3FA9" w:rsidRPr="009F3FA9" w:rsidRDefault="009F3FA9" w:rsidP="009F3FA9">
      <w:r w:rsidRPr="009F3FA9">
        <w:t xml:space="preserve">This policy was adopted by </w:t>
      </w:r>
      <w:r w:rsidRPr="009F3FA9">
        <w:rPr>
          <w:bCs/>
        </w:rPr>
        <w:t xml:space="preserve">the  </w:t>
      </w:r>
      <w:r w:rsidRPr="009F3FA9">
        <w:rPr>
          <w:bCs/>
          <w:u w:val="single"/>
        </w:rPr>
        <w:t xml:space="preserve">       name of school district</w:t>
      </w:r>
      <w:r w:rsidRPr="009F3FA9">
        <w:rPr>
          <w:b/>
          <w:bCs/>
          <w:u w:val="single"/>
        </w:rPr>
        <w:t xml:space="preserve">   </w:t>
      </w:r>
      <w:r w:rsidRPr="009F3FA9">
        <w:rPr>
          <w:bCs/>
          <w:u w:val="single"/>
        </w:rPr>
        <w:t xml:space="preserve">   </w:t>
      </w:r>
      <w:r w:rsidRPr="009F3FA9">
        <w:rPr>
          <w:bCs/>
        </w:rPr>
        <w:t xml:space="preserve"> </w:t>
      </w:r>
      <w:r w:rsidRPr="009F3FA9">
        <w:t>on</w:t>
      </w:r>
      <w:r w:rsidRPr="009F3FA9">
        <w:rPr>
          <w:bCs/>
        </w:rPr>
        <w:t xml:space="preserve"> </w:t>
      </w:r>
      <w:r w:rsidRPr="009F3FA9">
        <w:rPr>
          <w:bCs/>
          <w:u w:val="single"/>
        </w:rPr>
        <w:t xml:space="preserve">       mm/dd/yy      </w:t>
      </w:r>
      <w:r w:rsidRPr="009F3FA9">
        <w:rPr>
          <w:bCs/>
        </w:rPr>
        <w:t xml:space="preserve"> </w:t>
      </w:r>
      <w:r w:rsidRPr="009F3FA9">
        <w:t>and will be in effect for the period of _______.  The school district will distribute this policy to all parents of participating Title I, Part A children on or before _________________.</w:t>
      </w:r>
    </w:p>
    <w:p w:rsidR="009F3FA9" w:rsidRPr="009F3FA9" w:rsidRDefault="009F3FA9" w:rsidP="009F3FA9"/>
    <w:p w:rsidR="009F3FA9" w:rsidRPr="009F3FA9" w:rsidRDefault="009F3FA9" w:rsidP="009F3FA9"/>
    <w:p w:rsidR="009F3FA9" w:rsidRPr="009F3FA9" w:rsidRDefault="009F3FA9" w:rsidP="009F3FA9"/>
    <w:p w:rsidR="009F3FA9" w:rsidRPr="009F3FA9" w:rsidRDefault="009F3FA9" w:rsidP="009F3FA9"/>
    <w:p w:rsidR="009F3FA9" w:rsidRPr="009F3FA9" w:rsidRDefault="009F3FA9" w:rsidP="009F3FA9">
      <w:pPr>
        <w:rPr>
          <w:iCs/>
        </w:rPr>
      </w:pPr>
      <w:r w:rsidRPr="009F3FA9">
        <w:tab/>
      </w:r>
      <w:r w:rsidRPr="009F3FA9">
        <w:tab/>
      </w:r>
      <w:r w:rsidRPr="009F3FA9">
        <w:tab/>
      </w:r>
      <w:r w:rsidRPr="009F3FA9">
        <w:tab/>
      </w:r>
      <w:r w:rsidRPr="009F3FA9">
        <w:tab/>
        <w:t>__</w:t>
      </w:r>
      <w:r w:rsidRPr="009F3FA9">
        <w:rPr>
          <w:iCs/>
        </w:rPr>
        <w:t>_____________________________</w:t>
      </w:r>
    </w:p>
    <w:p w:rsidR="009F3FA9" w:rsidRPr="009F3FA9" w:rsidRDefault="009F3FA9" w:rsidP="009F3FA9">
      <w:pPr>
        <w:rPr>
          <w:iCs/>
        </w:rPr>
      </w:pPr>
      <w:r w:rsidRPr="009F3FA9">
        <w:rPr>
          <w:iCs/>
        </w:rPr>
        <w:tab/>
      </w:r>
      <w:r w:rsidRPr="009F3FA9">
        <w:rPr>
          <w:iCs/>
        </w:rPr>
        <w:tab/>
      </w:r>
      <w:r w:rsidRPr="009F3FA9">
        <w:rPr>
          <w:iCs/>
        </w:rPr>
        <w:tab/>
      </w:r>
      <w:r w:rsidRPr="009F3FA9">
        <w:rPr>
          <w:iCs/>
        </w:rPr>
        <w:tab/>
      </w:r>
      <w:r w:rsidRPr="009F3FA9">
        <w:rPr>
          <w:iCs/>
        </w:rPr>
        <w:tab/>
        <w:t>(Signature of Authorized Official)</w:t>
      </w:r>
    </w:p>
    <w:p w:rsidR="009F3FA9" w:rsidRPr="009F3FA9" w:rsidRDefault="009F3FA9" w:rsidP="009F3FA9">
      <w:pPr>
        <w:rPr>
          <w:iCs/>
        </w:rPr>
      </w:pPr>
      <w:r w:rsidRPr="009F3FA9">
        <w:rPr>
          <w:iCs/>
        </w:rPr>
        <w:tab/>
      </w:r>
      <w:r w:rsidRPr="009F3FA9">
        <w:rPr>
          <w:iCs/>
        </w:rPr>
        <w:tab/>
      </w:r>
      <w:r w:rsidRPr="009F3FA9">
        <w:rPr>
          <w:iCs/>
        </w:rPr>
        <w:tab/>
      </w:r>
      <w:r w:rsidRPr="009F3FA9">
        <w:rPr>
          <w:iCs/>
        </w:rPr>
        <w:tab/>
      </w:r>
      <w:r w:rsidRPr="009F3FA9">
        <w:rPr>
          <w:iCs/>
        </w:rPr>
        <w:tab/>
        <w:t>_______________________________</w:t>
      </w:r>
    </w:p>
    <w:p w:rsidR="009F3FA9" w:rsidRPr="009F3FA9" w:rsidRDefault="009F3FA9" w:rsidP="009F3FA9">
      <w:r w:rsidRPr="009F3FA9">
        <w:rPr>
          <w:iCs/>
        </w:rPr>
        <w:tab/>
      </w:r>
      <w:r w:rsidRPr="009F3FA9">
        <w:rPr>
          <w:iCs/>
        </w:rPr>
        <w:tab/>
      </w:r>
      <w:r w:rsidRPr="009F3FA9">
        <w:rPr>
          <w:iCs/>
        </w:rPr>
        <w:tab/>
      </w:r>
      <w:r w:rsidRPr="009F3FA9">
        <w:rPr>
          <w:iCs/>
        </w:rPr>
        <w:tab/>
      </w:r>
      <w:r w:rsidRPr="009F3FA9">
        <w:rPr>
          <w:iCs/>
        </w:rPr>
        <w:tab/>
      </w:r>
      <w:r w:rsidRPr="009F3FA9">
        <w:rPr>
          <w:iCs/>
        </w:rPr>
        <w:tab/>
        <w:t>(Date)</w:t>
      </w:r>
    </w:p>
    <w:p w:rsidR="009F3FA9" w:rsidRPr="009F3FA9" w:rsidRDefault="009F3FA9" w:rsidP="009F3FA9">
      <w:pPr>
        <w:rPr>
          <w:i/>
        </w:rPr>
      </w:pPr>
    </w:p>
    <w:p w:rsidR="009F3FA9" w:rsidRPr="009F3FA9" w:rsidRDefault="009F3FA9" w:rsidP="009F3FA9">
      <w:pPr>
        <w:rPr>
          <w:i/>
        </w:rPr>
      </w:pPr>
      <w:r w:rsidRPr="009F3FA9">
        <w:rPr>
          <w:i/>
        </w:rPr>
        <w:t xml:space="preserve">*This sample template of a Districtwide Parental Involvement Policy is not an official U.S. Department of Education document.  It is provided only as an example. </w:t>
      </w:r>
    </w:p>
    <w:p w:rsidR="009F3FA9" w:rsidRPr="009F3FA9" w:rsidRDefault="009F3FA9" w:rsidP="009F3FA9">
      <w:pPr>
        <w:rPr>
          <w:b/>
          <w:i/>
          <w:u w:val="single"/>
        </w:rPr>
      </w:pPr>
    </w:p>
    <w:p w:rsidR="009F3FA9" w:rsidRPr="009F3FA9" w:rsidRDefault="009F3FA9" w:rsidP="009F3FA9">
      <w:pPr>
        <w:rPr>
          <w:b/>
          <w:i/>
          <w:u w:val="single"/>
        </w:rPr>
      </w:pPr>
    </w:p>
    <w:p w:rsidR="009F3FA9" w:rsidRPr="009F3FA9" w:rsidRDefault="009F3FA9" w:rsidP="009F3FA9">
      <w:pPr>
        <w:rPr>
          <w:b/>
          <w:i/>
          <w:u w:val="single"/>
        </w:rPr>
      </w:pPr>
    </w:p>
    <w:p w:rsidR="009F3FA9" w:rsidRPr="009F3FA9" w:rsidRDefault="009F3FA9" w:rsidP="009F3FA9">
      <w:pPr>
        <w:rPr>
          <w:b/>
          <w:i/>
          <w:u w:val="single"/>
        </w:rPr>
      </w:pPr>
    </w:p>
    <w:p w:rsidR="009F3FA9" w:rsidRPr="009F3FA9" w:rsidRDefault="009F3FA9" w:rsidP="009F3FA9">
      <w:pPr>
        <w:rPr>
          <w:b/>
          <w:u w:val="single"/>
        </w:rPr>
      </w:pPr>
    </w:p>
    <w:p w:rsidR="00633AF4" w:rsidRDefault="009F3FA9" w:rsidP="009F3FA9">
      <w:pPr>
        <w:jc w:val="center"/>
        <w:rPr>
          <w:b/>
          <w:u w:val="single"/>
        </w:rPr>
      </w:pPr>
      <w:r w:rsidRPr="009F3FA9">
        <w:rPr>
          <w:b/>
          <w:u w:val="single"/>
        </w:rPr>
        <w:br w:type="page"/>
      </w:r>
    </w:p>
    <w:p w:rsidR="009F3FA9" w:rsidRPr="00633AF4" w:rsidRDefault="009F3FA9" w:rsidP="00633AF4">
      <w:pPr>
        <w:pStyle w:val="Heading2"/>
        <w:jc w:val="center"/>
        <w:rPr>
          <w:rFonts w:ascii="Times New Roman" w:hAnsi="Times New Roman"/>
          <w:i/>
          <w:color w:val="0070C0"/>
          <w:u w:val="single"/>
        </w:rPr>
      </w:pPr>
      <w:r w:rsidRPr="00633AF4">
        <w:rPr>
          <w:rFonts w:ascii="Times New Roman" w:hAnsi="Times New Roman"/>
          <w:i/>
          <w:color w:val="0070C0"/>
          <w:u w:val="single"/>
        </w:rPr>
        <w:t xml:space="preserve">PARENTAL INVOLVEMENT SITE </w:t>
      </w:r>
      <w:r w:rsidR="00633AF4" w:rsidRPr="00633AF4">
        <w:rPr>
          <w:rFonts w:ascii="Times New Roman" w:hAnsi="Times New Roman"/>
          <w:i/>
          <w:color w:val="0070C0"/>
          <w:u w:val="single"/>
        </w:rPr>
        <w:t>PLAN</w:t>
      </w:r>
      <w:r w:rsidRPr="00633AF4">
        <w:rPr>
          <w:rFonts w:ascii="Times New Roman" w:hAnsi="Times New Roman"/>
          <w:i/>
          <w:color w:val="0070C0"/>
          <w:u w:val="single"/>
        </w:rPr>
        <w:t xml:space="preserve"> CHECKLIST</w:t>
      </w:r>
    </w:p>
    <w:p w:rsidR="009F3FA9" w:rsidRPr="009F3FA9" w:rsidRDefault="009F3FA9" w:rsidP="009F3FA9">
      <w:pPr>
        <w:jc w:val="center"/>
        <w:rPr>
          <w:b/>
        </w:rPr>
      </w:pPr>
      <w:r w:rsidRPr="009F3FA9">
        <w:rPr>
          <w:b/>
        </w:rPr>
        <w:t xml:space="preserve"> </w:t>
      </w:r>
    </w:p>
    <w:p w:rsidR="009F3FA9" w:rsidRPr="009F3FA9" w:rsidRDefault="009F3FA9" w:rsidP="009F3FA9">
      <w:pPr>
        <w:jc w:val="center"/>
        <w:rPr>
          <w:b/>
        </w:rPr>
      </w:pPr>
      <w:r w:rsidRPr="009F3FA9">
        <w:rPr>
          <w:b/>
        </w:rPr>
        <w:t xml:space="preserve">Required Components of a Site Parental Involvement Policy </w:t>
      </w:r>
    </w:p>
    <w:p w:rsidR="009F3FA9" w:rsidRPr="009F3FA9" w:rsidRDefault="009F3FA9" w:rsidP="009F3FA9">
      <w:pPr>
        <w:jc w:val="center"/>
        <w:rPr>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830"/>
      </w:tblGrid>
      <w:tr w:rsidR="009F3FA9" w:rsidRPr="009F3FA9" w:rsidTr="005E30A7">
        <w:tc>
          <w:tcPr>
            <w:tcW w:w="1980" w:type="dxa"/>
          </w:tcPr>
          <w:p w:rsidR="009F3FA9" w:rsidRPr="009F3FA9" w:rsidRDefault="009F3FA9" w:rsidP="009F3FA9">
            <w:pPr>
              <w:rPr>
                <w:b/>
              </w:rPr>
            </w:pPr>
            <w:r w:rsidRPr="009F3FA9">
              <w:rPr>
                <w:b/>
              </w:rPr>
              <w:t>District Name:</w:t>
            </w:r>
          </w:p>
        </w:tc>
        <w:tc>
          <w:tcPr>
            <w:tcW w:w="7830" w:type="dxa"/>
          </w:tcPr>
          <w:p w:rsidR="009F3FA9" w:rsidRPr="009F3FA9" w:rsidRDefault="009F3FA9" w:rsidP="009F3FA9">
            <w:pPr>
              <w:rPr>
                <w:b/>
              </w:rPr>
            </w:pPr>
          </w:p>
        </w:tc>
      </w:tr>
      <w:tr w:rsidR="009F3FA9" w:rsidRPr="009F3FA9" w:rsidTr="005E30A7">
        <w:tc>
          <w:tcPr>
            <w:tcW w:w="1980" w:type="dxa"/>
          </w:tcPr>
          <w:p w:rsidR="009F3FA9" w:rsidRPr="009F3FA9" w:rsidRDefault="009F3FA9" w:rsidP="009F3FA9">
            <w:pPr>
              <w:rPr>
                <w:b/>
              </w:rPr>
            </w:pPr>
            <w:r w:rsidRPr="009F3FA9">
              <w:rPr>
                <w:b/>
              </w:rPr>
              <w:t>School Name:</w:t>
            </w:r>
          </w:p>
        </w:tc>
        <w:tc>
          <w:tcPr>
            <w:tcW w:w="7830" w:type="dxa"/>
          </w:tcPr>
          <w:p w:rsidR="009F3FA9" w:rsidRPr="009F3FA9" w:rsidRDefault="009F3FA9" w:rsidP="009F3FA9">
            <w:pPr>
              <w:rPr>
                <w:b/>
              </w:rPr>
            </w:pPr>
          </w:p>
        </w:tc>
      </w:tr>
      <w:tr w:rsidR="009F3FA9" w:rsidRPr="009F3FA9" w:rsidTr="005E30A7">
        <w:tc>
          <w:tcPr>
            <w:tcW w:w="1980" w:type="dxa"/>
          </w:tcPr>
          <w:p w:rsidR="009F3FA9" w:rsidRPr="009F3FA9" w:rsidRDefault="009F3FA9" w:rsidP="009F3FA9">
            <w:pPr>
              <w:rPr>
                <w:b/>
              </w:rPr>
            </w:pPr>
            <w:r w:rsidRPr="009F3FA9">
              <w:rPr>
                <w:b/>
              </w:rPr>
              <w:t>Date:</w:t>
            </w:r>
          </w:p>
        </w:tc>
        <w:tc>
          <w:tcPr>
            <w:tcW w:w="7830" w:type="dxa"/>
          </w:tcPr>
          <w:p w:rsidR="009F3FA9" w:rsidRPr="009F3FA9" w:rsidRDefault="009F3FA9" w:rsidP="009F3FA9">
            <w:pPr>
              <w:rPr>
                <w:b/>
              </w:rPr>
            </w:pPr>
          </w:p>
        </w:tc>
      </w:tr>
    </w:tbl>
    <w:p w:rsidR="009F3FA9" w:rsidRPr="009F3FA9" w:rsidRDefault="009F3FA9" w:rsidP="009F3FA9">
      <w:pPr>
        <w:rPr>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1980"/>
      </w:tblGrid>
      <w:tr w:rsidR="009F3FA9" w:rsidRPr="009F3FA9" w:rsidTr="005E30A7">
        <w:tc>
          <w:tcPr>
            <w:tcW w:w="7830" w:type="dxa"/>
            <w:shd w:val="pct15" w:color="auto" w:fill="auto"/>
            <w:vAlign w:val="center"/>
          </w:tcPr>
          <w:p w:rsidR="009F3FA9" w:rsidRPr="009F3FA9" w:rsidRDefault="009F3FA9" w:rsidP="009F3FA9">
            <w:pPr>
              <w:jc w:val="center"/>
              <w:rPr>
                <w:b/>
              </w:rPr>
            </w:pPr>
            <w:r w:rsidRPr="009F3FA9">
              <w:rPr>
                <w:b/>
              </w:rPr>
              <w:t xml:space="preserve">Public Law 107-110, </w:t>
            </w:r>
            <w:r w:rsidRPr="009F3FA9">
              <w:rPr>
                <w:b/>
                <w:i/>
              </w:rPr>
              <w:t>No Child Left Behind Act of 2001 (</w:t>
            </w:r>
            <w:r w:rsidRPr="009F3FA9">
              <w:rPr>
                <w:b/>
              </w:rPr>
              <w:t>NCLB)  Requirements</w:t>
            </w:r>
          </w:p>
        </w:tc>
        <w:tc>
          <w:tcPr>
            <w:tcW w:w="1980" w:type="dxa"/>
            <w:shd w:val="pct15" w:color="auto" w:fill="auto"/>
          </w:tcPr>
          <w:p w:rsidR="009F3FA9" w:rsidRPr="009F3FA9" w:rsidRDefault="009F3FA9" w:rsidP="009F3FA9">
            <w:pPr>
              <w:rPr>
                <w:b/>
              </w:rPr>
            </w:pPr>
            <w:r w:rsidRPr="009F3FA9">
              <w:rPr>
                <w:b/>
              </w:rPr>
              <w:t>Found on page #</w:t>
            </w:r>
          </w:p>
        </w:tc>
      </w:tr>
      <w:tr w:rsidR="009F3FA9" w:rsidRPr="009F3FA9" w:rsidTr="005E30A7">
        <w:trPr>
          <w:trHeight w:val="1592"/>
        </w:trPr>
        <w:tc>
          <w:tcPr>
            <w:tcW w:w="7830" w:type="dxa"/>
          </w:tcPr>
          <w:p w:rsidR="009F3FA9" w:rsidRPr="009F3FA9" w:rsidRDefault="009F3FA9" w:rsidP="009F3FA9">
            <w:pPr>
              <w:rPr>
                <w:b/>
                <w:i/>
                <w:sz w:val="20"/>
                <w:szCs w:val="20"/>
              </w:rPr>
            </w:pPr>
            <w:r w:rsidRPr="009F3FA9">
              <w:t xml:space="preserve">1.  </w:t>
            </w:r>
            <w:r w:rsidRPr="009F3FA9">
              <w:rPr>
                <w:b/>
              </w:rPr>
              <w:t xml:space="preserve">Convene an annual meeting:  </w:t>
            </w:r>
            <w:r w:rsidRPr="009F3FA9">
              <w:t xml:space="preserve">This informs parents of their school’s participation in Title I Part A, to explain Part A’s requirements, and their right to be involved.  Efforts should be made to determine the most convenient time for parents of participating children to attend the annual meeting and to determine the most reliable method for ensuring that parents receive notice. </w:t>
            </w:r>
            <w:r w:rsidRPr="009F3FA9">
              <w:rPr>
                <w:i/>
                <w:sz w:val="20"/>
                <w:szCs w:val="20"/>
              </w:rPr>
              <w:t>Section</w:t>
            </w:r>
            <w:r w:rsidRPr="009F3FA9">
              <w:rPr>
                <w:b/>
                <w:i/>
                <w:sz w:val="20"/>
                <w:szCs w:val="20"/>
              </w:rPr>
              <w:t xml:space="preserve"> </w:t>
            </w:r>
            <w:r w:rsidRPr="009F3FA9">
              <w:rPr>
                <w:i/>
                <w:sz w:val="20"/>
                <w:szCs w:val="20"/>
              </w:rPr>
              <w:t>1118 (c)(1)</w:t>
            </w:r>
          </w:p>
        </w:tc>
        <w:tc>
          <w:tcPr>
            <w:tcW w:w="1980" w:type="dxa"/>
          </w:tcPr>
          <w:p w:rsidR="009F3FA9" w:rsidRPr="009F3FA9" w:rsidRDefault="009F3FA9" w:rsidP="009F3FA9">
            <w:pPr>
              <w:rPr>
                <w:b/>
              </w:rPr>
            </w:pPr>
          </w:p>
        </w:tc>
      </w:tr>
      <w:tr w:rsidR="009F3FA9" w:rsidRPr="009F3FA9" w:rsidTr="005E30A7">
        <w:tc>
          <w:tcPr>
            <w:tcW w:w="7830" w:type="dxa"/>
          </w:tcPr>
          <w:p w:rsidR="009F3FA9" w:rsidRPr="009F3FA9" w:rsidRDefault="009F3FA9" w:rsidP="009F3FA9">
            <w:r w:rsidRPr="009F3FA9">
              <w:t xml:space="preserve">2.  </w:t>
            </w:r>
            <w:r w:rsidRPr="009F3FA9">
              <w:rPr>
                <w:b/>
              </w:rPr>
              <w:t xml:space="preserve">Offer a flexible number of meetings:  </w:t>
            </w:r>
            <w:r w:rsidRPr="009F3FA9">
              <w:t xml:space="preserve">Flexibility for meeting availability may include provisions for morning or evening meetings, and provide if necessary with Part A funds, transportation, child care, or home visits as these services relate to parental involvement. </w:t>
            </w:r>
            <w:r w:rsidRPr="009F3FA9">
              <w:rPr>
                <w:i/>
                <w:sz w:val="20"/>
                <w:szCs w:val="20"/>
              </w:rPr>
              <w:t>Section 1118 (c)(2)</w:t>
            </w:r>
            <w:r w:rsidRPr="009F3FA9">
              <w:t xml:space="preserve">  </w:t>
            </w:r>
          </w:p>
        </w:tc>
        <w:tc>
          <w:tcPr>
            <w:tcW w:w="1980" w:type="dxa"/>
          </w:tcPr>
          <w:p w:rsidR="009F3FA9" w:rsidRPr="009F3FA9" w:rsidRDefault="009F3FA9" w:rsidP="009F3FA9">
            <w:pPr>
              <w:rPr>
                <w:sz w:val="22"/>
                <w:szCs w:val="22"/>
              </w:rPr>
            </w:pPr>
          </w:p>
        </w:tc>
      </w:tr>
      <w:tr w:rsidR="009F3FA9" w:rsidRPr="009F3FA9" w:rsidTr="005E30A7">
        <w:tc>
          <w:tcPr>
            <w:tcW w:w="7830" w:type="dxa"/>
          </w:tcPr>
          <w:p w:rsidR="009F3FA9" w:rsidRPr="009F3FA9" w:rsidRDefault="009F3FA9" w:rsidP="009F3FA9">
            <w:r w:rsidRPr="009F3FA9">
              <w:t xml:space="preserve">3.  </w:t>
            </w:r>
            <w:r w:rsidRPr="009F3FA9">
              <w:rPr>
                <w:b/>
              </w:rPr>
              <w:t xml:space="preserve">Involve parents, in an organized, ongoing, and timely way:  </w:t>
            </w:r>
            <w:r w:rsidRPr="009F3FA9">
              <w:t xml:space="preserve">This provides parents the opportunity to engage in the planning, review, and improvement of Title I Part A programs, especially including the school parental involvement policy. </w:t>
            </w:r>
            <w:r w:rsidRPr="009F3FA9">
              <w:rPr>
                <w:i/>
                <w:sz w:val="20"/>
                <w:szCs w:val="20"/>
              </w:rPr>
              <w:t>Section 1118 (c)(3)</w:t>
            </w:r>
            <w:r w:rsidRPr="009F3FA9">
              <w:t xml:space="preserve">  </w:t>
            </w:r>
          </w:p>
        </w:tc>
        <w:tc>
          <w:tcPr>
            <w:tcW w:w="1980" w:type="dxa"/>
          </w:tcPr>
          <w:p w:rsidR="009F3FA9" w:rsidRPr="009F3FA9" w:rsidRDefault="009F3FA9" w:rsidP="009F3FA9">
            <w:pPr>
              <w:rPr>
                <w:sz w:val="22"/>
                <w:szCs w:val="22"/>
              </w:rPr>
            </w:pPr>
          </w:p>
        </w:tc>
      </w:tr>
      <w:tr w:rsidR="009F3FA9" w:rsidRPr="009F3FA9" w:rsidTr="005E30A7">
        <w:tc>
          <w:tcPr>
            <w:tcW w:w="7830" w:type="dxa"/>
          </w:tcPr>
          <w:p w:rsidR="009F3FA9" w:rsidRPr="009F3FA9" w:rsidRDefault="009F3FA9" w:rsidP="009F3FA9">
            <w:pPr>
              <w:ind w:left="60"/>
            </w:pPr>
            <w:r w:rsidRPr="009F3FA9">
              <w:t xml:space="preserve">4. </w:t>
            </w:r>
            <w:r w:rsidRPr="009F3FA9">
              <w:rPr>
                <w:b/>
              </w:rPr>
              <w:t xml:space="preserve">Provide parents  with timely information:  </w:t>
            </w:r>
            <w:r w:rsidRPr="009F3FA9">
              <w:t xml:space="preserve">Parents should receive information regarding Title I programs that describe such issues as; curricula description, student assessments and proficiency levels students are expected to meet, provide opportunities for regular meetings where parents can provide input, and respond promptly to parent suggestions. </w:t>
            </w:r>
            <w:r w:rsidRPr="009F3FA9">
              <w:rPr>
                <w:i/>
                <w:sz w:val="20"/>
                <w:szCs w:val="20"/>
              </w:rPr>
              <w:t>Section 1118 (c)(4)(A)(B)</w:t>
            </w:r>
            <w:r w:rsidRPr="009F3FA9">
              <w:t xml:space="preserve">   </w:t>
            </w:r>
          </w:p>
        </w:tc>
        <w:tc>
          <w:tcPr>
            <w:tcW w:w="1980" w:type="dxa"/>
          </w:tcPr>
          <w:p w:rsidR="009F3FA9" w:rsidRPr="009F3FA9" w:rsidRDefault="009F3FA9" w:rsidP="009F3FA9">
            <w:pPr>
              <w:rPr>
                <w:sz w:val="22"/>
                <w:szCs w:val="22"/>
              </w:rPr>
            </w:pPr>
          </w:p>
          <w:p w:rsidR="009F3FA9" w:rsidRPr="009F3FA9" w:rsidRDefault="009F3FA9" w:rsidP="009F3FA9">
            <w:pPr>
              <w:rPr>
                <w:sz w:val="22"/>
                <w:szCs w:val="22"/>
              </w:rPr>
            </w:pPr>
            <w:r w:rsidRPr="009F3FA9">
              <w:rPr>
                <w:sz w:val="22"/>
                <w:szCs w:val="22"/>
              </w:rPr>
              <w:t xml:space="preserve">. </w:t>
            </w:r>
          </w:p>
        </w:tc>
      </w:tr>
      <w:tr w:rsidR="009F3FA9" w:rsidRPr="009F3FA9" w:rsidTr="005E30A7">
        <w:tc>
          <w:tcPr>
            <w:tcW w:w="7830" w:type="dxa"/>
          </w:tcPr>
          <w:p w:rsidR="009F3FA9" w:rsidRPr="009F3FA9" w:rsidRDefault="009F3FA9" w:rsidP="009F3FA9">
            <w:r w:rsidRPr="009F3FA9">
              <w:t xml:space="preserve">5.  </w:t>
            </w:r>
            <w:r w:rsidRPr="009F3FA9">
              <w:rPr>
                <w:b/>
              </w:rPr>
              <w:t xml:space="preserve">Provide parents with an opportunity to submit dissenting views:  </w:t>
            </w:r>
            <w:r w:rsidRPr="009F3FA9">
              <w:t xml:space="preserve">Parents should be given opportunity to submit dissenting views to the LEA if a school’s Title I Part A parental involvement policy is not acceptable to them.  </w:t>
            </w:r>
            <w:r w:rsidRPr="009F3FA9">
              <w:rPr>
                <w:i/>
                <w:sz w:val="20"/>
                <w:szCs w:val="20"/>
              </w:rPr>
              <w:t>Section 1118 (c)(4)(C)</w:t>
            </w:r>
            <w:r w:rsidRPr="009F3FA9">
              <w:t xml:space="preserve">    </w:t>
            </w:r>
          </w:p>
        </w:tc>
        <w:tc>
          <w:tcPr>
            <w:tcW w:w="1980" w:type="dxa"/>
          </w:tcPr>
          <w:p w:rsidR="009F3FA9" w:rsidRPr="009F3FA9" w:rsidRDefault="009F3FA9" w:rsidP="009F3FA9">
            <w:pPr>
              <w:rPr>
                <w:sz w:val="22"/>
                <w:szCs w:val="22"/>
              </w:rPr>
            </w:pPr>
          </w:p>
          <w:p w:rsidR="009F3FA9" w:rsidRPr="009F3FA9" w:rsidRDefault="009F3FA9" w:rsidP="009F3FA9">
            <w:pPr>
              <w:rPr>
                <w:sz w:val="22"/>
                <w:szCs w:val="22"/>
              </w:rPr>
            </w:pPr>
          </w:p>
        </w:tc>
      </w:tr>
    </w:tbl>
    <w:p w:rsidR="009F3FA9" w:rsidRPr="009F3FA9" w:rsidRDefault="009F3FA9" w:rsidP="009F3FA9">
      <w:pPr>
        <w:jc w:val="both"/>
        <w:rPr>
          <w:b/>
          <w:i/>
          <w:sz w:val="22"/>
          <w:szCs w:val="22"/>
        </w:rPr>
      </w:pPr>
      <w:r w:rsidRPr="009F3FA9">
        <w:rPr>
          <w:b/>
          <w:i/>
          <w:sz w:val="22"/>
          <w:szCs w:val="22"/>
        </w:rPr>
        <w:t xml:space="preserve">Check the following: </w:t>
      </w:r>
    </w:p>
    <w:p w:rsidR="009F3FA9" w:rsidRPr="009F3FA9" w:rsidRDefault="009F3FA9" w:rsidP="009F3FA9">
      <w:pPr>
        <w:jc w:val="both"/>
        <w:rPr>
          <w:b/>
          <w:i/>
          <w:sz w:val="22"/>
          <w:szCs w:val="22"/>
        </w:rPr>
      </w:pPr>
    </w:p>
    <w:p w:rsidR="009F3FA9" w:rsidRPr="009F3FA9" w:rsidRDefault="009F3FA9" w:rsidP="009F3FA9">
      <w:pPr>
        <w:jc w:val="both"/>
        <w:rPr>
          <w:i/>
          <w:sz w:val="22"/>
          <w:szCs w:val="22"/>
        </w:rPr>
      </w:pPr>
      <w:r w:rsidRPr="009F3FA9">
        <w:rPr>
          <w:sz w:val="22"/>
          <w:szCs w:val="22"/>
        </w:rPr>
        <w:t xml:space="preserve">_____Yes_____No   </w:t>
      </w:r>
      <w:r w:rsidRPr="009F3FA9">
        <w:rPr>
          <w:b/>
          <w:i/>
          <w:sz w:val="22"/>
          <w:szCs w:val="22"/>
        </w:rPr>
        <w:t>The site can assure they have a SCHOOL parental involvement policy document which is aligned to the requirements outlined in the No Child Left Behind Act (</w:t>
      </w:r>
      <w:r w:rsidRPr="009F3FA9">
        <w:rPr>
          <w:b/>
          <w:sz w:val="22"/>
          <w:szCs w:val="22"/>
        </w:rPr>
        <w:t>NCLB</w:t>
      </w:r>
      <w:r w:rsidRPr="009F3FA9">
        <w:rPr>
          <w:b/>
          <w:i/>
          <w:sz w:val="22"/>
          <w:szCs w:val="22"/>
        </w:rPr>
        <w:t>)</w:t>
      </w:r>
      <w:r w:rsidRPr="009F3FA9">
        <w:rPr>
          <w:i/>
          <w:sz w:val="22"/>
          <w:szCs w:val="22"/>
        </w:rPr>
        <w:t xml:space="preserve">. </w:t>
      </w:r>
    </w:p>
    <w:p w:rsidR="009F3FA9" w:rsidRPr="009F3FA9" w:rsidRDefault="009F3FA9" w:rsidP="009F3FA9">
      <w:pPr>
        <w:jc w:val="both"/>
        <w:rPr>
          <w:sz w:val="22"/>
          <w:szCs w:val="22"/>
        </w:rPr>
      </w:pPr>
    </w:p>
    <w:p w:rsidR="009F3FA9" w:rsidRPr="009F3FA9" w:rsidRDefault="009F3FA9" w:rsidP="009F3FA9">
      <w:pPr>
        <w:jc w:val="both"/>
        <w:rPr>
          <w:sz w:val="22"/>
          <w:szCs w:val="22"/>
        </w:rPr>
      </w:pPr>
      <w:r w:rsidRPr="009F3FA9">
        <w:rPr>
          <w:sz w:val="22"/>
          <w:szCs w:val="22"/>
        </w:rPr>
        <w:t xml:space="preserve">_____Yes_____No </w:t>
      </w:r>
      <w:r w:rsidRPr="009F3FA9">
        <w:rPr>
          <w:b/>
          <w:i/>
          <w:sz w:val="22"/>
          <w:szCs w:val="22"/>
        </w:rPr>
        <w:t>The site can assure they have a SCHOOL-PARENT COMPACT document</w:t>
      </w:r>
      <w:r w:rsidRPr="009F3FA9">
        <w:rPr>
          <w:sz w:val="22"/>
          <w:szCs w:val="22"/>
        </w:rPr>
        <w:t xml:space="preserve"> </w:t>
      </w:r>
      <w:r w:rsidRPr="009F3FA9">
        <w:rPr>
          <w:b/>
          <w:i/>
          <w:sz w:val="22"/>
          <w:szCs w:val="22"/>
        </w:rPr>
        <w:t xml:space="preserve">which is aligned to the requirements outlined in the No Child Left Behind Act </w:t>
      </w:r>
      <w:r w:rsidRPr="009F3FA9">
        <w:rPr>
          <w:b/>
          <w:sz w:val="22"/>
          <w:szCs w:val="22"/>
        </w:rPr>
        <w:t xml:space="preserve">(NCLB) </w:t>
      </w:r>
      <w:r w:rsidRPr="009F3FA9">
        <w:rPr>
          <w:b/>
          <w:i/>
          <w:sz w:val="22"/>
          <w:szCs w:val="22"/>
        </w:rPr>
        <w:t>that addresses at a minimum:  parent-teacher conferences (at least annually), frequent reports to parents on their child’s progress, reasonable access to staff, opportunities to volunteer and participate in their child’s class, and observation of classroom activities.</w:t>
      </w:r>
      <w:r w:rsidRPr="009F3FA9">
        <w:rPr>
          <w:sz w:val="22"/>
          <w:szCs w:val="22"/>
        </w:rPr>
        <w:t xml:space="preserve"> </w:t>
      </w:r>
    </w:p>
    <w:p w:rsidR="009F3FA9" w:rsidRPr="009F3FA9" w:rsidRDefault="009F3FA9" w:rsidP="009F3FA9">
      <w:pPr>
        <w:jc w:val="both"/>
        <w:rPr>
          <w:b/>
          <w:i/>
          <w:sz w:val="22"/>
          <w:szCs w:val="22"/>
        </w:rPr>
      </w:pPr>
    </w:p>
    <w:p w:rsidR="009F3FA9" w:rsidRPr="009F3FA9" w:rsidRDefault="009F3FA9" w:rsidP="009F3FA9">
      <w:pPr>
        <w:jc w:val="center"/>
        <w:rPr>
          <w:b/>
          <w:u w:val="single"/>
        </w:rPr>
      </w:pPr>
    </w:p>
    <w:p w:rsidR="009F3FA9" w:rsidRPr="009F3FA9" w:rsidRDefault="009F3FA9" w:rsidP="009F3FA9">
      <w:pPr>
        <w:jc w:val="center"/>
        <w:rPr>
          <w:b/>
          <w:u w:val="single"/>
        </w:rPr>
      </w:pPr>
    </w:p>
    <w:p w:rsidR="009F3FA9" w:rsidRPr="009F3FA9" w:rsidRDefault="009F3FA9" w:rsidP="009F3FA9">
      <w:pPr>
        <w:jc w:val="center"/>
        <w:rPr>
          <w:b/>
          <w:u w:val="single"/>
        </w:rPr>
      </w:pPr>
    </w:p>
    <w:p w:rsidR="00633AF4" w:rsidRDefault="00633AF4" w:rsidP="009F3FA9">
      <w:pPr>
        <w:jc w:val="center"/>
        <w:outlineLvl w:val="0"/>
        <w:rPr>
          <w:b/>
          <w:u w:val="single"/>
        </w:rPr>
        <w:sectPr w:rsidR="00633AF4" w:rsidSect="00633AF4">
          <w:pgSz w:w="12240" w:h="15840"/>
          <w:pgMar w:top="720" w:right="720" w:bottom="720" w:left="720" w:header="720" w:footer="720" w:gutter="0"/>
          <w:cols w:space="720"/>
          <w:docGrid w:linePitch="360"/>
        </w:sectPr>
      </w:pPr>
    </w:p>
    <w:p w:rsidR="009F3FA9" w:rsidRPr="00633AF4" w:rsidRDefault="009F3FA9" w:rsidP="00633AF4">
      <w:pPr>
        <w:jc w:val="center"/>
        <w:rPr>
          <w:b/>
        </w:rPr>
      </w:pPr>
      <w:r w:rsidRPr="00633AF4">
        <w:rPr>
          <w:b/>
        </w:rPr>
        <w:lastRenderedPageBreak/>
        <w:t>Site Parental Involvement Policy Template</w:t>
      </w:r>
    </w:p>
    <w:p w:rsidR="009F3FA9" w:rsidRPr="00633AF4" w:rsidRDefault="009F3FA9" w:rsidP="00633AF4">
      <w:pPr>
        <w:jc w:val="center"/>
        <w:rPr>
          <w:b/>
          <w:i/>
          <w:u w:val="single"/>
        </w:rPr>
      </w:pPr>
      <w:r w:rsidRPr="00633AF4">
        <w:rPr>
          <w:i/>
        </w:rPr>
        <w:t>Section 1118(c)</w:t>
      </w:r>
    </w:p>
    <w:p w:rsidR="009F3FA9" w:rsidRPr="009F3FA9" w:rsidRDefault="009F3FA9" w:rsidP="009F3FA9">
      <w:pPr>
        <w:spacing w:after="120"/>
        <w:ind w:left="1440" w:hanging="1440"/>
        <w:jc w:val="center"/>
        <w:rPr>
          <w:b/>
          <w:bCs/>
        </w:rPr>
      </w:pPr>
    </w:p>
    <w:p w:rsidR="009F3FA9" w:rsidRPr="009F3FA9" w:rsidRDefault="009F3FA9" w:rsidP="009F3FA9">
      <w:pPr>
        <w:spacing w:after="120"/>
        <w:ind w:left="1440" w:hanging="1440"/>
        <w:jc w:val="both"/>
        <w:rPr>
          <w:b/>
          <w:bCs/>
          <w:sz w:val="20"/>
          <w:u w:val="single"/>
        </w:rPr>
      </w:pPr>
      <w:r w:rsidRPr="009F3FA9">
        <w:rPr>
          <w:b/>
          <w:bCs/>
        </w:rPr>
        <w:t>PART I.</w:t>
      </w:r>
      <w:r w:rsidRPr="009F3FA9">
        <w:rPr>
          <w:b/>
          <w:bCs/>
        </w:rPr>
        <w:tab/>
        <w:t>GENERAL EXPECTATIONS</w:t>
      </w:r>
      <w:r w:rsidRPr="009F3FA9">
        <w:rPr>
          <w:b/>
          <w:bCs/>
          <w:u w:val="single"/>
        </w:rPr>
        <w:t xml:space="preserve"> </w:t>
      </w:r>
      <w:r w:rsidRPr="009F3FA9">
        <w:rPr>
          <w:b/>
          <w:bCs/>
        </w:rPr>
        <w:t xml:space="preserve"> </w:t>
      </w:r>
    </w:p>
    <w:p w:rsidR="009F3FA9" w:rsidRPr="009F3FA9" w:rsidRDefault="009F3FA9" w:rsidP="009F3FA9">
      <w:pPr>
        <w:spacing w:after="120"/>
        <w:jc w:val="both"/>
      </w:pPr>
      <w:r w:rsidRPr="009F3FA9">
        <w:t xml:space="preserve">(Each school in its School Site Parental Involvement Policy must establish the school’s expectations for parental involvement.  </w:t>
      </w:r>
      <w:r w:rsidRPr="009F3FA9">
        <w:rPr>
          <w:i/>
          <w:iCs/>
          <w:sz w:val="20"/>
        </w:rPr>
        <w:t>[Section 1118(a)(2), ESEA.]</w:t>
      </w:r>
      <w:r w:rsidRPr="009F3FA9">
        <w:t xml:space="preserve">  There is no required format for those written expectations; however, this is a sample of what might be included.)</w:t>
      </w:r>
    </w:p>
    <w:p w:rsidR="009F3FA9" w:rsidRPr="009F3FA9" w:rsidRDefault="009F3FA9" w:rsidP="009F3FA9">
      <w:pPr>
        <w:spacing w:after="120"/>
      </w:pPr>
      <w:r w:rsidRPr="009F3FA9">
        <w:t xml:space="preserve">The </w:t>
      </w:r>
      <w:r w:rsidRPr="009F3FA9">
        <w:rPr>
          <w:u w:val="single"/>
        </w:rPr>
        <w:tab/>
      </w:r>
      <w:r w:rsidRPr="009F3FA9">
        <w:rPr>
          <w:u w:val="single"/>
        </w:rPr>
        <w:tab/>
      </w:r>
      <w:r w:rsidRPr="009F3FA9">
        <w:rPr>
          <w:i/>
          <w:u w:val="single"/>
        </w:rPr>
        <w:t>name of school</w:t>
      </w:r>
      <w:r w:rsidRPr="009F3FA9">
        <w:rPr>
          <w:u w:val="single"/>
        </w:rPr>
        <w:t xml:space="preserve"> _____</w:t>
      </w:r>
      <w:r w:rsidRPr="009F3FA9">
        <w:rPr>
          <w:u w:val="single"/>
        </w:rPr>
        <w:tab/>
      </w:r>
      <w:r w:rsidRPr="009F3FA9">
        <w:rPr>
          <w:u w:val="single"/>
        </w:rPr>
        <w:tab/>
      </w:r>
      <w:r w:rsidRPr="009F3FA9">
        <w:t xml:space="preserve"> agrees to implement the following statutory requirements:  </w:t>
      </w:r>
    </w:p>
    <w:p w:rsidR="009F3FA9" w:rsidRPr="009F3FA9" w:rsidRDefault="005A2AE1" w:rsidP="009F3FA9">
      <w:pPr>
        <w:tabs>
          <w:tab w:val="num" w:pos="1800"/>
        </w:tabs>
        <w:spacing w:after="240"/>
        <w:ind w:left="1800" w:hanging="360"/>
        <w:jc w:val="both"/>
      </w:pPr>
      <w:r>
        <w:rPr>
          <w:noProof/>
        </w:rPr>
        <w:pict>
          <v:shape id="_x0000_s1032" type="#_x0000_t172" style="position:absolute;left:0;text-align:left;margin-left:57.75pt;margin-top:40.6pt;width:390.75pt;height:197.3pt;z-index:-251651072" fillcolor="silver" strokecolor="silver">
            <v:fill opacity="48497f"/>
            <v:shadow color="#868686"/>
            <v:textpath style="font-family:&quot;Arial Black&quot;;v-text-kern:t" trim="t" fitpath="t" string="SAMPLE"/>
          </v:shape>
        </w:pict>
      </w:r>
      <w:r w:rsidR="009F3FA9" w:rsidRPr="009F3FA9">
        <w:t xml:space="preserve">The school that receives Title I, Part A funds will put into operation programs, activities and procedures for the involvement of parents consistent with section 1118 of the Elementary and Secondary Education Act (ESEA).   Those programs, activities, and procedures will be planned and operated with meaningful consultation with parents of participating children.  </w:t>
      </w:r>
    </w:p>
    <w:p w:rsidR="009F3FA9" w:rsidRPr="009F3FA9" w:rsidRDefault="009F3FA9" w:rsidP="009F3FA9">
      <w:pPr>
        <w:tabs>
          <w:tab w:val="num" w:pos="1800"/>
        </w:tabs>
        <w:spacing w:after="240"/>
        <w:ind w:left="1800" w:hanging="360"/>
        <w:jc w:val="both"/>
      </w:pPr>
      <w:r w:rsidRPr="009F3FA9">
        <w:t>Consistent with section 1118, the district will work with its schools to ensure that the required school-level parental involvement policies meet the requirements of section 1118(b) of the ESEA, and each include, as a component, a school-parent compact consistent with section 1118(d) of the ESEA.</w:t>
      </w:r>
    </w:p>
    <w:p w:rsidR="009F3FA9" w:rsidRPr="009F3FA9" w:rsidRDefault="009F3FA9" w:rsidP="009F3FA9">
      <w:pPr>
        <w:tabs>
          <w:tab w:val="num" w:pos="1800"/>
        </w:tabs>
        <w:spacing w:after="240"/>
        <w:ind w:left="1800" w:hanging="360"/>
        <w:jc w:val="both"/>
      </w:pPr>
      <w:r w:rsidRPr="009F3FA9">
        <w:t xml:space="preserve">The school will incorporate this school site parental involvement policy into its district plan developed under section 1112 of the ESEA.  </w:t>
      </w:r>
    </w:p>
    <w:p w:rsidR="009F3FA9" w:rsidRPr="009F3FA9" w:rsidRDefault="009F3FA9" w:rsidP="009F3FA9">
      <w:pPr>
        <w:tabs>
          <w:tab w:val="num" w:pos="1800"/>
        </w:tabs>
        <w:spacing w:after="240"/>
        <w:ind w:left="1800" w:hanging="360"/>
        <w:jc w:val="both"/>
      </w:pPr>
      <w:r w:rsidRPr="009F3FA9">
        <w:t>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9F3FA9" w:rsidRPr="009F3FA9" w:rsidRDefault="009F3FA9" w:rsidP="009F3FA9">
      <w:pPr>
        <w:tabs>
          <w:tab w:val="num" w:pos="1800"/>
        </w:tabs>
        <w:spacing w:after="240"/>
        <w:ind w:left="1800" w:hanging="360"/>
        <w:jc w:val="both"/>
      </w:pPr>
      <w:r w:rsidRPr="009F3FA9">
        <w:t xml:space="preserve">If the schoolwide or targeted site plan is not satisfactory to the parents of participating children in the Title I, Part A program, the school will submit any parent comments with the plan when the school district submits the plan to the State Department of Education. </w:t>
      </w:r>
    </w:p>
    <w:p w:rsidR="009F3FA9" w:rsidRPr="009F3FA9" w:rsidRDefault="009F3FA9" w:rsidP="009F3FA9">
      <w:pPr>
        <w:tabs>
          <w:tab w:val="num" w:pos="1800"/>
        </w:tabs>
        <w:spacing w:after="240"/>
        <w:ind w:left="1800" w:hanging="360"/>
        <w:jc w:val="both"/>
      </w:pPr>
      <w:r w:rsidRPr="009F3FA9">
        <w:t xml:space="preserve">The school will involve the parents of children served with Title I, Part funds in decisions about how the 1 percent of Title I, Part A funds reserved for parental involvement is spent, and will ensure that not less than 95 percent of the one percent reserved goes directly to the schools.  </w:t>
      </w:r>
    </w:p>
    <w:p w:rsidR="009F3FA9" w:rsidRPr="009F3FA9" w:rsidRDefault="009F3FA9" w:rsidP="009F3FA9">
      <w:pPr>
        <w:tabs>
          <w:tab w:val="num" w:pos="1800"/>
        </w:tabs>
        <w:spacing w:after="240"/>
        <w:ind w:left="1800" w:hanging="360"/>
        <w:jc w:val="both"/>
      </w:pPr>
      <w:r w:rsidRPr="009F3FA9">
        <w:t>The school will be governed by the following statutory definition of parental involvement, and will carry out programs, activities, and procedures in accordance with this definition:</w:t>
      </w:r>
    </w:p>
    <w:p w:rsidR="009F3FA9" w:rsidRPr="009F3FA9" w:rsidRDefault="009F3FA9" w:rsidP="009F3FA9">
      <w:pPr>
        <w:spacing w:after="120"/>
        <w:ind w:left="2160"/>
        <w:jc w:val="both"/>
        <w:rPr>
          <w:rFonts w:ascii="Times" w:eastAsia="Times" w:hAnsi="Times"/>
          <w:i/>
          <w:iCs/>
          <w:sz w:val="22"/>
          <w:szCs w:val="20"/>
        </w:rPr>
      </w:pPr>
      <w:r w:rsidRPr="009F3FA9">
        <w:rPr>
          <w:rFonts w:ascii="Times" w:eastAsia="Times" w:hAnsi="Times"/>
          <w:i/>
          <w:iCs/>
          <w:sz w:val="22"/>
          <w:szCs w:val="20"/>
        </w:rPr>
        <w:t>Parental involvement means the participation of parents in regular, two-way, and meaningful communication involving student academic learning and other school activities, including ensuring—</w:t>
      </w:r>
    </w:p>
    <w:p w:rsidR="009F3FA9" w:rsidRPr="009F3FA9" w:rsidRDefault="009F3FA9" w:rsidP="009F3FA9">
      <w:pPr>
        <w:spacing w:after="120"/>
        <w:ind w:left="3240" w:hanging="360"/>
        <w:jc w:val="both"/>
        <w:rPr>
          <w:bCs/>
          <w:i/>
          <w:iCs/>
          <w:sz w:val="22"/>
        </w:rPr>
      </w:pPr>
      <w:r w:rsidRPr="009F3FA9">
        <w:rPr>
          <w:bCs/>
          <w:i/>
          <w:iCs/>
          <w:sz w:val="22"/>
        </w:rPr>
        <w:t>(A)</w:t>
      </w:r>
      <w:r w:rsidRPr="009F3FA9">
        <w:rPr>
          <w:bCs/>
          <w:i/>
          <w:iCs/>
          <w:sz w:val="22"/>
        </w:rPr>
        <w:tab/>
        <w:t xml:space="preserve"> that parents play an integral role in assisting their child’s learning;</w:t>
      </w:r>
    </w:p>
    <w:p w:rsidR="009F3FA9" w:rsidRPr="009F3FA9" w:rsidRDefault="009F3FA9" w:rsidP="009F3FA9">
      <w:pPr>
        <w:spacing w:after="120"/>
        <w:ind w:left="3240" w:hanging="360"/>
        <w:jc w:val="both"/>
        <w:rPr>
          <w:bCs/>
          <w:i/>
          <w:iCs/>
          <w:sz w:val="22"/>
        </w:rPr>
      </w:pPr>
      <w:r w:rsidRPr="009F3FA9">
        <w:rPr>
          <w:bCs/>
          <w:i/>
          <w:iCs/>
          <w:sz w:val="22"/>
        </w:rPr>
        <w:t>(B)</w:t>
      </w:r>
      <w:r w:rsidRPr="009F3FA9">
        <w:rPr>
          <w:bCs/>
          <w:i/>
          <w:iCs/>
          <w:sz w:val="22"/>
        </w:rPr>
        <w:tab/>
        <w:t>that parents are encouraged to be actively involved in their child’s education at school;</w:t>
      </w:r>
    </w:p>
    <w:p w:rsidR="009F3FA9" w:rsidRPr="009F3FA9" w:rsidRDefault="009F3FA9" w:rsidP="009F3FA9">
      <w:pPr>
        <w:spacing w:after="120"/>
        <w:ind w:left="3240" w:hanging="360"/>
        <w:jc w:val="both"/>
        <w:rPr>
          <w:bCs/>
          <w:i/>
          <w:iCs/>
          <w:sz w:val="22"/>
        </w:rPr>
      </w:pPr>
      <w:r w:rsidRPr="009F3FA9">
        <w:rPr>
          <w:bCs/>
          <w:i/>
          <w:iCs/>
          <w:sz w:val="22"/>
        </w:rPr>
        <w:lastRenderedPageBreak/>
        <w:t>(C)</w:t>
      </w:r>
      <w:r w:rsidRPr="009F3FA9">
        <w:rPr>
          <w:bCs/>
          <w:i/>
          <w:iCs/>
          <w:sz w:val="22"/>
        </w:rPr>
        <w:tab/>
        <w:t>that parents are full partners in their child’s education and are included, as appropriate, in decision-making and on advisory committees to assist in the education of their child;</w:t>
      </w:r>
    </w:p>
    <w:p w:rsidR="009F3FA9" w:rsidRPr="009F3FA9" w:rsidRDefault="009F3FA9" w:rsidP="009F3FA9">
      <w:pPr>
        <w:spacing w:after="120"/>
        <w:ind w:left="3240" w:hanging="360"/>
        <w:jc w:val="both"/>
        <w:rPr>
          <w:b/>
          <w:bCs/>
          <w:i/>
          <w:iCs/>
          <w:sz w:val="20"/>
        </w:rPr>
      </w:pPr>
      <w:r w:rsidRPr="009F3FA9">
        <w:rPr>
          <w:bCs/>
          <w:i/>
          <w:iCs/>
          <w:sz w:val="22"/>
        </w:rPr>
        <w:t>(D)</w:t>
      </w:r>
      <w:r w:rsidRPr="009F3FA9">
        <w:rPr>
          <w:bCs/>
          <w:i/>
          <w:iCs/>
          <w:sz w:val="22"/>
        </w:rPr>
        <w:tab/>
        <w:t>the carrying out of other activities, such as those described in section 1118 of the ESEA</w:t>
      </w:r>
      <w:r w:rsidRPr="009F3FA9">
        <w:rPr>
          <w:b/>
          <w:bCs/>
          <w:i/>
          <w:iCs/>
          <w:sz w:val="20"/>
        </w:rPr>
        <w:t>.</w:t>
      </w:r>
    </w:p>
    <w:p w:rsidR="009F3FA9" w:rsidRPr="009F3FA9" w:rsidRDefault="005A2AE1" w:rsidP="009F3FA9">
      <w:pPr>
        <w:tabs>
          <w:tab w:val="num" w:pos="1800"/>
        </w:tabs>
        <w:spacing w:after="240"/>
        <w:ind w:left="1800" w:hanging="360"/>
        <w:jc w:val="both"/>
      </w:pPr>
      <w:r>
        <w:rPr>
          <w:noProof/>
        </w:rPr>
        <w:pict>
          <v:shape id="_x0000_s1033" type="#_x0000_t172" style="position:absolute;left:0;text-align:left;margin-left:51.75pt;margin-top:.85pt;width:390.75pt;height:197.3pt;z-index:-251650048" fillcolor="silver" strokecolor="silver">
            <v:fill opacity="48497f"/>
            <v:shadow color="#868686"/>
            <v:textpath style="font-family:&quot;Arial Black&quot;;v-text-kern:t" trim="t" fitpath="t" string="SAMPLE"/>
          </v:shape>
        </w:pict>
      </w:r>
      <w:r w:rsidR="009F3FA9" w:rsidRPr="009F3FA9">
        <w:t>The school will inform parents and parental organizations of the purpose and existence of the Parental Information and Resource Center in the state.</w:t>
      </w:r>
    </w:p>
    <w:p w:rsidR="009F3FA9" w:rsidRPr="009F3FA9" w:rsidRDefault="009F3FA9" w:rsidP="009F3FA9">
      <w:pPr>
        <w:spacing w:after="240"/>
        <w:ind w:left="1440"/>
        <w:jc w:val="both"/>
      </w:pPr>
    </w:p>
    <w:p w:rsidR="009F3FA9" w:rsidRPr="009F3FA9" w:rsidRDefault="009F3FA9" w:rsidP="009F3FA9">
      <w:pPr>
        <w:ind w:left="1440" w:hanging="1440"/>
        <w:jc w:val="both"/>
        <w:rPr>
          <w:b/>
          <w:bCs/>
          <w:sz w:val="20"/>
        </w:rPr>
      </w:pPr>
      <w:r w:rsidRPr="009F3FA9">
        <w:rPr>
          <w:b/>
          <w:bCs/>
        </w:rPr>
        <w:t>PART II.</w:t>
      </w:r>
      <w:r w:rsidRPr="009F3FA9">
        <w:rPr>
          <w:b/>
          <w:bCs/>
        </w:rPr>
        <w:tab/>
        <w:t xml:space="preserve">DESCRIPTION OF HOW THE SCHOOL WILL IMPLEMENT REQUIRED SCHOOL-LEVEL PARENTAL INVOLVEMENT POLICY COMPONENTS  </w:t>
      </w:r>
    </w:p>
    <w:p w:rsidR="009F3FA9" w:rsidRPr="009F3FA9" w:rsidRDefault="009F3FA9" w:rsidP="009F3FA9">
      <w:pPr>
        <w:jc w:val="both"/>
        <w:rPr>
          <w:szCs w:val="20"/>
        </w:rPr>
      </w:pPr>
    </w:p>
    <w:p w:rsidR="009F3FA9" w:rsidRPr="009F3FA9" w:rsidRDefault="009F3FA9" w:rsidP="009F3FA9">
      <w:pPr>
        <w:jc w:val="both"/>
      </w:pPr>
      <w:r w:rsidRPr="009F3FA9">
        <w:t>(The School Site Parental Involvement Policy must include a description of how the school will implement or accomplish each of the following components</w:t>
      </w:r>
      <w:r w:rsidRPr="009F3FA9">
        <w:rPr>
          <w:sz w:val="20"/>
        </w:rPr>
        <w:t xml:space="preserve">.  </w:t>
      </w:r>
      <w:r w:rsidRPr="009F3FA9">
        <w:rPr>
          <w:i/>
          <w:iCs/>
          <w:sz w:val="20"/>
        </w:rPr>
        <w:t>[Section 1118(a)(2), ESEA.]</w:t>
      </w:r>
      <w:r w:rsidRPr="009F3FA9">
        <w:rPr>
          <w:i/>
          <w:iCs/>
        </w:rPr>
        <w:t xml:space="preserve">  </w:t>
      </w:r>
      <w:r w:rsidRPr="009F3FA9">
        <w:t>This is a “sample template” as there is no required format for these descriptions.  However, regardless of the format the school chooses to use, a description of each of the following components below must be included in order to satisfy statutory requirements.)</w:t>
      </w:r>
    </w:p>
    <w:p w:rsidR="00633AF4" w:rsidRDefault="00633AF4" w:rsidP="00F17BCE">
      <w:pPr>
        <w:numPr>
          <w:ilvl w:val="0"/>
          <w:numId w:val="1"/>
        </w:numPr>
        <w:jc w:val="both"/>
      </w:pPr>
    </w:p>
    <w:p w:rsidR="009F3FA9" w:rsidRPr="009F3FA9" w:rsidRDefault="009F3FA9" w:rsidP="00F17BCE">
      <w:pPr>
        <w:numPr>
          <w:ilvl w:val="0"/>
          <w:numId w:val="1"/>
        </w:numPr>
        <w:jc w:val="both"/>
      </w:pPr>
      <w:r w:rsidRPr="009F3FA9">
        <w:t xml:space="preserve">The </w:t>
      </w:r>
      <w:r w:rsidRPr="009F3FA9">
        <w:rPr>
          <w:bCs/>
          <w:i/>
          <w:u w:val="single"/>
        </w:rPr>
        <w:t>name of school</w:t>
      </w:r>
      <w:r w:rsidRPr="009F3FA9">
        <w:t xml:space="preserve"> will build  parent’s capacity for strong parental involvement, in order to ensure effective involvement of parents and to support a partnership among the parents and the community to improve student academic achievement,  through the following activities specifically described below:  </w:t>
      </w:r>
    </w:p>
    <w:p w:rsidR="009F3FA9" w:rsidRPr="009F3FA9" w:rsidRDefault="009F3FA9" w:rsidP="009F3FA9">
      <w:pPr>
        <w:tabs>
          <w:tab w:val="num" w:pos="0"/>
        </w:tabs>
        <w:ind w:left="360" w:hanging="420"/>
        <w:jc w:val="both"/>
      </w:pPr>
    </w:p>
    <w:p w:rsidR="009F3FA9" w:rsidRPr="009F3FA9" w:rsidRDefault="009F3FA9" w:rsidP="009F3FA9">
      <w:pPr>
        <w:ind w:left="1080" w:hanging="360"/>
        <w:jc w:val="both"/>
      </w:pPr>
      <w:r w:rsidRPr="009F3FA9">
        <w:t>A.  The school will, with the assistance of the district, provide assistance to parents of children served by the school, as appropriate, in understanding topics such as the following, by undertaking the actions described in this paragraph:</w:t>
      </w:r>
    </w:p>
    <w:p w:rsidR="009F3FA9" w:rsidRPr="009F3FA9" w:rsidRDefault="009F3FA9" w:rsidP="009F3FA9">
      <w:pPr>
        <w:ind w:left="360"/>
        <w:jc w:val="both"/>
      </w:pPr>
    </w:p>
    <w:p w:rsidR="009F3FA9" w:rsidRPr="009F3FA9" w:rsidRDefault="009F3FA9" w:rsidP="00F17BCE">
      <w:pPr>
        <w:numPr>
          <w:ilvl w:val="0"/>
          <w:numId w:val="2"/>
        </w:numPr>
        <w:jc w:val="both"/>
      </w:pPr>
      <w:r w:rsidRPr="009F3FA9">
        <w:t>the state’s academic content standards,</w:t>
      </w:r>
    </w:p>
    <w:p w:rsidR="009F3FA9" w:rsidRPr="009F3FA9" w:rsidRDefault="009F3FA9" w:rsidP="00F17BCE">
      <w:pPr>
        <w:numPr>
          <w:ilvl w:val="0"/>
          <w:numId w:val="2"/>
        </w:numPr>
        <w:jc w:val="both"/>
      </w:pPr>
      <w:r w:rsidRPr="009F3FA9">
        <w:t>the state’s student academic achievement standards,</w:t>
      </w:r>
    </w:p>
    <w:p w:rsidR="009F3FA9" w:rsidRPr="009F3FA9" w:rsidRDefault="009F3FA9" w:rsidP="00F17BCE">
      <w:pPr>
        <w:numPr>
          <w:ilvl w:val="0"/>
          <w:numId w:val="2"/>
        </w:numPr>
        <w:jc w:val="both"/>
      </w:pPr>
      <w:r w:rsidRPr="009F3FA9">
        <w:t>the state and local academic assessments including alternate assessments,</w:t>
      </w:r>
    </w:p>
    <w:p w:rsidR="009F3FA9" w:rsidRPr="009F3FA9" w:rsidRDefault="009F3FA9" w:rsidP="00F17BCE">
      <w:pPr>
        <w:numPr>
          <w:ilvl w:val="0"/>
          <w:numId w:val="2"/>
        </w:numPr>
        <w:jc w:val="both"/>
      </w:pPr>
      <w:r w:rsidRPr="009F3FA9">
        <w:t>the requirements of Title I, Part A,</w:t>
      </w:r>
    </w:p>
    <w:p w:rsidR="009F3FA9" w:rsidRPr="009F3FA9" w:rsidRDefault="009F3FA9" w:rsidP="00F17BCE">
      <w:pPr>
        <w:numPr>
          <w:ilvl w:val="0"/>
          <w:numId w:val="2"/>
        </w:numPr>
        <w:jc w:val="both"/>
      </w:pPr>
      <w:r w:rsidRPr="009F3FA9">
        <w:t>how to monitor their child’s progress, and</w:t>
      </w:r>
    </w:p>
    <w:p w:rsidR="009F3FA9" w:rsidRPr="009F3FA9" w:rsidRDefault="009F3FA9" w:rsidP="00F17BCE">
      <w:pPr>
        <w:numPr>
          <w:ilvl w:val="0"/>
          <w:numId w:val="2"/>
        </w:numPr>
        <w:jc w:val="both"/>
      </w:pPr>
      <w:r w:rsidRPr="009F3FA9">
        <w:t>how to work with educators.</w:t>
      </w:r>
    </w:p>
    <w:p w:rsidR="009F3FA9" w:rsidRPr="009F3FA9" w:rsidRDefault="009F3FA9" w:rsidP="009F3FA9">
      <w:pPr>
        <w:ind w:left="1080"/>
        <w:jc w:val="both"/>
      </w:pPr>
    </w:p>
    <w:p w:rsidR="009F3FA9" w:rsidRPr="009F3FA9" w:rsidRDefault="009F3FA9" w:rsidP="009F3FA9">
      <w:pPr>
        <w:ind w:left="1080"/>
        <w:jc w:val="both"/>
        <w:rPr>
          <w:i/>
          <w:iCs/>
        </w:rPr>
      </w:pPr>
      <w:r w:rsidRPr="009F3FA9">
        <w:rPr>
          <w:i/>
          <w:iCs/>
        </w:rPr>
        <w:t>(List activities, such as workshops, conferences, classes, both in-State and out-of-State, including any equipment or other materials that may be necessary to ensure success.)</w:t>
      </w:r>
    </w:p>
    <w:p w:rsidR="009F3FA9" w:rsidRPr="009F3FA9" w:rsidRDefault="009F3FA9" w:rsidP="009F3FA9">
      <w:pPr>
        <w:jc w:val="both"/>
      </w:pPr>
    </w:p>
    <w:p w:rsidR="009F3FA9" w:rsidRPr="009F3FA9" w:rsidRDefault="005A2AE1" w:rsidP="009F3FA9">
      <w:pPr>
        <w:ind w:left="1080" w:hanging="360"/>
        <w:jc w:val="both"/>
      </w:pPr>
      <w:r>
        <w:rPr>
          <w:noProof/>
        </w:rPr>
        <w:pict>
          <v:shape id="_x0000_s1034" type="#_x0000_t172" style="position:absolute;left:0;text-align:left;margin-left:53.25pt;margin-top:41.5pt;width:390.75pt;height:197.3pt;z-index:-251649024" fillcolor="silver" strokecolor="silver">
            <v:fill opacity="48497f"/>
            <v:shadow color="#868686"/>
            <v:textpath style="font-family:&quot;Arial Black&quot;;v-text-kern:t" trim="t" fitpath="t" string="SAMPLE"/>
          </v:shape>
        </w:pict>
      </w:r>
      <w:r w:rsidR="009F3FA9" w:rsidRPr="009F3FA9">
        <w:t xml:space="preserve">B.  The school will, with the assistance of the district, provide materials and training to help parents work with their children to improve their children’s academic achievement, such as literacy training, and using technology, as appropriate, to foster parental involvement, by:  </w:t>
      </w:r>
    </w:p>
    <w:p w:rsidR="009F3FA9" w:rsidRPr="009F3FA9" w:rsidRDefault="009F3FA9" w:rsidP="009F3FA9">
      <w:pPr>
        <w:ind w:left="1080" w:hanging="360"/>
        <w:jc w:val="both"/>
      </w:pPr>
      <w:r w:rsidRPr="009F3FA9">
        <w:t xml:space="preserve">     </w:t>
      </w:r>
    </w:p>
    <w:p w:rsidR="009F3FA9" w:rsidRPr="009F3FA9" w:rsidRDefault="009F3FA9" w:rsidP="009F3FA9">
      <w:pPr>
        <w:ind w:left="1080" w:hanging="360"/>
        <w:jc w:val="both"/>
        <w:rPr>
          <w:i/>
          <w:iCs/>
        </w:rPr>
      </w:pPr>
      <w:r w:rsidRPr="009F3FA9">
        <w:t xml:space="preserve">      </w:t>
      </w:r>
      <w:r w:rsidRPr="009F3FA9">
        <w:rPr>
          <w:i/>
          <w:iCs/>
        </w:rPr>
        <w:t>(List activities.)</w:t>
      </w:r>
    </w:p>
    <w:p w:rsidR="009F3FA9" w:rsidRPr="009F3FA9" w:rsidRDefault="009F3FA9" w:rsidP="009F3FA9">
      <w:pPr>
        <w:jc w:val="both"/>
      </w:pPr>
    </w:p>
    <w:p w:rsidR="009F3FA9" w:rsidRPr="009F3FA9" w:rsidRDefault="009F3FA9" w:rsidP="009F3FA9">
      <w:pPr>
        <w:ind w:left="1080" w:hanging="360"/>
        <w:jc w:val="both"/>
      </w:pPr>
      <w:r w:rsidRPr="009F3FA9">
        <w:t xml:space="preserve">C.  The school will, with the assistance of the district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9F3FA9" w:rsidRPr="009F3FA9" w:rsidRDefault="009F3FA9" w:rsidP="009F3FA9">
      <w:pPr>
        <w:ind w:left="1080" w:hanging="360"/>
        <w:jc w:val="both"/>
        <w:rPr>
          <w:rFonts w:ascii="Century" w:hAnsi="Century"/>
        </w:rPr>
      </w:pPr>
    </w:p>
    <w:p w:rsidR="009F3FA9" w:rsidRPr="009F3FA9" w:rsidRDefault="009F3FA9" w:rsidP="009F3FA9">
      <w:pPr>
        <w:ind w:left="1080"/>
        <w:jc w:val="both"/>
        <w:rPr>
          <w:i/>
          <w:iCs/>
        </w:rPr>
      </w:pPr>
      <w:r w:rsidRPr="009F3FA9">
        <w:rPr>
          <w:i/>
          <w:iCs/>
        </w:rPr>
        <w:lastRenderedPageBreak/>
        <w:t>(List activities.)</w:t>
      </w:r>
    </w:p>
    <w:p w:rsidR="009F3FA9" w:rsidRPr="009F3FA9" w:rsidRDefault="009F3FA9" w:rsidP="009F3FA9">
      <w:pPr>
        <w:jc w:val="both"/>
        <w:rPr>
          <w:rFonts w:ascii="Century" w:hAnsi="Century"/>
        </w:rPr>
      </w:pPr>
    </w:p>
    <w:p w:rsidR="009F3FA9" w:rsidRPr="009F3FA9" w:rsidRDefault="009F3FA9" w:rsidP="009F3FA9">
      <w:pPr>
        <w:tabs>
          <w:tab w:val="left" w:pos="1080"/>
          <w:tab w:val="left" w:pos="1440"/>
        </w:tabs>
        <w:ind w:left="1080" w:hanging="360"/>
        <w:jc w:val="both"/>
      </w:pPr>
      <w:r w:rsidRPr="009F3FA9">
        <w:t>D.  The school will, to the extent feasible and appropriate, coordinate and integrate parental involvement programs and activities with Head Start, Reading First, Early Reading First, Even Start,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 by:</w:t>
      </w:r>
    </w:p>
    <w:p w:rsidR="009F3FA9" w:rsidRPr="009F3FA9" w:rsidRDefault="009F3FA9" w:rsidP="009F3FA9">
      <w:pPr>
        <w:ind w:left="1080" w:hanging="360"/>
        <w:jc w:val="both"/>
      </w:pPr>
    </w:p>
    <w:p w:rsidR="009F3FA9" w:rsidRPr="009F3FA9" w:rsidRDefault="009F3FA9" w:rsidP="009F3FA9">
      <w:pPr>
        <w:ind w:left="1080"/>
        <w:jc w:val="both"/>
        <w:rPr>
          <w:i/>
          <w:iCs/>
        </w:rPr>
      </w:pPr>
      <w:r w:rsidRPr="009F3FA9">
        <w:rPr>
          <w:i/>
          <w:iCs/>
        </w:rPr>
        <w:t>(List activities.)</w:t>
      </w:r>
    </w:p>
    <w:p w:rsidR="009F3FA9" w:rsidRPr="009F3FA9" w:rsidRDefault="009F3FA9" w:rsidP="009F3FA9">
      <w:pPr>
        <w:ind w:left="720" w:hanging="720"/>
        <w:jc w:val="both"/>
      </w:pPr>
    </w:p>
    <w:p w:rsidR="009F3FA9" w:rsidRPr="009F3FA9" w:rsidRDefault="009F3FA9" w:rsidP="009F3FA9">
      <w:pPr>
        <w:ind w:left="1080" w:hanging="360"/>
        <w:jc w:val="both"/>
      </w:pPr>
      <w:r w:rsidRPr="009F3FA9">
        <w:t xml:space="preserve">E.  The school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rsidR="009F3FA9" w:rsidRPr="009F3FA9" w:rsidRDefault="009F3FA9" w:rsidP="009F3FA9">
      <w:pPr>
        <w:ind w:left="1080" w:hanging="360"/>
        <w:jc w:val="both"/>
      </w:pPr>
    </w:p>
    <w:p w:rsidR="009F3FA9" w:rsidRPr="009F3FA9" w:rsidRDefault="009F3FA9" w:rsidP="009F3FA9">
      <w:pPr>
        <w:ind w:left="720"/>
        <w:jc w:val="both"/>
        <w:rPr>
          <w:i/>
          <w:iCs/>
        </w:rPr>
      </w:pPr>
      <w:r w:rsidRPr="009F3FA9">
        <w:rPr>
          <w:i/>
          <w:iCs/>
        </w:rPr>
        <w:t xml:space="preserve">      (List actions.)</w:t>
      </w:r>
    </w:p>
    <w:p w:rsidR="009F3FA9" w:rsidRPr="009F3FA9" w:rsidRDefault="009F3FA9" w:rsidP="009F3FA9">
      <w:pPr>
        <w:ind w:left="720"/>
        <w:jc w:val="both"/>
        <w:rPr>
          <w:i/>
          <w:iCs/>
        </w:rPr>
      </w:pPr>
    </w:p>
    <w:p w:rsidR="009F3FA9" w:rsidRPr="009F3FA9" w:rsidRDefault="009F3FA9" w:rsidP="00F17BCE">
      <w:pPr>
        <w:numPr>
          <w:ilvl w:val="0"/>
          <w:numId w:val="7"/>
        </w:numPr>
        <w:jc w:val="both"/>
        <w:rPr>
          <w:iCs/>
        </w:rPr>
      </w:pPr>
      <w:r w:rsidRPr="009F3FA9">
        <w:rPr>
          <w:iCs/>
        </w:rPr>
        <w:t>The school will take the following actions to provide other such reasonable support for parental involvement activities as parents may request.</w:t>
      </w:r>
    </w:p>
    <w:p w:rsidR="009F3FA9" w:rsidRPr="009F3FA9" w:rsidRDefault="009F3FA9" w:rsidP="009F3FA9">
      <w:pPr>
        <w:ind w:left="720"/>
        <w:jc w:val="both"/>
        <w:rPr>
          <w:iCs/>
        </w:rPr>
      </w:pPr>
    </w:p>
    <w:p w:rsidR="009F3FA9" w:rsidRPr="009F3FA9" w:rsidRDefault="009F3FA9" w:rsidP="009F3FA9">
      <w:pPr>
        <w:tabs>
          <w:tab w:val="left" w:pos="1080"/>
        </w:tabs>
        <w:ind w:left="720"/>
        <w:jc w:val="both"/>
        <w:rPr>
          <w:i/>
          <w:iCs/>
        </w:rPr>
      </w:pPr>
      <w:r w:rsidRPr="009F3FA9">
        <w:rPr>
          <w:iCs/>
        </w:rPr>
        <w:t xml:space="preserve">      </w:t>
      </w:r>
      <w:r w:rsidRPr="009F3FA9">
        <w:rPr>
          <w:i/>
          <w:iCs/>
        </w:rPr>
        <w:t>(List actions.)</w:t>
      </w:r>
    </w:p>
    <w:p w:rsidR="009F3FA9" w:rsidRPr="009F3FA9" w:rsidRDefault="009F3FA9" w:rsidP="009F3FA9">
      <w:pPr>
        <w:tabs>
          <w:tab w:val="left" w:pos="1080"/>
        </w:tabs>
        <w:jc w:val="both"/>
        <w:rPr>
          <w:i/>
          <w:iCs/>
        </w:rPr>
      </w:pPr>
    </w:p>
    <w:p w:rsidR="009F3FA9" w:rsidRPr="009F3FA9" w:rsidRDefault="009F3FA9" w:rsidP="009F3FA9">
      <w:pPr>
        <w:tabs>
          <w:tab w:val="left" w:pos="1080"/>
        </w:tabs>
        <w:jc w:val="both"/>
        <w:rPr>
          <w:i/>
          <w:iCs/>
        </w:rPr>
      </w:pPr>
    </w:p>
    <w:p w:rsidR="009F3FA9" w:rsidRPr="009F3FA9" w:rsidRDefault="009F3FA9" w:rsidP="00F17BCE">
      <w:pPr>
        <w:numPr>
          <w:ilvl w:val="0"/>
          <w:numId w:val="1"/>
        </w:numPr>
        <w:jc w:val="both"/>
      </w:pPr>
      <w:r w:rsidRPr="009F3FA9">
        <w:t xml:space="preserve">The </w:t>
      </w:r>
      <w:r w:rsidRPr="009F3FA9">
        <w:rPr>
          <w:u w:val="single"/>
        </w:rPr>
        <w:t xml:space="preserve"> </w:t>
      </w:r>
      <w:r w:rsidRPr="009F3FA9">
        <w:rPr>
          <w:bCs/>
          <w:i/>
          <w:u w:val="single"/>
        </w:rPr>
        <w:t>name of school</w:t>
      </w:r>
      <w:r w:rsidRPr="009F3FA9">
        <w:rPr>
          <w:bCs/>
          <w:i/>
        </w:rPr>
        <w:t xml:space="preserve"> </w:t>
      </w:r>
      <w:r w:rsidRPr="009F3FA9">
        <w:t>will:</w:t>
      </w:r>
    </w:p>
    <w:p w:rsidR="009F3FA9" w:rsidRPr="009F3FA9" w:rsidRDefault="009F3FA9" w:rsidP="009F3FA9">
      <w:pPr>
        <w:ind w:left="720"/>
        <w:jc w:val="both"/>
      </w:pPr>
    </w:p>
    <w:p w:rsidR="009F3FA9" w:rsidRPr="009F3FA9" w:rsidRDefault="009F3FA9" w:rsidP="00F17BCE">
      <w:pPr>
        <w:numPr>
          <w:ilvl w:val="0"/>
          <w:numId w:val="8"/>
        </w:numPr>
        <w:jc w:val="both"/>
      </w:pPr>
      <w:r w:rsidRPr="009F3FA9">
        <w:t>Convene an annual meeting to explain the Title I program to parents and inform them of their right to be involved in the program.</w:t>
      </w:r>
    </w:p>
    <w:p w:rsidR="009F3FA9" w:rsidRPr="009F3FA9" w:rsidRDefault="009F3FA9" w:rsidP="009F3FA9">
      <w:pPr>
        <w:jc w:val="both"/>
      </w:pPr>
    </w:p>
    <w:p w:rsidR="009F3FA9" w:rsidRPr="009F3FA9" w:rsidRDefault="009F3FA9" w:rsidP="00F17BCE">
      <w:pPr>
        <w:numPr>
          <w:ilvl w:val="0"/>
          <w:numId w:val="8"/>
        </w:numPr>
        <w:jc w:val="both"/>
      </w:pPr>
      <w:r w:rsidRPr="009F3FA9">
        <w:t>Offer a flexible number of meetings (the school may use Title I funds to pay related expenses, such as child care, transportation or home visits).</w:t>
      </w:r>
    </w:p>
    <w:p w:rsidR="009F3FA9" w:rsidRPr="009F3FA9" w:rsidRDefault="009F3FA9" w:rsidP="009F3FA9">
      <w:pPr>
        <w:jc w:val="both"/>
      </w:pPr>
    </w:p>
    <w:p w:rsidR="009F3FA9" w:rsidRPr="009F3FA9" w:rsidRDefault="009F3FA9" w:rsidP="00F17BCE">
      <w:pPr>
        <w:numPr>
          <w:ilvl w:val="0"/>
          <w:numId w:val="8"/>
        </w:numPr>
        <w:jc w:val="both"/>
      </w:pPr>
      <w:r w:rsidRPr="009F3FA9">
        <w:t xml:space="preserve">Involve parents in planning, review, and improvement of Title I programs. </w:t>
      </w:r>
    </w:p>
    <w:p w:rsidR="009F3FA9" w:rsidRPr="009F3FA9" w:rsidRDefault="009F3FA9" w:rsidP="009F3FA9">
      <w:pPr>
        <w:jc w:val="both"/>
      </w:pPr>
    </w:p>
    <w:p w:rsidR="009F3FA9" w:rsidRPr="009F3FA9" w:rsidRDefault="005A2AE1" w:rsidP="00F17BCE">
      <w:pPr>
        <w:numPr>
          <w:ilvl w:val="0"/>
          <w:numId w:val="8"/>
        </w:numPr>
        <w:jc w:val="both"/>
      </w:pPr>
      <w:r>
        <w:rPr>
          <w:noProof/>
        </w:rPr>
        <w:pict>
          <v:shape id="_x0000_s1035" type="#_x0000_t172" style="position:absolute;left:0;text-align:left;margin-left:30pt;margin-top:35.7pt;width:390.75pt;height:197.3pt;z-index:-251648000" fillcolor="silver" strokecolor="silver">
            <v:fill opacity="48497f"/>
            <v:shadow color="#868686"/>
            <v:textpath style="font-family:&quot;Arial Black&quot;;v-text-kern:t" trim="t" fitpath="t" string="SAMPLE"/>
          </v:shape>
        </w:pict>
      </w:r>
      <w:r w:rsidR="009F3FA9" w:rsidRPr="009F3FA9">
        <w:t>Provide timely information about Title I programs to parents; describe the curricula, the student assessments and proficiency levels students are expected to meet; respond promptly to parent suggestions and provide opportunities for regular meetings where parents can provide input.</w:t>
      </w:r>
    </w:p>
    <w:p w:rsidR="009F3FA9" w:rsidRPr="009F3FA9" w:rsidRDefault="009F3FA9" w:rsidP="009F3FA9">
      <w:pPr>
        <w:jc w:val="both"/>
      </w:pPr>
    </w:p>
    <w:p w:rsidR="009F3FA9" w:rsidRPr="009F3FA9" w:rsidRDefault="009F3FA9" w:rsidP="00F17BCE">
      <w:pPr>
        <w:numPr>
          <w:ilvl w:val="0"/>
          <w:numId w:val="8"/>
        </w:numPr>
        <w:jc w:val="both"/>
      </w:pPr>
      <w:r w:rsidRPr="009F3FA9">
        <w:t xml:space="preserve">Provide parents with an opportunity to submit dissenting views to the district if a school’s program is not acceptable to them. </w:t>
      </w:r>
    </w:p>
    <w:p w:rsidR="009F3FA9" w:rsidRPr="009F3FA9" w:rsidRDefault="009F3FA9" w:rsidP="009F3FA9">
      <w:pPr>
        <w:tabs>
          <w:tab w:val="left" w:pos="1080"/>
        </w:tabs>
        <w:jc w:val="both"/>
        <w:rPr>
          <w:iCs/>
        </w:rPr>
      </w:pPr>
    </w:p>
    <w:p w:rsidR="009F3FA9" w:rsidRPr="009F3FA9" w:rsidRDefault="009F3FA9" w:rsidP="009F3FA9">
      <w:pPr>
        <w:tabs>
          <w:tab w:val="left" w:pos="720"/>
        </w:tabs>
        <w:jc w:val="both"/>
        <w:rPr>
          <w:b/>
          <w:bCs/>
          <w:u w:val="single"/>
        </w:rPr>
      </w:pPr>
    </w:p>
    <w:p w:rsidR="009F3FA9" w:rsidRPr="009F3FA9" w:rsidRDefault="009F3FA9" w:rsidP="009F3FA9">
      <w:pPr>
        <w:tabs>
          <w:tab w:val="left" w:pos="1440"/>
        </w:tabs>
        <w:ind w:left="1440" w:hanging="1440"/>
        <w:jc w:val="both"/>
        <w:rPr>
          <w:b/>
          <w:bCs/>
          <w:sz w:val="20"/>
        </w:rPr>
      </w:pPr>
      <w:r w:rsidRPr="009F3FA9">
        <w:rPr>
          <w:b/>
          <w:bCs/>
        </w:rPr>
        <w:t xml:space="preserve">PART III     </w:t>
      </w:r>
      <w:r w:rsidRPr="009F3FA9">
        <w:rPr>
          <w:b/>
          <w:bCs/>
        </w:rPr>
        <w:tab/>
        <w:t xml:space="preserve">DISCRETIONARY SCHOOL SITE PARENTAL INVOLVEMENT POLICY COMPONENTS </w:t>
      </w:r>
    </w:p>
    <w:p w:rsidR="009F3FA9" w:rsidRPr="009F3FA9" w:rsidRDefault="009F3FA9" w:rsidP="009F3FA9">
      <w:pPr>
        <w:ind w:left="720" w:hanging="720"/>
        <w:jc w:val="both"/>
        <w:rPr>
          <w:sz w:val="20"/>
        </w:rPr>
      </w:pPr>
      <w:r w:rsidRPr="009F3FA9">
        <w:rPr>
          <w:sz w:val="20"/>
        </w:rPr>
        <w:tab/>
      </w:r>
    </w:p>
    <w:p w:rsidR="009F3FA9" w:rsidRPr="009F3FA9" w:rsidRDefault="009F3FA9" w:rsidP="009F3FA9">
      <w:pPr>
        <w:jc w:val="both"/>
      </w:pPr>
      <w:r w:rsidRPr="009F3FA9">
        <w:t>The School Site Parental Involvement Policy may include additional paragraphs listing and describing other discretionary activities that the school, in consultation with its parents, chooses to undertake to build parents’ capacity for involvement in the school and school system to support their children’s academic achievement, such as the following discretionary activities listed under section 1118(e) of the ESEA:</w:t>
      </w:r>
    </w:p>
    <w:p w:rsidR="009F3FA9" w:rsidRPr="009F3FA9" w:rsidRDefault="009F3FA9" w:rsidP="009F3FA9">
      <w:pPr>
        <w:ind w:left="720"/>
        <w:jc w:val="both"/>
      </w:pPr>
    </w:p>
    <w:p w:rsidR="009F3FA9" w:rsidRPr="009F3FA9" w:rsidRDefault="009F3FA9" w:rsidP="00F17BCE">
      <w:pPr>
        <w:numPr>
          <w:ilvl w:val="0"/>
          <w:numId w:val="3"/>
        </w:numPr>
        <w:jc w:val="both"/>
      </w:pPr>
      <w:r w:rsidRPr="009F3FA9">
        <w:lastRenderedPageBreak/>
        <w:t>Involving parents in the development of training for teachers, principals, and other educators to improve the effectiveness of that training.</w:t>
      </w:r>
    </w:p>
    <w:p w:rsidR="009F3FA9" w:rsidRPr="009F3FA9" w:rsidRDefault="009F3FA9" w:rsidP="00F17BCE">
      <w:pPr>
        <w:numPr>
          <w:ilvl w:val="0"/>
          <w:numId w:val="3"/>
        </w:numPr>
        <w:jc w:val="both"/>
      </w:pPr>
      <w:r w:rsidRPr="009F3FA9">
        <w:t>Providing necessary literacy training for parents from Title I, Part A funds, if the school district has exhausted all other reasonably available sources of funding for that training.</w:t>
      </w:r>
    </w:p>
    <w:p w:rsidR="009F3FA9" w:rsidRPr="009F3FA9" w:rsidRDefault="009F3FA9" w:rsidP="00F17BCE">
      <w:pPr>
        <w:numPr>
          <w:ilvl w:val="0"/>
          <w:numId w:val="3"/>
        </w:numPr>
        <w:jc w:val="both"/>
      </w:pPr>
      <w:r w:rsidRPr="009F3FA9">
        <w:t>Paying reasonable and necessary expenses associated with parental involvement activities, including transportation and child care costs, to enable parents to participate in school-related meetings and training sessions.</w:t>
      </w:r>
    </w:p>
    <w:p w:rsidR="009F3FA9" w:rsidRPr="009F3FA9" w:rsidRDefault="009F3FA9" w:rsidP="00F17BCE">
      <w:pPr>
        <w:numPr>
          <w:ilvl w:val="0"/>
          <w:numId w:val="3"/>
        </w:numPr>
        <w:jc w:val="both"/>
      </w:pPr>
      <w:r w:rsidRPr="009F3FA9">
        <w:t>Training parents to enhance the involvement of other parents.</w:t>
      </w:r>
    </w:p>
    <w:p w:rsidR="009F3FA9" w:rsidRPr="009F3FA9" w:rsidRDefault="009F3FA9" w:rsidP="00F17BCE">
      <w:pPr>
        <w:numPr>
          <w:ilvl w:val="0"/>
          <w:numId w:val="3"/>
        </w:numPr>
        <w:jc w:val="both"/>
      </w:pPr>
      <w:r w:rsidRPr="009F3FA9">
        <w:t>In order to 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rsidR="009F3FA9" w:rsidRPr="009F3FA9" w:rsidRDefault="009F3FA9" w:rsidP="00F17BCE">
      <w:pPr>
        <w:numPr>
          <w:ilvl w:val="0"/>
          <w:numId w:val="3"/>
        </w:numPr>
        <w:jc w:val="both"/>
      </w:pPr>
      <w:r w:rsidRPr="009F3FA9">
        <w:t>Adopting and implementing model approaches to improving parental involvement;</w:t>
      </w:r>
    </w:p>
    <w:p w:rsidR="009F3FA9" w:rsidRPr="009F3FA9" w:rsidRDefault="009F3FA9" w:rsidP="00F17BCE">
      <w:pPr>
        <w:numPr>
          <w:ilvl w:val="0"/>
          <w:numId w:val="3"/>
        </w:numPr>
        <w:jc w:val="both"/>
      </w:pPr>
      <w:r w:rsidRPr="009F3FA9">
        <w:t>Establishing a district wide parent advisory council to provide advice on all matters related to parental involvement in Title I, Part A programs.</w:t>
      </w:r>
    </w:p>
    <w:p w:rsidR="009F3FA9" w:rsidRPr="009F3FA9" w:rsidRDefault="009F3FA9" w:rsidP="00F17BCE">
      <w:pPr>
        <w:numPr>
          <w:ilvl w:val="0"/>
          <w:numId w:val="3"/>
        </w:numPr>
        <w:jc w:val="both"/>
      </w:pPr>
      <w:r w:rsidRPr="009F3FA9">
        <w:t>Developing appropriate roles for community-based organizations and businesses, including faith-based organizations, in parental involvement activities.</w:t>
      </w:r>
    </w:p>
    <w:p w:rsidR="009F3FA9" w:rsidRPr="009F3FA9" w:rsidRDefault="009F3FA9" w:rsidP="00F17BCE">
      <w:pPr>
        <w:numPr>
          <w:ilvl w:val="0"/>
          <w:numId w:val="3"/>
        </w:numPr>
        <w:jc w:val="both"/>
      </w:pPr>
      <w:r w:rsidRPr="009F3FA9">
        <w:t>Providing other reasonable support for parental involvement activities under section 1118 as parents may request.</w:t>
      </w:r>
    </w:p>
    <w:p w:rsidR="009F3FA9" w:rsidRPr="009F3FA9" w:rsidRDefault="009F3FA9" w:rsidP="009F3FA9">
      <w:pPr>
        <w:tabs>
          <w:tab w:val="left" w:pos="1440"/>
        </w:tabs>
        <w:jc w:val="both"/>
        <w:rPr>
          <w:rFonts w:ascii="Times" w:eastAsia="Times" w:hAnsi="Times"/>
          <w:b/>
          <w:szCs w:val="20"/>
        </w:rPr>
      </w:pPr>
      <w:r w:rsidRPr="009F3FA9">
        <w:rPr>
          <w:rFonts w:ascii="Times" w:eastAsia="Times" w:hAnsi="Times"/>
          <w:b/>
          <w:szCs w:val="20"/>
        </w:rPr>
        <w:t>PART IV</w:t>
      </w:r>
      <w:r w:rsidRPr="009F3FA9">
        <w:rPr>
          <w:rFonts w:ascii="Times" w:eastAsia="Times" w:hAnsi="Times"/>
          <w:b/>
          <w:szCs w:val="20"/>
        </w:rPr>
        <w:tab/>
        <w:t xml:space="preserve">ADOPTION </w:t>
      </w:r>
    </w:p>
    <w:p w:rsidR="009F3FA9" w:rsidRPr="009F3FA9" w:rsidRDefault="005A2AE1" w:rsidP="009F3FA9">
      <w:pPr>
        <w:jc w:val="both"/>
        <w:rPr>
          <w:rFonts w:ascii="Times" w:eastAsia="Times" w:hAnsi="Times"/>
          <w:b/>
          <w:szCs w:val="20"/>
        </w:rPr>
      </w:pPr>
      <w:r>
        <w:rPr>
          <w:rFonts w:ascii="Times" w:eastAsia="Times" w:hAnsi="Times"/>
          <w:b/>
          <w:noProof/>
          <w:szCs w:val="20"/>
        </w:rPr>
        <w:pict>
          <v:shape id="_x0000_s1036" type="#_x0000_t172" style="position:absolute;left:0;text-align:left;margin-left:3.75pt;margin-top:11.7pt;width:480pt;height:210pt;z-index:-251646976" fillcolor="silver" strokecolor="silver">
            <v:fill opacity="48497f"/>
            <v:shadow color="#868686"/>
            <v:textpath style="font-family:&quot;Times New Roman&quot;;v-text-kern:t" trim="t" fitpath="t" string="SAMPLE"/>
          </v:shape>
        </w:pict>
      </w:r>
    </w:p>
    <w:p w:rsidR="009F3FA9" w:rsidRPr="009F3FA9" w:rsidRDefault="009F3FA9" w:rsidP="009F3FA9">
      <w:pPr>
        <w:jc w:val="both"/>
      </w:pPr>
      <w:r w:rsidRPr="009F3FA9">
        <w:t xml:space="preserve">This School Site Parental Involvement Policy has been developed jointly with, and agreed on with, parents of children participating in Title I, Part A programs, as evidenced by ______________________.  </w:t>
      </w:r>
    </w:p>
    <w:p w:rsidR="009F3FA9" w:rsidRPr="009F3FA9" w:rsidRDefault="009F3FA9" w:rsidP="009F3FA9">
      <w:pPr>
        <w:jc w:val="both"/>
      </w:pPr>
    </w:p>
    <w:p w:rsidR="009F3FA9" w:rsidRPr="009F3FA9" w:rsidRDefault="009F3FA9" w:rsidP="009F3FA9">
      <w:pPr>
        <w:jc w:val="both"/>
      </w:pPr>
      <w:r w:rsidRPr="009F3FA9">
        <w:t xml:space="preserve">This policy was adopted by the </w:t>
      </w:r>
      <w:r w:rsidRPr="009F3FA9">
        <w:rPr>
          <w:bCs/>
          <w:i/>
          <w:u w:val="single"/>
        </w:rPr>
        <w:t>name of school</w:t>
      </w:r>
      <w:r w:rsidRPr="009F3FA9">
        <w:rPr>
          <w:bCs/>
          <w:i/>
        </w:rPr>
        <w:t xml:space="preserve"> </w:t>
      </w:r>
      <w:r w:rsidRPr="009F3FA9">
        <w:t xml:space="preserve">on </w:t>
      </w:r>
      <w:r w:rsidRPr="009F3FA9">
        <w:rPr>
          <w:bCs/>
          <w:i/>
          <w:u w:val="single"/>
        </w:rPr>
        <w:t>mm/dd/yy</w:t>
      </w:r>
      <w:r w:rsidRPr="009F3FA9">
        <w:rPr>
          <w:bCs/>
          <w:i/>
        </w:rPr>
        <w:t xml:space="preserve"> </w:t>
      </w:r>
      <w:r w:rsidRPr="009F3FA9">
        <w:t>and will be in effect for the period of _______.  The school will distribute this policy to all parents of participating Title I, Part A children on or before _________________.</w:t>
      </w:r>
    </w:p>
    <w:p w:rsidR="009F3FA9" w:rsidRPr="009F3FA9" w:rsidRDefault="009F3FA9" w:rsidP="009F3FA9"/>
    <w:p w:rsidR="009F3FA9" w:rsidRPr="009F3FA9" w:rsidRDefault="009F3FA9" w:rsidP="009F3FA9"/>
    <w:p w:rsidR="009F3FA9" w:rsidRPr="009F3FA9" w:rsidRDefault="009F3FA9" w:rsidP="009F3FA9"/>
    <w:p w:rsidR="009F3FA9" w:rsidRPr="009F3FA9" w:rsidRDefault="009F3FA9" w:rsidP="009F3FA9"/>
    <w:p w:rsidR="009F3FA9" w:rsidRPr="009F3FA9" w:rsidRDefault="009F3FA9" w:rsidP="009F3FA9">
      <w:pPr>
        <w:rPr>
          <w:i/>
          <w:iCs/>
        </w:rPr>
      </w:pPr>
      <w:r w:rsidRPr="009F3FA9">
        <w:tab/>
      </w:r>
      <w:r w:rsidRPr="009F3FA9">
        <w:tab/>
      </w:r>
      <w:r w:rsidRPr="009F3FA9">
        <w:tab/>
      </w:r>
      <w:r w:rsidRPr="009F3FA9">
        <w:tab/>
      </w:r>
      <w:r w:rsidRPr="009F3FA9">
        <w:tab/>
        <w:t>__</w:t>
      </w:r>
      <w:r w:rsidRPr="009F3FA9">
        <w:rPr>
          <w:i/>
          <w:iCs/>
        </w:rPr>
        <w:t>_____________________________</w:t>
      </w:r>
    </w:p>
    <w:p w:rsidR="009F3FA9" w:rsidRPr="009F3FA9" w:rsidRDefault="009F3FA9" w:rsidP="009F3FA9">
      <w:pPr>
        <w:rPr>
          <w:i/>
          <w:iCs/>
        </w:rPr>
      </w:pPr>
      <w:r w:rsidRPr="009F3FA9">
        <w:rPr>
          <w:i/>
          <w:iCs/>
        </w:rPr>
        <w:tab/>
      </w:r>
      <w:r w:rsidRPr="009F3FA9">
        <w:rPr>
          <w:i/>
          <w:iCs/>
        </w:rPr>
        <w:tab/>
      </w:r>
      <w:r w:rsidRPr="009F3FA9">
        <w:rPr>
          <w:i/>
          <w:iCs/>
        </w:rPr>
        <w:tab/>
      </w:r>
      <w:r w:rsidRPr="009F3FA9">
        <w:rPr>
          <w:i/>
          <w:iCs/>
        </w:rPr>
        <w:tab/>
      </w:r>
      <w:r w:rsidRPr="009F3FA9">
        <w:rPr>
          <w:i/>
          <w:iCs/>
        </w:rPr>
        <w:tab/>
        <w:t>(Signature of Authorized Official)</w:t>
      </w:r>
    </w:p>
    <w:p w:rsidR="009F3FA9" w:rsidRPr="009F3FA9" w:rsidRDefault="009F3FA9" w:rsidP="009F3FA9">
      <w:pPr>
        <w:rPr>
          <w:i/>
          <w:iCs/>
        </w:rPr>
      </w:pPr>
      <w:r w:rsidRPr="009F3FA9">
        <w:rPr>
          <w:i/>
          <w:iCs/>
        </w:rPr>
        <w:tab/>
      </w:r>
      <w:r w:rsidRPr="009F3FA9">
        <w:rPr>
          <w:i/>
          <w:iCs/>
        </w:rPr>
        <w:tab/>
      </w:r>
      <w:r w:rsidRPr="009F3FA9">
        <w:rPr>
          <w:i/>
          <w:iCs/>
        </w:rPr>
        <w:tab/>
      </w:r>
      <w:r w:rsidRPr="009F3FA9">
        <w:rPr>
          <w:i/>
          <w:iCs/>
        </w:rPr>
        <w:tab/>
      </w:r>
    </w:p>
    <w:p w:rsidR="009F3FA9" w:rsidRPr="009F3FA9" w:rsidRDefault="009F3FA9" w:rsidP="009F3FA9">
      <w:pPr>
        <w:rPr>
          <w:i/>
          <w:iCs/>
        </w:rPr>
      </w:pPr>
      <w:r w:rsidRPr="009F3FA9">
        <w:rPr>
          <w:i/>
          <w:iCs/>
        </w:rPr>
        <w:tab/>
      </w:r>
      <w:r w:rsidRPr="009F3FA9">
        <w:rPr>
          <w:i/>
          <w:iCs/>
        </w:rPr>
        <w:tab/>
      </w:r>
      <w:r w:rsidRPr="009F3FA9">
        <w:rPr>
          <w:i/>
          <w:iCs/>
        </w:rPr>
        <w:tab/>
      </w:r>
      <w:r w:rsidRPr="009F3FA9">
        <w:rPr>
          <w:i/>
          <w:iCs/>
        </w:rPr>
        <w:tab/>
      </w:r>
      <w:r w:rsidRPr="009F3FA9">
        <w:rPr>
          <w:i/>
          <w:iCs/>
        </w:rPr>
        <w:tab/>
        <w:t>_______________________________</w:t>
      </w:r>
    </w:p>
    <w:p w:rsidR="009F3FA9" w:rsidRPr="009F3FA9" w:rsidRDefault="009F3FA9" w:rsidP="009F3FA9">
      <w:r w:rsidRPr="009F3FA9">
        <w:rPr>
          <w:i/>
          <w:iCs/>
        </w:rPr>
        <w:tab/>
      </w:r>
      <w:r w:rsidRPr="009F3FA9">
        <w:rPr>
          <w:i/>
          <w:iCs/>
        </w:rPr>
        <w:tab/>
      </w:r>
      <w:r w:rsidRPr="009F3FA9">
        <w:rPr>
          <w:i/>
          <w:iCs/>
        </w:rPr>
        <w:tab/>
      </w:r>
      <w:r w:rsidRPr="009F3FA9">
        <w:rPr>
          <w:i/>
          <w:iCs/>
        </w:rPr>
        <w:tab/>
      </w:r>
      <w:r w:rsidRPr="009F3FA9">
        <w:rPr>
          <w:i/>
          <w:iCs/>
        </w:rPr>
        <w:tab/>
        <w:t>(Date)</w:t>
      </w:r>
    </w:p>
    <w:p w:rsidR="009F3FA9" w:rsidRPr="009F3FA9" w:rsidRDefault="009F3FA9" w:rsidP="009F3FA9">
      <w:pPr>
        <w:jc w:val="center"/>
        <w:rPr>
          <w:b/>
          <w:u w:val="single"/>
        </w:rPr>
      </w:pPr>
    </w:p>
    <w:p w:rsidR="003C0C25" w:rsidRDefault="003C0C25" w:rsidP="009F3FA9">
      <w:pPr>
        <w:jc w:val="center"/>
        <w:rPr>
          <w:sz w:val="36"/>
          <w:szCs w:val="36"/>
          <w:u w:val="single"/>
        </w:rPr>
      </w:pPr>
    </w:p>
    <w:p w:rsidR="003C0C25" w:rsidRDefault="003C0C25">
      <w:pPr>
        <w:spacing w:after="200" w:line="276" w:lineRule="auto"/>
        <w:rPr>
          <w:sz w:val="36"/>
          <w:szCs w:val="36"/>
          <w:u w:val="single"/>
        </w:rPr>
      </w:pPr>
      <w:r>
        <w:rPr>
          <w:sz w:val="36"/>
          <w:szCs w:val="36"/>
          <w:u w:val="single"/>
        </w:rPr>
        <w:br w:type="page"/>
      </w:r>
    </w:p>
    <w:p w:rsidR="005E30A7" w:rsidRPr="00633AF4" w:rsidRDefault="005E30A7" w:rsidP="00633AF4">
      <w:pPr>
        <w:pStyle w:val="Heading2"/>
        <w:jc w:val="center"/>
        <w:rPr>
          <w:rFonts w:ascii="Times New Roman" w:hAnsi="Times New Roman"/>
          <w:i/>
          <w:color w:val="0070C0"/>
          <w:u w:val="single"/>
        </w:rPr>
      </w:pPr>
      <w:r w:rsidRPr="00633AF4">
        <w:rPr>
          <w:rFonts w:ascii="Times New Roman" w:hAnsi="Times New Roman"/>
          <w:i/>
          <w:color w:val="0070C0"/>
          <w:u w:val="single"/>
        </w:rPr>
        <w:t>PROFESSIONAL DEVELOPMENT ACTIVITIES PLAN</w:t>
      </w:r>
    </w:p>
    <w:p w:rsidR="005E30A7" w:rsidRPr="005E30A7" w:rsidRDefault="005E30A7" w:rsidP="005E30A7">
      <w:pPr>
        <w:autoSpaceDE w:val="0"/>
        <w:autoSpaceDN w:val="0"/>
        <w:adjustRightInd w:val="0"/>
        <w:jc w:val="both"/>
        <w:rPr>
          <w:bCs/>
        </w:rPr>
      </w:pPr>
    </w:p>
    <w:p w:rsidR="005E30A7" w:rsidRDefault="005E30A7" w:rsidP="005E30A7">
      <w:pPr>
        <w:autoSpaceDE w:val="0"/>
        <w:autoSpaceDN w:val="0"/>
        <w:adjustRightInd w:val="0"/>
        <w:jc w:val="both"/>
        <w:rPr>
          <w:bCs/>
        </w:rPr>
      </w:pPr>
      <w:r w:rsidRPr="005E30A7">
        <w:rPr>
          <w:bCs/>
        </w:rPr>
        <w:t xml:space="preserve">If your district is participating in a Federal Programs Consolidated Monitoring complete the information in the chart below for planned professional development for the current school year.  </w:t>
      </w:r>
    </w:p>
    <w:p w:rsidR="00F17E4C" w:rsidRPr="005E30A7" w:rsidRDefault="00F17E4C" w:rsidP="005E30A7">
      <w:pPr>
        <w:autoSpaceDE w:val="0"/>
        <w:autoSpaceDN w:val="0"/>
        <w:adjustRightInd w:val="0"/>
        <w:jc w:val="both"/>
        <w:rPr>
          <w:bCs/>
        </w:rPr>
      </w:pPr>
    </w:p>
    <w:p w:rsidR="005E30A7" w:rsidRPr="005E30A7" w:rsidRDefault="005E30A7" w:rsidP="005E30A7">
      <w:pPr>
        <w:autoSpaceDE w:val="0"/>
        <w:autoSpaceDN w:val="0"/>
        <w:adjustRightInd w:val="0"/>
        <w:jc w:val="both"/>
        <w:rPr>
          <w:bCs/>
        </w:rPr>
      </w:pPr>
      <w:r w:rsidRPr="005E30A7">
        <w:rPr>
          <w:b/>
          <w:bCs/>
          <w:u w:val="single"/>
        </w:rPr>
        <w:t>Funding Source:</w:t>
      </w:r>
      <w:r w:rsidRPr="005E30A7">
        <w:rPr>
          <w:bCs/>
        </w:rPr>
        <w:t xml:space="preserve"> </w:t>
      </w:r>
    </w:p>
    <w:p w:rsidR="005E30A7" w:rsidRPr="005E30A7" w:rsidRDefault="005E30A7" w:rsidP="005E30A7">
      <w:pPr>
        <w:autoSpaceDE w:val="0"/>
        <w:autoSpaceDN w:val="0"/>
        <w:adjustRightInd w:val="0"/>
        <w:jc w:val="both"/>
        <w:rPr>
          <w:bCs/>
        </w:rPr>
      </w:pPr>
      <w:r w:rsidRPr="005E30A7">
        <w:rPr>
          <w:bCs/>
        </w:rPr>
        <w:t>Note what federal funding source(s) paid for the professional development activity.</w:t>
      </w:r>
    </w:p>
    <w:p w:rsidR="005E30A7" w:rsidRPr="005E30A7" w:rsidRDefault="005E30A7" w:rsidP="005E30A7">
      <w:pPr>
        <w:autoSpaceDE w:val="0"/>
        <w:autoSpaceDN w:val="0"/>
        <w:adjustRightInd w:val="0"/>
        <w:jc w:val="both"/>
        <w:rPr>
          <w:bCs/>
        </w:rPr>
      </w:pPr>
    </w:p>
    <w:p w:rsidR="005E30A7" w:rsidRPr="005E30A7" w:rsidRDefault="005E30A7" w:rsidP="005E30A7">
      <w:pPr>
        <w:autoSpaceDE w:val="0"/>
        <w:autoSpaceDN w:val="0"/>
        <w:adjustRightInd w:val="0"/>
        <w:jc w:val="both"/>
        <w:rPr>
          <w:bCs/>
        </w:rPr>
      </w:pPr>
      <w:r w:rsidRPr="005E30A7">
        <w:rPr>
          <w:b/>
          <w:bCs/>
          <w:u w:val="single"/>
        </w:rPr>
        <w:t>Date:</w:t>
      </w:r>
      <w:r w:rsidRPr="005E30A7">
        <w:rPr>
          <w:bCs/>
        </w:rPr>
        <w:t xml:space="preserve"> </w:t>
      </w:r>
    </w:p>
    <w:p w:rsidR="005E30A7" w:rsidRPr="005E30A7" w:rsidRDefault="005E30A7" w:rsidP="005E30A7">
      <w:pPr>
        <w:autoSpaceDE w:val="0"/>
        <w:autoSpaceDN w:val="0"/>
        <w:adjustRightInd w:val="0"/>
        <w:jc w:val="both"/>
        <w:rPr>
          <w:bCs/>
        </w:rPr>
      </w:pPr>
      <w:r w:rsidRPr="005E30A7">
        <w:rPr>
          <w:bCs/>
        </w:rPr>
        <w:t>Date or date range that the professional development activity will take place.</w:t>
      </w:r>
    </w:p>
    <w:p w:rsidR="005E30A7" w:rsidRPr="005E30A7" w:rsidRDefault="005E30A7" w:rsidP="005E30A7">
      <w:pPr>
        <w:autoSpaceDE w:val="0"/>
        <w:autoSpaceDN w:val="0"/>
        <w:adjustRightInd w:val="0"/>
        <w:jc w:val="both"/>
        <w:rPr>
          <w:bCs/>
        </w:rPr>
      </w:pPr>
    </w:p>
    <w:p w:rsidR="005E30A7" w:rsidRPr="005E30A7" w:rsidRDefault="005E30A7" w:rsidP="005E30A7">
      <w:pPr>
        <w:autoSpaceDE w:val="0"/>
        <w:autoSpaceDN w:val="0"/>
        <w:adjustRightInd w:val="0"/>
        <w:jc w:val="both"/>
        <w:rPr>
          <w:bCs/>
        </w:rPr>
      </w:pPr>
      <w:r w:rsidRPr="005E30A7">
        <w:rPr>
          <w:b/>
          <w:bCs/>
          <w:u w:val="single"/>
        </w:rPr>
        <w:t>Planned Professional Development Activity Description:</w:t>
      </w:r>
      <w:r w:rsidRPr="005E30A7">
        <w:rPr>
          <w:bCs/>
        </w:rPr>
        <w:t xml:space="preserve"> </w:t>
      </w:r>
    </w:p>
    <w:p w:rsidR="005E30A7" w:rsidRPr="005E30A7" w:rsidRDefault="005E30A7" w:rsidP="005E30A7">
      <w:pPr>
        <w:autoSpaceDE w:val="0"/>
        <w:autoSpaceDN w:val="0"/>
        <w:adjustRightInd w:val="0"/>
        <w:jc w:val="both"/>
        <w:rPr>
          <w:bCs/>
        </w:rPr>
      </w:pPr>
      <w:r w:rsidRPr="005E30A7">
        <w:rPr>
          <w:bCs/>
        </w:rPr>
        <w:t>Include name of activity along with information such as registration fees, lodging, transportation, per diem, training products purchased, trainer fees, stipends etc.</w:t>
      </w:r>
    </w:p>
    <w:p w:rsidR="005E30A7" w:rsidRPr="005E30A7" w:rsidRDefault="005E30A7" w:rsidP="005E30A7">
      <w:pPr>
        <w:autoSpaceDE w:val="0"/>
        <w:autoSpaceDN w:val="0"/>
        <w:adjustRightInd w:val="0"/>
        <w:jc w:val="both"/>
        <w:rPr>
          <w:bCs/>
        </w:rPr>
      </w:pPr>
    </w:p>
    <w:p w:rsidR="005E30A7" w:rsidRPr="005E30A7" w:rsidRDefault="005E30A7" w:rsidP="005E30A7">
      <w:pPr>
        <w:autoSpaceDE w:val="0"/>
        <w:autoSpaceDN w:val="0"/>
        <w:adjustRightInd w:val="0"/>
        <w:jc w:val="both"/>
        <w:rPr>
          <w:bCs/>
        </w:rPr>
      </w:pPr>
      <w:r w:rsidRPr="005E30A7">
        <w:rPr>
          <w:b/>
          <w:bCs/>
          <w:u w:val="single"/>
        </w:rPr>
        <w:t>Total Number of Staff to be Trained:</w:t>
      </w:r>
      <w:r w:rsidRPr="005E30A7">
        <w:rPr>
          <w:bCs/>
        </w:rPr>
        <w:t xml:space="preserve"> </w:t>
      </w:r>
    </w:p>
    <w:p w:rsidR="005E30A7" w:rsidRPr="005E30A7" w:rsidRDefault="005E30A7" w:rsidP="005E30A7">
      <w:pPr>
        <w:autoSpaceDE w:val="0"/>
        <w:autoSpaceDN w:val="0"/>
        <w:adjustRightInd w:val="0"/>
        <w:jc w:val="both"/>
        <w:rPr>
          <w:bCs/>
        </w:rPr>
      </w:pPr>
      <w:r w:rsidRPr="005E30A7">
        <w:rPr>
          <w:bCs/>
        </w:rPr>
        <w:t>Include all staff members that participated in the professional development activity.</w:t>
      </w:r>
    </w:p>
    <w:p w:rsidR="005E30A7" w:rsidRPr="005E30A7" w:rsidRDefault="005E30A7" w:rsidP="005E30A7">
      <w:pPr>
        <w:autoSpaceDE w:val="0"/>
        <w:autoSpaceDN w:val="0"/>
        <w:adjustRightInd w:val="0"/>
        <w:jc w:val="both"/>
        <w:rPr>
          <w:bCs/>
        </w:rPr>
      </w:pPr>
    </w:p>
    <w:p w:rsidR="005E30A7" w:rsidRPr="005E30A7" w:rsidRDefault="005E30A7" w:rsidP="005E30A7">
      <w:pPr>
        <w:autoSpaceDE w:val="0"/>
        <w:autoSpaceDN w:val="0"/>
        <w:adjustRightInd w:val="0"/>
        <w:jc w:val="both"/>
        <w:rPr>
          <w:bCs/>
        </w:rPr>
      </w:pPr>
      <w:r w:rsidRPr="005E30A7">
        <w:rPr>
          <w:b/>
          <w:bCs/>
          <w:u w:val="single"/>
        </w:rPr>
        <w:t>Total Cost:</w:t>
      </w:r>
      <w:r w:rsidRPr="005E30A7">
        <w:rPr>
          <w:bCs/>
        </w:rPr>
        <w:t xml:space="preserve"> </w:t>
      </w:r>
    </w:p>
    <w:p w:rsidR="005E30A7" w:rsidRPr="005E30A7" w:rsidRDefault="005E30A7" w:rsidP="005E30A7">
      <w:pPr>
        <w:autoSpaceDE w:val="0"/>
        <w:autoSpaceDN w:val="0"/>
        <w:adjustRightInd w:val="0"/>
        <w:jc w:val="both"/>
        <w:rPr>
          <w:bCs/>
        </w:rPr>
      </w:pPr>
      <w:r w:rsidRPr="005E30A7">
        <w:rPr>
          <w:bCs/>
        </w:rPr>
        <w:t xml:space="preserve">Provide a total of the funds used to pay for the professional development activity. </w:t>
      </w:r>
    </w:p>
    <w:p w:rsidR="005E30A7" w:rsidRPr="005E30A7" w:rsidRDefault="005E30A7" w:rsidP="005E30A7">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900"/>
        <w:gridCol w:w="4500"/>
        <w:gridCol w:w="1800"/>
        <w:gridCol w:w="1188"/>
      </w:tblGrid>
      <w:tr w:rsidR="005E30A7" w:rsidRPr="005E30A7" w:rsidTr="005E30A7">
        <w:trPr>
          <w:trHeight w:val="953"/>
        </w:trPr>
        <w:tc>
          <w:tcPr>
            <w:tcW w:w="1188" w:type="dxa"/>
            <w:shd w:val="clear" w:color="auto" w:fill="D9D9D9"/>
            <w:vAlign w:val="center"/>
          </w:tcPr>
          <w:p w:rsidR="005E30A7" w:rsidRPr="005E30A7" w:rsidRDefault="005E30A7" w:rsidP="005E30A7">
            <w:pPr>
              <w:jc w:val="center"/>
              <w:rPr>
                <w:sz w:val="20"/>
                <w:szCs w:val="20"/>
              </w:rPr>
            </w:pPr>
            <w:r w:rsidRPr="005E30A7">
              <w:rPr>
                <w:b/>
                <w:bCs/>
              </w:rPr>
              <w:t>Funding Source</w:t>
            </w:r>
          </w:p>
          <w:p w:rsidR="005E30A7" w:rsidRPr="005E30A7" w:rsidRDefault="005A2AE1" w:rsidP="00F17E4C">
            <w:pPr>
              <w:jc w:val="center"/>
              <w:rPr>
                <w:b/>
                <w:bCs/>
              </w:rPr>
            </w:pPr>
            <w:r>
              <w:rPr>
                <w:noProof/>
              </w:rPr>
              <w:pict>
                <v:shape id="_x0000_s1037" type="#_x0000_t172" style="position:absolute;left:0;text-align:left;margin-left:-.6pt;margin-top:21.5pt;width:459.1pt;height:229.45pt;z-index:-251644928" fillcolor="silver" strokecolor="silver">
                  <v:shadow color="#868686"/>
                  <v:textpath style="font-family:&quot;Times New Roman&quot;;v-text-kern:t" trim="t" fitpath="t" string="Sample"/>
                </v:shape>
              </w:pict>
            </w:r>
            <w:r w:rsidR="005E30A7" w:rsidRPr="005E30A7">
              <w:rPr>
                <w:sz w:val="20"/>
                <w:szCs w:val="20"/>
              </w:rPr>
              <w:t xml:space="preserve">(i.e., 511, 541, </w:t>
            </w:r>
            <w:r w:rsidR="00F17E4C">
              <w:rPr>
                <w:sz w:val="20"/>
                <w:szCs w:val="20"/>
              </w:rPr>
              <w:t>State</w:t>
            </w:r>
            <w:r w:rsidR="005E30A7" w:rsidRPr="005E30A7">
              <w:rPr>
                <w:sz w:val="20"/>
                <w:szCs w:val="20"/>
              </w:rPr>
              <w:t>)</w:t>
            </w:r>
          </w:p>
        </w:tc>
        <w:tc>
          <w:tcPr>
            <w:tcW w:w="900" w:type="dxa"/>
            <w:shd w:val="clear" w:color="auto" w:fill="D9D9D9"/>
            <w:vAlign w:val="center"/>
          </w:tcPr>
          <w:p w:rsidR="005E30A7" w:rsidRPr="005E30A7" w:rsidRDefault="005E30A7" w:rsidP="005E30A7">
            <w:pPr>
              <w:autoSpaceDE w:val="0"/>
              <w:autoSpaceDN w:val="0"/>
              <w:adjustRightInd w:val="0"/>
              <w:jc w:val="center"/>
              <w:rPr>
                <w:b/>
                <w:bCs/>
                <w:u w:val="single"/>
              </w:rPr>
            </w:pPr>
            <w:r w:rsidRPr="005E30A7">
              <w:rPr>
                <w:b/>
                <w:bCs/>
              </w:rPr>
              <w:t>Date</w:t>
            </w:r>
          </w:p>
        </w:tc>
        <w:tc>
          <w:tcPr>
            <w:tcW w:w="4500" w:type="dxa"/>
            <w:shd w:val="clear" w:color="auto" w:fill="D9D9D9"/>
            <w:vAlign w:val="center"/>
          </w:tcPr>
          <w:p w:rsidR="005E30A7" w:rsidRPr="005E30A7" w:rsidRDefault="005E30A7" w:rsidP="005E30A7">
            <w:pPr>
              <w:autoSpaceDE w:val="0"/>
              <w:autoSpaceDN w:val="0"/>
              <w:adjustRightInd w:val="0"/>
              <w:jc w:val="center"/>
              <w:rPr>
                <w:b/>
                <w:bCs/>
                <w:u w:val="single"/>
              </w:rPr>
            </w:pPr>
            <w:r w:rsidRPr="005E30A7">
              <w:rPr>
                <w:b/>
                <w:bCs/>
              </w:rPr>
              <w:t>Planned Professional Development Activity Description</w:t>
            </w:r>
          </w:p>
        </w:tc>
        <w:tc>
          <w:tcPr>
            <w:tcW w:w="1800" w:type="dxa"/>
            <w:shd w:val="clear" w:color="auto" w:fill="D9D9D9"/>
            <w:vAlign w:val="center"/>
          </w:tcPr>
          <w:p w:rsidR="005E30A7" w:rsidRPr="005E30A7" w:rsidRDefault="005E30A7" w:rsidP="005E30A7">
            <w:pPr>
              <w:autoSpaceDE w:val="0"/>
              <w:autoSpaceDN w:val="0"/>
              <w:adjustRightInd w:val="0"/>
              <w:jc w:val="center"/>
              <w:rPr>
                <w:b/>
                <w:bCs/>
                <w:u w:val="single"/>
              </w:rPr>
            </w:pPr>
            <w:r w:rsidRPr="005E30A7">
              <w:rPr>
                <w:b/>
                <w:bCs/>
              </w:rPr>
              <w:t>Total Number of Staff to be Trained</w:t>
            </w:r>
          </w:p>
        </w:tc>
        <w:tc>
          <w:tcPr>
            <w:tcW w:w="1188" w:type="dxa"/>
            <w:shd w:val="clear" w:color="auto" w:fill="D9D9D9"/>
            <w:vAlign w:val="center"/>
          </w:tcPr>
          <w:p w:rsidR="005E30A7" w:rsidRPr="005E30A7" w:rsidRDefault="005E30A7" w:rsidP="005E30A7">
            <w:pPr>
              <w:autoSpaceDE w:val="0"/>
              <w:autoSpaceDN w:val="0"/>
              <w:adjustRightInd w:val="0"/>
              <w:jc w:val="center"/>
              <w:rPr>
                <w:b/>
                <w:bCs/>
                <w:u w:val="single"/>
              </w:rPr>
            </w:pPr>
            <w:r w:rsidRPr="005E30A7">
              <w:rPr>
                <w:b/>
                <w:bCs/>
              </w:rPr>
              <w:t>Total Cost</w:t>
            </w: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bl>
    <w:p w:rsidR="005E30A7" w:rsidRPr="005E30A7" w:rsidRDefault="005E30A7" w:rsidP="005E30A7">
      <w:pPr>
        <w:autoSpaceDE w:val="0"/>
        <w:autoSpaceDN w:val="0"/>
        <w:adjustRightInd w:val="0"/>
        <w:jc w:val="both"/>
        <w:rPr>
          <w:b/>
          <w:bCs/>
          <w:u w:val="single"/>
        </w:rPr>
      </w:pPr>
    </w:p>
    <w:p w:rsidR="009F3FA9" w:rsidRDefault="009F3FA9" w:rsidP="009F3FA9">
      <w:pPr>
        <w:jc w:val="center"/>
        <w:rPr>
          <w:sz w:val="36"/>
          <w:szCs w:val="36"/>
          <w:u w:val="single"/>
        </w:rPr>
      </w:pPr>
    </w:p>
    <w:p w:rsidR="005E30A7" w:rsidRDefault="005E30A7" w:rsidP="005E30A7">
      <w:pPr>
        <w:autoSpaceDE w:val="0"/>
        <w:autoSpaceDN w:val="0"/>
        <w:adjustRightInd w:val="0"/>
        <w:jc w:val="center"/>
        <w:rPr>
          <w:b/>
          <w:bCs/>
          <w:u w:val="single"/>
        </w:rPr>
      </w:pPr>
    </w:p>
    <w:p w:rsidR="00633AF4" w:rsidRDefault="00633AF4" w:rsidP="005E30A7">
      <w:pPr>
        <w:autoSpaceDE w:val="0"/>
        <w:autoSpaceDN w:val="0"/>
        <w:adjustRightInd w:val="0"/>
        <w:jc w:val="center"/>
        <w:rPr>
          <w:b/>
          <w:bCs/>
          <w:u w:val="single"/>
        </w:rPr>
        <w:sectPr w:rsidR="00633AF4" w:rsidSect="00633AF4">
          <w:pgSz w:w="12240" w:h="15840"/>
          <w:pgMar w:top="720" w:right="720" w:bottom="720" w:left="720" w:header="720" w:footer="720" w:gutter="0"/>
          <w:cols w:space="720"/>
          <w:docGrid w:linePitch="360"/>
        </w:sectPr>
      </w:pPr>
    </w:p>
    <w:p w:rsidR="00633AF4" w:rsidRPr="005E30A7" w:rsidRDefault="00633AF4" w:rsidP="00633AF4">
      <w:pPr>
        <w:keepNext/>
        <w:keepLines/>
        <w:jc w:val="center"/>
        <w:rPr>
          <w:b/>
          <w:color w:val="000000"/>
        </w:rPr>
      </w:pPr>
      <w:r w:rsidRPr="005E30A7">
        <w:rPr>
          <w:b/>
          <w:color w:val="000000"/>
          <w:u w:val="single"/>
        </w:rPr>
        <w:lastRenderedPageBreak/>
        <w:t>HIGH-QUALITY PROFESSIONAL DEVELOPMENT</w:t>
      </w:r>
      <w:r w:rsidRPr="005E30A7">
        <w:rPr>
          <w:b/>
          <w:color w:val="000000"/>
        </w:rPr>
        <w:t xml:space="preserve">  </w:t>
      </w:r>
    </w:p>
    <w:p w:rsidR="00633AF4" w:rsidRPr="005E30A7" w:rsidRDefault="00633AF4" w:rsidP="00633AF4">
      <w:pPr>
        <w:keepNext/>
        <w:keepLines/>
        <w:jc w:val="center"/>
        <w:rPr>
          <w:b/>
          <w:i/>
          <w:color w:val="000000"/>
        </w:rPr>
      </w:pPr>
      <w:r w:rsidRPr="005E30A7">
        <w:rPr>
          <w:i/>
          <w:color w:val="000000"/>
        </w:rPr>
        <w:t>Title IX, Part A, Section 9101(34)</w:t>
      </w:r>
    </w:p>
    <w:p w:rsidR="00633AF4" w:rsidRPr="005E30A7" w:rsidRDefault="00633AF4" w:rsidP="00633AF4">
      <w:pPr>
        <w:keepNext/>
        <w:keepLines/>
        <w:rPr>
          <w:color w:val="000000"/>
        </w:rPr>
      </w:pPr>
    </w:p>
    <w:p w:rsidR="00633AF4" w:rsidRPr="005E30A7" w:rsidRDefault="00633AF4" w:rsidP="00633AF4">
      <w:pPr>
        <w:keepNext/>
        <w:keepLines/>
        <w:rPr>
          <w:color w:val="000000"/>
        </w:rPr>
      </w:pPr>
      <w:r w:rsidRPr="005E30A7">
        <w:rPr>
          <w:color w:val="000000"/>
        </w:rPr>
        <w:t xml:space="preserve">The term “high-quality professional development” means professional development that meets the criteria contained in the definition of professional development in </w:t>
      </w:r>
      <w:r w:rsidRPr="005E30A7">
        <w:rPr>
          <w:iCs/>
          <w:color w:val="000000"/>
        </w:rPr>
        <w:t>Title IX</w:t>
      </w:r>
      <w:r w:rsidRPr="005E30A7">
        <w:rPr>
          <w:color w:val="000000"/>
        </w:rPr>
        <w:t>, Section 9101(34) of ESEA.  Professional development includes, but is not limited to, activities that:</w:t>
      </w:r>
    </w:p>
    <w:p w:rsidR="00633AF4" w:rsidRPr="005E30A7" w:rsidRDefault="00633AF4" w:rsidP="00633AF4">
      <w:pPr>
        <w:keepNext/>
        <w:keepLines/>
        <w:ind w:left="720"/>
        <w:rPr>
          <w:color w:val="000000"/>
        </w:rPr>
      </w:pPr>
    </w:p>
    <w:p w:rsidR="00633AF4" w:rsidRPr="005E30A7" w:rsidRDefault="00633AF4" w:rsidP="00633AF4">
      <w:pPr>
        <w:keepNext/>
        <w:keepLines/>
        <w:tabs>
          <w:tab w:val="left" w:pos="720"/>
        </w:tabs>
        <w:ind w:left="720" w:hanging="360"/>
        <w:rPr>
          <w:color w:val="000000"/>
        </w:rPr>
      </w:pPr>
      <w:r w:rsidRPr="005E30A7">
        <w:rPr>
          <w:rFonts w:ascii="Symbol" w:hAnsi="Symbol"/>
          <w:color w:val="000000"/>
        </w:rPr>
        <w:t></w:t>
      </w:r>
      <w:r w:rsidRPr="005E30A7">
        <w:rPr>
          <w:rFonts w:ascii="Symbol" w:hAnsi="Symbol"/>
          <w:color w:val="000000"/>
        </w:rPr>
        <w:tab/>
      </w:r>
      <w:r w:rsidRPr="005E30A7">
        <w:rPr>
          <w:color w:val="000000"/>
        </w:rPr>
        <w:t>Improve and increase teachers’ knowledge of academic subjects and enable teachers to become highly qualified;</w:t>
      </w:r>
    </w:p>
    <w:p w:rsidR="00633AF4" w:rsidRPr="005E30A7" w:rsidRDefault="00633AF4" w:rsidP="00633AF4">
      <w:pPr>
        <w:keepNext/>
        <w:keepLines/>
        <w:tabs>
          <w:tab w:val="left" w:pos="720"/>
        </w:tabs>
        <w:ind w:left="720" w:hanging="360"/>
        <w:rPr>
          <w:color w:val="000000"/>
        </w:rPr>
      </w:pPr>
      <w:r w:rsidRPr="005E30A7">
        <w:rPr>
          <w:rFonts w:ascii="Symbol" w:hAnsi="Symbol"/>
          <w:color w:val="000000"/>
        </w:rPr>
        <w:t></w:t>
      </w:r>
      <w:r w:rsidRPr="005E30A7">
        <w:rPr>
          <w:rFonts w:ascii="Symbol" w:hAnsi="Symbol"/>
          <w:color w:val="000000"/>
        </w:rPr>
        <w:tab/>
      </w:r>
      <w:r w:rsidRPr="005E30A7">
        <w:rPr>
          <w:color w:val="000000"/>
        </w:rPr>
        <w:t>Are an integral part of broad schoolwide and districtwide educational improvement plans;</w:t>
      </w:r>
    </w:p>
    <w:p w:rsidR="00633AF4" w:rsidRPr="005E30A7" w:rsidRDefault="00633AF4" w:rsidP="00633AF4">
      <w:pPr>
        <w:keepNext/>
        <w:keepLines/>
        <w:tabs>
          <w:tab w:val="left" w:pos="720"/>
        </w:tabs>
        <w:ind w:left="720" w:hanging="360"/>
        <w:rPr>
          <w:color w:val="000000"/>
        </w:rPr>
      </w:pPr>
      <w:r w:rsidRPr="005E30A7">
        <w:rPr>
          <w:rFonts w:ascii="Symbol" w:hAnsi="Symbol"/>
          <w:color w:val="000000"/>
        </w:rPr>
        <w:t></w:t>
      </w:r>
      <w:r w:rsidRPr="005E30A7">
        <w:rPr>
          <w:rFonts w:ascii="Symbol" w:hAnsi="Symbol"/>
          <w:color w:val="000000"/>
        </w:rPr>
        <w:tab/>
      </w:r>
      <w:r w:rsidRPr="005E30A7">
        <w:rPr>
          <w:color w:val="000000"/>
        </w:rPr>
        <w:t>Give teachers and principals the knowledge and skills to help students meet challenging state academic standards;</w:t>
      </w:r>
    </w:p>
    <w:p w:rsidR="00633AF4" w:rsidRPr="005E30A7" w:rsidRDefault="00633AF4" w:rsidP="00633AF4">
      <w:pPr>
        <w:keepNext/>
        <w:keepLines/>
        <w:tabs>
          <w:tab w:val="left" w:pos="720"/>
        </w:tabs>
        <w:ind w:left="1440" w:hanging="1080"/>
        <w:rPr>
          <w:color w:val="000000"/>
        </w:rPr>
      </w:pPr>
      <w:r w:rsidRPr="005E30A7">
        <w:rPr>
          <w:rFonts w:ascii="Symbol" w:hAnsi="Symbol"/>
          <w:color w:val="000000"/>
        </w:rPr>
        <w:t></w:t>
      </w:r>
      <w:r w:rsidRPr="005E30A7">
        <w:rPr>
          <w:rFonts w:ascii="Symbol" w:hAnsi="Symbol"/>
          <w:color w:val="000000"/>
        </w:rPr>
        <w:tab/>
      </w:r>
      <w:r w:rsidRPr="005E30A7">
        <w:rPr>
          <w:color w:val="000000"/>
        </w:rPr>
        <w:t>Improve classroom management skills;</w:t>
      </w:r>
    </w:p>
    <w:p w:rsidR="00633AF4" w:rsidRPr="005E30A7" w:rsidRDefault="00633AF4" w:rsidP="00633AF4">
      <w:pPr>
        <w:keepNext/>
        <w:keepLines/>
        <w:tabs>
          <w:tab w:val="left" w:pos="720"/>
        </w:tabs>
        <w:ind w:left="720" w:hanging="360"/>
        <w:rPr>
          <w:color w:val="000000"/>
        </w:rPr>
      </w:pPr>
      <w:r w:rsidRPr="005E30A7">
        <w:rPr>
          <w:rFonts w:ascii="Symbol" w:hAnsi="Symbol"/>
          <w:color w:val="000000"/>
        </w:rPr>
        <w:t></w:t>
      </w:r>
      <w:r w:rsidRPr="005E30A7">
        <w:rPr>
          <w:rFonts w:ascii="Symbol" w:hAnsi="Symbol"/>
          <w:color w:val="000000"/>
        </w:rPr>
        <w:tab/>
      </w:r>
      <w:r w:rsidRPr="005E30A7">
        <w:rPr>
          <w:color w:val="000000"/>
        </w:rPr>
        <w:t>Are sustained, intensive, and classroom-focused and are not one-day or short-term workshops;</w:t>
      </w:r>
    </w:p>
    <w:p w:rsidR="00633AF4" w:rsidRPr="005E30A7" w:rsidRDefault="00633AF4" w:rsidP="00633AF4">
      <w:pPr>
        <w:keepNext/>
        <w:keepLines/>
        <w:tabs>
          <w:tab w:val="left" w:pos="720"/>
        </w:tabs>
        <w:ind w:left="720" w:hanging="360"/>
        <w:rPr>
          <w:color w:val="000000"/>
        </w:rPr>
      </w:pPr>
      <w:r w:rsidRPr="005E30A7">
        <w:rPr>
          <w:rFonts w:ascii="Symbol" w:hAnsi="Symbol"/>
          <w:color w:val="000000"/>
        </w:rPr>
        <w:t></w:t>
      </w:r>
      <w:r w:rsidRPr="005E30A7">
        <w:rPr>
          <w:rFonts w:ascii="Symbol" w:hAnsi="Symbol"/>
          <w:color w:val="000000"/>
        </w:rPr>
        <w:tab/>
      </w:r>
      <w:r w:rsidRPr="005E30A7">
        <w:rPr>
          <w:color w:val="000000"/>
        </w:rPr>
        <w:t>Advance teacher understanding of effective instruction strategies that are based on scientifically based research; and</w:t>
      </w:r>
    </w:p>
    <w:p w:rsidR="00633AF4" w:rsidRPr="005E30A7" w:rsidRDefault="00633AF4" w:rsidP="00633AF4">
      <w:pPr>
        <w:keepNext/>
        <w:keepLines/>
        <w:tabs>
          <w:tab w:val="left" w:pos="720"/>
        </w:tabs>
        <w:ind w:left="720" w:hanging="360"/>
        <w:rPr>
          <w:color w:val="000000"/>
        </w:rPr>
      </w:pPr>
      <w:r w:rsidRPr="005E30A7">
        <w:rPr>
          <w:rFonts w:ascii="Symbol" w:hAnsi="Symbol"/>
          <w:color w:val="000000"/>
        </w:rPr>
        <w:t></w:t>
      </w:r>
      <w:r w:rsidRPr="005E30A7">
        <w:rPr>
          <w:rFonts w:ascii="Symbol" w:hAnsi="Symbol"/>
          <w:color w:val="000000"/>
        </w:rPr>
        <w:tab/>
      </w:r>
      <w:r w:rsidRPr="005E30A7">
        <w:rPr>
          <w:color w:val="000000"/>
        </w:rPr>
        <w:t>Are developed with extensive participation of teachers, principals, parents, and administrators.</w:t>
      </w:r>
    </w:p>
    <w:p w:rsidR="00633AF4" w:rsidRPr="005E30A7" w:rsidRDefault="00633AF4" w:rsidP="00633AF4">
      <w:pPr>
        <w:autoSpaceDE w:val="0"/>
        <w:autoSpaceDN w:val="0"/>
        <w:adjustRightInd w:val="0"/>
        <w:jc w:val="both"/>
        <w:rPr>
          <w:b/>
          <w:bCs/>
          <w:u w:val="single"/>
        </w:rPr>
      </w:pPr>
    </w:p>
    <w:p w:rsidR="005E30A7" w:rsidRPr="005E30A7" w:rsidRDefault="005E30A7" w:rsidP="005E30A7">
      <w:pPr>
        <w:autoSpaceDE w:val="0"/>
        <w:autoSpaceDN w:val="0"/>
        <w:adjustRightInd w:val="0"/>
        <w:jc w:val="center"/>
        <w:rPr>
          <w:bCs/>
        </w:rPr>
      </w:pPr>
      <w:r w:rsidRPr="005E30A7">
        <w:rPr>
          <w:b/>
          <w:bCs/>
          <w:u w:val="single"/>
        </w:rPr>
        <w:t>SCIENTIFICALLY BASED RESEARCH</w:t>
      </w:r>
      <w:r w:rsidRPr="005E30A7">
        <w:rPr>
          <w:bCs/>
        </w:rPr>
        <w:t xml:space="preserve">  </w:t>
      </w:r>
    </w:p>
    <w:p w:rsidR="005E30A7" w:rsidRPr="005E30A7" w:rsidRDefault="005E30A7" w:rsidP="005E30A7">
      <w:pPr>
        <w:autoSpaceDE w:val="0"/>
        <w:autoSpaceDN w:val="0"/>
        <w:adjustRightInd w:val="0"/>
        <w:jc w:val="center"/>
        <w:rPr>
          <w:bCs/>
          <w:i/>
        </w:rPr>
      </w:pPr>
      <w:r w:rsidRPr="005E30A7">
        <w:rPr>
          <w:bCs/>
          <w:i/>
        </w:rPr>
        <w:t>Title IX, Part A, Section 9101(37)</w:t>
      </w:r>
    </w:p>
    <w:p w:rsidR="005E30A7" w:rsidRPr="005E30A7" w:rsidRDefault="005E30A7" w:rsidP="005E30A7">
      <w:pPr>
        <w:autoSpaceDE w:val="0"/>
        <w:autoSpaceDN w:val="0"/>
        <w:adjustRightInd w:val="0"/>
        <w:jc w:val="center"/>
        <w:rPr>
          <w:b/>
          <w:bCs/>
          <w:i/>
        </w:rPr>
      </w:pPr>
    </w:p>
    <w:p w:rsidR="005E30A7" w:rsidRPr="005E30A7" w:rsidRDefault="005E30A7" w:rsidP="005E30A7">
      <w:pPr>
        <w:autoSpaceDE w:val="0"/>
        <w:autoSpaceDN w:val="0"/>
        <w:adjustRightInd w:val="0"/>
        <w:jc w:val="both"/>
        <w:rPr>
          <w:bCs/>
        </w:rPr>
      </w:pPr>
    </w:p>
    <w:p w:rsidR="005E30A7" w:rsidRPr="005E30A7" w:rsidRDefault="005E30A7" w:rsidP="005E30A7">
      <w:pPr>
        <w:autoSpaceDE w:val="0"/>
        <w:autoSpaceDN w:val="0"/>
        <w:adjustRightInd w:val="0"/>
        <w:jc w:val="both"/>
        <w:rPr>
          <w:i/>
        </w:rPr>
      </w:pPr>
      <w:r w:rsidRPr="005E30A7">
        <w:rPr>
          <w:i/>
        </w:rPr>
        <w:t>The term “scientifically based research”:</w:t>
      </w:r>
    </w:p>
    <w:p w:rsidR="005E30A7" w:rsidRPr="005E30A7" w:rsidRDefault="005E30A7" w:rsidP="005E30A7">
      <w:pPr>
        <w:autoSpaceDE w:val="0"/>
        <w:autoSpaceDN w:val="0"/>
        <w:adjustRightInd w:val="0"/>
        <w:jc w:val="both"/>
        <w:rPr>
          <w:i/>
        </w:rPr>
      </w:pPr>
    </w:p>
    <w:p w:rsidR="005E30A7" w:rsidRPr="005E30A7" w:rsidRDefault="005E30A7" w:rsidP="005E30A7">
      <w:pPr>
        <w:tabs>
          <w:tab w:val="left" w:pos="360"/>
        </w:tabs>
        <w:autoSpaceDE w:val="0"/>
        <w:autoSpaceDN w:val="0"/>
        <w:adjustRightInd w:val="0"/>
        <w:rPr>
          <w:i/>
        </w:rPr>
      </w:pPr>
      <w:r w:rsidRPr="005E30A7">
        <w:rPr>
          <w:i/>
        </w:rPr>
        <w:t>A.</w:t>
      </w:r>
      <w:r w:rsidRPr="005E30A7">
        <w:rPr>
          <w:i/>
        </w:rPr>
        <w:tab/>
        <w:t>Means research that involves the application of rigorous, systematic, and objective procedures to obtain reliable and valid knowledge relevant to education activities and programs; and</w:t>
      </w:r>
    </w:p>
    <w:p w:rsidR="005E30A7" w:rsidRPr="005E30A7" w:rsidRDefault="005E30A7" w:rsidP="005E30A7">
      <w:pPr>
        <w:tabs>
          <w:tab w:val="left" w:pos="360"/>
        </w:tabs>
        <w:autoSpaceDE w:val="0"/>
        <w:autoSpaceDN w:val="0"/>
        <w:adjustRightInd w:val="0"/>
        <w:jc w:val="both"/>
        <w:rPr>
          <w:i/>
        </w:rPr>
      </w:pPr>
    </w:p>
    <w:p w:rsidR="005E30A7" w:rsidRPr="005E30A7" w:rsidRDefault="005E30A7" w:rsidP="005E30A7">
      <w:pPr>
        <w:tabs>
          <w:tab w:val="left" w:pos="360"/>
        </w:tabs>
        <w:autoSpaceDE w:val="0"/>
        <w:autoSpaceDN w:val="0"/>
        <w:adjustRightInd w:val="0"/>
        <w:jc w:val="both"/>
        <w:rPr>
          <w:i/>
        </w:rPr>
      </w:pPr>
      <w:r w:rsidRPr="005E30A7">
        <w:rPr>
          <w:i/>
        </w:rPr>
        <w:t>B.</w:t>
      </w:r>
      <w:r w:rsidRPr="005E30A7">
        <w:rPr>
          <w:i/>
        </w:rPr>
        <w:tab/>
        <w:t>Includes research that –</w:t>
      </w:r>
    </w:p>
    <w:p w:rsidR="005E30A7" w:rsidRPr="005E30A7" w:rsidRDefault="005E30A7" w:rsidP="005E30A7">
      <w:pPr>
        <w:autoSpaceDE w:val="0"/>
        <w:autoSpaceDN w:val="0"/>
        <w:adjustRightInd w:val="0"/>
        <w:jc w:val="both"/>
        <w:rPr>
          <w:i/>
        </w:rPr>
      </w:pPr>
    </w:p>
    <w:p w:rsidR="005E30A7" w:rsidRPr="005E30A7" w:rsidRDefault="005E30A7" w:rsidP="005E30A7">
      <w:pPr>
        <w:autoSpaceDE w:val="0"/>
        <w:autoSpaceDN w:val="0"/>
        <w:adjustRightInd w:val="0"/>
        <w:ind w:left="720" w:firstLine="360"/>
        <w:rPr>
          <w:i/>
        </w:rPr>
      </w:pPr>
      <w:r w:rsidRPr="005E30A7">
        <w:rPr>
          <w:i/>
        </w:rPr>
        <w:t>i.</w:t>
      </w:r>
      <w:r w:rsidRPr="005E30A7">
        <w:rPr>
          <w:i/>
        </w:rPr>
        <w:tab/>
        <w:t>Employs systematic, empirical methods that draw on observation or experiment;</w:t>
      </w:r>
    </w:p>
    <w:p w:rsidR="005E30A7" w:rsidRPr="005E30A7" w:rsidRDefault="005E30A7" w:rsidP="005E30A7">
      <w:pPr>
        <w:autoSpaceDE w:val="0"/>
        <w:autoSpaceDN w:val="0"/>
        <w:adjustRightInd w:val="0"/>
        <w:ind w:left="720" w:firstLine="360"/>
        <w:rPr>
          <w:i/>
        </w:rPr>
      </w:pPr>
    </w:p>
    <w:p w:rsidR="005E30A7" w:rsidRPr="005E30A7" w:rsidRDefault="005E30A7" w:rsidP="005E30A7">
      <w:pPr>
        <w:autoSpaceDE w:val="0"/>
        <w:autoSpaceDN w:val="0"/>
        <w:adjustRightInd w:val="0"/>
        <w:ind w:left="720" w:firstLine="360"/>
        <w:rPr>
          <w:i/>
        </w:rPr>
      </w:pPr>
      <w:r w:rsidRPr="005E30A7">
        <w:rPr>
          <w:i/>
        </w:rPr>
        <w:t>ii.</w:t>
      </w:r>
      <w:r w:rsidRPr="005E30A7">
        <w:rPr>
          <w:i/>
        </w:rPr>
        <w:tab/>
        <w:t>Involves rigorous data analyses that are adequate to test the stated hypotheses and justify the general conclusions drawn;</w:t>
      </w:r>
    </w:p>
    <w:p w:rsidR="005E30A7" w:rsidRPr="005E30A7" w:rsidRDefault="005E30A7" w:rsidP="005E30A7">
      <w:pPr>
        <w:autoSpaceDE w:val="0"/>
        <w:autoSpaceDN w:val="0"/>
        <w:adjustRightInd w:val="0"/>
        <w:ind w:left="720" w:firstLine="360"/>
        <w:rPr>
          <w:i/>
        </w:rPr>
      </w:pPr>
    </w:p>
    <w:p w:rsidR="005E30A7" w:rsidRPr="005E30A7" w:rsidRDefault="005E30A7" w:rsidP="005E30A7">
      <w:pPr>
        <w:autoSpaceDE w:val="0"/>
        <w:autoSpaceDN w:val="0"/>
        <w:adjustRightInd w:val="0"/>
        <w:ind w:left="720" w:firstLine="360"/>
        <w:rPr>
          <w:i/>
        </w:rPr>
      </w:pPr>
      <w:r w:rsidRPr="005E30A7">
        <w:rPr>
          <w:i/>
        </w:rPr>
        <w:t>iii.</w:t>
      </w:r>
      <w:r w:rsidRPr="005E30A7">
        <w:rPr>
          <w:i/>
        </w:rPr>
        <w:tab/>
        <w:t>Relies on measurements of observational methods that provide reliable and valid data across evaluators and observers, across multiple measurements and observations, and across studies by the same or different investigators;</w:t>
      </w:r>
    </w:p>
    <w:p w:rsidR="005E30A7" w:rsidRPr="005E30A7" w:rsidRDefault="005E30A7" w:rsidP="005E30A7">
      <w:pPr>
        <w:autoSpaceDE w:val="0"/>
        <w:autoSpaceDN w:val="0"/>
        <w:adjustRightInd w:val="0"/>
        <w:ind w:left="720" w:firstLine="360"/>
        <w:rPr>
          <w:i/>
        </w:rPr>
      </w:pPr>
    </w:p>
    <w:p w:rsidR="005E30A7" w:rsidRPr="005E30A7" w:rsidRDefault="005E30A7" w:rsidP="005E30A7">
      <w:pPr>
        <w:autoSpaceDE w:val="0"/>
        <w:autoSpaceDN w:val="0"/>
        <w:adjustRightInd w:val="0"/>
        <w:ind w:left="720" w:firstLine="360"/>
        <w:rPr>
          <w:i/>
        </w:rPr>
      </w:pPr>
      <w:r w:rsidRPr="005E30A7">
        <w:rPr>
          <w:i/>
        </w:rPr>
        <w:t>iv.</w:t>
      </w:r>
      <w:r w:rsidRPr="005E30A7">
        <w:rPr>
          <w:i/>
        </w:rPr>
        <w:tab/>
        <w:t>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within-condition controls;</w:t>
      </w:r>
    </w:p>
    <w:p w:rsidR="005E30A7" w:rsidRPr="005E30A7" w:rsidRDefault="005E30A7" w:rsidP="005E30A7">
      <w:pPr>
        <w:autoSpaceDE w:val="0"/>
        <w:autoSpaceDN w:val="0"/>
        <w:adjustRightInd w:val="0"/>
        <w:ind w:left="720" w:firstLine="360"/>
        <w:rPr>
          <w:i/>
        </w:rPr>
      </w:pPr>
    </w:p>
    <w:p w:rsidR="005E30A7" w:rsidRPr="005E30A7" w:rsidRDefault="005E30A7" w:rsidP="005E30A7">
      <w:pPr>
        <w:autoSpaceDE w:val="0"/>
        <w:autoSpaceDN w:val="0"/>
        <w:adjustRightInd w:val="0"/>
        <w:ind w:left="720" w:firstLine="360"/>
        <w:rPr>
          <w:i/>
        </w:rPr>
      </w:pPr>
      <w:r w:rsidRPr="005E30A7">
        <w:rPr>
          <w:i/>
        </w:rPr>
        <w:t>v.</w:t>
      </w:r>
      <w:r w:rsidRPr="005E30A7">
        <w:rPr>
          <w:i/>
        </w:rPr>
        <w:tab/>
        <w:t>Ensures that experimental studies are presented in sufficient detail and clarity to allow for replication or, at a minimum, offer the opportunity to build systematically on their findings; and</w:t>
      </w:r>
    </w:p>
    <w:p w:rsidR="005E30A7" w:rsidRPr="005E30A7" w:rsidRDefault="005E30A7" w:rsidP="005E30A7">
      <w:pPr>
        <w:autoSpaceDE w:val="0"/>
        <w:autoSpaceDN w:val="0"/>
        <w:adjustRightInd w:val="0"/>
        <w:ind w:left="720" w:firstLine="360"/>
        <w:rPr>
          <w:i/>
        </w:rPr>
      </w:pPr>
    </w:p>
    <w:p w:rsidR="005E30A7" w:rsidRPr="005E30A7" w:rsidRDefault="005E30A7" w:rsidP="005E30A7">
      <w:pPr>
        <w:autoSpaceDE w:val="0"/>
        <w:autoSpaceDN w:val="0"/>
        <w:adjustRightInd w:val="0"/>
        <w:ind w:left="720" w:firstLine="360"/>
        <w:rPr>
          <w:i/>
        </w:rPr>
      </w:pPr>
      <w:r w:rsidRPr="005E30A7">
        <w:rPr>
          <w:i/>
        </w:rPr>
        <w:t>vi.</w:t>
      </w:r>
      <w:r w:rsidRPr="005E30A7">
        <w:rPr>
          <w:i/>
        </w:rPr>
        <w:tab/>
        <w:t xml:space="preserve">Has been accepted by a peer-reviewed journal or approved by a panel of independent experts through a comparable rigorous, objective, and scientific review. </w:t>
      </w:r>
      <w:r w:rsidRPr="005E30A7">
        <w:rPr>
          <w:i/>
          <w:iCs/>
        </w:rPr>
        <w:t>[Title IX, Part A, Section 9101(37)]</w:t>
      </w:r>
    </w:p>
    <w:p w:rsidR="005E30A7" w:rsidRDefault="005E30A7" w:rsidP="009F3FA9">
      <w:pPr>
        <w:jc w:val="center"/>
        <w:rPr>
          <w:sz w:val="36"/>
          <w:szCs w:val="36"/>
          <w:u w:val="single"/>
        </w:rPr>
      </w:pPr>
    </w:p>
    <w:p w:rsidR="004F6FDF" w:rsidRDefault="004F6FDF">
      <w:pPr>
        <w:spacing w:after="200" w:line="276" w:lineRule="auto"/>
        <w:rPr>
          <w:sz w:val="36"/>
          <w:szCs w:val="36"/>
          <w:u w:val="single"/>
        </w:rPr>
        <w:sectPr w:rsidR="004F6FDF" w:rsidSect="00633AF4">
          <w:pgSz w:w="12240" w:h="15840"/>
          <w:pgMar w:top="720" w:right="720" w:bottom="720" w:left="720" w:header="720" w:footer="720" w:gutter="0"/>
          <w:cols w:space="720"/>
          <w:docGrid w:linePitch="360"/>
        </w:sectPr>
      </w:pPr>
    </w:p>
    <w:p w:rsidR="004F6FDF" w:rsidRPr="000668E5" w:rsidRDefault="004F6FDF" w:rsidP="004F6FDF">
      <w:pPr>
        <w:pStyle w:val="Heading2"/>
        <w:jc w:val="center"/>
        <w:rPr>
          <w:rFonts w:ascii="Times New Roman" w:hAnsi="Times New Roman"/>
          <w:i/>
          <w:color w:val="0070C0"/>
          <w:u w:val="single"/>
        </w:rPr>
      </w:pPr>
      <w:r w:rsidRPr="000668E5">
        <w:rPr>
          <w:rFonts w:ascii="Times New Roman" w:hAnsi="Times New Roman"/>
          <w:i/>
          <w:color w:val="0070C0"/>
          <w:u w:val="single"/>
        </w:rPr>
        <w:lastRenderedPageBreak/>
        <w:t>LANGUAGE INSTRUCTION EDUCATIONAL PLAN</w:t>
      </w:r>
    </w:p>
    <w:p w:rsidR="004F6FDF" w:rsidRDefault="004F6FDF" w:rsidP="004F6FDF">
      <w:pPr>
        <w:tabs>
          <w:tab w:val="center" w:pos="4320"/>
          <w:tab w:val="right" w:pos="8640"/>
        </w:tabs>
        <w:rPr>
          <w:rFonts w:ascii="Segoe UI" w:hAnsi="Segoe UI" w:cs="Segoe UI"/>
          <w:sz w:val="20"/>
          <w:szCs w:val="20"/>
          <w:lang w:eastAsia="x-none"/>
        </w:rPr>
      </w:pPr>
    </w:p>
    <w:p w:rsidR="004F6FDF" w:rsidRDefault="004F6FDF" w:rsidP="004F6FDF">
      <w:pPr>
        <w:tabs>
          <w:tab w:val="center" w:pos="4320"/>
          <w:tab w:val="right" w:pos="8640"/>
        </w:tabs>
        <w:rPr>
          <w:rFonts w:ascii="Segoe UI" w:hAnsi="Segoe UI" w:cs="Segoe UI"/>
          <w:b/>
          <w:bCs/>
          <w:sz w:val="18"/>
          <w:szCs w:val="18"/>
          <w:lang w:eastAsia="x-none"/>
        </w:rPr>
      </w:pPr>
      <w:r>
        <w:rPr>
          <w:rFonts w:ascii="Segoe UI" w:hAnsi="Segoe UI" w:cs="Segoe UI"/>
          <w:sz w:val="20"/>
          <w:szCs w:val="20"/>
          <w:lang w:eastAsia="x-none"/>
        </w:rPr>
        <w:t>L</w:t>
      </w:r>
      <w:r w:rsidRPr="004F6FDF">
        <w:rPr>
          <w:rFonts w:ascii="Segoe UI" w:hAnsi="Segoe UI" w:cs="Segoe UI"/>
          <w:sz w:val="20"/>
          <w:szCs w:val="20"/>
          <w:lang w:val="x-none" w:eastAsia="x-none"/>
        </w:rPr>
        <w:t>anguage Instruction Educational Plan (LIEP) for School Year ____________</w:t>
      </w:r>
      <w:r w:rsidRPr="004F6FDF">
        <w:rPr>
          <w:rFonts w:ascii="Segoe UI" w:hAnsi="Segoe UI" w:cs="Segoe UI"/>
          <w:b/>
          <w:bCs/>
          <w:caps/>
          <w:sz w:val="18"/>
          <w:szCs w:val="18"/>
          <w:lang w:val="x-none" w:eastAsia="x-none"/>
        </w:rPr>
        <w:t xml:space="preserve"> </w:t>
      </w:r>
      <w:r>
        <w:rPr>
          <w:rFonts w:ascii="Segoe UI" w:hAnsi="Segoe UI" w:cs="Segoe UI"/>
          <w:b/>
          <w:bCs/>
          <w:caps/>
          <w:sz w:val="18"/>
          <w:szCs w:val="18"/>
          <w:lang w:eastAsia="x-none"/>
        </w:rPr>
        <w:t xml:space="preserve">        </w:t>
      </w:r>
      <w:r>
        <w:rPr>
          <w:rFonts w:ascii="Segoe UI" w:hAnsi="Segoe UI" w:cs="Segoe UI"/>
          <w:b/>
          <w:bCs/>
          <w:caps/>
          <w:sz w:val="18"/>
          <w:szCs w:val="18"/>
          <w:lang w:eastAsia="x-none"/>
        </w:rPr>
        <w:tab/>
      </w:r>
      <w:r>
        <w:rPr>
          <w:rFonts w:ascii="Segoe UI" w:hAnsi="Segoe UI" w:cs="Segoe UI"/>
          <w:b/>
          <w:bCs/>
          <w:caps/>
          <w:sz w:val="18"/>
          <w:szCs w:val="18"/>
          <w:lang w:eastAsia="x-none"/>
        </w:rPr>
        <w:tab/>
      </w:r>
      <w:r>
        <w:rPr>
          <w:rFonts w:ascii="Segoe UI" w:hAnsi="Segoe UI" w:cs="Segoe UI"/>
          <w:b/>
          <w:bCs/>
          <w:caps/>
          <w:sz w:val="18"/>
          <w:szCs w:val="18"/>
          <w:lang w:eastAsia="x-none"/>
        </w:rPr>
        <w:tab/>
      </w:r>
      <w:r>
        <w:rPr>
          <w:rFonts w:ascii="Segoe UI" w:hAnsi="Segoe UI" w:cs="Segoe UI"/>
          <w:b/>
          <w:bCs/>
          <w:caps/>
          <w:sz w:val="18"/>
          <w:szCs w:val="18"/>
          <w:lang w:eastAsia="x-none"/>
        </w:rPr>
        <w:tab/>
      </w:r>
      <w:r w:rsidRPr="004F6FDF">
        <w:rPr>
          <w:rFonts w:ascii="Segoe UI" w:hAnsi="Segoe UI" w:cs="Segoe UI"/>
          <w:b/>
          <w:bCs/>
          <w:caps/>
          <w:sz w:val="14"/>
          <w:szCs w:val="16"/>
          <w:lang w:val="x-none" w:eastAsia="x-none"/>
        </w:rPr>
        <w:t>This document is confidential</w:t>
      </w:r>
      <w:r w:rsidRPr="004F6FDF">
        <w:rPr>
          <w:rFonts w:ascii="Segoe UI" w:hAnsi="Segoe UI" w:cs="Segoe UI"/>
          <w:b/>
          <w:bCs/>
          <w:caps/>
          <w:sz w:val="18"/>
          <w:szCs w:val="18"/>
          <w:lang w:val="x-none" w:eastAsia="x-none"/>
        </w:rPr>
        <w:t>.</w:t>
      </w:r>
      <w:r w:rsidRPr="004F6FDF">
        <w:rPr>
          <w:rFonts w:ascii="Segoe UI" w:hAnsi="Segoe UI" w:cs="Segoe UI"/>
          <w:b/>
          <w:bCs/>
          <w:sz w:val="18"/>
          <w:szCs w:val="18"/>
          <w:lang w:val="x-none" w:eastAsia="x-none"/>
        </w:rPr>
        <w:t xml:space="preserve"> </w:t>
      </w:r>
    </w:p>
    <w:p w:rsidR="004F6FDF" w:rsidRPr="004F6FDF" w:rsidRDefault="004F6FDF" w:rsidP="004F6FDF">
      <w:pPr>
        <w:tabs>
          <w:tab w:val="center" w:pos="4320"/>
          <w:tab w:val="right" w:pos="8640"/>
        </w:tabs>
        <w:rPr>
          <w:rFonts w:ascii="Segoe UI" w:hAnsi="Segoe UI" w:cs="Segoe UI"/>
          <w:sz w:val="20"/>
          <w:szCs w:val="20"/>
          <w:lang w:eastAsia="x-none"/>
        </w:rPr>
      </w:pPr>
    </w:p>
    <w:p w:rsidR="004F6FDF" w:rsidRPr="004F6FDF" w:rsidRDefault="004F6FDF" w:rsidP="004F6FDF">
      <w:pPr>
        <w:tabs>
          <w:tab w:val="left" w:pos="3570"/>
          <w:tab w:val="left" w:pos="6330"/>
          <w:tab w:val="center" w:pos="7200"/>
        </w:tabs>
        <w:jc w:val="center"/>
        <w:rPr>
          <w:rFonts w:ascii="Segoe UI" w:hAnsi="Segoe UI" w:cs="Segoe UI"/>
          <w:b/>
          <w:bCs/>
          <w:kern w:val="28"/>
          <w:lang w:val="x-none" w:eastAsia="x-none"/>
        </w:rPr>
      </w:pPr>
      <w:r w:rsidRPr="004F6FDF">
        <w:rPr>
          <w:rFonts w:ascii="Segoe UI" w:hAnsi="Segoe UI" w:cs="Segoe UI"/>
          <w:b/>
          <w:bCs/>
          <w:kern w:val="28"/>
          <w:lang w:val="x-none" w:eastAsia="x-none"/>
        </w:rPr>
        <w:t>_____________________________SCHOOL DISTRICT</w:t>
      </w:r>
    </w:p>
    <w:p w:rsidR="004F6FDF" w:rsidRPr="004F6FDF" w:rsidRDefault="004F6FDF" w:rsidP="004F6FDF">
      <w:pPr>
        <w:jc w:val="center"/>
        <w:rPr>
          <w:rFonts w:ascii="Segoe UI" w:hAnsi="Segoe UI" w:cs="Segoe UI"/>
          <w:b/>
          <w:bCs/>
        </w:rPr>
      </w:pPr>
      <w:r w:rsidRPr="004F6FDF">
        <w:rPr>
          <w:rFonts w:ascii="Segoe UI" w:hAnsi="Segoe UI" w:cs="Segoe UI"/>
          <w:b/>
          <w:bCs/>
        </w:rPr>
        <w:t>Language Instruction Educational Plan (LIEP) for English Language Learners (ELLs)</w:t>
      </w:r>
    </w:p>
    <w:p w:rsidR="004F6FDF" w:rsidRPr="004F6FDF" w:rsidRDefault="004F6FDF" w:rsidP="004F6FDF">
      <w:pPr>
        <w:jc w:val="center"/>
        <w:rPr>
          <w:rFonts w:ascii="Segoe UI" w:hAnsi="Segoe UI" w:cs="Segoe UI"/>
          <w:sz w:val="20"/>
          <w:szCs w:val="20"/>
          <w:u w:val="single"/>
        </w:rPr>
      </w:pPr>
    </w:p>
    <w:p w:rsidR="004F6FDF" w:rsidRPr="004F6FDF" w:rsidRDefault="004F6FDF" w:rsidP="004F6FDF">
      <w:pPr>
        <w:rPr>
          <w:rFonts w:ascii="Segoe UI" w:hAnsi="Segoe UI" w:cs="Segoe UI"/>
          <w:b/>
          <w:sz w:val="20"/>
          <w:szCs w:val="20"/>
        </w:rPr>
      </w:pPr>
      <w:r w:rsidRPr="004F6FDF">
        <w:rPr>
          <w:rFonts w:ascii="Segoe UI" w:hAnsi="Segoe UI" w:cs="Segoe UI"/>
          <w:b/>
          <w:sz w:val="20"/>
          <w:szCs w:val="20"/>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6750"/>
      </w:tblGrid>
      <w:tr w:rsidR="004F6FDF" w:rsidRPr="004F6FDF" w:rsidTr="004F6FDF">
        <w:tc>
          <w:tcPr>
            <w:tcW w:w="4698"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Student’s name:</w:t>
            </w:r>
          </w:p>
        </w:tc>
        <w:tc>
          <w:tcPr>
            <w:tcW w:w="6750" w:type="dxa"/>
            <w:shd w:val="clear" w:color="auto" w:fill="EEECE1"/>
          </w:tcPr>
          <w:p w:rsidR="004F6FDF" w:rsidRPr="004F6FDF" w:rsidRDefault="004F6FDF" w:rsidP="004F6FDF">
            <w:pPr>
              <w:rPr>
                <w:rFonts w:ascii="Segoe UI" w:hAnsi="Segoe UI" w:cs="Segoe UI"/>
                <w:b/>
                <w:color w:val="DDD9C3"/>
                <w:sz w:val="20"/>
                <w:szCs w:val="20"/>
              </w:rPr>
            </w:pPr>
          </w:p>
        </w:tc>
      </w:tr>
      <w:tr w:rsidR="004F6FDF" w:rsidRPr="004F6FDF" w:rsidTr="004F6FDF">
        <w:tc>
          <w:tcPr>
            <w:tcW w:w="4698"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State Student ID Number (SSID):</w:t>
            </w:r>
          </w:p>
        </w:tc>
        <w:tc>
          <w:tcPr>
            <w:tcW w:w="6750" w:type="dxa"/>
            <w:shd w:val="clear" w:color="auto" w:fill="EEECE1"/>
          </w:tcPr>
          <w:p w:rsidR="004F6FDF" w:rsidRPr="004F6FDF" w:rsidRDefault="004F6FDF" w:rsidP="004F6FDF">
            <w:pPr>
              <w:rPr>
                <w:rFonts w:ascii="Segoe UI" w:hAnsi="Segoe UI" w:cs="Segoe UI"/>
                <w:b/>
                <w:color w:val="DDD9C3"/>
                <w:sz w:val="20"/>
                <w:szCs w:val="20"/>
              </w:rPr>
            </w:pPr>
          </w:p>
        </w:tc>
      </w:tr>
      <w:tr w:rsidR="004F6FDF" w:rsidRPr="004F6FDF" w:rsidTr="004F6FDF">
        <w:tc>
          <w:tcPr>
            <w:tcW w:w="4698"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School site:</w:t>
            </w:r>
          </w:p>
        </w:tc>
        <w:tc>
          <w:tcPr>
            <w:tcW w:w="6750" w:type="dxa"/>
            <w:shd w:val="clear" w:color="auto" w:fill="EEECE1"/>
          </w:tcPr>
          <w:p w:rsidR="004F6FDF" w:rsidRPr="004F6FDF" w:rsidRDefault="004F6FDF" w:rsidP="004F6FDF">
            <w:pPr>
              <w:rPr>
                <w:rFonts w:ascii="Segoe UI" w:hAnsi="Segoe UI" w:cs="Segoe UI"/>
                <w:b/>
                <w:color w:val="DDD9C3"/>
                <w:sz w:val="20"/>
                <w:szCs w:val="20"/>
              </w:rPr>
            </w:pPr>
          </w:p>
        </w:tc>
      </w:tr>
      <w:tr w:rsidR="004F6FDF" w:rsidRPr="004F6FDF" w:rsidTr="004F6FDF">
        <w:tc>
          <w:tcPr>
            <w:tcW w:w="4698"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Grade level:</w:t>
            </w:r>
          </w:p>
        </w:tc>
        <w:tc>
          <w:tcPr>
            <w:tcW w:w="6750" w:type="dxa"/>
            <w:shd w:val="clear" w:color="auto" w:fill="EEECE1"/>
          </w:tcPr>
          <w:p w:rsidR="004F6FDF" w:rsidRPr="004F6FDF" w:rsidRDefault="004F6FDF" w:rsidP="004F6FDF">
            <w:pPr>
              <w:rPr>
                <w:rFonts w:ascii="Segoe UI" w:hAnsi="Segoe UI" w:cs="Segoe UI"/>
                <w:b/>
                <w:color w:val="DDD9C3"/>
                <w:sz w:val="20"/>
                <w:szCs w:val="20"/>
              </w:rPr>
            </w:pPr>
          </w:p>
        </w:tc>
      </w:tr>
      <w:tr w:rsidR="004F6FDF" w:rsidRPr="004F6FDF" w:rsidTr="004F6FDF">
        <w:tc>
          <w:tcPr>
            <w:tcW w:w="4698"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Current ACCESS for ELLs® Test tier (A, B, or C):</w:t>
            </w:r>
          </w:p>
        </w:tc>
        <w:tc>
          <w:tcPr>
            <w:tcW w:w="6750" w:type="dxa"/>
            <w:shd w:val="clear" w:color="auto" w:fill="EEECE1"/>
          </w:tcPr>
          <w:p w:rsidR="004F6FDF" w:rsidRPr="004F6FDF" w:rsidRDefault="004F6FDF" w:rsidP="004F6FDF">
            <w:pPr>
              <w:rPr>
                <w:rFonts w:ascii="Segoe UI" w:hAnsi="Segoe UI" w:cs="Segoe UI"/>
                <w:b/>
                <w:color w:val="DDD9C3"/>
                <w:sz w:val="20"/>
                <w:szCs w:val="20"/>
              </w:rPr>
            </w:pPr>
          </w:p>
        </w:tc>
      </w:tr>
    </w:tbl>
    <w:p w:rsidR="004F6FDF" w:rsidRPr="004F6FDF" w:rsidRDefault="004F6FDF" w:rsidP="004F6FDF">
      <w:pPr>
        <w:rPr>
          <w:rFonts w:ascii="Segoe UI" w:hAnsi="Segoe UI" w:cs="Segoe UI"/>
          <w:b/>
          <w:sz w:val="18"/>
          <w:szCs w:val="18"/>
        </w:rPr>
      </w:pPr>
    </w:p>
    <w:tbl>
      <w:tblPr>
        <w:tblpPr w:leftFromText="180" w:rightFromText="180" w:vertAnchor="page" w:horzAnchor="margin" w:tblpY="4561"/>
        <w:tblW w:w="5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440"/>
        <w:gridCol w:w="2610"/>
      </w:tblGrid>
      <w:tr w:rsidR="004F6FDF" w:rsidRPr="004F6FDF" w:rsidTr="004F6FDF">
        <w:trPr>
          <w:trHeight w:val="341"/>
        </w:trPr>
        <w:tc>
          <w:tcPr>
            <w:tcW w:w="1548"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Test:</w:t>
            </w:r>
          </w:p>
        </w:tc>
        <w:tc>
          <w:tcPr>
            <w:tcW w:w="1440" w:type="dxa"/>
            <w:shd w:val="clear" w:color="auto" w:fill="EEECE1"/>
          </w:tcPr>
          <w:p w:rsidR="004F6FDF" w:rsidRPr="004F6FDF" w:rsidRDefault="004F6FDF" w:rsidP="004F6FDF">
            <w:pPr>
              <w:rPr>
                <w:rFonts w:ascii="Segoe UI" w:hAnsi="Segoe UI" w:cs="Segoe UI"/>
                <w:sz w:val="20"/>
                <w:szCs w:val="20"/>
              </w:rPr>
            </w:pPr>
            <w:r w:rsidRPr="004F6FDF">
              <w:rPr>
                <w:rFonts w:ascii="Segoe UI" w:hAnsi="Segoe UI" w:cs="Segoe UI"/>
                <w:sz w:val="20"/>
                <w:szCs w:val="20"/>
              </w:rPr>
              <w:t>Date:</w:t>
            </w:r>
          </w:p>
        </w:tc>
        <w:tc>
          <w:tcPr>
            <w:tcW w:w="2610" w:type="dxa"/>
            <w:shd w:val="clear" w:color="auto" w:fill="EEECE1"/>
          </w:tcPr>
          <w:p w:rsidR="004F6FDF" w:rsidRPr="004F6FDF" w:rsidRDefault="004F6FDF" w:rsidP="004F6FDF">
            <w:pPr>
              <w:rPr>
                <w:rFonts w:ascii="Segoe UI" w:hAnsi="Segoe UI" w:cs="Segoe UI"/>
                <w:sz w:val="20"/>
                <w:szCs w:val="20"/>
              </w:rPr>
            </w:pPr>
            <w:r w:rsidRPr="004F6FDF">
              <w:rPr>
                <w:rFonts w:ascii="Segoe UI" w:hAnsi="Segoe UI" w:cs="Segoe UI"/>
                <w:sz w:val="20"/>
                <w:szCs w:val="20"/>
              </w:rPr>
              <w:t>Score:</w:t>
            </w:r>
          </w:p>
        </w:tc>
      </w:tr>
      <w:tr w:rsidR="004F6FDF" w:rsidRPr="004F6FDF" w:rsidTr="004F6FDF">
        <w:tc>
          <w:tcPr>
            <w:tcW w:w="1548"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Pre-K Screener</w:t>
            </w:r>
          </w:p>
        </w:tc>
        <w:tc>
          <w:tcPr>
            <w:tcW w:w="1440" w:type="dxa"/>
            <w:shd w:val="clear" w:color="auto" w:fill="EEECE1"/>
          </w:tcPr>
          <w:p w:rsidR="004F6FDF" w:rsidRPr="004F6FDF" w:rsidRDefault="004F6FDF" w:rsidP="004F6FDF">
            <w:pPr>
              <w:rPr>
                <w:rFonts w:ascii="Segoe UI" w:hAnsi="Segoe UI" w:cs="Segoe UI"/>
                <w:b/>
                <w:sz w:val="20"/>
                <w:szCs w:val="20"/>
              </w:rPr>
            </w:pPr>
          </w:p>
        </w:tc>
        <w:tc>
          <w:tcPr>
            <w:tcW w:w="2610" w:type="dxa"/>
            <w:shd w:val="clear" w:color="auto" w:fill="EEECE1"/>
          </w:tcPr>
          <w:p w:rsidR="004F6FDF" w:rsidRPr="004F6FDF" w:rsidRDefault="004F6FDF" w:rsidP="004F6FDF">
            <w:pPr>
              <w:rPr>
                <w:rFonts w:ascii="Segoe UI" w:hAnsi="Segoe UI" w:cs="Segoe UI"/>
                <w:b/>
                <w:sz w:val="20"/>
                <w:szCs w:val="20"/>
              </w:rPr>
            </w:pPr>
          </w:p>
        </w:tc>
      </w:tr>
      <w:tr w:rsidR="004F6FDF" w:rsidRPr="004F6FDF" w:rsidTr="004F6FDF">
        <w:tc>
          <w:tcPr>
            <w:tcW w:w="1548"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K W-APT</w:t>
            </w:r>
          </w:p>
        </w:tc>
        <w:tc>
          <w:tcPr>
            <w:tcW w:w="1440" w:type="dxa"/>
            <w:shd w:val="clear" w:color="auto" w:fill="EEECE1"/>
          </w:tcPr>
          <w:p w:rsidR="004F6FDF" w:rsidRPr="004F6FDF" w:rsidRDefault="004F6FDF" w:rsidP="004F6FDF">
            <w:pPr>
              <w:rPr>
                <w:rFonts w:ascii="Segoe UI" w:hAnsi="Segoe UI" w:cs="Segoe UI"/>
                <w:b/>
                <w:sz w:val="20"/>
                <w:szCs w:val="20"/>
              </w:rPr>
            </w:pPr>
          </w:p>
        </w:tc>
        <w:tc>
          <w:tcPr>
            <w:tcW w:w="2610" w:type="dxa"/>
            <w:shd w:val="clear" w:color="auto" w:fill="EEECE1"/>
          </w:tcPr>
          <w:p w:rsidR="004F6FDF" w:rsidRPr="004F6FDF" w:rsidRDefault="004F6FDF" w:rsidP="004F6FDF">
            <w:pPr>
              <w:rPr>
                <w:rFonts w:ascii="Segoe UI" w:hAnsi="Segoe UI" w:cs="Segoe UI"/>
                <w:b/>
                <w:sz w:val="20"/>
                <w:szCs w:val="20"/>
              </w:rPr>
            </w:pPr>
          </w:p>
        </w:tc>
      </w:tr>
      <w:tr w:rsidR="004F6FDF" w:rsidRPr="004F6FDF" w:rsidTr="004F6FDF">
        <w:tc>
          <w:tcPr>
            <w:tcW w:w="1548"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W-APT</w:t>
            </w:r>
          </w:p>
        </w:tc>
        <w:tc>
          <w:tcPr>
            <w:tcW w:w="1440" w:type="dxa"/>
            <w:shd w:val="clear" w:color="auto" w:fill="EEECE1"/>
          </w:tcPr>
          <w:p w:rsidR="004F6FDF" w:rsidRPr="004F6FDF" w:rsidRDefault="004F6FDF" w:rsidP="004F6FDF">
            <w:pPr>
              <w:rPr>
                <w:rFonts w:ascii="Segoe UI" w:hAnsi="Segoe UI" w:cs="Segoe UI"/>
                <w:b/>
                <w:sz w:val="20"/>
                <w:szCs w:val="20"/>
              </w:rPr>
            </w:pPr>
          </w:p>
        </w:tc>
        <w:tc>
          <w:tcPr>
            <w:tcW w:w="2610" w:type="dxa"/>
            <w:shd w:val="clear" w:color="auto" w:fill="EEECE1"/>
          </w:tcPr>
          <w:p w:rsidR="004F6FDF" w:rsidRPr="004F6FDF" w:rsidRDefault="004F6FDF" w:rsidP="004F6FDF">
            <w:pPr>
              <w:rPr>
                <w:rFonts w:ascii="Segoe UI" w:hAnsi="Segoe UI" w:cs="Segoe UI"/>
                <w:b/>
                <w:sz w:val="20"/>
                <w:szCs w:val="20"/>
              </w:rPr>
            </w:pPr>
          </w:p>
        </w:tc>
      </w:tr>
      <w:tr w:rsidR="004F6FDF" w:rsidRPr="004F6FDF" w:rsidTr="004F6FDF">
        <w:tc>
          <w:tcPr>
            <w:tcW w:w="5598" w:type="dxa"/>
            <w:gridSpan w:val="3"/>
          </w:tcPr>
          <w:p w:rsidR="004F6FDF" w:rsidRPr="004F6FDF" w:rsidRDefault="004F6FDF" w:rsidP="004F6FDF">
            <w:pPr>
              <w:rPr>
                <w:rFonts w:ascii="Segoe UI" w:hAnsi="Segoe UI" w:cs="Segoe UI"/>
                <w:b/>
                <w:sz w:val="16"/>
                <w:szCs w:val="16"/>
              </w:rPr>
            </w:pPr>
            <w:r w:rsidRPr="004F6FDF">
              <w:rPr>
                <w:rFonts w:ascii="Segoe UI" w:hAnsi="Segoe UI" w:cs="Segoe UI"/>
                <w:b/>
                <w:sz w:val="16"/>
                <w:szCs w:val="16"/>
              </w:rPr>
              <w:t>Reference: “Oklahoma Placement Test Guidelines for ELLs”</w:t>
            </w:r>
          </w:p>
        </w:tc>
      </w:tr>
    </w:tbl>
    <w:p w:rsidR="004F6FDF" w:rsidRPr="004F6FDF" w:rsidRDefault="004F6FDF" w:rsidP="004F6FDF">
      <w:pPr>
        <w:rPr>
          <w:b/>
        </w:rPr>
      </w:pPr>
      <w:r w:rsidRPr="004F6FDF">
        <w:rPr>
          <w:b/>
        </w:rPr>
        <w:t>CURRENT PLACEMENT TEST INFORMATION</w:t>
      </w:r>
      <w:r w:rsidRPr="004F6FDF">
        <w:rPr>
          <w:b/>
        </w:rPr>
        <w:tab/>
      </w:r>
      <w:r w:rsidRPr="004F6FDF">
        <w:rPr>
          <w:b/>
        </w:rPr>
        <w:tab/>
      </w:r>
      <w:r w:rsidRPr="004F6FDF">
        <w:rPr>
          <w:b/>
        </w:rPr>
        <w:tab/>
        <w:t>CURRENT ACCESS FOR ELLS® TEST INFORMATION</w:t>
      </w:r>
    </w:p>
    <w:p w:rsidR="004F6FDF" w:rsidRPr="004F6FDF" w:rsidRDefault="004F6FDF" w:rsidP="004F6FDF">
      <w:pPr>
        <w:rPr>
          <w:vanish/>
        </w:rPr>
      </w:pPr>
    </w:p>
    <w:tbl>
      <w:tblPr>
        <w:tblpPr w:leftFromText="180" w:rightFromText="180" w:vertAnchor="text" w:horzAnchor="margin" w:tblpXSpec="right" w:tblpY="42"/>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990"/>
        <w:gridCol w:w="3420"/>
      </w:tblGrid>
      <w:tr w:rsidR="004F6FDF" w:rsidRPr="004F6FDF" w:rsidTr="004F6FDF">
        <w:trPr>
          <w:trHeight w:val="341"/>
        </w:trPr>
        <w:tc>
          <w:tcPr>
            <w:tcW w:w="3708" w:type="dxa"/>
          </w:tcPr>
          <w:p w:rsidR="004F6FDF" w:rsidRPr="004F6FDF" w:rsidRDefault="004F6FDF" w:rsidP="004F6FDF">
            <w:pPr>
              <w:rPr>
                <w:rFonts w:ascii="Segoe UI" w:hAnsi="Segoe UI" w:cs="Segoe UI"/>
                <w:sz w:val="20"/>
                <w:szCs w:val="20"/>
              </w:rPr>
            </w:pPr>
          </w:p>
        </w:tc>
        <w:tc>
          <w:tcPr>
            <w:tcW w:w="990" w:type="dxa"/>
            <w:shd w:val="clear" w:color="auto" w:fill="EEECE1"/>
          </w:tcPr>
          <w:p w:rsidR="004F6FDF" w:rsidRPr="004F6FDF" w:rsidRDefault="004F6FDF" w:rsidP="004F6FDF">
            <w:pPr>
              <w:rPr>
                <w:rFonts w:ascii="Segoe UI" w:hAnsi="Segoe UI" w:cs="Segoe UI"/>
                <w:sz w:val="20"/>
                <w:szCs w:val="20"/>
              </w:rPr>
            </w:pPr>
            <w:r w:rsidRPr="004F6FDF">
              <w:rPr>
                <w:rFonts w:ascii="Segoe UI" w:hAnsi="Segoe UI" w:cs="Segoe UI"/>
                <w:sz w:val="20"/>
                <w:szCs w:val="20"/>
              </w:rPr>
              <w:t>Score:</w:t>
            </w:r>
          </w:p>
        </w:tc>
        <w:tc>
          <w:tcPr>
            <w:tcW w:w="3420" w:type="dxa"/>
            <w:shd w:val="clear" w:color="auto" w:fill="EEECE1"/>
          </w:tcPr>
          <w:p w:rsidR="004F6FDF" w:rsidRPr="004F6FDF" w:rsidRDefault="004F6FDF" w:rsidP="004F6FDF">
            <w:pPr>
              <w:keepNext/>
              <w:outlineLvl w:val="4"/>
              <w:rPr>
                <w:rFonts w:ascii="Segoe UI" w:hAnsi="Segoe UI" w:cs="Segoe UI"/>
                <w:sz w:val="20"/>
                <w:szCs w:val="20"/>
              </w:rPr>
            </w:pPr>
            <w:r w:rsidRPr="004F6FDF">
              <w:rPr>
                <w:rFonts w:ascii="Segoe UI" w:hAnsi="Segoe UI" w:cs="Segoe UI"/>
                <w:sz w:val="20"/>
                <w:szCs w:val="20"/>
              </w:rPr>
              <w:t>Proficiency Level (PL):</w:t>
            </w:r>
          </w:p>
        </w:tc>
      </w:tr>
      <w:tr w:rsidR="004F6FDF" w:rsidRPr="004F6FDF" w:rsidTr="004F6FDF">
        <w:tc>
          <w:tcPr>
            <w:tcW w:w="3708"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Speaking domain</w:t>
            </w:r>
          </w:p>
        </w:tc>
        <w:tc>
          <w:tcPr>
            <w:tcW w:w="990" w:type="dxa"/>
            <w:shd w:val="clear" w:color="auto" w:fill="EEECE1"/>
          </w:tcPr>
          <w:p w:rsidR="004F6FDF" w:rsidRPr="004F6FDF" w:rsidRDefault="004F6FDF" w:rsidP="004F6FDF">
            <w:pPr>
              <w:rPr>
                <w:rFonts w:ascii="Segoe UI" w:hAnsi="Segoe UI" w:cs="Segoe UI"/>
                <w:sz w:val="20"/>
                <w:szCs w:val="20"/>
              </w:rPr>
            </w:pPr>
          </w:p>
        </w:tc>
        <w:tc>
          <w:tcPr>
            <w:tcW w:w="3420" w:type="dxa"/>
            <w:shd w:val="clear" w:color="auto" w:fill="EEECE1"/>
          </w:tcPr>
          <w:p w:rsidR="004F6FDF" w:rsidRPr="004F6FDF" w:rsidRDefault="004F6FDF" w:rsidP="004F6FDF">
            <w:pPr>
              <w:rPr>
                <w:rFonts w:ascii="Segoe UI" w:hAnsi="Segoe UI" w:cs="Segoe UI"/>
                <w:sz w:val="20"/>
                <w:szCs w:val="20"/>
              </w:rPr>
            </w:pPr>
          </w:p>
        </w:tc>
      </w:tr>
      <w:tr w:rsidR="004F6FDF" w:rsidRPr="004F6FDF" w:rsidTr="004F6FDF">
        <w:tc>
          <w:tcPr>
            <w:tcW w:w="3708"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Listening domain</w:t>
            </w:r>
          </w:p>
        </w:tc>
        <w:tc>
          <w:tcPr>
            <w:tcW w:w="990" w:type="dxa"/>
            <w:shd w:val="clear" w:color="auto" w:fill="EEECE1"/>
          </w:tcPr>
          <w:p w:rsidR="004F6FDF" w:rsidRPr="004F6FDF" w:rsidRDefault="004F6FDF" w:rsidP="004F6FDF">
            <w:pPr>
              <w:rPr>
                <w:rFonts w:ascii="Segoe UI" w:hAnsi="Segoe UI" w:cs="Segoe UI"/>
                <w:sz w:val="20"/>
                <w:szCs w:val="20"/>
              </w:rPr>
            </w:pPr>
          </w:p>
        </w:tc>
        <w:tc>
          <w:tcPr>
            <w:tcW w:w="3420" w:type="dxa"/>
            <w:shd w:val="clear" w:color="auto" w:fill="EEECE1"/>
          </w:tcPr>
          <w:p w:rsidR="004F6FDF" w:rsidRPr="004F6FDF" w:rsidRDefault="004F6FDF" w:rsidP="004F6FDF">
            <w:pPr>
              <w:rPr>
                <w:rFonts w:ascii="Segoe UI" w:hAnsi="Segoe UI" w:cs="Segoe UI"/>
                <w:sz w:val="20"/>
                <w:szCs w:val="20"/>
              </w:rPr>
            </w:pPr>
          </w:p>
        </w:tc>
      </w:tr>
      <w:tr w:rsidR="004F6FDF" w:rsidRPr="004F6FDF" w:rsidTr="004F6FDF">
        <w:tc>
          <w:tcPr>
            <w:tcW w:w="3708"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Reading domain</w:t>
            </w:r>
          </w:p>
        </w:tc>
        <w:tc>
          <w:tcPr>
            <w:tcW w:w="990" w:type="dxa"/>
            <w:shd w:val="clear" w:color="auto" w:fill="EEECE1"/>
          </w:tcPr>
          <w:p w:rsidR="004F6FDF" w:rsidRPr="004F6FDF" w:rsidRDefault="004F6FDF" w:rsidP="004F6FDF">
            <w:pPr>
              <w:rPr>
                <w:rFonts w:ascii="Segoe UI" w:hAnsi="Segoe UI" w:cs="Segoe UI"/>
                <w:sz w:val="20"/>
                <w:szCs w:val="20"/>
              </w:rPr>
            </w:pPr>
          </w:p>
        </w:tc>
        <w:tc>
          <w:tcPr>
            <w:tcW w:w="3420" w:type="dxa"/>
            <w:shd w:val="clear" w:color="auto" w:fill="EEECE1"/>
          </w:tcPr>
          <w:p w:rsidR="004F6FDF" w:rsidRPr="004F6FDF" w:rsidRDefault="004F6FDF" w:rsidP="004F6FDF">
            <w:pPr>
              <w:rPr>
                <w:rFonts w:ascii="Segoe UI" w:hAnsi="Segoe UI" w:cs="Segoe UI"/>
                <w:sz w:val="20"/>
                <w:szCs w:val="20"/>
              </w:rPr>
            </w:pPr>
          </w:p>
        </w:tc>
      </w:tr>
      <w:tr w:rsidR="004F6FDF" w:rsidRPr="004F6FDF" w:rsidTr="004F6FDF">
        <w:tc>
          <w:tcPr>
            <w:tcW w:w="3708"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Writing domain</w:t>
            </w:r>
          </w:p>
        </w:tc>
        <w:tc>
          <w:tcPr>
            <w:tcW w:w="990" w:type="dxa"/>
            <w:shd w:val="clear" w:color="auto" w:fill="EEECE1"/>
          </w:tcPr>
          <w:p w:rsidR="004F6FDF" w:rsidRPr="004F6FDF" w:rsidRDefault="004F6FDF" w:rsidP="004F6FDF">
            <w:pPr>
              <w:rPr>
                <w:rFonts w:ascii="Segoe UI" w:hAnsi="Segoe UI" w:cs="Segoe UI"/>
                <w:sz w:val="20"/>
                <w:szCs w:val="20"/>
              </w:rPr>
            </w:pPr>
          </w:p>
        </w:tc>
        <w:tc>
          <w:tcPr>
            <w:tcW w:w="3420" w:type="dxa"/>
            <w:shd w:val="clear" w:color="auto" w:fill="EEECE1"/>
          </w:tcPr>
          <w:p w:rsidR="004F6FDF" w:rsidRPr="004F6FDF" w:rsidRDefault="004F6FDF" w:rsidP="004F6FDF">
            <w:pPr>
              <w:rPr>
                <w:rFonts w:ascii="Segoe UI" w:hAnsi="Segoe UI" w:cs="Segoe UI"/>
                <w:sz w:val="20"/>
                <w:szCs w:val="20"/>
              </w:rPr>
            </w:pPr>
          </w:p>
        </w:tc>
      </w:tr>
      <w:tr w:rsidR="004F6FDF" w:rsidRPr="004F6FDF" w:rsidTr="004F6FDF">
        <w:tc>
          <w:tcPr>
            <w:tcW w:w="3708" w:type="dxa"/>
            <w:vAlign w:val="bottom"/>
          </w:tcPr>
          <w:p w:rsidR="004F6FDF" w:rsidRPr="004F6FDF" w:rsidRDefault="004F6FDF" w:rsidP="004F6FDF">
            <w:pPr>
              <w:rPr>
                <w:rFonts w:ascii="Segoe UI" w:hAnsi="Segoe UI" w:cs="Segoe UI"/>
                <w:sz w:val="20"/>
                <w:szCs w:val="20"/>
              </w:rPr>
            </w:pPr>
            <w:r w:rsidRPr="004F6FDF">
              <w:rPr>
                <w:rFonts w:ascii="Segoe UI" w:hAnsi="Segoe UI" w:cs="Segoe UI"/>
                <w:sz w:val="20"/>
                <w:szCs w:val="20"/>
              </w:rPr>
              <w:t>Literacy (Reading + Writing) composite</w:t>
            </w:r>
          </w:p>
        </w:tc>
        <w:tc>
          <w:tcPr>
            <w:tcW w:w="990" w:type="dxa"/>
            <w:shd w:val="clear" w:color="auto" w:fill="EEECE1"/>
          </w:tcPr>
          <w:p w:rsidR="004F6FDF" w:rsidRPr="004F6FDF" w:rsidRDefault="004F6FDF" w:rsidP="004F6FDF">
            <w:pPr>
              <w:rPr>
                <w:rFonts w:ascii="Segoe UI" w:hAnsi="Segoe UI" w:cs="Segoe UI"/>
                <w:sz w:val="20"/>
                <w:szCs w:val="20"/>
              </w:rPr>
            </w:pPr>
          </w:p>
        </w:tc>
        <w:tc>
          <w:tcPr>
            <w:tcW w:w="3420" w:type="dxa"/>
            <w:shd w:val="clear" w:color="auto" w:fill="EEECE1"/>
          </w:tcPr>
          <w:p w:rsidR="004F6FDF" w:rsidRPr="004F6FDF" w:rsidRDefault="004F6FDF" w:rsidP="004F6FDF">
            <w:pPr>
              <w:rPr>
                <w:rFonts w:ascii="Segoe UI" w:hAnsi="Segoe UI" w:cs="Segoe UI"/>
                <w:sz w:val="20"/>
                <w:szCs w:val="20"/>
              </w:rPr>
            </w:pPr>
          </w:p>
        </w:tc>
      </w:tr>
      <w:tr w:rsidR="004F6FDF" w:rsidRPr="004F6FDF" w:rsidTr="004F6FDF">
        <w:tc>
          <w:tcPr>
            <w:tcW w:w="3708"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Overall composite</w:t>
            </w:r>
          </w:p>
        </w:tc>
        <w:tc>
          <w:tcPr>
            <w:tcW w:w="990" w:type="dxa"/>
            <w:shd w:val="clear" w:color="auto" w:fill="EEECE1"/>
          </w:tcPr>
          <w:p w:rsidR="004F6FDF" w:rsidRPr="004F6FDF" w:rsidRDefault="004F6FDF" w:rsidP="004F6FDF">
            <w:pPr>
              <w:rPr>
                <w:rFonts w:ascii="Segoe UI" w:hAnsi="Segoe UI" w:cs="Segoe UI"/>
                <w:sz w:val="20"/>
                <w:szCs w:val="20"/>
              </w:rPr>
            </w:pPr>
          </w:p>
        </w:tc>
        <w:tc>
          <w:tcPr>
            <w:tcW w:w="3420" w:type="dxa"/>
            <w:shd w:val="clear" w:color="auto" w:fill="EEECE1"/>
          </w:tcPr>
          <w:p w:rsidR="004F6FDF" w:rsidRPr="004F6FDF" w:rsidRDefault="004F6FDF" w:rsidP="004F6FDF">
            <w:pPr>
              <w:rPr>
                <w:rFonts w:ascii="Segoe UI" w:hAnsi="Segoe UI" w:cs="Segoe UI"/>
                <w:sz w:val="20"/>
                <w:szCs w:val="20"/>
              </w:rPr>
            </w:pPr>
          </w:p>
        </w:tc>
      </w:tr>
      <w:tr w:rsidR="004F6FDF" w:rsidRPr="004F6FDF" w:rsidTr="004F6FDF">
        <w:tc>
          <w:tcPr>
            <w:tcW w:w="8118" w:type="dxa"/>
            <w:gridSpan w:val="3"/>
          </w:tcPr>
          <w:p w:rsidR="004F6FDF" w:rsidRPr="004F6FDF" w:rsidRDefault="004F6FDF" w:rsidP="004F6FDF">
            <w:pPr>
              <w:rPr>
                <w:rFonts w:ascii="Segoe UI" w:hAnsi="Segoe UI" w:cs="Segoe UI"/>
                <w:sz w:val="16"/>
                <w:szCs w:val="16"/>
              </w:rPr>
            </w:pPr>
            <w:r w:rsidRPr="004F6FDF">
              <w:rPr>
                <w:rFonts w:ascii="Segoe UI" w:hAnsi="Segoe UI" w:cs="Segoe UI"/>
                <w:b/>
                <w:sz w:val="16"/>
                <w:szCs w:val="16"/>
              </w:rPr>
              <w:t>PL1 = Entering, PL2 = Emerging, PL3 = Developing, PL4 = Expanding, PL5 = Bridging, PL6 = Reaching</w:t>
            </w:r>
          </w:p>
        </w:tc>
      </w:tr>
    </w:tbl>
    <w:p w:rsidR="004F6FDF" w:rsidRPr="004F6FDF" w:rsidRDefault="004F6FDF" w:rsidP="004F6FDF">
      <w:pPr>
        <w:rPr>
          <w:vanish/>
        </w:rPr>
      </w:pPr>
    </w:p>
    <w:p w:rsidR="004F6FDF" w:rsidRPr="004F6FDF" w:rsidRDefault="004F6FDF" w:rsidP="004F6FDF"/>
    <w:p w:rsidR="004F6FDF" w:rsidRPr="004F6FDF" w:rsidRDefault="004F6FDF" w:rsidP="004F6FDF"/>
    <w:p w:rsidR="004F6FDF" w:rsidRPr="004F6FDF" w:rsidRDefault="004F6FDF" w:rsidP="004F6FDF"/>
    <w:p w:rsidR="004F6FDF" w:rsidRPr="004F6FDF" w:rsidRDefault="004F6FDF" w:rsidP="004F6FDF"/>
    <w:p w:rsidR="004F6FDF" w:rsidRPr="004F6FDF" w:rsidRDefault="004969A1" w:rsidP="004F6FDF">
      <w:pPr>
        <w:rPr>
          <w:b/>
        </w:rPr>
      </w:pPr>
      <w:r>
        <w:rPr>
          <w:noProof/>
        </w:rPr>
        <w:pict>
          <v:shapetype id="_x0000_t32" coordsize="21600,21600" o:spt="32" o:oned="t" path="m,l21600,21600e" filled="f">
            <v:path arrowok="t" fillok="f" o:connecttype="none"/>
            <o:lock v:ext="edit" shapetype="t"/>
          </v:shapetype>
          <v:shape id="Straight Arrow Connector 53" o:spid="_x0000_s1167" type="#_x0000_t32" style="position:absolute;margin-left:319.5pt;margin-top:12.3pt;width:183.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"/>
        </w:pict>
      </w:r>
      <w:r w:rsidR="004F6FDF" w:rsidRPr="004F6FDF">
        <w:rPr>
          <w:b/>
        </w:rPr>
        <w:t xml:space="preserve">STUDENT’S ENGLISH LANGUAGE DEVELOPMENT (ELD) GOALS FOR </w:t>
      </w:r>
    </w:p>
    <w:p w:rsidR="004F6FDF" w:rsidRPr="004F6FDF" w:rsidRDefault="004F6FDF" w:rsidP="004F6FDF">
      <w:pPr>
        <w:rPr>
          <w:rFonts w:ascii="Segoe UI" w:hAnsi="Segoe UI" w:cs="Segoe UI"/>
          <w:sz w:val="20"/>
          <w:szCs w:val="20"/>
        </w:rPr>
      </w:pPr>
      <w:r w:rsidRPr="004F6FDF">
        <w:rPr>
          <w:rFonts w:ascii="Segoe UI" w:hAnsi="Segoe UI" w:cs="Segoe UI"/>
          <w:sz w:val="20"/>
          <w:szCs w:val="20"/>
        </w:rPr>
        <w:t>Complete this chart using the student’s current ACCESS for ELLs® Test data or placement test information, the WIDA™ ELD Standards, and the WIDA™ Can DO Descriptors.  Develop S.M.A.R.T. Goals to target the domain(s) that require intervention to attain state proficiency targets.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1700"/>
      </w:tblGrid>
      <w:tr w:rsidR="004F6FDF" w:rsidRPr="004F6FDF" w:rsidTr="004F6FDF">
        <w:tc>
          <w:tcPr>
            <w:tcW w:w="2178" w:type="dxa"/>
            <w:shd w:val="clear" w:color="auto" w:fill="DDD9C3"/>
          </w:tcPr>
          <w:p w:rsidR="004F6FDF" w:rsidRPr="004F6FDF" w:rsidRDefault="004F6FDF" w:rsidP="004F6FDF">
            <w:pPr>
              <w:keepNext/>
              <w:outlineLvl w:val="1"/>
              <w:rPr>
                <w:rFonts w:ascii="Segoe UI" w:hAnsi="Segoe UI" w:cs="Segoe UI"/>
                <w:bCs/>
                <w:sz w:val="20"/>
                <w:szCs w:val="20"/>
              </w:rPr>
            </w:pPr>
            <w:r w:rsidRPr="004F6FDF">
              <w:rPr>
                <w:rFonts w:ascii="Segoe UI" w:hAnsi="Segoe UI" w:cs="Segoe UI"/>
                <w:bCs/>
                <w:sz w:val="20"/>
                <w:szCs w:val="20"/>
              </w:rPr>
              <w:lastRenderedPageBreak/>
              <w:t>LANGUAGE DOMAIN:</w:t>
            </w:r>
          </w:p>
        </w:tc>
        <w:tc>
          <w:tcPr>
            <w:tcW w:w="11700" w:type="dxa"/>
            <w:shd w:val="clear" w:color="auto" w:fill="DDD9C3"/>
          </w:tcPr>
          <w:p w:rsidR="004F6FDF" w:rsidRPr="004F6FDF" w:rsidRDefault="004F6FDF" w:rsidP="004F6FDF">
            <w:pPr>
              <w:keepNext/>
              <w:outlineLvl w:val="1"/>
              <w:rPr>
                <w:rFonts w:ascii="Segoe UI" w:hAnsi="Segoe UI" w:cs="Segoe UI"/>
                <w:bCs/>
                <w:sz w:val="20"/>
                <w:szCs w:val="20"/>
              </w:rPr>
            </w:pPr>
            <w:r w:rsidRPr="004F6FDF">
              <w:rPr>
                <w:rFonts w:ascii="Segoe UI" w:hAnsi="Segoe UI" w:cs="Segoe UI"/>
                <w:bCs/>
                <w:sz w:val="20"/>
                <w:szCs w:val="20"/>
              </w:rPr>
              <w:t>GOAL:</w:t>
            </w:r>
          </w:p>
        </w:tc>
      </w:tr>
      <w:tr w:rsidR="004F6FDF" w:rsidRPr="004F6FDF" w:rsidTr="004F6FDF">
        <w:tc>
          <w:tcPr>
            <w:tcW w:w="2178" w:type="dxa"/>
            <w:shd w:val="clear" w:color="auto" w:fill="EEECE1"/>
          </w:tcPr>
          <w:p w:rsidR="004F6FDF" w:rsidRPr="004F6FDF" w:rsidRDefault="004F6FDF" w:rsidP="004F6FDF">
            <w:pPr>
              <w:keepNext/>
              <w:outlineLvl w:val="1"/>
              <w:rPr>
                <w:rFonts w:ascii="Segoe UI" w:hAnsi="Segoe UI" w:cs="Segoe UI"/>
                <w:bCs/>
                <w:sz w:val="20"/>
                <w:szCs w:val="20"/>
              </w:rPr>
            </w:pPr>
            <w:r w:rsidRPr="004F6FDF">
              <w:rPr>
                <w:rFonts w:ascii="Segoe UI" w:hAnsi="Segoe UI" w:cs="Segoe UI"/>
                <w:bCs/>
                <w:sz w:val="20"/>
                <w:szCs w:val="20"/>
              </w:rPr>
              <w:t>Listening</w:t>
            </w:r>
          </w:p>
        </w:tc>
        <w:tc>
          <w:tcPr>
            <w:tcW w:w="11700" w:type="dxa"/>
            <w:shd w:val="clear" w:color="auto" w:fill="EEECE1"/>
          </w:tcPr>
          <w:p w:rsidR="004F6FDF" w:rsidRPr="004F6FDF" w:rsidRDefault="004F6FDF" w:rsidP="004F6FDF">
            <w:pPr>
              <w:keepNext/>
              <w:outlineLvl w:val="1"/>
              <w:rPr>
                <w:rFonts w:ascii="Segoe UI" w:hAnsi="Segoe UI" w:cs="Segoe UI"/>
                <w:bCs/>
                <w:sz w:val="20"/>
                <w:szCs w:val="20"/>
              </w:rPr>
            </w:pPr>
          </w:p>
          <w:p w:rsidR="004F6FDF" w:rsidRPr="004F6FDF" w:rsidRDefault="004F6FDF" w:rsidP="004F6FDF"/>
        </w:tc>
      </w:tr>
      <w:tr w:rsidR="004F6FDF" w:rsidRPr="004F6FDF" w:rsidTr="004F6FDF">
        <w:tc>
          <w:tcPr>
            <w:tcW w:w="2178" w:type="dxa"/>
            <w:shd w:val="clear" w:color="auto" w:fill="DDD9C3"/>
          </w:tcPr>
          <w:p w:rsidR="004F6FDF" w:rsidRPr="004F6FDF" w:rsidRDefault="004F6FDF" w:rsidP="004F6FDF">
            <w:pPr>
              <w:keepNext/>
              <w:outlineLvl w:val="1"/>
              <w:rPr>
                <w:rFonts w:ascii="Segoe UI" w:hAnsi="Segoe UI" w:cs="Segoe UI"/>
                <w:bCs/>
                <w:sz w:val="20"/>
                <w:szCs w:val="20"/>
              </w:rPr>
            </w:pPr>
            <w:r w:rsidRPr="004F6FDF">
              <w:rPr>
                <w:rFonts w:ascii="Segoe UI" w:hAnsi="Segoe UI" w:cs="Segoe UI"/>
                <w:bCs/>
                <w:sz w:val="20"/>
                <w:szCs w:val="20"/>
              </w:rPr>
              <w:t>Speaking</w:t>
            </w:r>
          </w:p>
        </w:tc>
        <w:tc>
          <w:tcPr>
            <w:tcW w:w="11700" w:type="dxa"/>
            <w:shd w:val="clear" w:color="auto" w:fill="DDD9C3"/>
          </w:tcPr>
          <w:p w:rsidR="004F6FDF" w:rsidRPr="004F6FDF" w:rsidRDefault="004F6FDF" w:rsidP="004F6FDF">
            <w:pPr>
              <w:keepNext/>
              <w:outlineLvl w:val="1"/>
              <w:rPr>
                <w:rFonts w:ascii="Segoe UI" w:hAnsi="Segoe UI" w:cs="Segoe UI"/>
                <w:bCs/>
                <w:sz w:val="20"/>
                <w:szCs w:val="20"/>
              </w:rPr>
            </w:pPr>
          </w:p>
          <w:p w:rsidR="004F6FDF" w:rsidRPr="004F6FDF" w:rsidRDefault="004F6FDF" w:rsidP="004F6FDF"/>
        </w:tc>
      </w:tr>
      <w:tr w:rsidR="004F6FDF" w:rsidRPr="004F6FDF" w:rsidTr="004F6FDF">
        <w:tc>
          <w:tcPr>
            <w:tcW w:w="2178" w:type="dxa"/>
            <w:shd w:val="clear" w:color="auto" w:fill="EEECE1"/>
          </w:tcPr>
          <w:p w:rsidR="004F6FDF" w:rsidRPr="004F6FDF" w:rsidRDefault="004F6FDF" w:rsidP="004F6FDF">
            <w:pPr>
              <w:keepNext/>
              <w:outlineLvl w:val="1"/>
              <w:rPr>
                <w:rFonts w:ascii="Segoe UI" w:hAnsi="Segoe UI" w:cs="Segoe UI"/>
                <w:bCs/>
                <w:sz w:val="20"/>
                <w:szCs w:val="20"/>
              </w:rPr>
            </w:pPr>
            <w:r w:rsidRPr="004F6FDF">
              <w:rPr>
                <w:rFonts w:ascii="Segoe UI" w:hAnsi="Segoe UI" w:cs="Segoe UI"/>
                <w:bCs/>
                <w:sz w:val="20"/>
                <w:szCs w:val="20"/>
              </w:rPr>
              <w:t>Reading</w:t>
            </w:r>
          </w:p>
        </w:tc>
        <w:tc>
          <w:tcPr>
            <w:tcW w:w="11700" w:type="dxa"/>
            <w:shd w:val="clear" w:color="auto" w:fill="EEECE1"/>
          </w:tcPr>
          <w:p w:rsidR="004F6FDF" w:rsidRPr="004F6FDF" w:rsidRDefault="004F6FDF" w:rsidP="004F6FDF">
            <w:pPr>
              <w:keepNext/>
              <w:outlineLvl w:val="1"/>
              <w:rPr>
                <w:rFonts w:ascii="Segoe UI" w:hAnsi="Segoe UI" w:cs="Segoe UI"/>
                <w:bCs/>
                <w:sz w:val="20"/>
                <w:szCs w:val="20"/>
              </w:rPr>
            </w:pPr>
          </w:p>
          <w:p w:rsidR="004F6FDF" w:rsidRPr="004F6FDF" w:rsidRDefault="004F6FDF" w:rsidP="004F6FDF"/>
        </w:tc>
      </w:tr>
      <w:tr w:rsidR="004F6FDF" w:rsidRPr="004F6FDF" w:rsidTr="004F6FDF">
        <w:tc>
          <w:tcPr>
            <w:tcW w:w="2178" w:type="dxa"/>
            <w:shd w:val="clear" w:color="auto" w:fill="DDD9C3"/>
          </w:tcPr>
          <w:p w:rsidR="004F6FDF" w:rsidRPr="004F6FDF" w:rsidRDefault="004F6FDF" w:rsidP="004F6FDF">
            <w:pPr>
              <w:keepNext/>
              <w:outlineLvl w:val="1"/>
              <w:rPr>
                <w:rFonts w:ascii="Segoe UI" w:hAnsi="Segoe UI" w:cs="Segoe UI"/>
                <w:bCs/>
                <w:sz w:val="20"/>
                <w:szCs w:val="20"/>
              </w:rPr>
            </w:pPr>
            <w:r w:rsidRPr="004F6FDF">
              <w:rPr>
                <w:rFonts w:ascii="Segoe UI" w:hAnsi="Segoe UI" w:cs="Segoe UI"/>
                <w:bCs/>
                <w:sz w:val="20"/>
                <w:szCs w:val="20"/>
              </w:rPr>
              <w:t>Writing</w:t>
            </w:r>
          </w:p>
        </w:tc>
        <w:tc>
          <w:tcPr>
            <w:tcW w:w="11700" w:type="dxa"/>
            <w:shd w:val="clear" w:color="auto" w:fill="DDD9C3"/>
          </w:tcPr>
          <w:p w:rsidR="004F6FDF" w:rsidRPr="004F6FDF" w:rsidRDefault="004F6FDF" w:rsidP="004F6FDF">
            <w:pPr>
              <w:keepNext/>
              <w:outlineLvl w:val="1"/>
              <w:rPr>
                <w:rFonts w:ascii="Segoe UI" w:hAnsi="Segoe UI" w:cs="Segoe UI"/>
                <w:bCs/>
                <w:sz w:val="20"/>
                <w:szCs w:val="20"/>
              </w:rPr>
            </w:pPr>
          </w:p>
          <w:p w:rsidR="004F6FDF" w:rsidRPr="004F6FDF" w:rsidRDefault="004F6FDF" w:rsidP="004F6FDF"/>
        </w:tc>
      </w:tr>
    </w:tbl>
    <w:p w:rsidR="004F6FDF" w:rsidRPr="004F6FDF" w:rsidRDefault="004F6FDF" w:rsidP="004F6FDF">
      <w:pPr>
        <w:rPr>
          <w:b/>
          <w:sz w:val="20"/>
          <w:szCs w:val="20"/>
        </w:rPr>
      </w:pPr>
      <w:r w:rsidRPr="004F6FDF">
        <w:rPr>
          <w:b/>
        </w:rPr>
        <w:t>S</w:t>
      </w:r>
      <w:r w:rsidRPr="004F6FDF">
        <w:t xml:space="preserve"> = Specific </w:t>
      </w:r>
      <w:r w:rsidRPr="004F6FDF">
        <w:rPr>
          <w:b/>
        </w:rPr>
        <w:t>M</w:t>
      </w:r>
      <w:r w:rsidRPr="004F6FDF">
        <w:t xml:space="preserve"> = Measurable </w:t>
      </w:r>
      <w:r w:rsidRPr="004F6FDF">
        <w:rPr>
          <w:b/>
        </w:rPr>
        <w:t>A</w:t>
      </w:r>
      <w:r w:rsidRPr="004F6FDF">
        <w:t xml:space="preserve"> = Attainable </w:t>
      </w:r>
      <w:r w:rsidRPr="004F6FDF">
        <w:rPr>
          <w:b/>
        </w:rPr>
        <w:t>R</w:t>
      </w:r>
      <w:r w:rsidRPr="004F6FDF">
        <w:t xml:space="preserve"> = Realistic </w:t>
      </w:r>
      <w:r w:rsidRPr="004F6FDF">
        <w:rPr>
          <w:b/>
        </w:rPr>
        <w:t>T</w:t>
      </w:r>
      <w:r w:rsidRPr="004F6FDF">
        <w:t xml:space="preserve"> = Time-Sensitive</w:t>
      </w:r>
      <w:r w:rsidRPr="004F6FDF">
        <w:rPr>
          <w:b/>
          <w:sz w:val="20"/>
          <w:szCs w:val="20"/>
        </w:rPr>
        <w:br w:type="page"/>
      </w:r>
      <w:r w:rsidRPr="004F6FDF">
        <w:rPr>
          <w:b/>
          <w:sz w:val="20"/>
          <w:szCs w:val="20"/>
        </w:rPr>
        <w:lastRenderedPageBreak/>
        <w:t>LANGUAGE INSTRUCTION SERVICES</w:t>
      </w:r>
    </w:p>
    <w:p w:rsidR="004F6FDF" w:rsidRPr="004F6FDF" w:rsidRDefault="004F6FDF" w:rsidP="004F6FDF">
      <w:pPr>
        <w:rPr>
          <w:rFonts w:ascii="Segoe UI" w:hAnsi="Segoe UI" w:cs="Segoe UI"/>
          <w:sz w:val="20"/>
          <w:szCs w:val="20"/>
        </w:rPr>
      </w:pPr>
      <w:r w:rsidRPr="004F6FDF">
        <w:rPr>
          <w:rFonts w:ascii="Segoe UI" w:hAnsi="Segoe UI" w:cs="Segoe UI"/>
          <w:sz w:val="20"/>
          <w:szCs w:val="20"/>
        </w:rPr>
        <w:t>Complete the chart below by choosing which supplementary language instruction educational program is being provided to the student.</w:t>
      </w:r>
    </w:p>
    <w:p w:rsidR="004F6FDF" w:rsidRPr="004F6FDF" w:rsidRDefault="004F6FDF" w:rsidP="004F6FDF">
      <w:pPr>
        <w:rPr>
          <w:rFonts w:ascii="Segoe UI" w:hAnsi="Segoe UI" w:cs="Segoe UI"/>
          <w:sz w:val="20"/>
          <w:szCs w:val="20"/>
        </w:rPr>
      </w:pPr>
      <w:r w:rsidRPr="004F6FDF">
        <w:rPr>
          <w:rFonts w:ascii="Segoe UI" w:hAnsi="Segoe UI" w:cs="Segoe UI"/>
          <w:sz w:val="20"/>
          <w:szCs w:val="20"/>
        </w:rPr>
        <w:t>Also, provide details about the chosen language instruction educational program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150"/>
        <w:gridCol w:w="1080"/>
        <w:gridCol w:w="270"/>
        <w:gridCol w:w="1080"/>
        <w:gridCol w:w="1890"/>
        <w:gridCol w:w="1170"/>
        <w:gridCol w:w="1260"/>
        <w:gridCol w:w="2610"/>
      </w:tblGrid>
      <w:tr w:rsidR="004F6FDF" w:rsidRPr="004F6FDF" w:rsidTr="004F6FDF">
        <w:tc>
          <w:tcPr>
            <w:tcW w:w="3708" w:type="dxa"/>
            <w:gridSpan w:val="2"/>
            <w:tcBorders>
              <w:top w:val="single" w:sz="12" w:space="0" w:color="auto"/>
              <w:left w:val="single" w:sz="12" w:space="0" w:color="auto"/>
              <w:bottom w:val="single" w:sz="6" w:space="0" w:color="auto"/>
              <w:right w:val="single" w:sz="6" w:space="0" w:color="auto"/>
            </w:tcBorders>
            <w:shd w:val="clear" w:color="auto" w:fill="DDD9C3"/>
          </w:tcPr>
          <w:p w:rsidR="004F6FDF" w:rsidRPr="004F6FDF" w:rsidRDefault="004F6FDF" w:rsidP="004F6FDF">
            <w:pPr>
              <w:rPr>
                <w:rFonts w:ascii="Segoe UI" w:hAnsi="Segoe UI" w:cs="Segoe UI"/>
                <w:sz w:val="20"/>
                <w:szCs w:val="20"/>
              </w:rPr>
            </w:pPr>
            <w:r w:rsidRPr="004F6FDF">
              <w:rPr>
                <w:rFonts w:ascii="Segoe UI" w:hAnsi="Segoe UI" w:cs="Segoe UI"/>
                <w:sz w:val="20"/>
                <w:szCs w:val="20"/>
              </w:rPr>
              <w:t>Date identified as ELL:</w:t>
            </w:r>
          </w:p>
        </w:tc>
        <w:tc>
          <w:tcPr>
            <w:tcW w:w="1350" w:type="dxa"/>
            <w:gridSpan w:val="2"/>
            <w:tcBorders>
              <w:top w:val="single" w:sz="12" w:space="0" w:color="auto"/>
              <w:left w:val="single" w:sz="6" w:space="0" w:color="auto"/>
              <w:bottom w:val="single" w:sz="6" w:space="0" w:color="auto"/>
              <w:right w:val="single" w:sz="6" w:space="0" w:color="auto"/>
            </w:tcBorders>
            <w:shd w:val="clear" w:color="auto" w:fill="DDD9C3"/>
          </w:tcPr>
          <w:p w:rsidR="004F6FDF" w:rsidRPr="004F6FDF" w:rsidRDefault="004F6FDF" w:rsidP="004F6FDF">
            <w:pPr>
              <w:rPr>
                <w:rFonts w:ascii="Segoe UI" w:hAnsi="Segoe UI" w:cs="Segoe UI"/>
                <w:sz w:val="20"/>
                <w:szCs w:val="20"/>
              </w:rPr>
            </w:pPr>
          </w:p>
        </w:tc>
        <w:tc>
          <w:tcPr>
            <w:tcW w:w="2970" w:type="dxa"/>
            <w:gridSpan w:val="2"/>
            <w:tcBorders>
              <w:top w:val="single" w:sz="12" w:space="0" w:color="auto"/>
              <w:left w:val="single" w:sz="6" w:space="0" w:color="auto"/>
              <w:bottom w:val="single" w:sz="6" w:space="0" w:color="auto"/>
              <w:right w:val="single" w:sz="6" w:space="0" w:color="auto"/>
            </w:tcBorders>
            <w:shd w:val="clear" w:color="auto" w:fill="DDD9C3"/>
          </w:tcPr>
          <w:p w:rsidR="004F6FDF" w:rsidRPr="004F6FDF" w:rsidRDefault="004F6FDF" w:rsidP="004F6FDF">
            <w:pPr>
              <w:rPr>
                <w:rFonts w:ascii="Segoe UI" w:hAnsi="Segoe UI" w:cs="Segoe UI"/>
                <w:sz w:val="20"/>
                <w:szCs w:val="20"/>
              </w:rPr>
            </w:pPr>
            <w:r w:rsidRPr="004F6FDF">
              <w:rPr>
                <w:rFonts w:ascii="Segoe UI" w:hAnsi="Segoe UI" w:cs="Segoe UI"/>
                <w:sz w:val="20"/>
                <w:szCs w:val="20"/>
              </w:rPr>
              <w:t xml:space="preserve">Date first entered language instruction services: </w:t>
            </w:r>
          </w:p>
        </w:tc>
        <w:tc>
          <w:tcPr>
            <w:tcW w:w="5040" w:type="dxa"/>
            <w:gridSpan w:val="3"/>
            <w:tcBorders>
              <w:top w:val="single" w:sz="12" w:space="0" w:color="auto"/>
              <w:left w:val="single" w:sz="6" w:space="0" w:color="auto"/>
              <w:bottom w:val="single" w:sz="6" w:space="0" w:color="auto"/>
              <w:right w:val="single" w:sz="12" w:space="0" w:color="auto"/>
            </w:tcBorders>
            <w:shd w:val="clear" w:color="auto" w:fill="DDD9C3"/>
          </w:tcPr>
          <w:p w:rsidR="004F6FDF" w:rsidRPr="004F6FDF" w:rsidRDefault="004F6FDF" w:rsidP="004F6FDF">
            <w:pPr>
              <w:rPr>
                <w:rFonts w:ascii="Segoe UI" w:hAnsi="Segoe UI" w:cs="Segoe UI"/>
                <w:sz w:val="20"/>
                <w:szCs w:val="20"/>
              </w:rPr>
            </w:pPr>
          </w:p>
        </w:tc>
      </w:tr>
      <w:tr w:rsidR="004F6FDF" w:rsidRPr="004F6FDF" w:rsidTr="004F6FDF">
        <w:trPr>
          <w:cantSplit/>
          <w:trHeight w:val="398"/>
        </w:trPr>
        <w:tc>
          <w:tcPr>
            <w:tcW w:w="558" w:type="dxa"/>
            <w:vMerge w:val="restart"/>
            <w:tcBorders>
              <w:top w:val="single" w:sz="6" w:space="0" w:color="auto"/>
              <w:left w:val="single" w:sz="12" w:space="0" w:color="auto"/>
              <w:right w:val="single" w:sz="6" w:space="0" w:color="auto"/>
            </w:tcBorders>
            <w:shd w:val="clear" w:color="auto" w:fill="EEECE1"/>
          </w:tcPr>
          <w:p w:rsidR="004F6FDF" w:rsidRPr="004F6FDF" w:rsidRDefault="004F6FDF" w:rsidP="004F6FDF">
            <w:pPr>
              <w:rPr>
                <w:rFonts w:ascii="Segoe UI" w:hAnsi="Segoe UI" w:cs="Segoe UI"/>
                <w:sz w:val="20"/>
                <w:szCs w:val="20"/>
              </w:rPr>
            </w:pPr>
          </w:p>
        </w:tc>
        <w:tc>
          <w:tcPr>
            <w:tcW w:w="5580" w:type="dxa"/>
            <w:gridSpan w:val="4"/>
            <w:vMerge w:val="restart"/>
            <w:tcBorders>
              <w:top w:val="single" w:sz="6" w:space="0" w:color="auto"/>
              <w:left w:val="single" w:sz="6" w:space="0" w:color="auto"/>
              <w:right w:val="single" w:sz="6" w:space="0" w:color="auto"/>
            </w:tcBorders>
            <w:shd w:val="clear" w:color="auto" w:fill="EEECE1"/>
          </w:tcPr>
          <w:p w:rsidR="004F6FDF" w:rsidRPr="004F6FDF" w:rsidRDefault="004F6FDF" w:rsidP="004F6FDF">
            <w:pPr>
              <w:rPr>
                <w:rFonts w:ascii="Segoe UI" w:hAnsi="Segoe UI" w:cs="Segoe UI"/>
                <w:sz w:val="20"/>
                <w:szCs w:val="20"/>
              </w:rPr>
            </w:pPr>
            <w:r w:rsidRPr="004F6FDF">
              <w:rPr>
                <w:rFonts w:ascii="Segoe UI" w:hAnsi="Segoe UI" w:cs="Segoe UI"/>
                <w:sz w:val="20"/>
                <w:szCs w:val="20"/>
              </w:rPr>
              <w:t>Student will receive sheltered English instruction taught by a teacher certified in English.  (This is for Grades 9 through 12 only with a teacher certified in English.  The student should receive credit.)</w:t>
            </w:r>
          </w:p>
        </w:tc>
        <w:tc>
          <w:tcPr>
            <w:tcW w:w="1890" w:type="dxa"/>
            <w:tcBorders>
              <w:top w:val="single" w:sz="6" w:space="0" w:color="auto"/>
              <w:left w:val="single" w:sz="6" w:space="0" w:color="auto"/>
              <w:bottom w:val="single" w:sz="6" w:space="0" w:color="auto"/>
              <w:right w:val="single" w:sz="6" w:space="0" w:color="auto"/>
            </w:tcBorders>
            <w:shd w:val="clear" w:color="auto" w:fill="EEECE1"/>
          </w:tcPr>
          <w:p w:rsidR="004F6FDF" w:rsidRPr="004F6FDF" w:rsidRDefault="004F6FDF" w:rsidP="004F6FDF">
            <w:pPr>
              <w:rPr>
                <w:rFonts w:ascii="Segoe UI" w:hAnsi="Segoe UI" w:cs="Segoe UI"/>
                <w:sz w:val="20"/>
                <w:szCs w:val="20"/>
              </w:rPr>
            </w:pPr>
            <w:r w:rsidRPr="004F6FDF">
              <w:rPr>
                <w:rFonts w:ascii="Segoe UI" w:hAnsi="Segoe UI" w:cs="Segoe UI"/>
                <w:sz w:val="20"/>
                <w:szCs w:val="20"/>
              </w:rPr>
              <w:t xml:space="preserve">Semester class (Y/N): </w:t>
            </w:r>
          </w:p>
        </w:tc>
        <w:tc>
          <w:tcPr>
            <w:tcW w:w="1170" w:type="dxa"/>
            <w:tcBorders>
              <w:top w:val="single" w:sz="6" w:space="0" w:color="auto"/>
              <w:left w:val="single" w:sz="6" w:space="0" w:color="auto"/>
              <w:right w:val="single" w:sz="6" w:space="0" w:color="auto"/>
            </w:tcBorders>
            <w:shd w:val="clear" w:color="auto" w:fill="EEECE1"/>
          </w:tcPr>
          <w:p w:rsidR="004F6FDF" w:rsidRPr="004F6FDF" w:rsidRDefault="004F6FDF" w:rsidP="004F6FDF">
            <w:pPr>
              <w:rPr>
                <w:rFonts w:ascii="Segoe UI" w:hAnsi="Segoe UI" w:cs="Segoe UI"/>
                <w:sz w:val="20"/>
                <w:szCs w:val="20"/>
              </w:rPr>
            </w:pPr>
          </w:p>
        </w:tc>
        <w:tc>
          <w:tcPr>
            <w:tcW w:w="1260" w:type="dxa"/>
            <w:vMerge w:val="restart"/>
            <w:tcBorders>
              <w:top w:val="single" w:sz="6" w:space="0" w:color="auto"/>
              <w:left w:val="single" w:sz="6" w:space="0" w:color="auto"/>
              <w:right w:val="single" w:sz="6" w:space="0" w:color="auto"/>
            </w:tcBorders>
            <w:shd w:val="clear" w:color="auto" w:fill="EEECE1"/>
          </w:tcPr>
          <w:p w:rsidR="004F6FDF" w:rsidRPr="004F6FDF" w:rsidRDefault="004F6FDF" w:rsidP="004F6FDF">
            <w:pPr>
              <w:rPr>
                <w:rFonts w:ascii="Segoe UI" w:hAnsi="Segoe UI" w:cs="Segoe UI"/>
                <w:sz w:val="20"/>
                <w:szCs w:val="20"/>
              </w:rPr>
            </w:pPr>
            <w:r w:rsidRPr="004F6FDF">
              <w:rPr>
                <w:rFonts w:ascii="Segoe UI" w:hAnsi="Segoe UI" w:cs="Segoe UI"/>
                <w:sz w:val="20"/>
                <w:szCs w:val="20"/>
              </w:rPr>
              <w:t>Comments:</w:t>
            </w:r>
          </w:p>
        </w:tc>
        <w:tc>
          <w:tcPr>
            <w:tcW w:w="2610" w:type="dxa"/>
            <w:vMerge w:val="restart"/>
            <w:tcBorders>
              <w:top w:val="single" w:sz="6" w:space="0" w:color="auto"/>
              <w:left w:val="single" w:sz="6" w:space="0" w:color="auto"/>
              <w:right w:val="single" w:sz="12" w:space="0" w:color="auto"/>
            </w:tcBorders>
            <w:shd w:val="clear" w:color="auto" w:fill="EEECE1"/>
          </w:tcPr>
          <w:p w:rsidR="004F6FDF" w:rsidRPr="004F6FDF" w:rsidRDefault="004F6FDF" w:rsidP="004F6FDF">
            <w:pPr>
              <w:rPr>
                <w:rFonts w:ascii="Segoe UI" w:hAnsi="Segoe UI" w:cs="Segoe UI"/>
                <w:sz w:val="20"/>
                <w:szCs w:val="20"/>
              </w:rPr>
            </w:pPr>
          </w:p>
        </w:tc>
      </w:tr>
      <w:tr w:rsidR="004F6FDF" w:rsidRPr="004F6FDF" w:rsidTr="004F6FDF">
        <w:trPr>
          <w:cantSplit/>
          <w:trHeight w:val="397"/>
        </w:trPr>
        <w:tc>
          <w:tcPr>
            <w:tcW w:w="558" w:type="dxa"/>
            <w:vMerge/>
            <w:tcBorders>
              <w:left w:val="single" w:sz="12"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580" w:type="dxa"/>
            <w:gridSpan w:val="4"/>
            <w:vMerge/>
            <w:tcBorders>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1890" w:type="dxa"/>
            <w:tcBorders>
              <w:top w:val="single" w:sz="6" w:space="0" w:color="auto"/>
              <w:left w:val="single" w:sz="6" w:space="0" w:color="auto"/>
              <w:bottom w:val="single" w:sz="6" w:space="0" w:color="auto"/>
              <w:right w:val="single" w:sz="6" w:space="0" w:color="auto"/>
            </w:tcBorders>
            <w:shd w:val="clear" w:color="auto" w:fill="EEECE1"/>
          </w:tcPr>
          <w:p w:rsidR="004F6FDF" w:rsidRPr="004F6FDF" w:rsidRDefault="004F6FDF" w:rsidP="004F6FDF">
            <w:pPr>
              <w:rPr>
                <w:rFonts w:ascii="Segoe UI" w:hAnsi="Segoe UI" w:cs="Segoe UI"/>
                <w:sz w:val="20"/>
                <w:szCs w:val="20"/>
              </w:rPr>
            </w:pPr>
            <w:r w:rsidRPr="004F6FDF">
              <w:rPr>
                <w:rFonts w:ascii="Segoe UI" w:hAnsi="Segoe UI" w:cs="Segoe UI"/>
                <w:sz w:val="20"/>
                <w:szCs w:val="20"/>
              </w:rPr>
              <w:t>Year-long class (Y/N):</w:t>
            </w:r>
          </w:p>
        </w:tc>
        <w:tc>
          <w:tcPr>
            <w:tcW w:w="1170" w:type="dxa"/>
            <w:tcBorders>
              <w:left w:val="single" w:sz="6" w:space="0" w:color="auto"/>
              <w:bottom w:val="single" w:sz="6" w:space="0" w:color="auto"/>
              <w:right w:val="single" w:sz="6" w:space="0" w:color="auto"/>
            </w:tcBorders>
            <w:shd w:val="clear" w:color="auto" w:fill="EEECE1"/>
          </w:tcPr>
          <w:p w:rsidR="004F6FDF" w:rsidRPr="004F6FDF" w:rsidRDefault="004F6FDF" w:rsidP="004F6FDF">
            <w:pPr>
              <w:rPr>
                <w:rFonts w:ascii="Segoe UI" w:hAnsi="Segoe UI" w:cs="Segoe UI"/>
                <w:sz w:val="20"/>
                <w:szCs w:val="20"/>
              </w:rPr>
            </w:pPr>
          </w:p>
        </w:tc>
        <w:tc>
          <w:tcPr>
            <w:tcW w:w="1260" w:type="dxa"/>
            <w:vMerge/>
            <w:tcBorders>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2610" w:type="dxa"/>
            <w:vMerge/>
            <w:tcBorders>
              <w:left w:val="single" w:sz="6" w:space="0" w:color="auto"/>
              <w:bottom w:val="single" w:sz="6" w:space="0" w:color="auto"/>
              <w:right w:val="single" w:sz="12" w:space="0" w:color="auto"/>
            </w:tcBorders>
          </w:tcPr>
          <w:p w:rsidR="004F6FDF" w:rsidRPr="004F6FDF" w:rsidRDefault="004F6FDF" w:rsidP="004F6FDF">
            <w:pPr>
              <w:rPr>
                <w:rFonts w:ascii="Segoe UI" w:hAnsi="Segoe UI" w:cs="Segoe UI"/>
                <w:sz w:val="20"/>
                <w:szCs w:val="20"/>
              </w:rPr>
            </w:pPr>
          </w:p>
        </w:tc>
      </w:tr>
      <w:tr w:rsidR="004F6FDF" w:rsidRPr="004F6FDF" w:rsidTr="004F6FDF">
        <w:trPr>
          <w:cantSplit/>
          <w:trHeight w:val="143"/>
        </w:trPr>
        <w:tc>
          <w:tcPr>
            <w:tcW w:w="558" w:type="dxa"/>
            <w:tcBorders>
              <w:top w:val="single" w:sz="6" w:space="0" w:color="auto"/>
              <w:left w:val="single" w:sz="12" w:space="0" w:color="auto"/>
              <w:bottom w:val="single" w:sz="6" w:space="0" w:color="auto"/>
              <w:right w:val="single" w:sz="6" w:space="0" w:color="auto"/>
            </w:tcBorders>
            <w:shd w:val="clear" w:color="auto" w:fill="DDD9C3"/>
          </w:tcPr>
          <w:p w:rsidR="004F6FDF" w:rsidRPr="004F6FDF" w:rsidRDefault="004F6FDF" w:rsidP="004F6FDF">
            <w:pPr>
              <w:rPr>
                <w:rFonts w:ascii="Segoe UI" w:hAnsi="Segoe UI" w:cs="Segoe UI"/>
                <w:sz w:val="20"/>
                <w:szCs w:val="20"/>
              </w:rPr>
            </w:pPr>
          </w:p>
        </w:tc>
        <w:tc>
          <w:tcPr>
            <w:tcW w:w="5580" w:type="dxa"/>
            <w:gridSpan w:val="4"/>
            <w:tcBorders>
              <w:top w:val="single" w:sz="6" w:space="0" w:color="auto"/>
              <w:left w:val="single" w:sz="6" w:space="0" w:color="auto"/>
              <w:bottom w:val="single" w:sz="6" w:space="0" w:color="auto"/>
              <w:right w:val="single" w:sz="6" w:space="0" w:color="auto"/>
            </w:tcBorders>
            <w:shd w:val="clear" w:color="auto" w:fill="DDD9C3"/>
          </w:tcPr>
          <w:p w:rsidR="004F6FDF" w:rsidRPr="004F6FDF" w:rsidRDefault="004F6FDF" w:rsidP="004F6FDF">
            <w:pPr>
              <w:rPr>
                <w:rFonts w:ascii="Segoe UI" w:hAnsi="Segoe UI" w:cs="Segoe UI"/>
                <w:sz w:val="20"/>
                <w:szCs w:val="20"/>
              </w:rPr>
            </w:pPr>
            <w:r w:rsidRPr="004F6FDF">
              <w:rPr>
                <w:rFonts w:ascii="Segoe UI" w:hAnsi="Segoe UI" w:cs="Segoe UI"/>
                <w:sz w:val="20"/>
                <w:szCs w:val="20"/>
              </w:rPr>
              <w:t>Student will receive a combination of specialized language instruction services.  List specific language instruction educational services to be provided.</w:t>
            </w:r>
          </w:p>
        </w:tc>
        <w:tc>
          <w:tcPr>
            <w:tcW w:w="1890" w:type="dxa"/>
            <w:tcBorders>
              <w:top w:val="single" w:sz="6" w:space="0" w:color="auto"/>
              <w:left w:val="single" w:sz="6" w:space="0" w:color="auto"/>
              <w:bottom w:val="single" w:sz="6" w:space="0" w:color="auto"/>
              <w:right w:val="single" w:sz="6" w:space="0" w:color="auto"/>
            </w:tcBorders>
            <w:shd w:val="clear" w:color="auto" w:fill="DDD9C3"/>
          </w:tcPr>
          <w:p w:rsidR="004F6FDF" w:rsidRPr="004F6FDF" w:rsidRDefault="004F6FDF" w:rsidP="004F6FDF">
            <w:pPr>
              <w:rPr>
                <w:rFonts w:ascii="Segoe UI" w:hAnsi="Segoe UI" w:cs="Segoe UI"/>
                <w:sz w:val="20"/>
                <w:szCs w:val="20"/>
              </w:rPr>
            </w:pPr>
            <w:r w:rsidRPr="004F6FDF">
              <w:rPr>
                <w:rFonts w:ascii="Segoe UI" w:hAnsi="Segoe UI" w:cs="Segoe UI"/>
                <w:sz w:val="20"/>
                <w:szCs w:val="20"/>
              </w:rPr>
              <w:t>Comments:</w:t>
            </w:r>
          </w:p>
        </w:tc>
        <w:tc>
          <w:tcPr>
            <w:tcW w:w="5040" w:type="dxa"/>
            <w:gridSpan w:val="3"/>
            <w:tcBorders>
              <w:top w:val="single" w:sz="6" w:space="0" w:color="auto"/>
              <w:left w:val="single" w:sz="6" w:space="0" w:color="auto"/>
              <w:bottom w:val="single" w:sz="6" w:space="0" w:color="auto"/>
              <w:right w:val="single" w:sz="12" w:space="0" w:color="auto"/>
            </w:tcBorders>
            <w:shd w:val="clear" w:color="auto" w:fill="DDD9C3"/>
          </w:tcPr>
          <w:p w:rsidR="004F6FDF" w:rsidRPr="004F6FDF" w:rsidRDefault="004F6FDF" w:rsidP="004F6FDF">
            <w:pPr>
              <w:rPr>
                <w:rFonts w:ascii="Segoe UI" w:hAnsi="Segoe UI" w:cs="Segoe UI"/>
                <w:sz w:val="20"/>
                <w:szCs w:val="20"/>
              </w:rPr>
            </w:pPr>
          </w:p>
          <w:p w:rsidR="004F6FDF" w:rsidRPr="004F6FDF" w:rsidRDefault="004F6FDF" w:rsidP="004F6FDF">
            <w:pPr>
              <w:rPr>
                <w:rFonts w:ascii="Segoe UI" w:hAnsi="Segoe UI" w:cs="Segoe UI"/>
                <w:sz w:val="20"/>
                <w:szCs w:val="20"/>
              </w:rPr>
            </w:pPr>
          </w:p>
          <w:p w:rsidR="004F6FDF" w:rsidRPr="004F6FDF" w:rsidRDefault="004F6FDF" w:rsidP="004F6FDF">
            <w:pPr>
              <w:rPr>
                <w:rFonts w:ascii="Segoe UI" w:hAnsi="Segoe UI" w:cs="Segoe UI"/>
                <w:sz w:val="20"/>
                <w:szCs w:val="20"/>
              </w:rPr>
            </w:pPr>
          </w:p>
        </w:tc>
      </w:tr>
      <w:tr w:rsidR="004F6FDF" w:rsidRPr="004F6FDF" w:rsidTr="004F6FDF">
        <w:trPr>
          <w:cantSplit/>
          <w:trHeight w:val="143"/>
        </w:trPr>
        <w:tc>
          <w:tcPr>
            <w:tcW w:w="558" w:type="dxa"/>
            <w:tcBorders>
              <w:top w:val="single" w:sz="6" w:space="0" w:color="auto"/>
              <w:left w:val="single" w:sz="12" w:space="0" w:color="auto"/>
              <w:bottom w:val="single" w:sz="6" w:space="0" w:color="auto"/>
              <w:right w:val="single" w:sz="6" w:space="0" w:color="auto"/>
            </w:tcBorders>
            <w:shd w:val="clear" w:color="auto" w:fill="EEECE1"/>
          </w:tcPr>
          <w:p w:rsidR="004F6FDF" w:rsidRPr="004F6FDF" w:rsidRDefault="004F6FDF" w:rsidP="004F6FDF">
            <w:pPr>
              <w:rPr>
                <w:rFonts w:ascii="Segoe UI" w:hAnsi="Segoe UI" w:cs="Segoe UI"/>
                <w:sz w:val="20"/>
                <w:szCs w:val="20"/>
              </w:rPr>
            </w:pPr>
          </w:p>
        </w:tc>
        <w:tc>
          <w:tcPr>
            <w:tcW w:w="5580" w:type="dxa"/>
            <w:gridSpan w:val="4"/>
            <w:tcBorders>
              <w:top w:val="single" w:sz="6" w:space="0" w:color="auto"/>
              <w:left w:val="single" w:sz="6" w:space="0" w:color="auto"/>
              <w:bottom w:val="single" w:sz="6" w:space="0" w:color="auto"/>
              <w:right w:val="single" w:sz="6" w:space="0" w:color="auto"/>
            </w:tcBorders>
            <w:shd w:val="clear" w:color="auto" w:fill="EEECE1"/>
          </w:tcPr>
          <w:p w:rsidR="004F6FDF" w:rsidRPr="004F6FDF" w:rsidRDefault="004F6FDF" w:rsidP="004F6FDF">
            <w:pPr>
              <w:rPr>
                <w:rFonts w:ascii="Segoe UI" w:hAnsi="Segoe UI" w:cs="Segoe UI"/>
                <w:sz w:val="20"/>
                <w:szCs w:val="20"/>
              </w:rPr>
            </w:pPr>
            <w:r w:rsidRPr="004F6FDF">
              <w:rPr>
                <w:rFonts w:ascii="Segoe UI" w:hAnsi="Segoe UI" w:cs="Segoe UI"/>
                <w:sz w:val="20"/>
                <w:szCs w:val="20"/>
              </w:rPr>
              <w:t>The resource teacher (ESL teacher for example) will provide supplementary language instruction services within the regular classroom.  This is also known as push in.</w:t>
            </w:r>
          </w:p>
        </w:tc>
        <w:tc>
          <w:tcPr>
            <w:tcW w:w="1890" w:type="dxa"/>
            <w:tcBorders>
              <w:top w:val="single" w:sz="6" w:space="0" w:color="auto"/>
              <w:left w:val="single" w:sz="6" w:space="0" w:color="auto"/>
              <w:bottom w:val="single" w:sz="6" w:space="0" w:color="auto"/>
              <w:right w:val="single" w:sz="6" w:space="0" w:color="auto"/>
            </w:tcBorders>
            <w:shd w:val="clear" w:color="auto" w:fill="EEECE1"/>
          </w:tcPr>
          <w:p w:rsidR="004F6FDF" w:rsidRPr="004F6FDF" w:rsidRDefault="004F6FDF" w:rsidP="004F6FDF">
            <w:pPr>
              <w:rPr>
                <w:rFonts w:ascii="Segoe UI" w:hAnsi="Segoe UI" w:cs="Segoe UI"/>
                <w:sz w:val="20"/>
                <w:szCs w:val="20"/>
              </w:rPr>
            </w:pPr>
            <w:r w:rsidRPr="004F6FDF">
              <w:rPr>
                <w:rFonts w:ascii="Segoe UI" w:hAnsi="Segoe UI" w:cs="Segoe UI"/>
                <w:sz w:val="20"/>
                <w:szCs w:val="20"/>
              </w:rPr>
              <w:t>Comments:</w:t>
            </w:r>
          </w:p>
          <w:p w:rsidR="004F6FDF" w:rsidRPr="004F6FDF" w:rsidRDefault="004F6FDF" w:rsidP="004F6FDF">
            <w:pPr>
              <w:rPr>
                <w:rFonts w:ascii="Segoe UI" w:hAnsi="Segoe UI" w:cs="Segoe UI"/>
                <w:sz w:val="20"/>
                <w:szCs w:val="20"/>
              </w:rPr>
            </w:pPr>
          </w:p>
        </w:tc>
        <w:tc>
          <w:tcPr>
            <w:tcW w:w="5040" w:type="dxa"/>
            <w:gridSpan w:val="3"/>
            <w:tcBorders>
              <w:top w:val="single" w:sz="6" w:space="0" w:color="auto"/>
              <w:left w:val="single" w:sz="6" w:space="0" w:color="auto"/>
              <w:bottom w:val="single" w:sz="6" w:space="0" w:color="auto"/>
              <w:right w:val="single" w:sz="12" w:space="0" w:color="auto"/>
            </w:tcBorders>
            <w:shd w:val="clear" w:color="auto" w:fill="EEECE1"/>
          </w:tcPr>
          <w:p w:rsidR="004F6FDF" w:rsidRPr="004F6FDF" w:rsidRDefault="004F6FDF" w:rsidP="004F6FDF">
            <w:pPr>
              <w:rPr>
                <w:rFonts w:ascii="Segoe UI" w:hAnsi="Segoe UI" w:cs="Segoe UI"/>
                <w:sz w:val="20"/>
                <w:szCs w:val="20"/>
              </w:rPr>
            </w:pPr>
          </w:p>
        </w:tc>
      </w:tr>
      <w:tr w:rsidR="004F6FDF" w:rsidRPr="004F6FDF" w:rsidTr="004F6FDF">
        <w:trPr>
          <w:cantSplit/>
          <w:trHeight w:val="143"/>
        </w:trPr>
        <w:tc>
          <w:tcPr>
            <w:tcW w:w="558" w:type="dxa"/>
            <w:tcBorders>
              <w:top w:val="single" w:sz="6" w:space="0" w:color="auto"/>
              <w:left w:val="single" w:sz="12" w:space="0" w:color="auto"/>
              <w:bottom w:val="single" w:sz="6" w:space="0" w:color="auto"/>
              <w:right w:val="single" w:sz="6" w:space="0" w:color="auto"/>
            </w:tcBorders>
            <w:shd w:val="clear" w:color="auto" w:fill="DDD9C3"/>
          </w:tcPr>
          <w:p w:rsidR="004F6FDF" w:rsidRPr="004F6FDF" w:rsidRDefault="004F6FDF" w:rsidP="004F6FDF">
            <w:pPr>
              <w:rPr>
                <w:rFonts w:ascii="Segoe UI" w:hAnsi="Segoe UI" w:cs="Segoe UI"/>
                <w:sz w:val="20"/>
                <w:szCs w:val="20"/>
              </w:rPr>
            </w:pPr>
          </w:p>
        </w:tc>
        <w:tc>
          <w:tcPr>
            <w:tcW w:w="5580" w:type="dxa"/>
            <w:gridSpan w:val="4"/>
            <w:tcBorders>
              <w:top w:val="single" w:sz="6" w:space="0" w:color="auto"/>
              <w:left w:val="single" w:sz="6" w:space="0" w:color="auto"/>
              <w:bottom w:val="single" w:sz="6" w:space="0" w:color="auto"/>
              <w:right w:val="single" w:sz="6" w:space="0" w:color="auto"/>
            </w:tcBorders>
            <w:shd w:val="clear" w:color="auto" w:fill="DDD9C3"/>
          </w:tcPr>
          <w:p w:rsidR="004F6FDF" w:rsidRPr="004F6FDF" w:rsidRDefault="004F6FDF" w:rsidP="004F6FDF">
            <w:pPr>
              <w:rPr>
                <w:rFonts w:ascii="Segoe UI" w:hAnsi="Segoe UI" w:cs="Segoe UI"/>
                <w:sz w:val="20"/>
                <w:szCs w:val="20"/>
              </w:rPr>
            </w:pPr>
            <w:r w:rsidRPr="004F6FDF">
              <w:rPr>
                <w:rFonts w:ascii="Segoe UI" w:hAnsi="Segoe UI" w:cs="Segoe UI"/>
                <w:sz w:val="20"/>
                <w:szCs w:val="20"/>
              </w:rPr>
              <w:t>Student will receive mainstream placement with accommodations.</w:t>
            </w:r>
          </w:p>
        </w:tc>
        <w:tc>
          <w:tcPr>
            <w:tcW w:w="1890" w:type="dxa"/>
            <w:tcBorders>
              <w:top w:val="single" w:sz="6" w:space="0" w:color="auto"/>
              <w:left w:val="single" w:sz="6" w:space="0" w:color="auto"/>
              <w:bottom w:val="single" w:sz="6" w:space="0" w:color="auto"/>
              <w:right w:val="single" w:sz="6" w:space="0" w:color="auto"/>
            </w:tcBorders>
            <w:shd w:val="clear" w:color="auto" w:fill="DDD9C3"/>
          </w:tcPr>
          <w:p w:rsidR="004F6FDF" w:rsidRPr="004F6FDF" w:rsidRDefault="004F6FDF" w:rsidP="004F6FDF">
            <w:pPr>
              <w:rPr>
                <w:rFonts w:ascii="Segoe UI" w:hAnsi="Segoe UI" w:cs="Segoe UI"/>
                <w:sz w:val="20"/>
                <w:szCs w:val="20"/>
              </w:rPr>
            </w:pPr>
            <w:r w:rsidRPr="004F6FDF">
              <w:rPr>
                <w:rFonts w:ascii="Segoe UI" w:hAnsi="Segoe UI" w:cs="Segoe UI"/>
                <w:sz w:val="20"/>
                <w:szCs w:val="20"/>
              </w:rPr>
              <w:t>Comments:</w:t>
            </w:r>
          </w:p>
        </w:tc>
        <w:tc>
          <w:tcPr>
            <w:tcW w:w="5040" w:type="dxa"/>
            <w:gridSpan w:val="3"/>
            <w:tcBorders>
              <w:top w:val="single" w:sz="6" w:space="0" w:color="auto"/>
              <w:left w:val="single" w:sz="6" w:space="0" w:color="auto"/>
              <w:bottom w:val="single" w:sz="6" w:space="0" w:color="auto"/>
              <w:right w:val="single" w:sz="12" w:space="0" w:color="auto"/>
            </w:tcBorders>
            <w:shd w:val="clear" w:color="auto" w:fill="DDD9C3"/>
          </w:tcPr>
          <w:p w:rsidR="004F6FDF" w:rsidRPr="004F6FDF" w:rsidRDefault="004F6FDF" w:rsidP="004F6FDF">
            <w:pPr>
              <w:rPr>
                <w:rFonts w:ascii="Segoe UI" w:hAnsi="Segoe UI" w:cs="Segoe UI"/>
                <w:sz w:val="20"/>
                <w:szCs w:val="20"/>
              </w:rPr>
            </w:pPr>
          </w:p>
          <w:p w:rsidR="004F6FDF" w:rsidRPr="004F6FDF" w:rsidRDefault="004F6FDF" w:rsidP="004F6FDF">
            <w:pPr>
              <w:rPr>
                <w:rFonts w:ascii="Segoe UI" w:hAnsi="Segoe UI" w:cs="Segoe UI"/>
                <w:sz w:val="20"/>
                <w:szCs w:val="20"/>
              </w:rPr>
            </w:pPr>
          </w:p>
        </w:tc>
      </w:tr>
      <w:tr w:rsidR="004F6FDF" w:rsidRPr="004F6FDF" w:rsidTr="004F6FDF">
        <w:trPr>
          <w:cantSplit/>
          <w:trHeight w:val="143"/>
        </w:trPr>
        <w:tc>
          <w:tcPr>
            <w:tcW w:w="558" w:type="dxa"/>
            <w:tcBorders>
              <w:top w:val="single" w:sz="6" w:space="0" w:color="auto"/>
              <w:left w:val="single" w:sz="12" w:space="0" w:color="auto"/>
              <w:bottom w:val="single" w:sz="6" w:space="0" w:color="auto"/>
              <w:right w:val="single" w:sz="6" w:space="0" w:color="auto"/>
            </w:tcBorders>
            <w:shd w:val="clear" w:color="auto" w:fill="EEECE1"/>
          </w:tcPr>
          <w:p w:rsidR="004F6FDF" w:rsidRPr="004F6FDF" w:rsidRDefault="004F6FDF" w:rsidP="004F6FDF">
            <w:pPr>
              <w:rPr>
                <w:rFonts w:ascii="Segoe UI" w:hAnsi="Segoe UI" w:cs="Segoe UI"/>
                <w:sz w:val="20"/>
                <w:szCs w:val="20"/>
              </w:rPr>
            </w:pPr>
          </w:p>
        </w:tc>
        <w:tc>
          <w:tcPr>
            <w:tcW w:w="5580" w:type="dxa"/>
            <w:gridSpan w:val="4"/>
            <w:tcBorders>
              <w:top w:val="single" w:sz="6" w:space="0" w:color="auto"/>
              <w:left w:val="single" w:sz="6" w:space="0" w:color="auto"/>
              <w:bottom w:val="single" w:sz="6" w:space="0" w:color="auto"/>
              <w:right w:val="single" w:sz="6" w:space="0" w:color="auto"/>
            </w:tcBorders>
            <w:shd w:val="clear" w:color="auto" w:fill="EEECE1"/>
          </w:tcPr>
          <w:p w:rsidR="004F6FDF" w:rsidRPr="004F6FDF" w:rsidRDefault="004F6FDF" w:rsidP="004F6FDF">
            <w:pPr>
              <w:rPr>
                <w:rFonts w:ascii="Segoe UI" w:hAnsi="Segoe UI" w:cs="Segoe UI"/>
                <w:sz w:val="20"/>
                <w:szCs w:val="20"/>
              </w:rPr>
            </w:pPr>
            <w:r w:rsidRPr="004F6FDF">
              <w:rPr>
                <w:rFonts w:ascii="Segoe UI" w:hAnsi="Segoe UI" w:cs="Segoe UI"/>
                <w:sz w:val="20"/>
                <w:szCs w:val="20"/>
              </w:rPr>
              <w:t>Other language instruction educational services.</w:t>
            </w:r>
          </w:p>
        </w:tc>
        <w:tc>
          <w:tcPr>
            <w:tcW w:w="1890" w:type="dxa"/>
            <w:tcBorders>
              <w:top w:val="single" w:sz="6" w:space="0" w:color="auto"/>
              <w:left w:val="single" w:sz="6" w:space="0" w:color="auto"/>
              <w:bottom w:val="single" w:sz="6" w:space="0" w:color="auto"/>
              <w:right w:val="single" w:sz="6" w:space="0" w:color="auto"/>
            </w:tcBorders>
            <w:shd w:val="clear" w:color="auto" w:fill="EEECE1"/>
          </w:tcPr>
          <w:p w:rsidR="004F6FDF" w:rsidRPr="004F6FDF" w:rsidRDefault="004F6FDF" w:rsidP="004F6FDF">
            <w:pPr>
              <w:rPr>
                <w:rFonts w:ascii="Segoe UI" w:hAnsi="Segoe UI" w:cs="Segoe UI"/>
                <w:sz w:val="20"/>
                <w:szCs w:val="20"/>
              </w:rPr>
            </w:pPr>
            <w:r w:rsidRPr="004F6FDF">
              <w:rPr>
                <w:rFonts w:ascii="Segoe UI" w:hAnsi="Segoe UI" w:cs="Segoe UI"/>
                <w:sz w:val="20"/>
                <w:szCs w:val="20"/>
              </w:rPr>
              <w:t>Comments:</w:t>
            </w:r>
          </w:p>
        </w:tc>
        <w:tc>
          <w:tcPr>
            <w:tcW w:w="5040" w:type="dxa"/>
            <w:gridSpan w:val="3"/>
            <w:tcBorders>
              <w:top w:val="single" w:sz="6" w:space="0" w:color="auto"/>
              <w:left w:val="single" w:sz="6" w:space="0" w:color="auto"/>
              <w:bottom w:val="single" w:sz="6" w:space="0" w:color="auto"/>
              <w:right w:val="single" w:sz="12" w:space="0" w:color="auto"/>
            </w:tcBorders>
            <w:shd w:val="clear" w:color="auto" w:fill="EEECE1"/>
          </w:tcPr>
          <w:p w:rsidR="004F6FDF" w:rsidRPr="004F6FDF" w:rsidRDefault="004F6FDF" w:rsidP="004F6FDF">
            <w:pPr>
              <w:rPr>
                <w:rFonts w:ascii="Segoe UI" w:hAnsi="Segoe UI" w:cs="Segoe UI"/>
                <w:sz w:val="20"/>
                <w:szCs w:val="20"/>
              </w:rPr>
            </w:pPr>
          </w:p>
          <w:p w:rsidR="004F6FDF" w:rsidRPr="004F6FDF" w:rsidRDefault="004F6FDF" w:rsidP="004F6FDF">
            <w:pPr>
              <w:rPr>
                <w:rFonts w:ascii="Segoe UI" w:hAnsi="Segoe UI" w:cs="Segoe UI"/>
                <w:sz w:val="20"/>
                <w:szCs w:val="20"/>
              </w:rPr>
            </w:pPr>
          </w:p>
        </w:tc>
      </w:tr>
      <w:tr w:rsidR="004F6FDF" w:rsidRPr="004F6FDF" w:rsidTr="004F6FDF">
        <w:trPr>
          <w:cantSplit/>
          <w:trHeight w:val="143"/>
        </w:trPr>
        <w:tc>
          <w:tcPr>
            <w:tcW w:w="558" w:type="dxa"/>
            <w:tcBorders>
              <w:top w:val="single" w:sz="6" w:space="0" w:color="auto"/>
              <w:left w:val="single" w:sz="12" w:space="0" w:color="auto"/>
              <w:bottom w:val="single" w:sz="6" w:space="0" w:color="auto"/>
              <w:right w:val="single" w:sz="6" w:space="0" w:color="auto"/>
            </w:tcBorders>
            <w:shd w:val="clear" w:color="auto" w:fill="DDD9C3"/>
          </w:tcPr>
          <w:p w:rsidR="004F6FDF" w:rsidRPr="004F6FDF" w:rsidRDefault="004F6FDF" w:rsidP="004F6FDF">
            <w:pPr>
              <w:rPr>
                <w:rFonts w:ascii="Segoe UI" w:hAnsi="Segoe UI" w:cs="Segoe UI"/>
                <w:sz w:val="20"/>
                <w:szCs w:val="20"/>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DDD9C3"/>
          </w:tcPr>
          <w:p w:rsidR="004F6FDF" w:rsidRPr="004F6FDF" w:rsidRDefault="004F6FDF" w:rsidP="004F6FDF">
            <w:pPr>
              <w:rPr>
                <w:rFonts w:ascii="Segoe UI" w:hAnsi="Segoe UI" w:cs="Segoe UI"/>
                <w:sz w:val="20"/>
                <w:szCs w:val="20"/>
              </w:rPr>
            </w:pPr>
            <w:r w:rsidRPr="004F6FDF">
              <w:rPr>
                <w:rFonts w:ascii="Segoe UI" w:hAnsi="Segoe UI" w:cs="Segoe UI"/>
                <w:sz w:val="20"/>
                <w:szCs w:val="20"/>
              </w:rPr>
              <w:t>Student will receive language instruction educational services through co-teaching.</w:t>
            </w:r>
          </w:p>
        </w:tc>
        <w:tc>
          <w:tcPr>
            <w:tcW w:w="1350" w:type="dxa"/>
            <w:gridSpan w:val="2"/>
            <w:tcBorders>
              <w:top w:val="single" w:sz="6" w:space="0" w:color="auto"/>
              <w:left w:val="single" w:sz="6" w:space="0" w:color="auto"/>
              <w:bottom w:val="single" w:sz="6" w:space="0" w:color="auto"/>
              <w:right w:val="single" w:sz="6" w:space="0" w:color="auto"/>
            </w:tcBorders>
            <w:shd w:val="clear" w:color="auto" w:fill="DDD9C3"/>
          </w:tcPr>
          <w:p w:rsidR="004F6FDF" w:rsidRPr="004F6FDF" w:rsidRDefault="004F6FDF" w:rsidP="004F6FDF">
            <w:pPr>
              <w:rPr>
                <w:rFonts w:ascii="Segoe UI" w:hAnsi="Segoe UI" w:cs="Segoe UI"/>
                <w:sz w:val="20"/>
                <w:szCs w:val="20"/>
              </w:rPr>
            </w:pPr>
            <w:r w:rsidRPr="004F6FDF">
              <w:rPr>
                <w:rFonts w:ascii="Segoe UI" w:hAnsi="Segoe UI" w:cs="Segoe UI"/>
                <w:sz w:val="20"/>
                <w:szCs w:val="20"/>
              </w:rPr>
              <w:t>Comments:</w:t>
            </w:r>
          </w:p>
        </w:tc>
        <w:tc>
          <w:tcPr>
            <w:tcW w:w="6930" w:type="dxa"/>
            <w:gridSpan w:val="4"/>
            <w:tcBorders>
              <w:top w:val="single" w:sz="6" w:space="0" w:color="auto"/>
              <w:left w:val="single" w:sz="6" w:space="0" w:color="auto"/>
              <w:bottom w:val="single" w:sz="6" w:space="0" w:color="auto"/>
              <w:right w:val="single" w:sz="12" w:space="0" w:color="auto"/>
            </w:tcBorders>
            <w:shd w:val="clear" w:color="auto" w:fill="DDD9C3"/>
          </w:tcPr>
          <w:p w:rsidR="004F6FDF" w:rsidRPr="004F6FDF" w:rsidRDefault="004F6FDF" w:rsidP="004F6FDF">
            <w:pPr>
              <w:rPr>
                <w:rFonts w:ascii="Segoe UI" w:hAnsi="Segoe UI" w:cs="Segoe UI"/>
                <w:sz w:val="20"/>
                <w:szCs w:val="20"/>
              </w:rPr>
            </w:pPr>
          </w:p>
          <w:p w:rsidR="004F6FDF" w:rsidRPr="004F6FDF" w:rsidRDefault="004F6FDF" w:rsidP="004F6FDF">
            <w:pPr>
              <w:rPr>
                <w:rFonts w:ascii="Segoe UI" w:hAnsi="Segoe UI" w:cs="Segoe UI"/>
                <w:sz w:val="20"/>
                <w:szCs w:val="20"/>
              </w:rPr>
            </w:pPr>
          </w:p>
        </w:tc>
      </w:tr>
      <w:tr w:rsidR="004F6FDF" w:rsidRPr="004F6FDF" w:rsidTr="004F6FDF">
        <w:trPr>
          <w:cantSplit/>
          <w:trHeight w:val="143"/>
        </w:trPr>
        <w:tc>
          <w:tcPr>
            <w:tcW w:w="558" w:type="dxa"/>
            <w:tcBorders>
              <w:top w:val="single" w:sz="6" w:space="0" w:color="auto"/>
              <w:left w:val="single" w:sz="12" w:space="0" w:color="auto"/>
              <w:bottom w:val="single" w:sz="6" w:space="0" w:color="auto"/>
              <w:right w:val="single" w:sz="6" w:space="0" w:color="auto"/>
            </w:tcBorders>
            <w:shd w:val="clear" w:color="auto" w:fill="EEECE1"/>
          </w:tcPr>
          <w:p w:rsidR="004F6FDF" w:rsidRPr="004F6FDF" w:rsidRDefault="004F6FDF" w:rsidP="004F6FDF">
            <w:pPr>
              <w:rPr>
                <w:rFonts w:ascii="Segoe UI" w:hAnsi="Segoe UI" w:cs="Segoe UI"/>
                <w:sz w:val="20"/>
                <w:szCs w:val="20"/>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EEECE1"/>
          </w:tcPr>
          <w:p w:rsidR="004F6FDF" w:rsidRPr="004F6FDF" w:rsidRDefault="004F6FDF" w:rsidP="004F6FDF">
            <w:pPr>
              <w:rPr>
                <w:rFonts w:ascii="Segoe UI" w:hAnsi="Segoe UI" w:cs="Segoe UI"/>
                <w:sz w:val="20"/>
                <w:szCs w:val="20"/>
              </w:rPr>
            </w:pPr>
            <w:r w:rsidRPr="004F6FDF">
              <w:rPr>
                <w:rFonts w:ascii="Segoe UI" w:hAnsi="Segoe UI" w:cs="Segoe UI"/>
                <w:sz w:val="20"/>
                <w:szCs w:val="20"/>
              </w:rPr>
              <w:t>Student will receive pull-out ESL services.  This is more appropriate for students in elementary grades.</w:t>
            </w:r>
          </w:p>
        </w:tc>
        <w:tc>
          <w:tcPr>
            <w:tcW w:w="1350" w:type="dxa"/>
            <w:gridSpan w:val="2"/>
            <w:tcBorders>
              <w:top w:val="single" w:sz="6" w:space="0" w:color="auto"/>
              <w:left w:val="single" w:sz="6" w:space="0" w:color="auto"/>
              <w:bottom w:val="single" w:sz="6" w:space="0" w:color="auto"/>
              <w:right w:val="single" w:sz="6" w:space="0" w:color="auto"/>
            </w:tcBorders>
            <w:shd w:val="clear" w:color="auto" w:fill="EEECE1"/>
          </w:tcPr>
          <w:p w:rsidR="004F6FDF" w:rsidRPr="004F6FDF" w:rsidRDefault="004F6FDF" w:rsidP="004F6FDF">
            <w:pPr>
              <w:rPr>
                <w:rFonts w:ascii="Segoe UI" w:hAnsi="Segoe UI" w:cs="Segoe UI"/>
                <w:sz w:val="20"/>
                <w:szCs w:val="20"/>
              </w:rPr>
            </w:pPr>
            <w:r w:rsidRPr="004F6FDF">
              <w:rPr>
                <w:rFonts w:ascii="Segoe UI" w:hAnsi="Segoe UI" w:cs="Segoe UI"/>
                <w:sz w:val="20"/>
                <w:szCs w:val="20"/>
              </w:rPr>
              <w:t>Comments:</w:t>
            </w:r>
          </w:p>
          <w:p w:rsidR="004F6FDF" w:rsidRPr="004F6FDF" w:rsidRDefault="004F6FDF" w:rsidP="004F6FDF">
            <w:pPr>
              <w:rPr>
                <w:rFonts w:ascii="Segoe UI" w:hAnsi="Segoe UI" w:cs="Segoe UI"/>
                <w:sz w:val="20"/>
                <w:szCs w:val="20"/>
              </w:rPr>
            </w:pPr>
          </w:p>
        </w:tc>
        <w:tc>
          <w:tcPr>
            <w:tcW w:w="6930" w:type="dxa"/>
            <w:gridSpan w:val="4"/>
            <w:tcBorders>
              <w:top w:val="single" w:sz="6" w:space="0" w:color="auto"/>
              <w:left w:val="single" w:sz="6" w:space="0" w:color="auto"/>
              <w:bottom w:val="single" w:sz="6" w:space="0" w:color="auto"/>
              <w:right w:val="single" w:sz="12" w:space="0" w:color="auto"/>
            </w:tcBorders>
            <w:shd w:val="clear" w:color="auto" w:fill="EEECE1"/>
          </w:tcPr>
          <w:p w:rsidR="004F6FDF" w:rsidRPr="004F6FDF" w:rsidRDefault="004F6FDF" w:rsidP="004F6FDF">
            <w:pPr>
              <w:rPr>
                <w:rFonts w:ascii="Segoe UI" w:hAnsi="Segoe UI" w:cs="Segoe UI"/>
                <w:sz w:val="20"/>
                <w:szCs w:val="20"/>
              </w:rPr>
            </w:pPr>
          </w:p>
        </w:tc>
      </w:tr>
      <w:tr w:rsidR="004F6FDF" w:rsidRPr="004F6FDF" w:rsidTr="004F6FDF">
        <w:trPr>
          <w:cantSplit/>
          <w:trHeight w:val="143"/>
        </w:trPr>
        <w:tc>
          <w:tcPr>
            <w:tcW w:w="558" w:type="dxa"/>
            <w:tcBorders>
              <w:top w:val="single" w:sz="6" w:space="0" w:color="auto"/>
              <w:left w:val="single" w:sz="12" w:space="0" w:color="auto"/>
              <w:bottom w:val="single" w:sz="6" w:space="0" w:color="auto"/>
              <w:right w:val="single" w:sz="6" w:space="0" w:color="auto"/>
            </w:tcBorders>
            <w:shd w:val="clear" w:color="auto" w:fill="DDD9C3"/>
          </w:tcPr>
          <w:p w:rsidR="004F6FDF" w:rsidRPr="004F6FDF" w:rsidRDefault="004F6FDF" w:rsidP="004F6FDF">
            <w:pPr>
              <w:rPr>
                <w:rFonts w:ascii="Segoe UI" w:hAnsi="Segoe UI" w:cs="Segoe UI"/>
                <w:sz w:val="20"/>
                <w:szCs w:val="20"/>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DDD9C3"/>
          </w:tcPr>
          <w:p w:rsidR="004F6FDF" w:rsidRPr="004F6FDF" w:rsidRDefault="004F6FDF" w:rsidP="004F6FDF">
            <w:pPr>
              <w:rPr>
                <w:rFonts w:ascii="Segoe UI" w:hAnsi="Segoe UI" w:cs="Segoe UI"/>
                <w:sz w:val="20"/>
                <w:szCs w:val="20"/>
              </w:rPr>
            </w:pPr>
            <w:r w:rsidRPr="004F6FDF">
              <w:rPr>
                <w:rFonts w:ascii="Segoe UI" w:hAnsi="Segoe UI" w:cs="Segoe UI"/>
                <w:sz w:val="20"/>
                <w:szCs w:val="20"/>
              </w:rPr>
              <w:t>Parents have declined language instruction educational services, not ELP testing.</w:t>
            </w:r>
          </w:p>
        </w:tc>
        <w:tc>
          <w:tcPr>
            <w:tcW w:w="1350" w:type="dxa"/>
            <w:gridSpan w:val="2"/>
            <w:tcBorders>
              <w:top w:val="single" w:sz="6" w:space="0" w:color="auto"/>
              <w:left w:val="single" w:sz="6" w:space="0" w:color="auto"/>
              <w:bottom w:val="single" w:sz="6" w:space="0" w:color="auto"/>
              <w:right w:val="single" w:sz="6" w:space="0" w:color="auto"/>
            </w:tcBorders>
            <w:shd w:val="clear" w:color="auto" w:fill="DDD9C3"/>
          </w:tcPr>
          <w:p w:rsidR="004F6FDF" w:rsidRPr="004F6FDF" w:rsidRDefault="004F6FDF" w:rsidP="004F6FDF">
            <w:pPr>
              <w:rPr>
                <w:rFonts w:ascii="Segoe UI" w:hAnsi="Segoe UI" w:cs="Segoe UI"/>
                <w:sz w:val="20"/>
                <w:szCs w:val="20"/>
              </w:rPr>
            </w:pPr>
            <w:r w:rsidRPr="004F6FDF">
              <w:rPr>
                <w:rFonts w:ascii="Segoe UI" w:hAnsi="Segoe UI" w:cs="Segoe UI"/>
                <w:sz w:val="20"/>
                <w:szCs w:val="20"/>
              </w:rPr>
              <w:t>Comments:</w:t>
            </w:r>
          </w:p>
        </w:tc>
        <w:tc>
          <w:tcPr>
            <w:tcW w:w="6930" w:type="dxa"/>
            <w:gridSpan w:val="4"/>
            <w:tcBorders>
              <w:top w:val="single" w:sz="6" w:space="0" w:color="auto"/>
              <w:left w:val="single" w:sz="6" w:space="0" w:color="auto"/>
              <w:bottom w:val="single" w:sz="6" w:space="0" w:color="auto"/>
              <w:right w:val="single" w:sz="12" w:space="0" w:color="auto"/>
            </w:tcBorders>
            <w:shd w:val="clear" w:color="auto" w:fill="DDD9C3"/>
          </w:tcPr>
          <w:p w:rsidR="004F6FDF" w:rsidRPr="004F6FDF" w:rsidRDefault="004F6FDF" w:rsidP="004F6FDF">
            <w:pPr>
              <w:rPr>
                <w:rFonts w:ascii="Segoe UI" w:hAnsi="Segoe UI" w:cs="Segoe UI"/>
                <w:sz w:val="20"/>
                <w:szCs w:val="20"/>
              </w:rPr>
            </w:pPr>
          </w:p>
        </w:tc>
      </w:tr>
    </w:tbl>
    <w:p w:rsidR="004F6FDF" w:rsidRPr="004F6FDF" w:rsidRDefault="004F6FDF" w:rsidP="004F6FDF">
      <w:pPr>
        <w:rPr>
          <w:rFonts w:ascii="Segoe UI" w:hAnsi="Segoe UI" w:cs="Segoe UI"/>
          <w:sz w:val="16"/>
          <w:szCs w:val="16"/>
        </w:rPr>
      </w:pPr>
    </w:p>
    <w:p w:rsidR="004F6FDF" w:rsidRPr="004F6FDF" w:rsidRDefault="004F6FDF" w:rsidP="004F6FDF">
      <w:pPr>
        <w:rPr>
          <w:b/>
        </w:rPr>
      </w:pPr>
      <w:r w:rsidRPr="004F6FDF">
        <w:rPr>
          <w:b/>
        </w:rPr>
        <w:t>PARTICIPATION IN THE STATE-REQUIRED ASSESSMENT AND ACCOUNTABILITY SYSTEM</w:t>
      </w:r>
    </w:p>
    <w:p w:rsidR="004F6FDF" w:rsidRPr="004F6FDF" w:rsidRDefault="004F6FDF" w:rsidP="004F6FDF">
      <w:pPr>
        <w:rPr>
          <w:rFonts w:ascii="Segoe UI" w:hAnsi="Segoe UI" w:cs="Segoe UI"/>
          <w:sz w:val="20"/>
          <w:szCs w:val="20"/>
        </w:rPr>
      </w:pPr>
      <w:r w:rsidRPr="004F6FDF">
        <w:rPr>
          <w:rFonts w:ascii="Segoe UI" w:hAnsi="Segoe UI" w:cs="Segoe UI"/>
          <w:sz w:val="20"/>
          <w:szCs w:val="20"/>
        </w:rPr>
        <w:t>Check the assessment(s) below in which the student will participate during the spring testing window.  Select one ELP assessment and one OCCT.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48"/>
        <w:gridCol w:w="12420"/>
      </w:tblGrid>
      <w:tr w:rsidR="004F6FDF" w:rsidRPr="004F6FDF" w:rsidTr="004F6FDF">
        <w:trPr>
          <w:cantSplit/>
        </w:trPr>
        <w:tc>
          <w:tcPr>
            <w:tcW w:w="13068" w:type="dxa"/>
            <w:gridSpan w:val="2"/>
            <w:shd w:val="clear" w:color="auto" w:fill="EEECE1"/>
          </w:tcPr>
          <w:p w:rsidR="004F6FDF" w:rsidRPr="004F6FDF" w:rsidRDefault="004F6FDF" w:rsidP="004F6FDF">
            <w:pPr>
              <w:rPr>
                <w:rFonts w:ascii="Segoe UI" w:hAnsi="Segoe UI" w:cs="Segoe UI"/>
                <w:sz w:val="20"/>
                <w:szCs w:val="20"/>
              </w:rPr>
            </w:pPr>
            <w:r w:rsidRPr="004F6FDF">
              <w:rPr>
                <w:rFonts w:ascii="Segoe UI" w:hAnsi="Segoe UI" w:cs="Segoe UI"/>
                <w:sz w:val="20"/>
                <w:szCs w:val="20"/>
              </w:rPr>
              <w:t>Student will participate in:</w:t>
            </w:r>
          </w:p>
        </w:tc>
      </w:tr>
      <w:tr w:rsidR="004F6FDF" w:rsidRPr="004F6FDF" w:rsidTr="004F6FDF">
        <w:trPr>
          <w:cantSplit/>
        </w:trPr>
        <w:tc>
          <w:tcPr>
            <w:tcW w:w="648" w:type="dxa"/>
            <w:shd w:val="clear" w:color="auto" w:fill="DDD9C3"/>
          </w:tcPr>
          <w:p w:rsidR="004F6FDF" w:rsidRPr="004F6FDF" w:rsidRDefault="004F6FDF" w:rsidP="004F6FDF">
            <w:pPr>
              <w:rPr>
                <w:rFonts w:ascii="Segoe UI" w:hAnsi="Segoe UI" w:cs="Segoe UI"/>
                <w:sz w:val="20"/>
                <w:szCs w:val="20"/>
              </w:rPr>
            </w:pPr>
          </w:p>
        </w:tc>
        <w:tc>
          <w:tcPr>
            <w:tcW w:w="12420" w:type="dxa"/>
            <w:shd w:val="clear" w:color="auto" w:fill="DDD9C3"/>
          </w:tcPr>
          <w:p w:rsidR="004F6FDF" w:rsidRPr="004F6FDF" w:rsidRDefault="004F6FDF" w:rsidP="004F6FDF">
            <w:pPr>
              <w:rPr>
                <w:rFonts w:ascii="Segoe UI" w:hAnsi="Segoe UI" w:cs="Segoe UI"/>
                <w:sz w:val="20"/>
                <w:szCs w:val="20"/>
              </w:rPr>
            </w:pPr>
            <w:r w:rsidRPr="004F6FDF">
              <w:rPr>
                <w:rFonts w:ascii="Segoe UI" w:hAnsi="Segoe UI" w:cs="Segoe UI"/>
                <w:sz w:val="20"/>
                <w:szCs w:val="20"/>
              </w:rPr>
              <w:t>Annual English Language Proficiency (ELP) Assessment (ACCESS for ELLs® Test)</w:t>
            </w:r>
          </w:p>
        </w:tc>
      </w:tr>
      <w:tr w:rsidR="004F6FDF" w:rsidRPr="004F6FDF" w:rsidTr="004F6FDF">
        <w:trPr>
          <w:cantSplit/>
        </w:trPr>
        <w:tc>
          <w:tcPr>
            <w:tcW w:w="648" w:type="dxa"/>
            <w:shd w:val="clear" w:color="auto" w:fill="DDD9C3"/>
          </w:tcPr>
          <w:p w:rsidR="004F6FDF" w:rsidRPr="004F6FDF" w:rsidRDefault="004F6FDF" w:rsidP="004F6FDF">
            <w:pPr>
              <w:rPr>
                <w:rFonts w:ascii="Segoe UI" w:hAnsi="Segoe UI" w:cs="Segoe UI"/>
                <w:sz w:val="20"/>
                <w:szCs w:val="20"/>
              </w:rPr>
            </w:pPr>
          </w:p>
        </w:tc>
        <w:tc>
          <w:tcPr>
            <w:tcW w:w="12420" w:type="dxa"/>
            <w:shd w:val="clear" w:color="auto" w:fill="DDD9C3"/>
          </w:tcPr>
          <w:p w:rsidR="004F6FDF" w:rsidRPr="004F6FDF" w:rsidRDefault="004F6FDF" w:rsidP="004F6FDF">
            <w:pPr>
              <w:rPr>
                <w:rFonts w:ascii="Segoe UI" w:hAnsi="Segoe UI" w:cs="Segoe UI"/>
                <w:sz w:val="20"/>
                <w:szCs w:val="20"/>
              </w:rPr>
            </w:pPr>
            <w:r w:rsidRPr="004F6FDF">
              <w:rPr>
                <w:rFonts w:ascii="Segoe UI" w:hAnsi="Segoe UI" w:cs="Segoe UI"/>
                <w:sz w:val="20"/>
                <w:szCs w:val="20"/>
              </w:rPr>
              <w:t>Annual English Language Proficiency (ELP) Assessment (Alternate ACCESS for ELLs Test)</w:t>
            </w:r>
          </w:p>
        </w:tc>
      </w:tr>
      <w:tr w:rsidR="004F6FDF" w:rsidRPr="004F6FDF" w:rsidTr="004F6FDF">
        <w:trPr>
          <w:cantSplit/>
        </w:trPr>
        <w:tc>
          <w:tcPr>
            <w:tcW w:w="648" w:type="dxa"/>
            <w:shd w:val="clear" w:color="auto" w:fill="EEECE1"/>
          </w:tcPr>
          <w:p w:rsidR="004F6FDF" w:rsidRPr="004F6FDF" w:rsidRDefault="004F6FDF" w:rsidP="004F6FDF">
            <w:pPr>
              <w:rPr>
                <w:rFonts w:ascii="Segoe UI" w:hAnsi="Segoe UI" w:cs="Segoe UI"/>
                <w:sz w:val="20"/>
                <w:szCs w:val="20"/>
              </w:rPr>
            </w:pPr>
          </w:p>
        </w:tc>
        <w:tc>
          <w:tcPr>
            <w:tcW w:w="12420" w:type="dxa"/>
            <w:shd w:val="clear" w:color="auto" w:fill="EEECE1"/>
          </w:tcPr>
          <w:p w:rsidR="004F6FDF" w:rsidRPr="004F6FDF" w:rsidRDefault="004F6FDF" w:rsidP="004F6FDF">
            <w:pPr>
              <w:rPr>
                <w:rFonts w:ascii="Segoe UI" w:hAnsi="Segoe UI" w:cs="Segoe UI"/>
                <w:sz w:val="20"/>
                <w:szCs w:val="20"/>
              </w:rPr>
            </w:pPr>
            <w:r w:rsidRPr="004F6FDF">
              <w:rPr>
                <w:rFonts w:ascii="Segoe UI" w:hAnsi="Segoe UI" w:cs="Segoe UI"/>
                <w:sz w:val="20"/>
                <w:szCs w:val="20"/>
              </w:rPr>
              <w:t>Oklahoma Core Curriculum Tests (Criterion Referenced Tests or End of Instruction Tests) with accommodations</w:t>
            </w:r>
          </w:p>
        </w:tc>
      </w:tr>
      <w:tr w:rsidR="004F6FDF" w:rsidRPr="004F6FDF" w:rsidTr="004F6FDF">
        <w:trPr>
          <w:cantSplit/>
        </w:trPr>
        <w:tc>
          <w:tcPr>
            <w:tcW w:w="648" w:type="dxa"/>
            <w:shd w:val="clear" w:color="auto" w:fill="EEECE1"/>
          </w:tcPr>
          <w:p w:rsidR="004F6FDF" w:rsidRPr="004F6FDF" w:rsidRDefault="004F6FDF" w:rsidP="004F6FDF">
            <w:pPr>
              <w:rPr>
                <w:rFonts w:ascii="Segoe UI" w:hAnsi="Segoe UI" w:cs="Segoe UI"/>
                <w:sz w:val="20"/>
                <w:szCs w:val="20"/>
              </w:rPr>
            </w:pPr>
          </w:p>
        </w:tc>
        <w:tc>
          <w:tcPr>
            <w:tcW w:w="12420" w:type="dxa"/>
            <w:shd w:val="clear" w:color="auto" w:fill="EEECE1"/>
          </w:tcPr>
          <w:p w:rsidR="004F6FDF" w:rsidRPr="004F6FDF" w:rsidRDefault="004F6FDF" w:rsidP="004F6FDF">
            <w:pPr>
              <w:rPr>
                <w:rFonts w:ascii="Segoe UI" w:hAnsi="Segoe UI" w:cs="Segoe UI"/>
                <w:sz w:val="20"/>
                <w:szCs w:val="20"/>
              </w:rPr>
            </w:pPr>
            <w:r w:rsidRPr="004F6FDF">
              <w:rPr>
                <w:rFonts w:ascii="Segoe UI" w:hAnsi="Segoe UI" w:cs="Segoe UI"/>
                <w:sz w:val="20"/>
                <w:szCs w:val="20"/>
              </w:rPr>
              <w:t>Oklahoma Core Curriculum Tests (Criterion Referenced Tests or End of Instruction Tests) without accommodations</w:t>
            </w:r>
          </w:p>
        </w:tc>
      </w:tr>
    </w:tbl>
    <w:p w:rsidR="004F6FDF" w:rsidRPr="004F6FDF" w:rsidRDefault="004F6FDF" w:rsidP="004F6FDF">
      <w:pPr>
        <w:rPr>
          <w:rFonts w:ascii="Segoe UI" w:hAnsi="Segoe UI" w:cs="Segoe UI"/>
          <w:b/>
          <w:sz w:val="20"/>
          <w:szCs w:val="20"/>
          <w:lang w:eastAsia="x-none"/>
        </w:rPr>
      </w:pPr>
      <w:r w:rsidRPr="004F6FDF">
        <w:rPr>
          <w:rFonts w:ascii="Segoe UI" w:hAnsi="Segoe UI" w:cs="Segoe UI"/>
          <w:b/>
          <w:sz w:val="20"/>
          <w:szCs w:val="20"/>
          <w:lang w:eastAsia="x-none"/>
        </w:rPr>
        <w:t xml:space="preserve">ACCOMMODATIONS FOR OKLAHOMA CORE CURRICULUM TESTS (OCCTs) </w:t>
      </w:r>
    </w:p>
    <w:p w:rsidR="004F6FDF" w:rsidRPr="004F6FDF" w:rsidRDefault="004F6FDF" w:rsidP="004F6FDF">
      <w:pPr>
        <w:rPr>
          <w:rFonts w:ascii="Segoe UI" w:hAnsi="Segoe UI" w:cs="Segoe UI"/>
          <w:sz w:val="20"/>
          <w:szCs w:val="20"/>
          <w:lang w:val="x-none" w:eastAsia="x-none"/>
        </w:rPr>
      </w:pPr>
      <w:r w:rsidRPr="004F6FDF">
        <w:rPr>
          <w:rFonts w:ascii="Segoe UI" w:hAnsi="Segoe UI" w:cs="Segoe UI"/>
          <w:sz w:val="20"/>
          <w:szCs w:val="20"/>
          <w:lang w:val="x-none" w:eastAsia="x-none"/>
        </w:rPr>
        <w:t xml:space="preserve">To meet the needs of this student the checked accommodations will be used </w:t>
      </w:r>
      <w:r w:rsidRPr="004F6FDF">
        <w:rPr>
          <w:rFonts w:ascii="Segoe UI" w:hAnsi="Segoe UI" w:cs="Segoe UI"/>
          <w:b/>
          <w:sz w:val="20"/>
          <w:szCs w:val="20"/>
          <w:u w:val="single"/>
          <w:lang w:val="x-none" w:eastAsia="x-none"/>
        </w:rPr>
        <w:t>prior to and during</w:t>
      </w:r>
      <w:r w:rsidRPr="004F6FDF">
        <w:rPr>
          <w:rFonts w:ascii="Segoe UI" w:hAnsi="Segoe UI" w:cs="Segoe UI"/>
          <w:sz w:val="20"/>
          <w:szCs w:val="20"/>
          <w:lang w:val="x-none" w:eastAsia="x-none"/>
        </w:rPr>
        <w:t xml:space="preserve"> OCCTs.  These accommodations must be </w:t>
      </w:r>
    </w:p>
    <w:p w:rsidR="004F6FDF" w:rsidRPr="004F6FDF" w:rsidRDefault="004F6FDF" w:rsidP="004F6FDF">
      <w:pPr>
        <w:rPr>
          <w:rFonts w:ascii="Segoe UI" w:hAnsi="Segoe UI" w:cs="Segoe UI"/>
          <w:sz w:val="20"/>
          <w:szCs w:val="20"/>
          <w:lang w:val="x-none" w:eastAsia="x-none"/>
        </w:rPr>
      </w:pPr>
      <w:r w:rsidRPr="004F6FDF">
        <w:rPr>
          <w:rFonts w:ascii="Segoe UI" w:hAnsi="Segoe UI" w:cs="Segoe UI"/>
          <w:sz w:val="20"/>
          <w:szCs w:val="20"/>
          <w:lang w:val="x-none" w:eastAsia="x-none"/>
        </w:rPr>
        <w:lastRenderedPageBreak/>
        <w:t>appropriate to the student’s English language proficiency level and reflective of the student’s individual needs.</w:t>
      </w:r>
    </w:p>
    <w:tbl>
      <w:tblPr>
        <w:tblW w:w="123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50"/>
        <w:gridCol w:w="5670"/>
        <w:gridCol w:w="450"/>
        <w:gridCol w:w="5760"/>
      </w:tblGrid>
      <w:tr w:rsidR="004F6FDF" w:rsidRPr="004F6FDF" w:rsidTr="004F6FDF">
        <w:trPr>
          <w:cantSplit/>
        </w:trPr>
        <w:tc>
          <w:tcPr>
            <w:tcW w:w="450" w:type="dxa"/>
          </w:tcPr>
          <w:p w:rsidR="004F6FDF" w:rsidRPr="004F6FDF" w:rsidRDefault="004F6FDF" w:rsidP="004F6FDF">
            <w:pPr>
              <w:rPr>
                <w:rFonts w:ascii="Segoe UI" w:hAnsi="Segoe UI" w:cs="Segoe UI"/>
                <w:sz w:val="20"/>
                <w:szCs w:val="20"/>
              </w:rPr>
            </w:pPr>
          </w:p>
        </w:tc>
        <w:tc>
          <w:tcPr>
            <w:tcW w:w="5670"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Provide qualified translator (person).</w:t>
            </w:r>
          </w:p>
        </w:tc>
        <w:tc>
          <w:tcPr>
            <w:tcW w:w="450" w:type="dxa"/>
          </w:tcPr>
          <w:p w:rsidR="004F6FDF" w:rsidRPr="004F6FDF" w:rsidRDefault="004F6FDF" w:rsidP="004F6FDF">
            <w:pPr>
              <w:rPr>
                <w:rFonts w:ascii="Segoe UI" w:hAnsi="Segoe UI" w:cs="Segoe UI"/>
                <w:sz w:val="20"/>
                <w:szCs w:val="20"/>
              </w:rPr>
            </w:pPr>
          </w:p>
        </w:tc>
        <w:tc>
          <w:tcPr>
            <w:tcW w:w="5760"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Provide word-to-word dictionary (no definitions)</w:t>
            </w:r>
          </w:p>
        </w:tc>
      </w:tr>
      <w:tr w:rsidR="004F6FDF" w:rsidRPr="004F6FDF" w:rsidTr="004F6FDF">
        <w:trPr>
          <w:cantSplit/>
        </w:trPr>
        <w:tc>
          <w:tcPr>
            <w:tcW w:w="450" w:type="dxa"/>
          </w:tcPr>
          <w:p w:rsidR="004F6FDF" w:rsidRPr="004F6FDF" w:rsidRDefault="004F6FDF" w:rsidP="004F6FDF">
            <w:pPr>
              <w:rPr>
                <w:rFonts w:ascii="Segoe UI" w:hAnsi="Segoe UI" w:cs="Segoe UI"/>
                <w:sz w:val="20"/>
                <w:szCs w:val="20"/>
              </w:rPr>
            </w:pPr>
          </w:p>
        </w:tc>
        <w:tc>
          <w:tcPr>
            <w:tcW w:w="5670"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Provide audiotapes of instructions and test items made by a</w:t>
            </w:r>
          </w:p>
          <w:p w:rsidR="004F6FDF" w:rsidRPr="004F6FDF" w:rsidRDefault="004F6FDF" w:rsidP="004F6FDF">
            <w:pPr>
              <w:rPr>
                <w:rFonts w:ascii="Segoe UI" w:hAnsi="Segoe UI" w:cs="Segoe UI"/>
                <w:sz w:val="20"/>
                <w:szCs w:val="20"/>
              </w:rPr>
            </w:pPr>
            <w:r w:rsidRPr="004F6FDF">
              <w:rPr>
                <w:rFonts w:ascii="Segoe UI" w:hAnsi="Segoe UI" w:cs="Segoe UI"/>
                <w:sz w:val="20"/>
                <w:szCs w:val="20"/>
              </w:rPr>
              <w:t>qualified translator.</w:t>
            </w:r>
          </w:p>
        </w:tc>
        <w:tc>
          <w:tcPr>
            <w:tcW w:w="450" w:type="dxa"/>
          </w:tcPr>
          <w:p w:rsidR="004F6FDF" w:rsidRPr="004F6FDF" w:rsidRDefault="004F6FDF" w:rsidP="004F6FDF">
            <w:pPr>
              <w:rPr>
                <w:rFonts w:ascii="Segoe UI" w:hAnsi="Segoe UI" w:cs="Segoe UI"/>
                <w:sz w:val="20"/>
                <w:szCs w:val="20"/>
              </w:rPr>
            </w:pPr>
          </w:p>
        </w:tc>
        <w:tc>
          <w:tcPr>
            <w:tcW w:w="5760"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Allow for small-group (no more than 5 students) or individual test administration</w:t>
            </w:r>
          </w:p>
        </w:tc>
      </w:tr>
      <w:tr w:rsidR="004F6FDF" w:rsidRPr="004F6FDF" w:rsidTr="004F6FDF">
        <w:trPr>
          <w:cantSplit/>
        </w:trPr>
        <w:tc>
          <w:tcPr>
            <w:tcW w:w="450" w:type="dxa"/>
          </w:tcPr>
          <w:p w:rsidR="004F6FDF" w:rsidRPr="004F6FDF" w:rsidRDefault="004F6FDF" w:rsidP="004F6FDF">
            <w:pPr>
              <w:rPr>
                <w:rFonts w:ascii="Segoe UI" w:hAnsi="Segoe UI" w:cs="Segoe UI"/>
                <w:sz w:val="20"/>
                <w:szCs w:val="20"/>
              </w:rPr>
            </w:pPr>
          </w:p>
        </w:tc>
        <w:tc>
          <w:tcPr>
            <w:tcW w:w="5670"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Transcribe answers into test document.</w:t>
            </w:r>
          </w:p>
        </w:tc>
        <w:tc>
          <w:tcPr>
            <w:tcW w:w="450" w:type="dxa"/>
          </w:tcPr>
          <w:p w:rsidR="004F6FDF" w:rsidRPr="004F6FDF" w:rsidRDefault="004F6FDF" w:rsidP="004F6FDF">
            <w:pPr>
              <w:rPr>
                <w:rFonts w:ascii="Segoe UI" w:hAnsi="Segoe UI" w:cs="Segoe UI"/>
                <w:sz w:val="20"/>
                <w:szCs w:val="20"/>
              </w:rPr>
            </w:pPr>
          </w:p>
        </w:tc>
        <w:tc>
          <w:tcPr>
            <w:tcW w:w="5760"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Provide extended time.</w:t>
            </w:r>
          </w:p>
        </w:tc>
      </w:tr>
      <w:tr w:rsidR="004F6FDF" w:rsidRPr="004F6FDF" w:rsidTr="004F6FDF">
        <w:trPr>
          <w:cantSplit/>
        </w:trPr>
        <w:tc>
          <w:tcPr>
            <w:tcW w:w="450" w:type="dxa"/>
          </w:tcPr>
          <w:p w:rsidR="004F6FDF" w:rsidRPr="004F6FDF" w:rsidRDefault="004F6FDF" w:rsidP="004F6FDF">
            <w:pPr>
              <w:rPr>
                <w:rFonts w:ascii="Segoe UI" w:hAnsi="Segoe UI" w:cs="Segoe UI"/>
                <w:sz w:val="20"/>
                <w:szCs w:val="20"/>
              </w:rPr>
            </w:pPr>
          </w:p>
        </w:tc>
        <w:tc>
          <w:tcPr>
            <w:tcW w:w="5670"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 xml:space="preserve">Read aloud, simplify, repeat, and clarify </w:t>
            </w:r>
            <w:r w:rsidRPr="004F6FDF">
              <w:rPr>
                <w:rFonts w:ascii="Segoe UI" w:hAnsi="Segoe UI" w:cs="Segoe UI"/>
                <w:sz w:val="20"/>
                <w:szCs w:val="20"/>
                <w:u w:val="single"/>
              </w:rPr>
              <w:t>test instructions</w:t>
            </w:r>
            <w:r w:rsidRPr="004F6FDF">
              <w:rPr>
                <w:rFonts w:ascii="Segoe UI" w:hAnsi="Segoe UI" w:cs="Segoe UI"/>
                <w:sz w:val="20"/>
                <w:szCs w:val="20"/>
              </w:rPr>
              <w:t xml:space="preserve"> in English.</w:t>
            </w:r>
          </w:p>
        </w:tc>
        <w:tc>
          <w:tcPr>
            <w:tcW w:w="450" w:type="dxa"/>
          </w:tcPr>
          <w:p w:rsidR="004F6FDF" w:rsidRPr="004F6FDF" w:rsidRDefault="004F6FDF" w:rsidP="004F6FDF">
            <w:pPr>
              <w:rPr>
                <w:rFonts w:ascii="Segoe UI" w:hAnsi="Segoe UI" w:cs="Segoe UI"/>
                <w:sz w:val="20"/>
                <w:szCs w:val="20"/>
              </w:rPr>
            </w:pPr>
          </w:p>
        </w:tc>
        <w:tc>
          <w:tcPr>
            <w:tcW w:w="5760" w:type="dxa"/>
          </w:tcPr>
          <w:p w:rsidR="004F6FDF" w:rsidRPr="004F6FDF" w:rsidRDefault="004F6FDF" w:rsidP="004F6FDF">
            <w:pPr>
              <w:rPr>
                <w:rFonts w:ascii="Segoe UI" w:hAnsi="Segoe UI" w:cs="Segoe UI"/>
                <w:sz w:val="20"/>
                <w:szCs w:val="20"/>
              </w:rPr>
            </w:pPr>
            <w:r w:rsidRPr="004F6FDF">
              <w:rPr>
                <w:rFonts w:ascii="Segoe UI" w:hAnsi="Segoe UI" w:cs="Segoe UI"/>
                <w:sz w:val="20"/>
                <w:szCs w:val="20"/>
              </w:rPr>
              <w:t xml:space="preserve">Read aloud and repeat </w:t>
            </w:r>
            <w:r w:rsidRPr="004F6FDF">
              <w:rPr>
                <w:rFonts w:ascii="Segoe UI" w:hAnsi="Segoe UI" w:cs="Segoe UI"/>
                <w:sz w:val="20"/>
                <w:szCs w:val="20"/>
                <w:u w:val="single"/>
              </w:rPr>
              <w:t>test items</w:t>
            </w:r>
            <w:r w:rsidRPr="004F6FDF">
              <w:rPr>
                <w:rFonts w:ascii="Segoe UI" w:hAnsi="Segoe UI" w:cs="Segoe UI"/>
                <w:sz w:val="20"/>
                <w:szCs w:val="20"/>
              </w:rPr>
              <w:t xml:space="preserve"> in English (if the test is not a reading test).</w:t>
            </w:r>
          </w:p>
        </w:tc>
      </w:tr>
    </w:tbl>
    <w:p w:rsidR="004F6FDF" w:rsidRPr="004F6FDF" w:rsidRDefault="004F6FDF" w:rsidP="004F6FDF">
      <w:pPr>
        <w:rPr>
          <w:rFonts w:ascii="Segoe UI" w:hAnsi="Segoe UI" w:cs="Segoe UI"/>
          <w:b/>
          <w:sz w:val="20"/>
          <w:szCs w:val="20"/>
          <w:lang w:val="x-none" w:eastAsia="x-none"/>
        </w:rPr>
      </w:pPr>
      <w:r w:rsidRPr="004F6FDF">
        <w:rPr>
          <w:rFonts w:ascii="Segoe UI" w:hAnsi="Segoe UI" w:cs="Segoe UI"/>
          <w:b/>
          <w:sz w:val="20"/>
          <w:szCs w:val="20"/>
          <w:lang w:val="x-none" w:eastAsia="x-none"/>
        </w:rPr>
        <w:t>INSTRUCTIONAL METHODS IN THE REGULAR CLASSROOM</w:t>
      </w:r>
    </w:p>
    <w:p w:rsidR="004F6FDF" w:rsidRPr="004F6FDF" w:rsidRDefault="004F6FDF" w:rsidP="004F6FDF">
      <w:pPr>
        <w:rPr>
          <w:rFonts w:ascii="Segoe UI" w:hAnsi="Segoe UI" w:cs="Segoe UI"/>
          <w:sz w:val="20"/>
          <w:szCs w:val="20"/>
          <w:lang w:val="x-none" w:eastAsia="x-none"/>
        </w:rPr>
      </w:pPr>
      <w:r w:rsidRPr="004F6FDF">
        <w:rPr>
          <w:rFonts w:ascii="Segoe UI" w:hAnsi="Segoe UI" w:cs="Segoe UI"/>
          <w:sz w:val="20"/>
          <w:szCs w:val="20"/>
          <w:lang w:val="x-none" w:eastAsia="x-none"/>
        </w:rPr>
        <w:t>To meet the individual needs of this student the checked accommodations will be used in regular classroom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5670"/>
        <w:gridCol w:w="450"/>
        <w:gridCol w:w="5760"/>
      </w:tblGrid>
      <w:tr w:rsidR="004F6FDF" w:rsidRPr="004F6FDF" w:rsidTr="004F6FDF">
        <w:tc>
          <w:tcPr>
            <w:tcW w:w="468" w:type="dxa"/>
            <w:tcBorders>
              <w:top w:val="single" w:sz="12" w:space="0" w:color="auto"/>
              <w:left w:val="single" w:sz="12"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670" w:type="dxa"/>
            <w:tcBorders>
              <w:top w:val="single" w:sz="12"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r w:rsidRPr="004F6FDF">
              <w:rPr>
                <w:rFonts w:ascii="Segoe UI" w:hAnsi="Segoe UI" w:cs="Segoe UI"/>
                <w:bCs/>
                <w:sz w:val="20"/>
                <w:szCs w:val="20"/>
              </w:rPr>
              <w:t>Reword, rephrase, or summarize test directions and/or test items in English.</w:t>
            </w:r>
          </w:p>
        </w:tc>
        <w:tc>
          <w:tcPr>
            <w:tcW w:w="450" w:type="dxa"/>
            <w:tcBorders>
              <w:top w:val="single" w:sz="12"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760" w:type="dxa"/>
            <w:tcBorders>
              <w:top w:val="single" w:sz="12" w:space="0" w:color="auto"/>
              <w:left w:val="single" w:sz="6" w:space="0" w:color="auto"/>
              <w:bottom w:val="single" w:sz="6" w:space="0" w:color="auto"/>
              <w:right w:val="single" w:sz="12"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Provide student with take-home materials to practice concepts.</w:t>
            </w:r>
          </w:p>
        </w:tc>
      </w:tr>
      <w:tr w:rsidR="004F6FDF" w:rsidRPr="004F6FDF" w:rsidTr="004F6FDF">
        <w:tc>
          <w:tcPr>
            <w:tcW w:w="468" w:type="dxa"/>
            <w:tcBorders>
              <w:top w:val="single" w:sz="6" w:space="0" w:color="auto"/>
              <w:left w:val="single" w:sz="12"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67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Allow for written responses at the student’s ELP level.</w:t>
            </w:r>
          </w:p>
        </w:tc>
        <w:tc>
          <w:tcPr>
            <w:tcW w:w="45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760" w:type="dxa"/>
            <w:tcBorders>
              <w:top w:val="single" w:sz="6" w:space="0" w:color="auto"/>
              <w:left w:val="single" w:sz="6" w:space="0" w:color="auto"/>
              <w:bottom w:val="single" w:sz="6" w:space="0" w:color="auto"/>
              <w:right w:val="single" w:sz="12"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Use leveled readers.</w:t>
            </w:r>
          </w:p>
        </w:tc>
      </w:tr>
      <w:tr w:rsidR="004F6FDF" w:rsidRPr="004F6FDF" w:rsidTr="004F6FDF">
        <w:tc>
          <w:tcPr>
            <w:tcW w:w="468" w:type="dxa"/>
            <w:tcBorders>
              <w:top w:val="single" w:sz="6" w:space="0" w:color="auto"/>
              <w:left w:val="single" w:sz="12"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67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Provide interpretation/translation (oral/written assistance) by qualified staff.</w:t>
            </w:r>
          </w:p>
        </w:tc>
        <w:tc>
          <w:tcPr>
            <w:tcW w:w="45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760" w:type="dxa"/>
            <w:tcBorders>
              <w:top w:val="single" w:sz="6" w:space="0" w:color="auto"/>
              <w:left w:val="single" w:sz="6" w:space="0" w:color="auto"/>
              <w:bottom w:val="single" w:sz="6" w:space="0" w:color="auto"/>
              <w:right w:val="single" w:sz="12"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 xml:space="preserve">Use the overhead or other type of projector, and provide students with copies of teacher transparencies/notes/lectures. </w:t>
            </w:r>
          </w:p>
        </w:tc>
      </w:tr>
      <w:tr w:rsidR="004F6FDF" w:rsidRPr="004F6FDF" w:rsidTr="004F6FDF">
        <w:trPr>
          <w:cantSplit/>
          <w:trHeight w:val="195"/>
        </w:trPr>
        <w:tc>
          <w:tcPr>
            <w:tcW w:w="468" w:type="dxa"/>
            <w:tcBorders>
              <w:top w:val="single" w:sz="6" w:space="0" w:color="auto"/>
              <w:left w:val="single" w:sz="12"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67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Use technology</w:t>
            </w:r>
            <w:r w:rsidRPr="004F6FDF">
              <w:rPr>
                <w:rFonts w:ascii="Segoe UI" w:hAnsi="Segoe UI" w:cs="Segoe UI"/>
                <w:b/>
                <w:bCs/>
                <w:sz w:val="20"/>
                <w:szCs w:val="20"/>
              </w:rPr>
              <w:t xml:space="preserve"> </w:t>
            </w:r>
            <w:r w:rsidRPr="004F6FDF">
              <w:rPr>
                <w:rFonts w:ascii="Segoe UI" w:hAnsi="Segoe UI" w:cs="Segoe UI"/>
                <w:bCs/>
                <w:sz w:val="20"/>
                <w:szCs w:val="20"/>
              </w:rPr>
              <w:t>(including on-line testing and instruction).</w:t>
            </w:r>
          </w:p>
        </w:tc>
        <w:tc>
          <w:tcPr>
            <w:tcW w:w="45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760" w:type="dxa"/>
            <w:tcBorders>
              <w:top w:val="single" w:sz="6" w:space="0" w:color="auto"/>
              <w:left w:val="single" w:sz="6" w:space="0" w:color="auto"/>
              <w:bottom w:val="single" w:sz="6" w:space="0" w:color="auto"/>
              <w:right w:val="single" w:sz="12"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Make instruction visual to aid in understanding.  Use graphic organizers, pictures, maps, and graphs.</w:t>
            </w:r>
          </w:p>
        </w:tc>
      </w:tr>
      <w:tr w:rsidR="004F6FDF" w:rsidRPr="004F6FDF" w:rsidTr="004F6FDF">
        <w:tc>
          <w:tcPr>
            <w:tcW w:w="468" w:type="dxa"/>
            <w:tcBorders>
              <w:top w:val="single" w:sz="6" w:space="0" w:color="auto"/>
              <w:left w:val="single" w:sz="12"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67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Provide extended time to complete tests and assignments.</w:t>
            </w:r>
          </w:p>
        </w:tc>
        <w:tc>
          <w:tcPr>
            <w:tcW w:w="45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760" w:type="dxa"/>
            <w:tcBorders>
              <w:top w:val="single" w:sz="6" w:space="0" w:color="auto"/>
              <w:left w:val="single" w:sz="6" w:space="0" w:color="auto"/>
              <w:bottom w:val="single" w:sz="6" w:space="0" w:color="auto"/>
              <w:right w:val="single" w:sz="12"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Highlight/color code tasks, directions, or letters home.</w:t>
            </w:r>
          </w:p>
        </w:tc>
      </w:tr>
      <w:tr w:rsidR="004F6FDF" w:rsidRPr="004F6FDF" w:rsidTr="004F6FDF">
        <w:tc>
          <w:tcPr>
            <w:tcW w:w="468" w:type="dxa"/>
            <w:tcBorders>
              <w:top w:val="single" w:sz="6" w:space="0" w:color="auto"/>
              <w:left w:val="single" w:sz="12"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67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Provide a resource lending library for students.</w:t>
            </w:r>
          </w:p>
        </w:tc>
        <w:tc>
          <w:tcPr>
            <w:tcW w:w="45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760" w:type="dxa"/>
            <w:tcBorders>
              <w:top w:val="single" w:sz="6" w:space="0" w:color="auto"/>
              <w:left w:val="single" w:sz="6" w:space="0" w:color="auto"/>
              <w:bottom w:val="single" w:sz="6" w:space="0" w:color="auto"/>
              <w:right w:val="single" w:sz="12"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Substitute project for test.</w:t>
            </w:r>
          </w:p>
        </w:tc>
      </w:tr>
      <w:tr w:rsidR="004F6FDF" w:rsidRPr="004F6FDF" w:rsidTr="004F6FDF">
        <w:tc>
          <w:tcPr>
            <w:tcW w:w="468" w:type="dxa"/>
            <w:tcBorders>
              <w:top w:val="single" w:sz="6" w:space="0" w:color="auto"/>
              <w:left w:val="single" w:sz="12"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67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Allow for individual or small-group test administration.</w:t>
            </w:r>
          </w:p>
        </w:tc>
        <w:tc>
          <w:tcPr>
            <w:tcW w:w="45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760" w:type="dxa"/>
            <w:tcBorders>
              <w:top w:val="single" w:sz="6" w:space="0" w:color="auto"/>
              <w:left w:val="single" w:sz="6" w:space="0" w:color="auto"/>
              <w:bottom w:val="single" w:sz="6" w:space="0" w:color="auto"/>
              <w:right w:val="single" w:sz="12"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Reduce language complexity of test questions.</w:t>
            </w:r>
          </w:p>
        </w:tc>
      </w:tr>
      <w:tr w:rsidR="004F6FDF" w:rsidRPr="004F6FDF" w:rsidTr="004F6FDF">
        <w:tc>
          <w:tcPr>
            <w:tcW w:w="468" w:type="dxa"/>
            <w:tcBorders>
              <w:top w:val="single" w:sz="6" w:space="0" w:color="auto"/>
              <w:left w:val="single" w:sz="12"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67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Label items in the room and/or school.</w:t>
            </w:r>
          </w:p>
        </w:tc>
        <w:tc>
          <w:tcPr>
            <w:tcW w:w="45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760" w:type="dxa"/>
            <w:tcBorders>
              <w:top w:val="single" w:sz="6" w:space="0" w:color="auto"/>
              <w:left w:val="single" w:sz="6" w:space="0" w:color="auto"/>
              <w:bottom w:val="single" w:sz="6" w:space="0" w:color="auto"/>
              <w:right w:val="single" w:sz="12"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Student participates in group assignments.</w:t>
            </w:r>
          </w:p>
        </w:tc>
      </w:tr>
      <w:tr w:rsidR="004F6FDF" w:rsidRPr="004F6FDF" w:rsidTr="004F6FDF">
        <w:tc>
          <w:tcPr>
            <w:tcW w:w="468" w:type="dxa"/>
            <w:tcBorders>
              <w:top w:val="single" w:sz="6" w:space="0" w:color="auto"/>
              <w:left w:val="single" w:sz="12"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67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Provide alternative homework assignments that meet that standard or objective.</w:t>
            </w:r>
          </w:p>
        </w:tc>
        <w:tc>
          <w:tcPr>
            <w:tcW w:w="45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760" w:type="dxa"/>
            <w:tcBorders>
              <w:top w:val="single" w:sz="6" w:space="0" w:color="auto"/>
              <w:left w:val="single" w:sz="6" w:space="0" w:color="auto"/>
              <w:bottom w:val="single" w:sz="6" w:space="0" w:color="auto"/>
              <w:right w:val="single" w:sz="12"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Increase wait time, and ask questions at student’s ELP level.</w:t>
            </w:r>
          </w:p>
        </w:tc>
      </w:tr>
      <w:tr w:rsidR="004F6FDF" w:rsidRPr="004F6FDF" w:rsidTr="004F6FDF">
        <w:tc>
          <w:tcPr>
            <w:tcW w:w="468" w:type="dxa"/>
            <w:tcBorders>
              <w:top w:val="single" w:sz="6" w:space="0" w:color="auto"/>
              <w:left w:val="single" w:sz="12"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67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Give both oral and written instructions.</w:t>
            </w:r>
          </w:p>
        </w:tc>
        <w:tc>
          <w:tcPr>
            <w:tcW w:w="45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760" w:type="dxa"/>
            <w:tcBorders>
              <w:top w:val="single" w:sz="6" w:space="0" w:color="auto"/>
              <w:left w:val="single" w:sz="6" w:space="0" w:color="auto"/>
              <w:bottom w:val="single" w:sz="6" w:space="0" w:color="auto"/>
              <w:right w:val="single" w:sz="12"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Allow student opportunities to read and speak aloud successfully.</w:t>
            </w:r>
          </w:p>
        </w:tc>
      </w:tr>
      <w:tr w:rsidR="004F6FDF" w:rsidRPr="004F6FDF" w:rsidTr="004F6FDF">
        <w:tc>
          <w:tcPr>
            <w:tcW w:w="468" w:type="dxa"/>
            <w:tcBorders>
              <w:top w:val="single" w:sz="6" w:space="0" w:color="auto"/>
              <w:left w:val="single" w:sz="12"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67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Notify resource teacher (language specialist) when work is not being completed.</w:t>
            </w:r>
          </w:p>
        </w:tc>
        <w:tc>
          <w:tcPr>
            <w:tcW w:w="45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760" w:type="dxa"/>
            <w:tcBorders>
              <w:top w:val="single" w:sz="6" w:space="0" w:color="auto"/>
              <w:left w:val="single" w:sz="6" w:space="0" w:color="auto"/>
              <w:bottom w:val="single" w:sz="6" w:space="0" w:color="auto"/>
              <w:right w:val="single" w:sz="12"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Use manipulatives (both student and teacher).</w:t>
            </w:r>
          </w:p>
        </w:tc>
      </w:tr>
      <w:tr w:rsidR="004F6FDF" w:rsidRPr="004F6FDF" w:rsidTr="004F6FDF">
        <w:tc>
          <w:tcPr>
            <w:tcW w:w="468" w:type="dxa"/>
            <w:tcBorders>
              <w:top w:val="single" w:sz="6" w:space="0" w:color="auto"/>
              <w:left w:val="single" w:sz="12"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67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Provide assignments that emphasize both oral language and literacy development.</w:t>
            </w:r>
          </w:p>
        </w:tc>
        <w:tc>
          <w:tcPr>
            <w:tcW w:w="45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760" w:type="dxa"/>
            <w:tcBorders>
              <w:top w:val="single" w:sz="6" w:space="0" w:color="auto"/>
              <w:left w:val="single" w:sz="6" w:space="0" w:color="auto"/>
              <w:bottom w:val="single" w:sz="6" w:space="0" w:color="auto"/>
              <w:right w:val="single" w:sz="12"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Record material, including classroom instruction and notes, for student listening and review.</w:t>
            </w:r>
          </w:p>
        </w:tc>
      </w:tr>
      <w:tr w:rsidR="004F6FDF" w:rsidRPr="004F6FDF" w:rsidTr="004F6FDF">
        <w:tc>
          <w:tcPr>
            <w:tcW w:w="468" w:type="dxa"/>
            <w:tcBorders>
              <w:top w:val="single" w:sz="6" w:space="0" w:color="auto"/>
              <w:left w:val="single" w:sz="12"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67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Break assignments into a series of smaller assignments.</w:t>
            </w:r>
          </w:p>
        </w:tc>
        <w:tc>
          <w:tcPr>
            <w:tcW w:w="450" w:type="dxa"/>
            <w:tcBorders>
              <w:top w:val="single" w:sz="6" w:space="0" w:color="auto"/>
              <w:left w:val="single" w:sz="6" w:space="0" w:color="auto"/>
              <w:bottom w:val="single" w:sz="6" w:space="0" w:color="auto"/>
              <w:right w:val="single" w:sz="6" w:space="0" w:color="auto"/>
            </w:tcBorders>
          </w:tcPr>
          <w:p w:rsidR="004F6FDF" w:rsidRPr="004F6FDF" w:rsidRDefault="004F6FDF" w:rsidP="004F6FDF">
            <w:pPr>
              <w:rPr>
                <w:rFonts w:ascii="Segoe UI" w:hAnsi="Segoe UI" w:cs="Segoe UI"/>
                <w:sz w:val="20"/>
                <w:szCs w:val="20"/>
              </w:rPr>
            </w:pPr>
          </w:p>
        </w:tc>
        <w:tc>
          <w:tcPr>
            <w:tcW w:w="5760" w:type="dxa"/>
            <w:tcBorders>
              <w:top w:val="single" w:sz="6" w:space="0" w:color="auto"/>
              <w:left w:val="single" w:sz="6" w:space="0" w:color="auto"/>
              <w:bottom w:val="single" w:sz="6" w:space="0" w:color="auto"/>
              <w:right w:val="single" w:sz="12" w:space="0" w:color="auto"/>
            </w:tcBorders>
          </w:tcPr>
          <w:p w:rsidR="004F6FDF" w:rsidRPr="004F6FDF" w:rsidRDefault="004F6FDF" w:rsidP="004F6FDF">
            <w:pPr>
              <w:rPr>
                <w:rFonts w:ascii="Segoe UI" w:hAnsi="Segoe UI" w:cs="Segoe UI"/>
                <w:sz w:val="20"/>
                <w:szCs w:val="20"/>
              </w:rPr>
            </w:pPr>
            <w:r w:rsidRPr="004F6FDF">
              <w:rPr>
                <w:rFonts w:ascii="Segoe UI" w:hAnsi="Segoe UI" w:cs="Segoe UI"/>
                <w:sz w:val="20"/>
                <w:szCs w:val="20"/>
              </w:rPr>
              <w:t>Use audiobooks or electronic readers.</w:t>
            </w:r>
          </w:p>
        </w:tc>
      </w:tr>
      <w:tr w:rsidR="004F6FDF" w:rsidRPr="004F6FDF" w:rsidTr="004F6FDF">
        <w:trPr>
          <w:cantSplit/>
        </w:trPr>
        <w:tc>
          <w:tcPr>
            <w:tcW w:w="468" w:type="dxa"/>
            <w:tcBorders>
              <w:top w:val="single" w:sz="6" w:space="0" w:color="auto"/>
              <w:left w:val="single" w:sz="12" w:space="0" w:color="auto"/>
              <w:bottom w:val="single" w:sz="12" w:space="0" w:color="auto"/>
              <w:right w:val="single" w:sz="6" w:space="0" w:color="auto"/>
            </w:tcBorders>
          </w:tcPr>
          <w:p w:rsidR="004F6FDF" w:rsidRPr="004F6FDF" w:rsidRDefault="004F6FDF" w:rsidP="004F6FDF">
            <w:pPr>
              <w:rPr>
                <w:rFonts w:ascii="Segoe UI" w:hAnsi="Segoe UI" w:cs="Segoe UI"/>
                <w:sz w:val="20"/>
                <w:szCs w:val="20"/>
              </w:rPr>
            </w:pPr>
          </w:p>
        </w:tc>
        <w:tc>
          <w:tcPr>
            <w:tcW w:w="11880" w:type="dxa"/>
            <w:gridSpan w:val="3"/>
            <w:tcBorders>
              <w:top w:val="single" w:sz="6" w:space="0" w:color="auto"/>
              <w:left w:val="single" w:sz="6" w:space="0" w:color="auto"/>
              <w:bottom w:val="single" w:sz="12" w:space="0" w:color="auto"/>
              <w:right w:val="single" w:sz="12" w:space="0" w:color="auto"/>
            </w:tcBorders>
          </w:tcPr>
          <w:p w:rsidR="004F6FDF" w:rsidRPr="004F6FDF" w:rsidRDefault="004F6FDF" w:rsidP="004F6FDF">
            <w:pPr>
              <w:keepNext/>
              <w:outlineLvl w:val="0"/>
              <w:rPr>
                <w:rFonts w:ascii="Segoe UI" w:hAnsi="Segoe UI" w:cs="Segoe UI"/>
                <w:sz w:val="20"/>
                <w:szCs w:val="20"/>
              </w:rPr>
            </w:pPr>
            <w:r w:rsidRPr="004F6FDF">
              <w:rPr>
                <w:rFonts w:ascii="Segoe UI" w:hAnsi="Segoe UI" w:cs="Segoe UI"/>
                <w:sz w:val="20"/>
                <w:szCs w:val="20"/>
              </w:rPr>
              <w:t>Tests and assignments reflect the C³ Skills, the WIDA English Language Development (ELD) Standards, and the student’s English language proficiency level on the ACCESS for ELLs Test.</w:t>
            </w:r>
          </w:p>
        </w:tc>
      </w:tr>
    </w:tbl>
    <w:p w:rsidR="004F6FDF" w:rsidRPr="004F6FDF" w:rsidRDefault="004F6FDF" w:rsidP="004F6FDF">
      <w:pPr>
        <w:rPr>
          <w:rFonts w:ascii="Segoe UI" w:hAnsi="Segoe UI" w:cs="Segoe UI"/>
          <w:sz w:val="16"/>
          <w:szCs w:val="16"/>
        </w:rPr>
      </w:pPr>
    </w:p>
    <w:p w:rsidR="004F6FDF" w:rsidRDefault="004F6FDF" w:rsidP="004F6FDF">
      <w:pPr>
        <w:rPr>
          <w:sz w:val="36"/>
          <w:szCs w:val="36"/>
        </w:rPr>
        <w:sectPr w:rsidR="004F6FDF" w:rsidSect="004F6FDF">
          <w:pgSz w:w="15840" w:h="12240" w:orient="landscape"/>
          <w:pgMar w:top="720" w:right="720" w:bottom="720" w:left="720" w:header="720" w:footer="720" w:gutter="0"/>
          <w:cols w:space="720"/>
          <w:docGrid w:linePitch="360"/>
        </w:sectPr>
      </w:pPr>
    </w:p>
    <w:p w:rsidR="00633AF4" w:rsidRDefault="004969A1" w:rsidP="004F6FDF">
      <w:pPr>
        <w:pStyle w:val="Heading2"/>
        <w:jc w:val="center"/>
        <w:rPr>
          <w:rFonts w:ascii="Times New Roman" w:hAnsi="Times New Roman"/>
          <w:color w:val="0070C0"/>
          <w:u w:val="single"/>
        </w:rPr>
      </w:pPr>
      <w:r>
        <w:rPr>
          <w:noProof/>
        </w:rPr>
        <w:lastRenderedPageBreak/>
        <w:pict>
          <v:shape id="Picture 56" o:spid="_x0000_s1166" type="#_x0000_t75" alt="SDE logo Blue (Janet Barresi)" style="position:absolute;left:0;text-align:left;margin-left:630pt;margin-top:-23.5pt;width:71.25pt;height:43.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9" o:title="SDE logo Blue (Janet Barresi)"/>
            <w10:wrap type="square"/>
          </v:shape>
        </w:pict>
      </w:r>
      <w:r>
        <w:rPr>
          <w:noProof/>
        </w:rPr>
        <w:pict>
          <v:shape id="Picture 57" o:spid="_x0000_s1165" type="#_x0000_t75" alt="BilingualMigrantEducationOklahoma" style="position:absolute;left:0;text-align:left;margin-left:-55pt;margin-top:-22.85pt;width:63.25pt;height:4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0" o:title="BilingualMigrantEducationOklahoma"/>
            <w10:wrap type="square"/>
          </v:shape>
        </w:pict>
      </w:r>
      <w:r w:rsidR="004F6FDF" w:rsidRPr="000668E5">
        <w:rPr>
          <w:rFonts w:ascii="Times New Roman" w:hAnsi="Times New Roman"/>
          <w:i/>
          <w:color w:val="0070C0"/>
          <w:u w:val="single"/>
        </w:rPr>
        <w:t>TITLE III, PART A PLAN FOR IMPROVEMEN</w:t>
      </w:r>
      <w:r w:rsidR="004F6FDF">
        <w:rPr>
          <w:rFonts w:ascii="Times New Roman" w:hAnsi="Times New Roman"/>
          <w:color w:val="0070C0"/>
          <w:u w:val="single"/>
        </w:rPr>
        <w:t>T</w:t>
      </w:r>
    </w:p>
    <w:p w:rsidR="004F6FDF" w:rsidRDefault="004F6FDF" w:rsidP="004F6FDF"/>
    <w:p w:rsidR="004F6FDF" w:rsidRDefault="004F6FDF" w:rsidP="004F6FDF"/>
    <w:p w:rsidR="004F6FDF" w:rsidRPr="004F6FDF" w:rsidRDefault="004F6FDF" w:rsidP="004F6FDF">
      <w:pPr>
        <w:jc w:val="center"/>
        <w:rPr>
          <w:rFonts w:eastAsia="Calibri"/>
          <w:b/>
        </w:rPr>
      </w:pPr>
      <w:bookmarkStart w:id="1" w:name="_Toc349916778"/>
      <w:bookmarkStart w:id="2" w:name="_Toc349916851"/>
      <w:r w:rsidRPr="004F6FDF">
        <w:rPr>
          <w:rFonts w:eastAsia="Calibri"/>
          <w:b/>
        </w:rPr>
        <w:t>Title III, Part A - English Language Acquisition, Language Enhancement, and Academic Achievement Act Annual Measurable Achievement Objectives (AMAOs) Improvement Plan</w:t>
      </w:r>
      <w:bookmarkEnd w:id="1"/>
      <w:bookmarkEnd w:id="2"/>
    </w:p>
    <w:p w:rsidR="004F6FDF" w:rsidRPr="004F6FDF" w:rsidRDefault="004F6FDF" w:rsidP="004F6FDF">
      <w:pPr>
        <w:spacing w:line="276" w:lineRule="auto"/>
        <w:jc w:val="center"/>
        <w:rPr>
          <w:rFonts w:ascii="Calibri" w:eastAsia="Calibri" w:hAnsi="Calibri"/>
          <w:sz w:val="22"/>
          <w:szCs w:val="22"/>
        </w:rPr>
      </w:pP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3420"/>
        <w:gridCol w:w="3196"/>
      </w:tblGrid>
      <w:tr w:rsidR="004F6FDF" w:rsidRPr="004F6FDF" w:rsidTr="004F6FDF">
        <w:trPr>
          <w:trHeight w:val="391"/>
        </w:trPr>
        <w:tc>
          <w:tcPr>
            <w:tcW w:w="4608" w:type="dxa"/>
            <w:shd w:val="clear" w:color="auto" w:fill="C6D9F1"/>
            <w:vAlign w:val="center"/>
          </w:tcPr>
          <w:p w:rsidR="004F6FDF" w:rsidRPr="004F6FDF" w:rsidRDefault="004F6FDF" w:rsidP="004F6FDF">
            <w:pPr>
              <w:spacing w:line="276" w:lineRule="auto"/>
              <w:rPr>
                <w:rFonts w:ascii="Calibri" w:eastAsia="Calibri" w:hAnsi="Calibri"/>
                <w:sz w:val="28"/>
                <w:szCs w:val="28"/>
              </w:rPr>
            </w:pPr>
            <w:r w:rsidRPr="004F6FDF">
              <w:rPr>
                <w:rFonts w:ascii="Calibri" w:eastAsia="Calibri" w:hAnsi="Calibri"/>
                <w:sz w:val="28"/>
                <w:szCs w:val="28"/>
              </w:rPr>
              <w:t>District Name</w:t>
            </w:r>
          </w:p>
        </w:tc>
        <w:tc>
          <w:tcPr>
            <w:tcW w:w="6616" w:type="dxa"/>
            <w:gridSpan w:val="2"/>
            <w:shd w:val="clear" w:color="auto" w:fill="auto"/>
            <w:vAlign w:val="center"/>
          </w:tcPr>
          <w:p w:rsidR="004F6FDF" w:rsidRPr="004F6FDF" w:rsidRDefault="004F6FDF" w:rsidP="004F6FDF">
            <w:pPr>
              <w:spacing w:line="276" w:lineRule="auto"/>
              <w:jc w:val="center"/>
              <w:rPr>
                <w:rFonts w:ascii="Calibri" w:eastAsia="Calibri" w:hAnsi="Calibri"/>
                <w:sz w:val="22"/>
                <w:szCs w:val="22"/>
              </w:rPr>
            </w:pPr>
          </w:p>
        </w:tc>
      </w:tr>
      <w:tr w:rsidR="004F6FDF" w:rsidRPr="004F6FDF" w:rsidTr="004F6FDF">
        <w:trPr>
          <w:trHeight w:val="391"/>
        </w:trPr>
        <w:tc>
          <w:tcPr>
            <w:tcW w:w="4608" w:type="dxa"/>
            <w:shd w:val="clear" w:color="auto" w:fill="C6D9F1"/>
            <w:vAlign w:val="center"/>
          </w:tcPr>
          <w:p w:rsidR="004F6FDF" w:rsidRPr="004F6FDF" w:rsidRDefault="004F6FDF" w:rsidP="004F6FDF">
            <w:pPr>
              <w:spacing w:line="276" w:lineRule="auto"/>
              <w:rPr>
                <w:rFonts w:ascii="Calibri" w:eastAsia="Calibri" w:hAnsi="Calibri"/>
                <w:sz w:val="28"/>
                <w:szCs w:val="28"/>
              </w:rPr>
            </w:pPr>
            <w:r w:rsidRPr="004F6FDF">
              <w:rPr>
                <w:rFonts w:ascii="Calibri" w:eastAsia="Calibri" w:hAnsi="Calibri"/>
                <w:sz w:val="28"/>
                <w:szCs w:val="28"/>
              </w:rPr>
              <w:t>County and District Code</w:t>
            </w:r>
          </w:p>
        </w:tc>
        <w:tc>
          <w:tcPr>
            <w:tcW w:w="6616" w:type="dxa"/>
            <w:gridSpan w:val="2"/>
            <w:shd w:val="clear" w:color="auto" w:fill="auto"/>
            <w:vAlign w:val="center"/>
          </w:tcPr>
          <w:p w:rsidR="004F6FDF" w:rsidRPr="004F6FDF" w:rsidRDefault="004F6FDF" w:rsidP="004F6FDF">
            <w:pPr>
              <w:spacing w:line="276" w:lineRule="auto"/>
              <w:jc w:val="center"/>
              <w:rPr>
                <w:rFonts w:ascii="Calibri" w:eastAsia="Calibri" w:hAnsi="Calibri"/>
                <w:sz w:val="22"/>
                <w:szCs w:val="22"/>
              </w:rPr>
            </w:pPr>
          </w:p>
        </w:tc>
      </w:tr>
      <w:tr w:rsidR="004F6FDF" w:rsidRPr="004F6FDF" w:rsidTr="004F6FDF">
        <w:trPr>
          <w:trHeight w:val="391"/>
        </w:trPr>
        <w:tc>
          <w:tcPr>
            <w:tcW w:w="4608" w:type="dxa"/>
            <w:shd w:val="clear" w:color="auto" w:fill="C6D9F1"/>
            <w:vAlign w:val="center"/>
          </w:tcPr>
          <w:p w:rsidR="004F6FDF" w:rsidRPr="004F6FDF" w:rsidRDefault="004F6FDF" w:rsidP="004F6FDF">
            <w:pPr>
              <w:spacing w:line="276" w:lineRule="auto"/>
              <w:rPr>
                <w:rFonts w:ascii="Calibri" w:eastAsia="Calibri" w:hAnsi="Calibri"/>
                <w:sz w:val="28"/>
                <w:szCs w:val="28"/>
              </w:rPr>
            </w:pPr>
            <w:r w:rsidRPr="004F6FDF">
              <w:rPr>
                <w:rFonts w:ascii="Calibri" w:eastAsia="Calibri" w:hAnsi="Calibri"/>
                <w:sz w:val="28"/>
                <w:szCs w:val="28"/>
              </w:rPr>
              <w:t>Superintendent Name</w:t>
            </w:r>
          </w:p>
        </w:tc>
        <w:tc>
          <w:tcPr>
            <w:tcW w:w="6616" w:type="dxa"/>
            <w:gridSpan w:val="2"/>
            <w:shd w:val="clear" w:color="auto" w:fill="auto"/>
            <w:vAlign w:val="center"/>
          </w:tcPr>
          <w:p w:rsidR="004F6FDF" w:rsidRPr="004F6FDF" w:rsidRDefault="004F6FDF" w:rsidP="004F6FDF">
            <w:pPr>
              <w:spacing w:line="276" w:lineRule="auto"/>
              <w:jc w:val="center"/>
              <w:rPr>
                <w:rFonts w:ascii="Calibri" w:eastAsia="Calibri" w:hAnsi="Calibri"/>
                <w:sz w:val="22"/>
                <w:szCs w:val="22"/>
              </w:rPr>
            </w:pPr>
          </w:p>
        </w:tc>
      </w:tr>
      <w:tr w:rsidR="004F6FDF" w:rsidRPr="004F6FDF" w:rsidTr="004F6FDF">
        <w:trPr>
          <w:trHeight w:val="412"/>
        </w:trPr>
        <w:tc>
          <w:tcPr>
            <w:tcW w:w="4608" w:type="dxa"/>
            <w:shd w:val="clear" w:color="auto" w:fill="C6D9F1"/>
            <w:vAlign w:val="center"/>
          </w:tcPr>
          <w:p w:rsidR="004F6FDF" w:rsidRPr="004F6FDF" w:rsidRDefault="004F6FDF" w:rsidP="004F6FDF">
            <w:pPr>
              <w:spacing w:line="276" w:lineRule="auto"/>
              <w:rPr>
                <w:rFonts w:ascii="Calibri" w:eastAsia="Calibri" w:hAnsi="Calibri"/>
                <w:sz w:val="28"/>
                <w:szCs w:val="28"/>
              </w:rPr>
            </w:pPr>
            <w:r w:rsidRPr="004F6FDF">
              <w:rPr>
                <w:rFonts w:ascii="Calibri" w:eastAsia="Calibri" w:hAnsi="Calibri"/>
                <w:sz w:val="28"/>
                <w:szCs w:val="28"/>
              </w:rPr>
              <w:t>District Contact</w:t>
            </w:r>
          </w:p>
        </w:tc>
        <w:tc>
          <w:tcPr>
            <w:tcW w:w="6616" w:type="dxa"/>
            <w:gridSpan w:val="2"/>
            <w:shd w:val="clear" w:color="auto" w:fill="auto"/>
            <w:vAlign w:val="center"/>
          </w:tcPr>
          <w:p w:rsidR="004F6FDF" w:rsidRPr="004F6FDF" w:rsidRDefault="004F6FDF" w:rsidP="004F6FDF">
            <w:pPr>
              <w:spacing w:line="276" w:lineRule="auto"/>
              <w:jc w:val="center"/>
              <w:rPr>
                <w:rFonts w:ascii="Calibri" w:eastAsia="Calibri" w:hAnsi="Calibri"/>
                <w:sz w:val="22"/>
                <w:szCs w:val="22"/>
              </w:rPr>
            </w:pPr>
          </w:p>
        </w:tc>
      </w:tr>
      <w:tr w:rsidR="004F6FDF" w:rsidRPr="004F6FDF" w:rsidTr="004F6FDF">
        <w:trPr>
          <w:trHeight w:val="412"/>
        </w:trPr>
        <w:tc>
          <w:tcPr>
            <w:tcW w:w="4608" w:type="dxa"/>
            <w:shd w:val="clear" w:color="auto" w:fill="C6D9F1"/>
            <w:vAlign w:val="center"/>
          </w:tcPr>
          <w:p w:rsidR="004F6FDF" w:rsidRPr="004F6FDF" w:rsidRDefault="004F6FDF" w:rsidP="004F6FDF">
            <w:pPr>
              <w:spacing w:line="276" w:lineRule="auto"/>
              <w:rPr>
                <w:rFonts w:ascii="Calibri" w:eastAsia="Calibri" w:hAnsi="Calibri"/>
                <w:sz w:val="28"/>
                <w:szCs w:val="28"/>
              </w:rPr>
            </w:pPr>
            <w:r w:rsidRPr="004F6FDF">
              <w:rPr>
                <w:rFonts w:ascii="Calibri" w:eastAsia="Calibri" w:hAnsi="Calibri"/>
                <w:sz w:val="28"/>
                <w:szCs w:val="28"/>
              </w:rPr>
              <w:t>Indicate AMAO Improvement Status</w:t>
            </w:r>
          </w:p>
        </w:tc>
        <w:tc>
          <w:tcPr>
            <w:tcW w:w="3420" w:type="dxa"/>
            <w:shd w:val="clear" w:color="auto" w:fill="auto"/>
            <w:vAlign w:val="center"/>
          </w:tcPr>
          <w:p w:rsidR="004F6FDF" w:rsidRPr="004F6FDF" w:rsidRDefault="004969A1" w:rsidP="004F6FDF">
            <w:pPr>
              <w:spacing w:line="276" w:lineRule="auto"/>
              <w:jc w:val="center"/>
              <w:rPr>
                <w:rFonts w:ascii="Calibri" w:eastAsia="Calibri" w:hAnsi="Calibri"/>
                <w:sz w:val="28"/>
                <w:szCs w:val="28"/>
              </w:rPr>
            </w:pPr>
            <w:r>
              <w:rPr>
                <w:noProof/>
              </w:rPr>
              <w:pict>
                <v:rect id="Rectangle 55" o:spid="_x0000_s1164" style="position:absolute;left:0;text-align:left;margin-left:17.35pt;margin-top:3.7pt;width:15.95pt;height:1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Y2IQ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"/>
              </w:pict>
            </w:r>
            <w:r w:rsidR="004F6FDF" w:rsidRPr="004F6FDF">
              <w:rPr>
                <w:rFonts w:ascii="Calibri" w:eastAsia="Calibri" w:hAnsi="Calibri"/>
                <w:sz w:val="28"/>
                <w:szCs w:val="28"/>
              </w:rPr>
              <w:t>2 year</w:t>
            </w:r>
          </w:p>
        </w:tc>
        <w:tc>
          <w:tcPr>
            <w:tcW w:w="3196" w:type="dxa"/>
            <w:shd w:val="clear" w:color="auto" w:fill="auto"/>
            <w:vAlign w:val="center"/>
          </w:tcPr>
          <w:p w:rsidR="004F6FDF" w:rsidRPr="004F6FDF" w:rsidRDefault="004969A1" w:rsidP="004F6FDF">
            <w:pPr>
              <w:spacing w:line="276" w:lineRule="auto"/>
              <w:jc w:val="center"/>
              <w:rPr>
                <w:rFonts w:ascii="Calibri" w:eastAsia="Calibri" w:hAnsi="Calibri"/>
                <w:sz w:val="28"/>
                <w:szCs w:val="28"/>
              </w:rPr>
            </w:pPr>
            <w:r>
              <w:rPr>
                <w:noProof/>
              </w:rPr>
              <w:pict>
                <v:rect id="Rectangle 54" o:spid="_x0000_s1163" style="position:absolute;left:0;text-align:left;margin-left:17.8pt;margin-top:3.7pt;width:15.95pt;height:1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zMIgIAAD0EAAAOAAAAZHJzL2Uyb0RvYy54bWysU9tuEzEQfUfiHyy/k72QT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"/>
              </w:pict>
            </w:r>
            <w:r w:rsidR="004F6FDF" w:rsidRPr="004F6FDF">
              <w:rPr>
                <w:rFonts w:ascii="Calibri" w:eastAsia="Calibri" w:hAnsi="Calibri"/>
                <w:sz w:val="28"/>
                <w:szCs w:val="28"/>
              </w:rPr>
              <w:t>4 year</w:t>
            </w:r>
          </w:p>
        </w:tc>
      </w:tr>
    </w:tbl>
    <w:p w:rsidR="004F6FDF" w:rsidRPr="004F6FDF" w:rsidRDefault="004F6FDF" w:rsidP="004F6FDF">
      <w:pPr>
        <w:spacing w:line="276" w:lineRule="auto"/>
        <w:jc w:val="center"/>
        <w:rPr>
          <w:rFonts w:ascii="Calibri" w:eastAsia="Calibri" w:hAnsi="Calibri"/>
          <w:sz w:val="22"/>
          <w:szCs w:val="22"/>
        </w:rPr>
      </w:pPr>
    </w:p>
    <w:p w:rsidR="004F6FDF" w:rsidRPr="004F6FDF" w:rsidRDefault="004F6FDF" w:rsidP="004F6FDF">
      <w:pPr>
        <w:spacing w:line="276" w:lineRule="auto"/>
        <w:jc w:val="center"/>
        <w:rPr>
          <w:rFonts w:ascii="Calibri" w:eastAsia="Calibri" w:hAnsi="Calibri"/>
          <w:sz w:val="22"/>
          <w:szCs w:val="22"/>
        </w:rPr>
      </w:pPr>
    </w:p>
    <w:p w:rsidR="004F6FDF" w:rsidRPr="004F6FDF" w:rsidRDefault="004F6FDF" w:rsidP="004F6FDF">
      <w:pPr>
        <w:spacing w:line="276" w:lineRule="auto"/>
        <w:jc w:val="center"/>
        <w:rPr>
          <w:rFonts w:ascii="Calibri" w:eastAsia="Calibri" w:hAnsi="Calibri"/>
          <w:sz w:val="22"/>
          <w:szCs w:val="22"/>
        </w:rPr>
      </w:pPr>
    </w:p>
    <w:p w:rsidR="004F6FDF" w:rsidRPr="004F6FDF" w:rsidRDefault="004F6FDF" w:rsidP="004F6FDF">
      <w:pPr>
        <w:spacing w:line="276" w:lineRule="auto"/>
        <w:jc w:val="center"/>
        <w:rPr>
          <w:rFonts w:ascii="Calibri" w:eastAsia="Calibri" w:hAnsi="Calibri"/>
          <w:sz w:val="22"/>
          <w:szCs w:val="22"/>
        </w:rPr>
      </w:pPr>
    </w:p>
    <w:p w:rsidR="004F6FDF" w:rsidRPr="004F6FDF" w:rsidRDefault="004F6FDF" w:rsidP="004F6FDF">
      <w:pPr>
        <w:spacing w:line="276" w:lineRule="auto"/>
        <w:jc w:val="center"/>
        <w:rPr>
          <w:rFonts w:ascii="Calibri" w:eastAsia="Calibri" w:hAnsi="Calibri"/>
          <w:sz w:val="22"/>
          <w:szCs w:val="22"/>
        </w:rPr>
      </w:pPr>
    </w:p>
    <w:p w:rsidR="004F6FDF" w:rsidRPr="004F6FDF" w:rsidRDefault="004F6FDF" w:rsidP="004F6FDF">
      <w:pPr>
        <w:spacing w:line="276" w:lineRule="auto"/>
        <w:jc w:val="center"/>
        <w:rPr>
          <w:rFonts w:ascii="Calibri" w:eastAsia="Calibri" w:hAnsi="Calibri"/>
          <w:sz w:val="22"/>
          <w:szCs w:val="22"/>
        </w:rPr>
      </w:pPr>
    </w:p>
    <w:p w:rsidR="004F6FDF" w:rsidRPr="004F6FDF" w:rsidRDefault="004F6FDF" w:rsidP="004F6FDF">
      <w:pPr>
        <w:spacing w:line="276" w:lineRule="auto"/>
        <w:jc w:val="center"/>
        <w:rPr>
          <w:rFonts w:ascii="Calibri" w:eastAsia="Calibri" w:hAnsi="Calibri"/>
          <w:sz w:val="22"/>
          <w:szCs w:val="22"/>
        </w:rPr>
      </w:pPr>
    </w:p>
    <w:p w:rsidR="004F6FDF" w:rsidRPr="004F6FDF" w:rsidRDefault="004F6FDF" w:rsidP="004F6FDF">
      <w:pPr>
        <w:rPr>
          <w:rFonts w:ascii="Calibri" w:eastAsia="Calibri" w:hAnsi="Calibri"/>
          <w:b/>
          <w:sz w:val="16"/>
          <w:szCs w:val="16"/>
        </w:rPr>
      </w:pPr>
    </w:p>
    <w:p w:rsidR="004F6FDF" w:rsidRPr="004F6FDF" w:rsidRDefault="004969A1" w:rsidP="004F6FDF">
      <w:pPr>
        <w:jc w:val="center"/>
        <w:rPr>
          <w:rFonts w:ascii="Calibri" w:eastAsia="Calibri" w:hAnsi="Calibri"/>
          <w:b/>
          <w:sz w:val="32"/>
          <w:szCs w:val="22"/>
        </w:rPr>
      </w:pPr>
      <w:r>
        <w:rPr>
          <w:rFonts w:ascii="Calibri" w:eastAsia="Calibri" w:hAnsi="Calibri"/>
          <w:b/>
          <w:sz w:val="3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3.75pt;height:28.5pt" fillcolor="#dbe5f1">
            <v:stroke r:id="rId21" o:title=""/>
            <v:shadow on="t" opacity="52429f"/>
            <v:textpath style="font-family:&quot;Arial Black&quot;;font-size:20pt;v-text-kern:t" trim="t" fitpath="t" string="AMAOs"/>
          </v:shape>
        </w:pict>
      </w:r>
    </w:p>
    <w:p w:rsidR="004F6FDF" w:rsidRPr="004F6FDF" w:rsidRDefault="004F6FDF" w:rsidP="004F6FDF">
      <w:pPr>
        <w:jc w:val="center"/>
        <w:rPr>
          <w:rFonts w:ascii="Calibri" w:eastAsia="Calibri" w:hAnsi="Calibri"/>
          <w:b/>
          <w:sz w:val="18"/>
          <w:szCs w:val="18"/>
        </w:rPr>
      </w:pPr>
      <w:r w:rsidRPr="004F6FDF">
        <w:rPr>
          <w:rFonts w:eastAsia="Calibri"/>
          <w:sz w:val="18"/>
          <w:szCs w:val="18"/>
        </w:rPr>
        <w:t>Annual Measurable Achievement Objectives</w:t>
      </w:r>
    </w:p>
    <w:tbl>
      <w:tblPr>
        <w:tblpPr w:leftFromText="180" w:rightFromText="180" w:vertAnchor="text" w:horzAnchor="margin" w:tblpXSpec="center" w:tblpY="2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1"/>
        <w:gridCol w:w="2027"/>
        <w:gridCol w:w="4680"/>
      </w:tblGrid>
      <w:tr w:rsidR="004F6FDF" w:rsidRPr="004F6FDF" w:rsidTr="004F6FDF">
        <w:trPr>
          <w:trHeight w:val="294"/>
        </w:trPr>
        <w:tc>
          <w:tcPr>
            <w:tcW w:w="4471" w:type="dxa"/>
            <w:shd w:val="clear" w:color="auto" w:fill="C6D9F1"/>
          </w:tcPr>
          <w:p w:rsidR="004F6FDF" w:rsidRPr="004F6FDF" w:rsidRDefault="004F6FDF" w:rsidP="004F6FDF">
            <w:pPr>
              <w:jc w:val="center"/>
              <w:rPr>
                <w:rFonts w:ascii="Arial Narrow" w:eastAsia="Calibri" w:hAnsi="Arial Narrow" w:cs="Latha"/>
                <w:b/>
                <w:sz w:val="22"/>
                <w:szCs w:val="22"/>
              </w:rPr>
            </w:pPr>
            <w:r w:rsidRPr="004F6FDF">
              <w:rPr>
                <w:rFonts w:ascii="Arial Narrow" w:eastAsia="Calibri" w:hAnsi="Arial Narrow" w:cs="Latha"/>
                <w:b/>
                <w:sz w:val="22"/>
                <w:szCs w:val="22"/>
              </w:rPr>
              <w:t>The subgrantee</w:t>
            </w:r>
          </w:p>
        </w:tc>
        <w:tc>
          <w:tcPr>
            <w:tcW w:w="2027" w:type="dxa"/>
            <w:shd w:val="clear" w:color="auto" w:fill="C6D9F1"/>
          </w:tcPr>
          <w:p w:rsidR="004F6FDF" w:rsidRPr="004F6FDF" w:rsidRDefault="004F6FDF" w:rsidP="004F6FDF">
            <w:pPr>
              <w:rPr>
                <w:rFonts w:ascii="Arial Narrow" w:eastAsia="Calibri" w:hAnsi="Arial Narrow" w:cs="Latha"/>
                <w:b/>
                <w:sz w:val="22"/>
                <w:szCs w:val="22"/>
              </w:rPr>
            </w:pPr>
            <w:r w:rsidRPr="004F6FDF">
              <w:rPr>
                <w:rFonts w:ascii="Arial Narrow" w:eastAsia="Calibri" w:hAnsi="Arial Narrow" w:cs="Latha"/>
                <w:b/>
                <w:sz w:val="22"/>
                <w:szCs w:val="22"/>
              </w:rPr>
              <w:t>Classification</w:t>
            </w:r>
          </w:p>
        </w:tc>
        <w:tc>
          <w:tcPr>
            <w:tcW w:w="4680" w:type="dxa"/>
            <w:shd w:val="clear" w:color="auto" w:fill="C6D9F1"/>
          </w:tcPr>
          <w:p w:rsidR="004F6FDF" w:rsidRPr="004F6FDF" w:rsidRDefault="004F6FDF" w:rsidP="004F6FDF">
            <w:pPr>
              <w:jc w:val="center"/>
              <w:rPr>
                <w:rFonts w:ascii="Arial Narrow" w:eastAsia="Calibri" w:hAnsi="Arial Narrow" w:cs="Latha"/>
                <w:b/>
                <w:sz w:val="22"/>
                <w:szCs w:val="22"/>
              </w:rPr>
            </w:pPr>
            <w:r w:rsidRPr="004F6FDF">
              <w:rPr>
                <w:rFonts w:ascii="Arial Narrow" w:eastAsia="Calibri" w:hAnsi="Arial Narrow" w:cs="Latha"/>
                <w:b/>
                <w:sz w:val="22"/>
                <w:szCs w:val="22"/>
              </w:rPr>
              <w:t>Action</w:t>
            </w:r>
          </w:p>
        </w:tc>
      </w:tr>
      <w:tr w:rsidR="004F6FDF" w:rsidRPr="004F6FDF" w:rsidTr="004F6FDF">
        <w:trPr>
          <w:trHeight w:val="624"/>
        </w:trPr>
        <w:tc>
          <w:tcPr>
            <w:tcW w:w="4471" w:type="dxa"/>
            <w:vAlign w:val="center"/>
          </w:tcPr>
          <w:p w:rsidR="004F6FDF" w:rsidRPr="004F6FDF" w:rsidRDefault="004F6FDF" w:rsidP="004F6FDF">
            <w:pPr>
              <w:jc w:val="both"/>
              <w:rPr>
                <w:rFonts w:ascii="Calibri" w:eastAsia="Calibri" w:hAnsi="Calibri" w:cs="Latha"/>
                <w:sz w:val="22"/>
                <w:szCs w:val="22"/>
              </w:rPr>
            </w:pPr>
            <w:r w:rsidRPr="004F6FDF">
              <w:rPr>
                <w:rFonts w:ascii="Calibri" w:eastAsia="Calibri" w:hAnsi="Calibri" w:cs="Latha"/>
                <w:sz w:val="22"/>
                <w:szCs w:val="22"/>
              </w:rPr>
              <w:t>Has met all three AMAOs.</w:t>
            </w:r>
          </w:p>
        </w:tc>
        <w:tc>
          <w:tcPr>
            <w:tcW w:w="2027" w:type="dxa"/>
            <w:vAlign w:val="center"/>
          </w:tcPr>
          <w:p w:rsidR="004F6FDF" w:rsidRPr="004F6FDF" w:rsidRDefault="004F6FDF" w:rsidP="004F6FDF">
            <w:pPr>
              <w:rPr>
                <w:rFonts w:ascii="Calibri" w:eastAsia="Calibri" w:hAnsi="Calibri" w:cs="Latha"/>
                <w:sz w:val="22"/>
                <w:szCs w:val="22"/>
              </w:rPr>
            </w:pPr>
            <w:r w:rsidRPr="004F6FDF">
              <w:rPr>
                <w:rFonts w:ascii="Calibri" w:eastAsia="Calibri" w:hAnsi="Calibri" w:cs="Latha"/>
                <w:sz w:val="22"/>
                <w:szCs w:val="22"/>
              </w:rPr>
              <w:t>Achieve Benchmark</w:t>
            </w:r>
          </w:p>
        </w:tc>
        <w:tc>
          <w:tcPr>
            <w:tcW w:w="4680" w:type="dxa"/>
            <w:vAlign w:val="center"/>
          </w:tcPr>
          <w:p w:rsidR="004F6FDF" w:rsidRPr="004F6FDF" w:rsidRDefault="004F6FDF" w:rsidP="004F6FDF">
            <w:pPr>
              <w:jc w:val="both"/>
              <w:rPr>
                <w:rFonts w:ascii="Calibri" w:eastAsia="Calibri" w:hAnsi="Calibri" w:cs="Latha"/>
                <w:sz w:val="22"/>
                <w:szCs w:val="22"/>
              </w:rPr>
            </w:pPr>
            <w:r w:rsidRPr="004F6FDF">
              <w:rPr>
                <w:rFonts w:ascii="Calibri" w:eastAsia="Calibri" w:hAnsi="Calibri" w:cs="Latha"/>
                <w:sz w:val="22"/>
                <w:szCs w:val="22"/>
              </w:rPr>
              <w:t>No action is required.</w:t>
            </w:r>
          </w:p>
        </w:tc>
      </w:tr>
      <w:tr w:rsidR="004F6FDF" w:rsidRPr="004F6FDF" w:rsidTr="004F6FDF">
        <w:trPr>
          <w:trHeight w:val="606"/>
        </w:trPr>
        <w:tc>
          <w:tcPr>
            <w:tcW w:w="4471" w:type="dxa"/>
            <w:vAlign w:val="center"/>
          </w:tcPr>
          <w:p w:rsidR="004F6FDF" w:rsidRPr="004F6FDF" w:rsidRDefault="004F6FDF" w:rsidP="004F6FDF">
            <w:pPr>
              <w:jc w:val="both"/>
              <w:rPr>
                <w:rFonts w:ascii="Calibri" w:eastAsia="Calibri" w:hAnsi="Calibri" w:cs="Latha"/>
                <w:sz w:val="22"/>
                <w:szCs w:val="22"/>
              </w:rPr>
            </w:pPr>
            <w:r w:rsidRPr="004F6FDF">
              <w:rPr>
                <w:rFonts w:ascii="Calibri" w:eastAsia="Calibri" w:hAnsi="Calibri" w:cs="Latha"/>
                <w:sz w:val="22"/>
                <w:szCs w:val="22"/>
              </w:rPr>
              <w:t>Did not meet AMAOs for two consecutive years.</w:t>
            </w:r>
          </w:p>
        </w:tc>
        <w:tc>
          <w:tcPr>
            <w:tcW w:w="2027" w:type="dxa"/>
            <w:vAlign w:val="center"/>
          </w:tcPr>
          <w:p w:rsidR="004F6FDF" w:rsidRPr="004F6FDF" w:rsidRDefault="004F6FDF" w:rsidP="004F6FDF">
            <w:pPr>
              <w:spacing w:after="200" w:line="276" w:lineRule="auto"/>
              <w:rPr>
                <w:rFonts w:ascii="Calibri" w:eastAsia="Calibri" w:hAnsi="Calibri"/>
                <w:sz w:val="22"/>
                <w:szCs w:val="22"/>
              </w:rPr>
            </w:pPr>
            <w:r w:rsidRPr="004F6FDF">
              <w:rPr>
                <w:rFonts w:ascii="Calibri" w:eastAsia="Calibri" w:hAnsi="Calibri"/>
                <w:sz w:val="22"/>
                <w:szCs w:val="22"/>
              </w:rPr>
              <w:t>Title III Year Two Improvement</w:t>
            </w:r>
          </w:p>
        </w:tc>
        <w:tc>
          <w:tcPr>
            <w:tcW w:w="4680" w:type="dxa"/>
            <w:vAlign w:val="center"/>
          </w:tcPr>
          <w:p w:rsidR="004F6FDF" w:rsidRPr="004F6FDF" w:rsidRDefault="004F6FDF" w:rsidP="004F6FDF">
            <w:pPr>
              <w:jc w:val="both"/>
              <w:rPr>
                <w:rFonts w:ascii="Calibri" w:eastAsia="Calibri" w:hAnsi="Calibri" w:cs="Latha"/>
                <w:sz w:val="22"/>
                <w:szCs w:val="22"/>
              </w:rPr>
            </w:pPr>
            <w:r w:rsidRPr="004F6FDF">
              <w:rPr>
                <w:rFonts w:ascii="Calibri" w:eastAsia="Calibri" w:hAnsi="Calibri" w:cs="Latha"/>
                <w:sz w:val="22"/>
                <w:szCs w:val="22"/>
              </w:rPr>
              <w:t>The subgrantee must implement a Year Two Improvement Plan.</w:t>
            </w:r>
          </w:p>
        </w:tc>
      </w:tr>
      <w:tr w:rsidR="004F6FDF" w:rsidRPr="004F6FDF" w:rsidTr="004F6FDF">
        <w:trPr>
          <w:trHeight w:val="2168"/>
        </w:trPr>
        <w:tc>
          <w:tcPr>
            <w:tcW w:w="4471" w:type="dxa"/>
            <w:vAlign w:val="center"/>
          </w:tcPr>
          <w:p w:rsidR="004F6FDF" w:rsidRPr="004F6FDF" w:rsidRDefault="004F6FDF" w:rsidP="004F6FDF">
            <w:pPr>
              <w:jc w:val="both"/>
              <w:rPr>
                <w:rFonts w:ascii="Calibri" w:eastAsia="Calibri" w:hAnsi="Calibri" w:cs="Latha"/>
                <w:sz w:val="22"/>
                <w:szCs w:val="22"/>
              </w:rPr>
            </w:pPr>
            <w:r w:rsidRPr="004F6FDF">
              <w:rPr>
                <w:rFonts w:ascii="Calibri" w:eastAsia="Calibri" w:hAnsi="Calibri" w:cs="Latha"/>
                <w:sz w:val="22"/>
                <w:szCs w:val="22"/>
              </w:rPr>
              <w:t>Did not meet AMAOs for four consecutive years.</w:t>
            </w:r>
          </w:p>
        </w:tc>
        <w:tc>
          <w:tcPr>
            <w:tcW w:w="2027" w:type="dxa"/>
            <w:vAlign w:val="center"/>
          </w:tcPr>
          <w:p w:rsidR="004F6FDF" w:rsidRPr="004F6FDF" w:rsidRDefault="004F6FDF" w:rsidP="004F6FDF">
            <w:pPr>
              <w:spacing w:after="200" w:line="276" w:lineRule="auto"/>
              <w:rPr>
                <w:rFonts w:ascii="Calibri" w:eastAsia="Calibri" w:hAnsi="Calibri"/>
                <w:sz w:val="22"/>
                <w:szCs w:val="22"/>
              </w:rPr>
            </w:pPr>
            <w:r w:rsidRPr="004F6FDF">
              <w:rPr>
                <w:rFonts w:ascii="Calibri" w:eastAsia="Calibri" w:hAnsi="Calibri"/>
                <w:sz w:val="22"/>
                <w:szCs w:val="22"/>
              </w:rPr>
              <w:t>Title III Year Four Improvement</w:t>
            </w:r>
          </w:p>
        </w:tc>
        <w:tc>
          <w:tcPr>
            <w:tcW w:w="4680" w:type="dxa"/>
            <w:vAlign w:val="center"/>
          </w:tcPr>
          <w:p w:rsidR="004F6FDF" w:rsidRPr="004F6FDF" w:rsidRDefault="004F6FDF" w:rsidP="004F6FDF">
            <w:pPr>
              <w:jc w:val="both"/>
              <w:rPr>
                <w:rFonts w:ascii="Calibri" w:eastAsia="Calibri" w:hAnsi="Calibri" w:cs="Latha"/>
                <w:sz w:val="22"/>
                <w:szCs w:val="22"/>
              </w:rPr>
            </w:pPr>
            <w:r w:rsidRPr="004F6FDF">
              <w:rPr>
                <w:rFonts w:ascii="Calibri" w:eastAsia="Calibri" w:hAnsi="Calibri" w:cs="Latha"/>
                <w:sz w:val="22"/>
                <w:szCs w:val="22"/>
              </w:rPr>
              <w:t>With assistance from the OSDE, the subgrantee is required to modify its curriculum, program and method of instruction.  In addition, the OSDE will require the subgrantee to replace educational personnel relevant to the subgrantee’s failure to make AMAOs. Finally, the OSDE will make a determination on the continuation of funding for the subgrantee.</w:t>
            </w:r>
          </w:p>
        </w:tc>
      </w:tr>
    </w:tbl>
    <w:p w:rsidR="004F6FDF" w:rsidRPr="004F6FDF" w:rsidRDefault="004F6FDF" w:rsidP="004F6FDF">
      <w:pPr>
        <w:spacing w:after="200" w:line="276" w:lineRule="auto"/>
        <w:rPr>
          <w:rFonts w:ascii="Calibri" w:eastAsia="Calibri" w:hAnsi="Calibri"/>
          <w:sz w:val="32"/>
          <w:szCs w:val="22"/>
        </w:rPr>
      </w:pPr>
    </w:p>
    <w:p w:rsidR="004F6FDF" w:rsidRPr="004F6FDF" w:rsidRDefault="004F6FDF" w:rsidP="004F6FDF">
      <w:pPr>
        <w:spacing w:after="200" w:line="276" w:lineRule="auto"/>
        <w:rPr>
          <w:rFonts w:ascii="Calibri" w:eastAsia="Calibri" w:hAnsi="Calibri"/>
          <w:sz w:val="32"/>
          <w:szCs w:val="22"/>
        </w:rPr>
      </w:pPr>
    </w:p>
    <w:p w:rsidR="004F6FDF" w:rsidRPr="004F6FDF" w:rsidRDefault="004F6FDF" w:rsidP="004F6FDF">
      <w:pPr>
        <w:spacing w:after="200" w:line="276" w:lineRule="auto"/>
        <w:rPr>
          <w:rFonts w:ascii="Calibri" w:eastAsia="Calibri" w:hAnsi="Calibri"/>
          <w:sz w:val="32"/>
          <w:szCs w:val="22"/>
        </w:rPr>
      </w:pPr>
    </w:p>
    <w:p w:rsidR="004F6FDF" w:rsidRPr="004F6FDF" w:rsidRDefault="004F6FDF" w:rsidP="004F6FDF">
      <w:pPr>
        <w:rPr>
          <w:rFonts w:ascii="Calibri" w:eastAsia="Calibri" w:hAnsi="Calibri"/>
          <w:sz w:val="32"/>
          <w:szCs w:val="22"/>
        </w:rPr>
      </w:pPr>
    </w:p>
    <w:p w:rsidR="004F6FDF" w:rsidRPr="004F6FDF" w:rsidRDefault="004F6FDF" w:rsidP="004F6FDF">
      <w:pPr>
        <w:rPr>
          <w:rFonts w:ascii="Calibri" w:eastAsia="Calibri" w:hAnsi="Calibri"/>
          <w:sz w:val="32"/>
          <w:szCs w:val="22"/>
        </w:rPr>
      </w:pPr>
    </w:p>
    <w:p w:rsidR="004F6FDF" w:rsidRPr="004F6FDF" w:rsidRDefault="004F6FDF" w:rsidP="004F6FDF">
      <w:pPr>
        <w:jc w:val="both"/>
        <w:rPr>
          <w:rFonts w:ascii="Arial Narrow" w:eastAsia="Calibri" w:hAnsi="Arial Narrow"/>
          <w:sz w:val="22"/>
          <w:szCs w:val="22"/>
        </w:rPr>
      </w:pPr>
      <w:r w:rsidRPr="004F6FDF">
        <w:rPr>
          <w:rFonts w:ascii="Arial Narrow" w:eastAsia="Calibri" w:hAnsi="Arial Narrow"/>
          <w:sz w:val="22"/>
          <w:szCs w:val="22"/>
        </w:rPr>
        <w:t xml:space="preserve">                      </w:t>
      </w:r>
    </w:p>
    <w:p w:rsidR="004F6FDF" w:rsidRPr="004F6FDF" w:rsidRDefault="004F6FDF" w:rsidP="004F6FDF">
      <w:pPr>
        <w:jc w:val="both"/>
        <w:rPr>
          <w:rFonts w:ascii="Arial Narrow" w:eastAsia="Calibri" w:hAnsi="Arial Narrow"/>
          <w:sz w:val="22"/>
          <w:szCs w:val="22"/>
        </w:rPr>
      </w:pPr>
    </w:p>
    <w:p w:rsidR="004F6FDF" w:rsidRPr="004F6FDF" w:rsidRDefault="004F6FDF" w:rsidP="004F6FDF">
      <w:pPr>
        <w:jc w:val="both"/>
        <w:rPr>
          <w:rFonts w:ascii="Arial Narrow" w:eastAsia="Calibri" w:hAnsi="Arial Narrow"/>
          <w:sz w:val="22"/>
          <w:szCs w:val="22"/>
        </w:rPr>
      </w:pPr>
    </w:p>
    <w:p w:rsidR="004F6FDF" w:rsidRPr="004F6FDF" w:rsidRDefault="004F6FDF" w:rsidP="004F6FDF">
      <w:pPr>
        <w:jc w:val="both"/>
        <w:rPr>
          <w:rFonts w:ascii="Arial Narrow" w:eastAsia="Calibri" w:hAnsi="Arial Narrow"/>
          <w:sz w:val="22"/>
          <w:szCs w:val="22"/>
        </w:rPr>
      </w:pPr>
    </w:p>
    <w:p w:rsidR="004F6FDF" w:rsidRPr="004F6FDF" w:rsidRDefault="004F6FDF" w:rsidP="004F6FDF">
      <w:pPr>
        <w:jc w:val="both"/>
        <w:rPr>
          <w:rFonts w:ascii="Arial Narrow" w:eastAsia="Calibri" w:hAnsi="Arial Narrow"/>
          <w:sz w:val="22"/>
          <w:szCs w:val="22"/>
        </w:rPr>
      </w:pPr>
    </w:p>
    <w:p w:rsidR="004F6FDF" w:rsidRPr="004F6FDF" w:rsidRDefault="004F6FDF" w:rsidP="004F6FDF">
      <w:pPr>
        <w:jc w:val="both"/>
        <w:rPr>
          <w:rFonts w:ascii="Arial Narrow" w:eastAsia="Calibri" w:hAnsi="Arial Narrow"/>
          <w:sz w:val="22"/>
          <w:szCs w:val="22"/>
        </w:rPr>
      </w:pPr>
      <w:r w:rsidRPr="004F6FDF">
        <w:rPr>
          <w:rFonts w:ascii="Arial Narrow" w:eastAsia="Calibri" w:hAnsi="Arial Narrow"/>
          <w:sz w:val="22"/>
          <w:szCs w:val="22"/>
        </w:rPr>
        <w:t xml:space="preserve">                     </w:t>
      </w:r>
    </w:p>
    <w:p w:rsidR="004F6FDF" w:rsidRPr="004F6FDF" w:rsidRDefault="004F6FDF" w:rsidP="004F6FDF">
      <w:pPr>
        <w:ind w:left="900"/>
        <w:jc w:val="both"/>
        <w:rPr>
          <w:rFonts w:ascii="Arial Narrow" w:eastAsia="Calibri" w:hAnsi="Arial Narrow"/>
          <w:sz w:val="22"/>
          <w:szCs w:val="22"/>
        </w:rPr>
      </w:pPr>
    </w:p>
    <w:p w:rsidR="004F6FDF" w:rsidRPr="004F6FDF" w:rsidRDefault="004F6FDF" w:rsidP="004F6FDF">
      <w:pPr>
        <w:ind w:left="900"/>
        <w:jc w:val="both"/>
        <w:rPr>
          <w:rFonts w:ascii="Arial Narrow" w:eastAsia="Calibri" w:hAnsi="Arial Narrow"/>
          <w:sz w:val="22"/>
          <w:szCs w:val="22"/>
        </w:rPr>
      </w:pPr>
      <w:r w:rsidRPr="004F6FDF">
        <w:rPr>
          <w:rFonts w:ascii="Arial Narrow" w:eastAsia="Calibri" w:hAnsi="Arial Narrow"/>
          <w:sz w:val="22"/>
          <w:szCs w:val="22"/>
        </w:rPr>
        <w:t>*Section 3122(b) of Title III, Part A</w:t>
      </w:r>
    </w:p>
    <w:p w:rsidR="004F6FDF" w:rsidRPr="004F6FDF" w:rsidRDefault="004F6FDF" w:rsidP="004F6FDF">
      <w:pPr>
        <w:rPr>
          <w:rFonts w:ascii="Calibri" w:eastAsia="Calibri" w:hAnsi="Calibri"/>
          <w:b/>
          <w:bCs/>
          <w:sz w:val="32"/>
          <w:szCs w:val="22"/>
        </w:rPr>
      </w:pPr>
      <w:r w:rsidRPr="004F6FDF">
        <w:rPr>
          <w:rFonts w:ascii="Calibri" w:eastAsia="Calibri" w:hAnsi="Calibri"/>
          <w:b/>
          <w:bCs/>
          <w:sz w:val="32"/>
          <w:szCs w:val="22"/>
        </w:rPr>
        <w:lastRenderedPageBreak/>
        <w:t>Table of Contents</w:t>
      </w:r>
    </w:p>
    <w:p w:rsidR="004F6FDF" w:rsidRPr="004F6FDF" w:rsidRDefault="004F6FDF" w:rsidP="004F6FDF">
      <w:pPr>
        <w:rPr>
          <w:rFonts w:ascii="Calibri" w:eastAsia="Calibri" w:hAnsi="Calibri"/>
          <w:bCs/>
          <w:sz w:val="28"/>
          <w:szCs w:val="28"/>
        </w:rPr>
      </w:pPr>
      <w:r w:rsidRPr="004F6FDF">
        <w:rPr>
          <w:rFonts w:ascii="Calibri" w:eastAsia="Calibri" w:hAnsi="Calibri"/>
          <w:b/>
          <w:bCs/>
          <w:sz w:val="28"/>
          <w:szCs w:val="28"/>
        </w:rPr>
        <w:t xml:space="preserve">Part I.  </w:t>
      </w:r>
      <w:r w:rsidRPr="004F6FDF">
        <w:rPr>
          <w:rFonts w:ascii="Calibri" w:eastAsia="Calibri" w:hAnsi="Calibri"/>
          <w:b/>
          <w:bCs/>
          <w:sz w:val="28"/>
          <w:szCs w:val="28"/>
          <w:u w:val="single"/>
        </w:rPr>
        <w:t>Directions</w:t>
      </w:r>
    </w:p>
    <w:p w:rsidR="004F6FDF" w:rsidRPr="004F6FDF" w:rsidRDefault="004F6FDF" w:rsidP="004F6FDF">
      <w:pPr>
        <w:rPr>
          <w:rFonts w:ascii="Calibri" w:eastAsia="Calibri" w:hAnsi="Calibri"/>
          <w:bCs/>
          <w:sz w:val="28"/>
          <w:szCs w:val="28"/>
        </w:rPr>
      </w:pPr>
    </w:p>
    <w:p w:rsidR="004F6FDF" w:rsidRPr="004F6FDF" w:rsidRDefault="004F6FDF" w:rsidP="00F17BCE">
      <w:pPr>
        <w:numPr>
          <w:ilvl w:val="0"/>
          <w:numId w:val="31"/>
        </w:numPr>
        <w:spacing w:after="200" w:line="276" w:lineRule="auto"/>
        <w:rPr>
          <w:rFonts w:ascii="Calibri" w:eastAsia="Calibri" w:hAnsi="Calibri"/>
          <w:bCs/>
          <w:sz w:val="28"/>
          <w:szCs w:val="28"/>
        </w:rPr>
      </w:pPr>
      <w:r w:rsidRPr="004F6FDF">
        <w:rPr>
          <w:rFonts w:ascii="Calibri" w:eastAsia="Calibri" w:hAnsi="Calibri"/>
          <w:bCs/>
          <w:sz w:val="28"/>
          <w:szCs w:val="28"/>
        </w:rPr>
        <w:t xml:space="preserve"> Guidelines for Evaluating a Title III, Part A Program and the Development of an                              </w:t>
      </w:r>
    </w:p>
    <w:p w:rsidR="004F6FDF" w:rsidRPr="004F6FDF" w:rsidRDefault="004F6FDF" w:rsidP="004F6FDF">
      <w:pPr>
        <w:ind w:left="360" w:firstLine="720"/>
        <w:rPr>
          <w:rFonts w:ascii="Calibri" w:eastAsia="Calibri" w:hAnsi="Calibri"/>
          <w:bCs/>
          <w:sz w:val="28"/>
          <w:szCs w:val="28"/>
        </w:rPr>
      </w:pPr>
      <w:r w:rsidRPr="004F6FDF">
        <w:rPr>
          <w:rFonts w:ascii="Calibri" w:eastAsia="Calibri" w:hAnsi="Calibri"/>
          <w:bCs/>
          <w:sz w:val="28"/>
          <w:szCs w:val="28"/>
        </w:rPr>
        <w:t xml:space="preserve"> Improvement Plan………………………………………………………………………………………………………………………..……….3</w:t>
      </w:r>
    </w:p>
    <w:p w:rsidR="004F6FDF" w:rsidRPr="004F6FDF" w:rsidRDefault="004F6FDF" w:rsidP="004F6FDF">
      <w:pPr>
        <w:jc w:val="right"/>
        <w:rPr>
          <w:rFonts w:ascii="Calibri" w:eastAsia="Calibri" w:hAnsi="Calibri"/>
          <w:bCs/>
          <w:sz w:val="28"/>
          <w:szCs w:val="28"/>
        </w:rPr>
      </w:pPr>
    </w:p>
    <w:p w:rsidR="004F6FDF" w:rsidRPr="004F6FDF" w:rsidRDefault="004F6FDF" w:rsidP="00F17BCE">
      <w:pPr>
        <w:numPr>
          <w:ilvl w:val="0"/>
          <w:numId w:val="31"/>
        </w:numPr>
        <w:spacing w:after="200" w:line="276" w:lineRule="auto"/>
        <w:jc w:val="right"/>
        <w:rPr>
          <w:rFonts w:ascii="Calibri" w:eastAsia="Calibri" w:hAnsi="Calibri"/>
          <w:bCs/>
          <w:sz w:val="28"/>
          <w:szCs w:val="28"/>
        </w:rPr>
      </w:pPr>
      <w:r w:rsidRPr="004F6FDF">
        <w:rPr>
          <w:rFonts w:ascii="Calibri" w:eastAsia="Calibri" w:hAnsi="Calibri"/>
          <w:bCs/>
          <w:sz w:val="28"/>
          <w:szCs w:val="28"/>
        </w:rPr>
        <w:t xml:space="preserve"> Steps to Develop a Title III, Part A Improvement plan…………………………………………………………….4</w:t>
      </w:r>
    </w:p>
    <w:p w:rsidR="004F6FDF" w:rsidRPr="004F6FDF" w:rsidRDefault="004F6FDF" w:rsidP="004F6FDF">
      <w:pPr>
        <w:jc w:val="right"/>
        <w:rPr>
          <w:rFonts w:ascii="Calibri" w:eastAsia="Calibri" w:hAnsi="Calibri"/>
          <w:bCs/>
          <w:sz w:val="28"/>
          <w:szCs w:val="28"/>
        </w:rPr>
      </w:pPr>
    </w:p>
    <w:p w:rsidR="004F6FDF" w:rsidRPr="004F6FDF" w:rsidRDefault="004F6FDF" w:rsidP="00F17BCE">
      <w:pPr>
        <w:numPr>
          <w:ilvl w:val="0"/>
          <w:numId w:val="31"/>
        </w:numPr>
        <w:spacing w:after="200" w:line="276" w:lineRule="auto"/>
        <w:jc w:val="right"/>
        <w:rPr>
          <w:rFonts w:ascii="Calibri" w:eastAsia="Calibri" w:hAnsi="Calibri"/>
          <w:bCs/>
          <w:sz w:val="28"/>
          <w:szCs w:val="28"/>
        </w:rPr>
      </w:pPr>
      <w:r w:rsidRPr="004F6FDF">
        <w:rPr>
          <w:rFonts w:ascii="Calibri" w:eastAsia="Calibri" w:hAnsi="Calibri"/>
          <w:bCs/>
          <w:sz w:val="28"/>
          <w:szCs w:val="28"/>
        </w:rPr>
        <w:t xml:space="preserve"> Sample Plan……………………………………………………………………………………………………………………………5</w:t>
      </w:r>
    </w:p>
    <w:p w:rsidR="004F6FDF" w:rsidRPr="004F6FDF" w:rsidRDefault="004F6FDF" w:rsidP="004F6FDF">
      <w:pPr>
        <w:rPr>
          <w:rFonts w:ascii="Calibri" w:eastAsia="Calibri" w:hAnsi="Calibri"/>
          <w:bCs/>
          <w:sz w:val="28"/>
          <w:szCs w:val="28"/>
        </w:rPr>
      </w:pPr>
      <w:r w:rsidRPr="004F6FDF">
        <w:rPr>
          <w:rFonts w:ascii="Calibri" w:eastAsia="Calibri" w:hAnsi="Calibri"/>
          <w:b/>
          <w:bCs/>
          <w:sz w:val="28"/>
          <w:szCs w:val="28"/>
        </w:rPr>
        <w:t xml:space="preserve">Part II.  </w:t>
      </w:r>
      <w:r w:rsidRPr="004F6FDF">
        <w:rPr>
          <w:rFonts w:ascii="Calibri" w:eastAsia="Calibri" w:hAnsi="Calibri"/>
          <w:b/>
          <w:bCs/>
          <w:sz w:val="28"/>
          <w:szCs w:val="28"/>
          <w:u w:val="single"/>
        </w:rPr>
        <w:t>Your District’s Improvement Plan</w:t>
      </w:r>
    </w:p>
    <w:p w:rsidR="004F6FDF" w:rsidRPr="004F6FDF" w:rsidRDefault="004F6FDF" w:rsidP="004F6FDF">
      <w:pPr>
        <w:jc w:val="right"/>
        <w:rPr>
          <w:rFonts w:ascii="Calibri" w:eastAsia="Calibri" w:hAnsi="Calibri"/>
          <w:bCs/>
          <w:sz w:val="28"/>
          <w:szCs w:val="28"/>
        </w:rPr>
      </w:pPr>
    </w:p>
    <w:p w:rsidR="004F6FDF" w:rsidRPr="004F6FDF" w:rsidRDefault="004F6FDF" w:rsidP="00F17BCE">
      <w:pPr>
        <w:numPr>
          <w:ilvl w:val="0"/>
          <w:numId w:val="32"/>
        </w:numPr>
        <w:spacing w:after="200" w:line="276" w:lineRule="auto"/>
        <w:jc w:val="right"/>
        <w:rPr>
          <w:rFonts w:ascii="Calibri" w:eastAsia="Calibri" w:hAnsi="Calibri"/>
          <w:bCs/>
          <w:sz w:val="28"/>
          <w:szCs w:val="28"/>
        </w:rPr>
      </w:pPr>
      <w:r w:rsidRPr="004F6FDF">
        <w:rPr>
          <w:rFonts w:ascii="Calibri" w:eastAsia="Calibri" w:hAnsi="Calibri"/>
          <w:bCs/>
          <w:sz w:val="28"/>
          <w:szCs w:val="28"/>
        </w:rPr>
        <w:t xml:space="preserve"> Team Member Names and Titles……………………………………………………………………………………………7</w:t>
      </w:r>
    </w:p>
    <w:p w:rsidR="004F6FDF" w:rsidRPr="004F6FDF" w:rsidRDefault="004F6FDF" w:rsidP="004F6FDF">
      <w:pPr>
        <w:jc w:val="right"/>
        <w:rPr>
          <w:rFonts w:ascii="Calibri" w:eastAsia="Calibri" w:hAnsi="Calibri"/>
          <w:bCs/>
          <w:sz w:val="28"/>
          <w:szCs w:val="28"/>
        </w:rPr>
      </w:pPr>
    </w:p>
    <w:p w:rsidR="004F6FDF" w:rsidRPr="004F6FDF" w:rsidRDefault="004F6FDF" w:rsidP="00F17BCE">
      <w:pPr>
        <w:numPr>
          <w:ilvl w:val="0"/>
          <w:numId w:val="32"/>
        </w:numPr>
        <w:spacing w:after="200" w:line="276" w:lineRule="auto"/>
        <w:jc w:val="right"/>
        <w:rPr>
          <w:rFonts w:ascii="Calibri" w:eastAsia="Calibri" w:hAnsi="Calibri"/>
          <w:bCs/>
          <w:sz w:val="28"/>
          <w:szCs w:val="28"/>
        </w:rPr>
      </w:pPr>
      <w:r w:rsidRPr="004F6FDF">
        <w:rPr>
          <w:rFonts w:ascii="Calibri" w:eastAsia="Calibri" w:hAnsi="Calibri"/>
          <w:bCs/>
          <w:sz w:val="28"/>
          <w:szCs w:val="28"/>
        </w:rPr>
        <w:t xml:space="preserve"> Process One:  Data Analysis Summary……………………………………………………………………………………8</w:t>
      </w:r>
    </w:p>
    <w:p w:rsidR="004F6FDF" w:rsidRPr="004F6FDF" w:rsidRDefault="004F6FDF" w:rsidP="004F6FDF">
      <w:pPr>
        <w:jc w:val="right"/>
        <w:rPr>
          <w:rFonts w:ascii="Calibri" w:eastAsia="Calibri" w:hAnsi="Calibri"/>
          <w:bCs/>
          <w:sz w:val="28"/>
          <w:szCs w:val="28"/>
        </w:rPr>
      </w:pPr>
    </w:p>
    <w:p w:rsidR="004F6FDF" w:rsidRPr="004F6FDF" w:rsidRDefault="004F6FDF" w:rsidP="00F17BCE">
      <w:pPr>
        <w:numPr>
          <w:ilvl w:val="0"/>
          <w:numId w:val="32"/>
        </w:numPr>
        <w:spacing w:after="200" w:line="276" w:lineRule="auto"/>
        <w:jc w:val="right"/>
        <w:rPr>
          <w:rFonts w:ascii="Calibri" w:eastAsia="Calibri" w:hAnsi="Calibri"/>
          <w:bCs/>
          <w:sz w:val="28"/>
          <w:szCs w:val="28"/>
        </w:rPr>
      </w:pPr>
      <w:r w:rsidRPr="004F6FDF">
        <w:rPr>
          <w:rFonts w:ascii="Calibri" w:eastAsia="Calibri" w:hAnsi="Calibri"/>
          <w:bCs/>
          <w:sz w:val="28"/>
          <w:szCs w:val="28"/>
        </w:rPr>
        <w:t xml:space="preserve"> Process Two:  Setting Goals and Objectives…………………………..…………………………………………….9</w:t>
      </w:r>
    </w:p>
    <w:p w:rsidR="004F6FDF" w:rsidRPr="004F6FDF" w:rsidRDefault="004F6FDF" w:rsidP="004F6FDF">
      <w:pPr>
        <w:ind w:left="1440"/>
        <w:jc w:val="center"/>
        <w:rPr>
          <w:rFonts w:ascii="Calibri" w:eastAsia="Verdana" w:hAnsi="Calibri"/>
          <w:bCs/>
          <w:sz w:val="28"/>
          <w:szCs w:val="28"/>
        </w:rPr>
      </w:pPr>
      <w:r w:rsidRPr="004F6FDF">
        <w:rPr>
          <w:rFonts w:ascii="Calibri" w:eastAsia="Verdana" w:hAnsi="Calibri"/>
          <w:bCs/>
          <w:sz w:val="28"/>
          <w:szCs w:val="28"/>
        </w:rPr>
        <w:t xml:space="preserve">                Section  I.        Program Characteristics…………………………………………………………………………….....9</w:t>
      </w:r>
    </w:p>
    <w:p w:rsidR="004F6FDF" w:rsidRPr="004F6FDF" w:rsidRDefault="004F6FDF" w:rsidP="004F6FDF">
      <w:pPr>
        <w:ind w:left="1440"/>
        <w:jc w:val="right"/>
        <w:rPr>
          <w:rFonts w:ascii="Calibri" w:eastAsia="Verdana" w:hAnsi="Calibri"/>
          <w:bCs/>
          <w:sz w:val="28"/>
          <w:szCs w:val="28"/>
        </w:rPr>
      </w:pPr>
      <w:r w:rsidRPr="004F6FDF">
        <w:rPr>
          <w:rFonts w:ascii="Calibri" w:eastAsia="Verdana" w:hAnsi="Calibri"/>
          <w:bCs/>
          <w:sz w:val="28"/>
          <w:szCs w:val="28"/>
        </w:rPr>
        <w:t xml:space="preserve">Section II.   </w:t>
      </w:r>
      <w:r w:rsidRPr="004F6FDF">
        <w:rPr>
          <w:rFonts w:ascii="Calibri" w:eastAsia="Verdana" w:hAnsi="Calibri"/>
          <w:bCs/>
          <w:sz w:val="28"/>
          <w:szCs w:val="28"/>
        </w:rPr>
        <w:tab/>
        <w:t xml:space="preserve">  Instruction…………………………………………………………………………………………………..10</w:t>
      </w:r>
    </w:p>
    <w:p w:rsidR="004F6FDF" w:rsidRPr="004F6FDF" w:rsidRDefault="004F6FDF" w:rsidP="004F6FDF">
      <w:pPr>
        <w:ind w:left="1440"/>
        <w:jc w:val="right"/>
        <w:rPr>
          <w:rFonts w:ascii="Calibri" w:eastAsia="Verdana" w:hAnsi="Calibri"/>
          <w:bCs/>
          <w:sz w:val="28"/>
          <w:szCs w:val="28"/>
        </w:rPr>
      </w:pPr>
      <w:r w:rsidRPr="004F6FDF">
        <w:rPr>
          <w:rFonts w:ascii="Calibri" w:eastAsia="Verdana" w:hAnsi="Calibri"/>
          <w:bCs/>
          <w:sz w:val="28"/>
          <w:szCs w:val="28"/>
        </w:rPr>
        <w:t>Section III.</w:t>
      </w:r>
      <w:r w:rsidRPr="004F6FDF">
        <w:rPr>
          <w:rFonts w:ascii="Calibri" w:eastAsia="Verdana" w:hAnsi="Calibri"/>
          <w:bCs/>
          <w:sz w:val="28"/>
          <w:szCs w:val="28"/>
        </w:rPr>
        <w:tab/>
        <w:t xml:space="preserve">  Specialized Supplemental Curriculum………………………………………………………….11</w:t>
      </w:r>
    </w:p>
    <w:p w:rsidR="004F6FDF" w:rsidRPr="004F6FDF" w:rsidRDefault="004F6FDF" w:rsidP="004F6FDF">
      <w:pPr>
        <w:ind w:left="1440"/>
        <w:jc w:val="right"/>
        <w:rPr>
          <w:rFonts w:ascii="Calibri" w:eastAsia="Verdana" w:hAnsi="Calibri"/>
          <w:bCs/>
          <w:sz w:val="28"/>
          <w:szCs w:val="28"/>
        </w:rPr>
      </w:pPr>
      <w:r w:rsidRPr="004F6FDF">
        <w:rPr>
          <w:rFonts w:ascii="Calibri" w:eastAsia="Verdana" w:hAnsi="Calibri"/>
          <w:bCs/>
          <w:sz w:val="28"/>
          <w:szCs w:val="28"/>
        </w:rPr>
        <w:t>Section IV.</w:t>
      </w:r>
      <w:r w:rsidRPr="004F6FDF">
        <w:rPr>
          <w:rFonts w:ascii="Calibri" w:eastAsia="Verdana" w:hAnsi="Calibri"/>
          <w:bCs/>
          <w:sz w:val="28"/>
          <w:szCs w:val="28"/>
        </w:rPr>
        <w:tab/>
        <w:t xml:space="preserve">  Staff Quality…………………………………………………………………………………………………12</w:t>
      </w:r>
    </w:p>
    <w:p w:rsidR="004F6FDF" w:rsidRPr="004F6FDF" w:rsidRDefault="004F6FDF" w:rsidP="004F6FDF">
      <w:pPr>
        <w:ind w:left="1440"/>
        <w:jc w:val="right"/>
        <w:rPr>
          <w:rFonts w:ascii="Calibri" w:eastAsia="Verdana" w:hAnsi="Calibri"/>
          <w:bCs/>
          <w:sz w:val="28"/>
          <w:szCs w:val="28"/>
        </w:rPr>
      </w:pPr>
      <w:r w:rsidRPr="004F6FDF">
        <w:rPr>
          <w:rFonts w:ascii="Calibri" w:eastAsia="Verdana" w:hAnsi="Calibri"/>
          <w:bCs/>
          <w:sz w:val="28"/>
          <w:szCs w:val="28"/>
        </w:rPr>
        <w:t>Section V.</w:t>
      </w:r>
      <w:r w:rsidRPr="004F6FDF">
        <w:rPr>
          <w:rFonts w:ascii="Calibri" w:eastAsia="Verdana" w:hAnsi="Calibri"/>
          <w:bCs/>
          <w:sz w:val="28"/>
          <w:szCs w:val="28"/>
        </w:rPr>
        <w:tab/>
        <w:t xml:space="preserve">  Professional Development…………………………………………………………………………..13</w:t>
      </w:r>
    </w:p>
    <w:p w:rsidR="004F6FDF" w:rsidRPr="004F6FDF" w:rsidRDefault="004F6FDF" w:rsidP="004F6FDF">
      <w:pPr>
        <w:ind w:left="1440"/>
        <w:jc w:val="right"/>
        <w:rPr>
          <w:rFonts w:ascii="Calibri" w:eastAsia="Verdana" w:hAnsi="Calibri"/>
          <w:bCs/>
          <w:sz w:val="28"/>
          <w:szCs w:val="28"/>
        </w:rPr>
      </w:pPr>
      <w:r w:rsidRPr="004F6FDF">
        <w:rPr>
          <w:rFonts w:ascii="Calibri" w:eastAsia="Verdana" w:hAnsi="Calibri"/>
          <w:bCs/>
          <w:sz w:val="28"/>
          <w:szCs w:val="28"/>
        </w:rPr>
        <w:t>Section VI.</w:t>
      </w:r>
      <w:r w:rsidRPr="004F6FDF">
        <w:rPr>
          <w:rFonts w:ascii="Calibri" w:eastAsia="Verdana" w:hAnsi="Calibri"/>
          <w:bCs/>
          <w:sz w:val="28"/>
          <w:szCs w:val="28"/>
        </w:rPr>
        <w:tab/>
        <w:t xml:space="preserve">  Parent and Community Involvement……………………………………………………….....14</w:t>
      </w:r>
    </w:p>
    <w:p w:rsidR="004F6FDF" w:rsidRPr="004F6FDF" w:rsidRDefault="004F6FDF" w:rsidP="004F6FDF">
      <w:pPr>
        <w:ind w:left="1440"/>
        <w:jc w:val="right"/>
        <w:rPr>
          <w:rFonts w:ascii="Calibri" w:eastAsia="Verdana" w:hAnsi="Calibri"/>
          <w:bCs/>
          <w:sz w:val="28"/>
          <w:szCs w:val="28"/>
        </w:rPr>
      </w:pPr>
      <w:r w:rsidRPr="004F6FDF">
        <w:rPr>
          <w:rFonts w:ascii="Calibri" w:eastAsia="Verdana" w:hAnsi="Calibri"/>
          <w:bCs/>
          <w:sz w:val="28"/>
          <w:szCs w:val="28"/>
        </w:rPr>
        <w:t xml:space="preserve">Section VII. </w:t>
      </w:r>
      <w:r w:rsidRPr="004F6FDF">
        <w:rPr>
          <w:rFonts w:ascii="Calibri" w:eastAsia="Verdana" w:hAnsi="Calibri"/>
          <w:bCs/>
          <w:sz w:val="28"/>
          <w:szCs w:val="28"/>
        </w:rPr>
        <w:tab/>
        <w:t xml:space="preserve">  Student Assessment…………………………………………………………………………………….15</w:t>
      </w:r>
    </w:p>
    <w:p w:rsidR="004F6FDF" w:rsidRPr="004F6FDF" w:rsidRDefault="004F6FDF" w:rsidP="004F6FDF">
      <w:pPr>
        <w:ind w:left="1440"/>
        <w:jc w:val="right"/>
        <w:rPr>
          <w:rFonts w:ascii="Calibri" w:eastAsia="Calibri" w:hAnsi="Calibri"/>
          <w:b/>
          <w:bCs/>
          <w:sz w:val="32"/>
          <w:szCs w:val="22"/>
        </w:rPr>
      </w:pPr>
      <w:r w:rsidRPr="004F6FDF">
        <w:rPr>
          <w:rFonts w:ascii="Calibri" w:eastAsia="Verdana" w:hAnsi="Calibri"/>
          <w:bCs/>
          <w:sz w:val="28"/>
          <w:szCs w:val="28"/>
        </w:rPr>
        <w:t>Section VIII.</w:t>
      </w:r>
      <w:r w:rsidRPr="004F6FDF">
        <w:rPr>
          <w:rFonts w:ascii="Calibri" w:eastAsia="Verdana" w:hAnsi="Calibri"/>
          <w:bCs/>
          <w:sz w:val="28"/>
          <w:szCs w:val="28"/>
        </w:rPr>
        <w:tab/>
        <w:t xml:space="preserve">  Program Evaluation……………………………………………………………………………………..16</w:t>
      </w:r>
      <w:r w:rsidRPr="004F6FDF">
        <w:rPr>
          <w:rFonts w:ascii="Calibri" w:eastAsia="Calibri" w:hAnsi="Calibri"/>
          <w:b/>
          <w:bCs/>
          <w:sz w:val="32"/>
          <w:szCs w:val="22"/>
        </w:rPr>
        <w:br w:type="page"/>
      </w:r>
    </w:p>
    <w:p w:rsidR="004F6FDF" w:rsidRPr="004F6FDF" w:rsidRDefault="004F6FDF" w:rsidP="004F6FDF">
      <w:pPr>
        <w:spacing w:after="200" w:line="276" w:lineRule="auto"/>
        <w:rPr>
          <w:rFonts w:ascii="Calibri" w:eastAsia="Calibri" w:hAnsi="Calibri"/>
          <w:b/>
          <w:sz w:val="32"/>
          <w:szCs w:val="32"/>
        </w:rPr>
      </w:pPr>
      <w:r w:rsidRPr="004F6FDF">
        <w:rPr>
          <w:rFonts w:ascii="Calibri" w:eastAsia="Calibri" w:hAnsi="Calibri"/>
          <w:b/>
          <w:sz w:val="32"/>
          <w:szCs w:val="32"/>
        </w:rPr>
        <w:t>Part I-A.  Guidelines for Evaluating a Title III Program and Development of an Improvement Plan</w:t>
      </w:r>
    </w:p>
    <w:p w:rsidR="004F6FDF" w:rsidRPr="004F6FDF" w:rsidRDefault="004F6FDF" w:rsidP="004F6FDF">
      <w:pPr>
        <w:spacing w:before="360" w:after="120" w:line="276" w:lineRule="auto"/>
        <w:rPr>
          <w:rFonts w:ascii="Calibri" w:eastAsia="Calibri" w:hAnsi="Calibri" w:cs="Arial"/>
          <w:b/>
          <w:bCs/>
          <w:kern w:val="24"/>
          <w:u w:val="single"/>
        </w:rPr>
      </w:pPr>
      <w:r w:rsidRPr="004F6FDF">
        <w:rPr>
          <w:rFonts w:ascii="Calibri" w:eastAsia="Calibri" w:hAnsi="Calibri" w:cs="Arial"/>
          <w:b/>
          <w:bCs/>
          <w:kern w:val="24"/>
          <w:u w:val="single"/>
        </w:rPr>
        <w:t>Title III Accountability Requirements Year Two</w:t>
      </w:r>
    </w:p>
    <w:p w:rsidR="004F6FDF" w:rsidRPr="004F6FDF" w:rsidRDefault="004F6FDF" w:rsidP="004F6FDF">
      <w:pPr>
        <w:spacing w:after="200"/>
        <w:jc w:val="both"/>
        <w:rPr>
          <w:rFonts w:ascii="Calibri" w:hAnsi="Calibri"/>
        </w:rPr>
      </w:pPr>
      <w:r w:rsidRPr="004F6FDF">
        <w:rPr>
          <w:rFonts w:ascii="Calibri" w:hAnsi="Calibri"/>
        </w:rPr>
        <w:t xml:space="preserve">The Year Two LEA must </w:t>
      </w:r>
      <w:r w:rsidRPr="004F6FDF">
        <w:rPr>
          <w:rFonts w:ascii="Calibri" w:hAnsi="Calibri"/>
          <w:i/>
        </w:rPr>
        <w:t>develop</w:t>
      </w:r>
      <w:r w:rsidRPr="004F6FDF">
        <w:rPr>
          <w:rFonts w:ascii="Calibri" w:hAnsi="Calibri"/>
        </w:rPr>
        <w:t xml:space="preserve"> a plan which specifically addresses the factors that prevented achievement of the annual measurable achievement objectives.  The district must consult with parents, school staff, and other stakeholders.</w:t>
      </w:r>
    </w:p>
    <w:p w:rsidR="004F6FDF" w:rsidRPr="004F6FDF" w:rsidRDefault="004F6FDF" w:rsidP="004F6FDF">
      <w:pPr>
        <w:jc w:val="both"/>
        <w:rPr>
          <w:rFonts w:ascii="Calibri" w:hAnsi="Calibri"/>
        </w:rPr>
      </w:pPr>
      <w:r w:rsidRPr="004F6FDF">
        <w:rPr>
          <w:rFonts w:ascii="Calibri" w:hAnsi="Calibri"/>
          <w:szCs w:val="22"/>
        </w:rPr>
        <w:t>The plan must include the following</w:t>
      </w:r>
      <w:r w:rsidRPr="004F6FDF">
        <w:rPr>
          <w:rFonts w:ascii="Calibri" w:hAnsi="Calibri"/>
        </w:rPr>
        <w:t>:</w:t>
      </w:r>
    </w:p>
    <w:p w:rsidR="004F6FDF" w:rsidRPr="004F6FDF" w:rsidRDefault="004F6FDF" w:rsidP="00F17BCE">
      <w:pPr>
        <w:numPr>
          <w:ilvl w:val="0"/>
          <w:numId w:val="30"/>
        </w:numPr>
        <w:spacing w:after="200" w:line="276" w:lineRule="auto"/>
        <w:jc w:val="both"/>
        <w:rPr>
          <w:rFonts w:ascii="Calibri" w:hAnsi="Calibri"/>
          <w:szCs w:val="22"/>
        </w:rPr>
      </w:pPr>
      <w:r w:rsidRPr="004F6FDF">
        <w:rPr>
          <w:rFonts w:ascii="Calibri" w:hAnsi="Calibri"/>
          <w:szCs w:val="22"/>
        </w:rPr>
        <w:t>Address the fundamental teaching and learning needs of English language learners.</w:t>
      </w:r>
    </w:p>
    <w:p w:rsidR="004F6FDF" w:rsidRPr="004F6FDF" w:rsidRDefault="004F6FDF" w:rsidP="00F17BCE">
      <w:pPr>
        <w:numPr>
          <w:ilvl w:val="0"/>
          <w:numId w:val="30"/>
        </w:numPr>
        <w:spacing w:after="200" w:line="276" w:lineRule="auto"/>
        <w:jc w:val="both"/>
        <w:rPr>
          <w:rFonts w:ascii="Calibri" w:hAnsi="Calibri"/>
          <w:szCs w:val="22"/>
        </w:rPr>
      </w:pPr>
      <w:r w:rsidRPr="004F6FDF">
        <w:rPr>
          <w:rFonts w:ascii="Calibri" w:hAnsi="Calibri"/>
          <w:szCs w:val="22"/>
        </w:rPr>
        <w:t>Incorporate scientifically-based strategies and methodologies to improve instruction provided to English language learners.</w:t>
      </w:r>
    </w:p>
    <w:p w:rsidR="004F6FDF" w:rsidRPr="004F6FDF" w:rsidRDefault="004F6FDF" w:rsidP="00F17BCE">
      <w:pPr>
        <w:numPr>
          <w:ilvl w:val="0"/>
          <w:numId w:val="30"/>
        </w:numPr>
        <w:spacing w:after="200" w:line="276" w:lineRule="auto"/>
        <w:jc w:val="both"/>
        <w:rPr>
          <w:rFonts w:ascii="Calibri" w:hAnsi="Calibri"/>
          <w:szCs w:val="22"/>
        </w:rPr>
      </w:pPr>
      <w:r w:rsidRPr="004F6FDF">
        <w:rPr>
          <w:rFonts w:ascii="Calibri" w:eastAsia="Calibri" w:hAnsi="Calibri"/>
          <w:szCs w:val="22"/>
        </w:rPr>
        <w:t>Professional development required to support the strategies and activities that will allow the districts to meet objectives.</w:t>
      </w:r>
      <w:r w:rsidRPr="004F6FDF">
        <w:rPr>
          <w:rFonts w:ascii="Calibri" w:hAnsi="Calibri"/>
          <w:szCs w:val="22"/>
        </w:rPr>
        <w:t xml:space="preserve"> </w:t>
      </w:r>
    </w:p>
    <w:p w:rsidR="004F6FDF" w:rsidRPr="004F6FDF" w:rsidRDefault="004F6FDF" w:rsidP="00F17BCE">
      <w:pPr>
        <w:numPr>
          <w:ilvl w:val="0"/>
          <w:numId w:val="30"/>
        </w:numPr>
        <w:spacing w:after="200" w:line="276" w:lineRule="auto"/>
        <w:jc w:val="both"/>
        <w:rPr>
          <w:rFonts w:ascii="Calibri" w:hAnsi="Calibri"/>
          <w:szCs w:val="22"/>
        </w:rPr>
      </w:pPr>
      <w:r w:rsidRPr="004F6FDF">
        <w:rPr>
          <w:rFonts w:ascii="Calibri" w:hAnsi="Calibri"/>
          <w:szCs w:val="22"/>
        </w:rPr>
        <w:t>Activities, outcomes, and timelines.</w:t>
      </w:r>
    </w:p>
    <w:p w:rsidR="004F6FDF" w:rsidRPr="004F6FDF" w:rsidRDefault="004F6FDF" w:rsidP="004F6FDF">
      <w:pPr>
        <w:spacing w:before="360" w:after="120"/>
        <w:jc w:val="both"/>
        <w:rPr>
          <w:rFonts w:ascii="Calibri" w:eastAsia="Calibri" w:hAnsi="Calibri" w:cs="Arial"/>
          <w:b/>
          <w:bCs/>
          <w:kern w:val="24"/>
          <w:u w:val="single"/>
        </w:rPr>
      </w:pPr>
      <w:r w:rsidRPr="004F6FDF">
        <w:rPr>
          <w:rFonts w:ascii="Calibri" w:eastAsia="Calibri" w:hAnsi="Calibri" w:cs="Arial"/>
          <w:b/>
          <w:bCs/>
          <w:kern w:val="24"/>
          <w:u w:val="single"/>
        </w:rPr>
        <w:t>Title III Accountability Requirements Year Four</w:t>
      </w:r>
    </w:p>
    <w:p w:rsidR="004F6FDF" w:rsidRPr="004F6FDF" w:rsidRDefault="004F6FDF" w:rsidP="004F6FDF">
      <w:pPr>
        <w:spacing w:after="200"/>
        <w:jc w:val="both"/>
        <w:rPr>
          <w:rFonts w:ascii="Calibri" w:hAnsi="Calibri"/>
        </w:rPr>
      </w:pPr>
      <w:r w:rsidRPr="004F6FDF">
        <w:rPr>
          <w:rFonts w:ascii="Calibri" w:hAnsi="Calibri"/>
        </w:rPr>
        <w:t>The Year Four LEA must</w:t>
      </w:r>
      <w:r w:rsidRPr="004F6FDF">
        <w:rPr>
          <w:rFonts w:ascii="Calibri" w:hAnsi="Calibri"/>
          <w:b/>
        </w:rPr>
        <w:t xml:space="preserve"> </w:t>
      </w:r>
      <w:r w:rsidRPr="004F6FDF">
        <w:rPr>
          <w:rFonts w:ascii="Calibri" w:hAnsi="Calibri"/>
          <w:i/>
        </w:rPr>
        <w:t>develop</w:t>
      </w:r>
      <w:r w:rsidRPr="004F6FDF">
        <w:rPr>
          <w:rFonts w:ascii="Calibri" w:hAnsi="Calibri"/>
        </w:rPr>
        <w:t xml:space="preserve"> a plan which specifically addresses the factors that prevented achievement of the annual measurable achievement objectives.  In developing</w:t>
      </w:r>
      <w:r w:rsidRPr="004F6FDF">
        <w:rPr>
          <w:rFonts w:ascii="Calibri" w:hAnsi="Calibri"/>
          <w:i/>
        </w:rPr>
        <w:t xml:space="preserve"> </w:t>
      </w:r>
      <w:r w:rsidRPr="004F6FDF">
        <w:rPr>
          <w:rFonts w:ascii="Calibri" w:hAnsi="Calibri"/>
        </w:rPr>
        <w:t>this plan, the district must consult with parents, school staff, and other stakeholders</w:t>
      </w:r>
      <w:r w:rsidRPr="004F6FDF">
        <w:rPr>
          <w:rFonts w:ascii="Calibri" w:eastAsia="Calibri" w:hAnsi="Calibri"/>
          <w:szCs w:val="22"/>
        </w:rPr>
        <w:t xml:space="preserve">. </w:t>
      </w:r>
      <w:r w:rsidRPr="004F6FDF">
        <w:rPr>
          <w:rFonts w:ascii="Calibri" w:hAnsi="Calibri"/>
        </w:rPr>
        <w:t xml:space="preserve"> </w:t>
      </w:r>
    </w:p>
    <w:p w:rsidR="004F6FDF" w:rsidRPr="004F6FDF" w:rsidRDefault="004F6FDF" w:rsidP="004F6FDF">
      <w:pPr>
        <w:jc w:val="both"/>
        <w:rPr>
          <w:rFonts w:ascii="Calibri" w:hAnsi="Calibri"/>
        </w:rPr>
      </w:pPr>
      <w:r w:rsidRPr="004F6FDF">
        <w:rPr>
          <w:rFonts w:ascii="Calibri" w:hAnsi="Calibri"/>
          <w:szCs w:val="22"/>
        </w:rPr>
        <w:t>The plan must include the following:</w:t>
      </w:r>
    </w:p>
    <w:p w:rsidR="004F6FDF" w:rsidRPr="004F6FDF" w:rsidRDefault="004F6FDF" w:rsidP="00F17BCE">
      <w:pPr>
        <w:numPr>
          <w:ilvl w:val="0"/>
          <w:numId w:val="30"/>
        </w:numPr>
        <w:spacing w:after="200" w:line="276" w:lineRule="auto"/>
        <w:jc w:val="both"/>
        <w:rPr>
          <w:rFonts w:ascii="Calibri" w:hAnsi="Calibri"/>
          <w:szCs w:val="22"/>
        </w:rPr>
      </w:pPr>
      <w:r w:rsidRPr="004F6FDF">
        <w:rPr>
          <w:rFonts w:ascii="Calibri" w:hAnsi="Calibri"/>
          <w:szCs w:val="22"/>
        </w:rPr>
        <w:t>The modifications to the LEAs curriculum, program and method of instruction.</w:t>
      </w:r>
    </w:p>
    <w:p w:rsidR="004F6FDF" w:rsidRPr="004F6FDF" w:rsidRDefault="004F6FDF" w:rsidP="00F17BCE">
      <w:pPr>
        <w:numPr>
          <w:ilvl w:val="0"/>
          <w:numId w:val="30"/>
        </w:numPr>
        <w:spacing w:after="200" w:line="276" w:lineRule="auto"/>
        <w:jc w:val="both"/>
        <w:rPr>
          <w:rFonts w:ascii="Calibri" w:hAnsi="Calibri"/>
          <w:szCs w:val="22"/>
        </w:rPr>
      </w:pPr>
      <w:r w:rsidRPr="004F6FDF">
        <w:rPr>
          <w:rFonts w:ascii="Calibri" w:hAnsi="Calibri"/>
          <w:szCs w:val="22"/>
        </w:rPr>
        <w:t>Address the fundamental teaching and learning needs of English language learners.</w:t>
      </w:r>
    </w:p>
    <w:p w:rsidR="004F6FDF" w:rsidRPr="004F6FDF" w:rsidRDefault="004F6FDF" w:rsidP="00F17BCE">
      <w:pPr>
        <w:numPr>
          <w:ilvl w:val="0"/>
          <w:numId w:val="30"/>
        </w:numPr>
        <w:spacing w:after="200" w:line="276" w:lineRule="auto"/>
        <w:jc w:val="both"/>
        <w:rPr>
          <w:rFonts w:ascii="Calibri" w:hAnsi="Calibri"/>
          <w:szCs w:val="22"/>
        </w:rPr>
      </w:pPr>
      <w:r w:rsidRPr="004F6FDF">
        <w:rPr>
          <w:rFonts w:ascii="Calibri" w:hAnsi="Calibri"/>
          <w:szCs w:val="22"/>
        </w:rPr>
        <w:t>Incorporate scientifically-based strategies and methodologies to improve instruction provided to English language learners.</w:t>
      </w:r>
    </w:p>
    <w:p w:rsidR="004F6FDF" w:rsidRPr="004F6FDF" w:rsidRDefault="004F6FDF" w:rsidP="00F17BCE">
      <w:pPr>
        <w:numPr>
          <w:ilvl w:val="0"/>
          <w:numId w:val="30"/>
        </w:numPr>
        <w:spacing w:after="200" w:line="276" w:lineRule="auto"/>
        <w:jc w:val="both"/>
        <w:rPr>
          <w:rFonts w:ascii="Calibri" w:hAnsi="Calibri"/>
          <w:szCs w:val="22"/>
        </w:rPr>
      </w:pPr>
      <w:r w:rsidRPr="004F6FDF">
        <w:rPr>
          <w:rFonts w:ascii="Calibri" w:eastAsia="Calibri" w:hAnsi="Calibri"/>
          <w:szCs w:val="22"/>
        </w:rPr>
        <w:t>Professional development required to support the strategies and activities that will allow the districts to meet objectives.</w:t>
      </w:r>
      <w:r w:rsidRPr="004F6FDF">
        <w:rPr>
          <w:rFonts w:ascii="Calibri" w:hAnsi="Calibri"/>
          <w:szCs w:val="22"/>
        </w:rPr>
        <w:t xml:space="preserve"> </w:t>
      </w:r>
    </w:p>
    <w:p w:rsidR="004F6FDF" w:rsidRPr="004F6FDF" w:rsidRDefault="004F6FDF" w:rsidP="00F17BCE">
      <w:pPr>
        <w:numPr>
          <w:ilvl w:val="0"/>
          <w:numId w:val="30"/>
        </w:numPr>
        <w:spacing w:after="200" w:line="276" w:lineRule="auto"/>
        <w:jc w:val="both"/>
        <w:rPr>
          <w:rFonts w:ascii="Calibri" w:hAnsi="Calibri"/>
          <w:szCs w:val="22"/>
        </w:rPr>
      </w:pPr>
      <w:r w:rsidRPr="004F6FDF">
        <w:rPr>
          <w:rFonts w:ascii="Calibri" w:hAnsi="Calibri"/>
          <w:szCs w:val="22"/>
        </w:rPr>
        <w:t>Activities, outcomes and timelines.</w:t>
      </w:r>
    </w:p>
    <w:p w:rsidR="004F6FDF" w:rsidRPr="004F6FDF" w:rsidRDefault="004F6FDF" w:rsidP="004F6FDF">
      <w:pPr>
        <w:jc w:val="both"/>
        <w:rPr>
          <w:sz w:val="32"/>
          <w:szCs w:val="20"/>
        </w:rPr>
      </w:pPr>
    </w:p>
    <w:p w:rsidR="00FB431E" w:rsidRDefault="00FB431E" w:rsidP="004F6FDF">
      <w:pPr>
        <w:spacing w:after="200" w:line="276" w:lineRule="auto"/>
        <w:rPr>
          <w:rFonts w:ascii="Calibri" w:eastAsia="Calibri" w:hAnsi="Calibri"/>
          <w:b/>
          <w:sz w:val="32"/>
          <w:szCs w:val="32"/>
        </w:rPr>
      </w:pPr>
    </w:p>
    <w:p w:rsidR="004F6FDF" w:rsidRPr="004F6FDF" w:rsidRDefault="004F6FDF" w:rsidP="004F6FDF">
      <w:pPr>
        <w:spacing w:after="200" w:line="276" w:lineRule="auto"/>
        <w:rPr>
          <w:rFonts w:ascii="Calibri" w:eastAsia="Calibri" w:hAnsi="Calibri"/>
          <w:b/>
          <w:sz w:val="32"/>
          <w:szCs w:val="32"/>
        </w:rPr>
      </w:pPr>
      <w:r w:rsidRPr="004F6FDF">
        <w:rPr>
          <w:rFonts w:ascii="Calibri" w:eastAsia="Calibri" w:hAnsi="Calibri"/>
          <w:b/>
          <w:sz w:val="32"/>
          <w:szCs w:val="32"/>
        </w:rPr>
        <w:t>Part I-B.  Steps to Develop Title III, Part A Improvement Plan:  Year Two and Year Four</w:t>
      </w:r>
    </w:p>
    <w:p w:rsidR="004F6FDF" w:rsidRPr="004F6FDF" w:rsidRDefault="004F6FDF" w:rsidP="00F17BCE">
      <w:pPr>
        <w:numPr>
          <w:ilvl w:val="0"/>
          <w:numId w:val="27"/>
        </w:numPr>
        <w:tabs>
          <w:tab w:val="center" w:pos="360"/>
          <w:tab w:val="left" w:pos="720"/>
          <w:tab w:val="left" w:pos="5760"/>
          <w:tab w:val="left" w:pos="6480"/>
          <w:tab w:val="left" w:pos="7200"/>
          <w:tab w:val="left" w:pos="7920"/>
          <w:tab w:val="left" w:pos="8640"/>
          <w:tab w:val="left" w:pos="9360"/>
        </w:tabs>
        <w:autoSpaceDE w:val="0"/>
        <w:autoSpaceDN w:val="0"/>
        <w:adjustRightInd w:val="0"/>
        <w:spacing w:after="200" w:line="276" w:lineRule="auto"/>
        <w:jc w:val="both"/>
        <w:rPr>
          <w:rFonts w:ascii="Calibri" w:hAnsi="Calibri"/>
        </w:rPr>
      </w:pPr>
      <w:r w:rsidRPr="004F6FDF">
        <w:rPr>
          <w:rFonts w:ascii="Calibri" w:hAnsi="Calibri"/>
        </w:rPr>
        <w:t>Convene a work team to include district and school administrators, teachers, paraprofessionals, parents, and community members.</w:t>
      </w:r>
    </w:p>
    <w:p w:rsidR="004F6FDF" w:rsidRPr="004F6FDF" w:rsidRDefault="004F6FDF" w:rsidP="00F17BCE">
      <w:pPr>
        <w:numPr>
          <w:ilvl w:val="0"/>
          <w:numId w:val="27"/>
        </w:numPr>
        <w:tabs>
          <w:tab w:val="center" w:pos="360"/>
        </w:tabs>
        <w:spacing w:after="200" w:line="276" w:lineRule="auto"/>
        <w:contextualSpacing/>
        <w:jc w:val="both"/>
        <w:rPr>
          <w:rFonts w:ascii="Calibri" w:eastAsia="Verdana" w:hAnsi="Calibri"/>
        </w:rPr>
      </w:pPr>
      <w:r w:rsidRPr="004F6FDF">
        <w:rPr>
          <w:rFonts w:ascii="Calibri" w:eastAsia="Verdana" w:hAnsi="Calibri"/>
        </w:rPr>
        <w:t xml:space="preserve">Analyze data using the AMAO district data from the previous school year to determine factors </w:t>
      </w:r>
      <w:r w:rsidRPr="004F6FDF">
        <w:rPr>
          <w:rFonts w:ascii="Calibri" w:hAnsi="Calibri"/>
        </w:rPr>
        <w:t>that prevented achievement of the Annual Measurable Achievement Objectives (AMAOs).</w:t>
      </w:r>
    </w:p>
    <w:p w:rsidR="004F6FDF" w:rsidRPr="004F6FDF" w:rsidRDefault="004F6FDF" w:rsidP="00F17BCE">
      <w:pPr>
        <w:numPr>
          <w:ilvl w:val="0"/>
          <w:numId w:val="28"/>
        </w:numPr>
        <w:spacing w:after="200" w:line="276" w:lineRule="auto"/>
        <w:contextualSpacing/>
        <w:jc w:val="both"/>
        <w:rPr>
          <w:rFonts w:ascii="Calibri" w:eastAsia="Verdana" w:hAnsi="Calibri"/>
        </w:rPr>
      </w:pPr>
      <w:r w:rsidRPr="004F6FDF">
        <w:rPr>
          <w:rFonts w:ascii="Calibri" w:eastAsia="Verdana" w:hAnsi="Calibri"/>
        </w:rPr>
        <w:t xml:space="preserve">Part 1:  Annual Measurable Achievement Objectives (AMAOs) </w:t>
      </w:r>
    </w:p>
    <w:p w:rsidR="004F6FDF" w:rsidRPr="004F6FDF" w:rsidRDefault="004F6FDF" w:rsidP="00F17BCE">
      <w:pPr>
        <w:numPr>
          <w:ilvl w:val="0"/>
          <w:numId w:val="28"/>
        </w:numPr>
        <w:spacing w:after="200" w:line="276" w:lineRule="auto"/>
        <w:contextualSpacing/>
        <w:jc w:val="both"/>
        <w:rPr>
          <w:rFonts w:ascii="Calibri" w:eastAsia="Verdana" w:hAnsi="Calibri"/>
        </w:rPr>
      </w:pPr>
      <w:r w:rsidRPr="004F6FDF">
        <w:rPr>
          <w:rFonts w:ascii="Calibri" w:eastAsia="Verdana" w:hAnsi="Calibri"/>
        </w:rPr>
        <w:t>Part 2:  English language proficiency by language domains</w:t>
      </w:r>
    </w:p>
    <w:p w:rsidR="004F6FDF" w:rsidRPr="004F6FDF" w:rsidRDefault="004F6FDF" w:rsidP="00F17BCE">
      <w:pPr>
        <w:numPr>
          <w:ilvl w:val="0"/>
          <w:numId w:val="28"/>
        </w:numPr>
        <w:spacing w:after="200" w:line="276" w:lineRule="auto"/>
        <w:contextualSpacing/>
        <w:jc w:val="both"/>
        <w:rPr>
          <w:rFonts w:ascii="Calibri" w:eastAsia="Verdana" w:hAnsi="Calibri"/>
        </w:rPr>
      </w:pPr>
      <w:r w:rsidRPr="004F6FDF">
        <w:rPr>
          <w:rFonts w:ascii="Calibri" w:eastAsia="Verdana" w:hAnsi="Calibri"/>
        </w:rPr>
        <w:t xml:space="preserve">Part 3:  Academic  performance on statewide assessment </w:t>
      </w:r>
    </w:p>
    <w:p w:rsidR="004F6FDF" w:rsidRPr="004F6FDF" w:rsidRDefault="004F6FDF" w:rsidP="00F17BCE">
      <w:pPr>
        <w:numPr>
          <w:ilvl w:val="0"/>
          <w:numId w:val="28"/>
        </w:numPr>
        <w:spacing w:after="200" w:line="276" w:lineRule="auto"/>
        <w:contextualSpacing/>
        <w:jc w:val="both"/>
        <w:rPr>
          <w:rFonts w:ascii="Calibri" w:eastAsia="Verdana" w:hAnsi="Calibri"/>
        </w:rPr>
      </w:pPr>
      <w:r w:rsidRPr="004F6FDF">
        <w:rPr>
          <w:rFonts w:ascii="Calibri" w:eastAsia="Verdana" w:hAnsi="Calibri"/>
        </w:rPr>
        <w:t>Part 4:  English Language Learner (ELL) Primary Language Spoken and English Language Development Program Model</w:t>
      </w:r>
    </w:p>
    <w:p w:rsidR="004F6FDF" w:rsidRPr="004F6FDF" w:rsidRDefault="004F6FDF" w:rsidP="00F17BCE">
      <w:pPr>
        <w:numPr>
          <w:ilvl w:val="0"/>
          <w:numId w:val="27"/>
        </w:numPr>
        <w:spacing w:before="240" w:after="200" w:line="276" w:lineRule="auto"/>
        <w:jc w:val="both"/>
        <w:rPr>
          <w:rFonts w:ascii="Calibri" w:eastAsia="Verdana" w:hAnsi="Calibri"/>
        </w:rPr>
      </w:pPr>
      <w:r w:rsidRPr="004F6FDF">
        <w:rPr>
          <w:rFonts w:ascii="Calibri" w:eastAsia="Verdana" w:hAnsi="Calibri"/>
        </w:rPr>
        <w:t>Complete the “</w:t>
      </w:r>
      <w:r w:rsidRPr="004F6FDF">
        <w:rPr>
          <w:rFonts w:ascii="Calibri" w:eastAsia="Verdana" w:hAnsi="Calibri"/>
          <w:i/>
        </w:rPr>
        <w:t>AMAO Data Analysis Worksheet</w:t>
      </w:r>
      <w:r w:rsidRPr="004F6FDF">
        <w:rPr>
          <w:rFonts w:ascii="Calibri" w:eastAsia="Verdana" w:hAnsi="Calibri"/>
        </w:rPr>
        <w:t>” to identify areas of concern.</w:t>
      </w:r>
    </w:p>
    <w:p w:rsidR="004F6FDF" w:rsidRPr="004F6FDF" w:rsidRDefault="004F6FDF" w:rsidP="00F17BCE">
      <w:pPr>
        <w:numPr>
          <w:ilvl w:val="0"/>
          <w:numId w:val="27"/>
        </w:numPr>
        <w:spacing w:before="240" w:after="200" w:line="276" w:lineRule="auto"/>
        <w:jc w:val="both"/>
        <w:rPr>
          <w:rFonts w:ascii="Calibri" w:eastAsia="Calibri" w:hAnsi="Calibri"/>
          <w:b/>
          <w:u w:val="single"/>
        </w:rPr>
      </w:pPr>
      <w:r w:rsidRPr="004F6FDF">
        <w:rPr>
          <w:rFonts w:ascii="Calibri" w:eastAsia="Calibri" w:hAnsi="Calibri"/>
        </w:rPr>
        <w:t>Complete “</w:t>
      </w:r>
      <w:r w:rsidRPr="004F6FDF">
        <w:rPr>
          <w:rFonts w:ascii="Calibri" w:eastAsia="Calibri" w:hAnsi="Calibri"/>
          <w:i/>
        </w:rPr>
        <w:t>AMAO Needs Assessment Workbook”</w:t>
      </w:r>
      <w:r w:rsidRPr="004F6FDF">
        <w:rPr>
          <w:rFonts w:ascii="Calibri" w:eastAsia="Calibri" w:hAnsi="Calibri"/>
        </w:rPr>
        <w:t xml:space="preserve"> to evaluate the district’s current program/s to include:</w:t>
      </w:r>
    </w:p>
    <w:p w:rsidR="004F6FDF" w:rsidRPr="004F6FDF" w:rsidRDefault="004F6FDF" w:rsidP="00F17BCE">
      <w:pPr>
        <w:numPr>
          <w:ilvl w:val="1"/>
          <w:numId w:val="27"/>
        </w:numPr>
        <w:spacing w:after="200" w:line="276" w:lineRule="auto"/>
        <w:jc w:val="both"/>
        <w:rPr>
          <w:rFonts w:ascii="Calibri" w:eastAsia="Calibri" w:hAnsi="Calibri" w:cs="Arial"/>
          <w:color w:val="000000"/>
        </w:rPr>
      </w:pPr>
      <w:r w:rsidRPr="004F6FDF">
        <w:rPr>
          <w:rFonts w:ascii="Calibri" w:eastAsia="Calibri" w:hAnsi="Calibri" w:cs="Arial"/>
          <w:color w:val="000000"/>
        </w:rPr>
        <w:t>Program Characteristics</w:t>
      </w:r>
    </w:p>
    <w:p w:rsidR="004F6FDF" w:rsidRPr="004F6FDF" w:rsidRDefault="004F6FDF" w:rsidP="00F17BCE">
      <w:pPr>
        <w:numPr>
          <w:ilvl w:val="1"/>
          <w:numId w:val="27"/>
        </w:numPr>
        <w:spacing w:after="200" w:line="276" w:lineRule="auto"/>
        <w:jc w:val="both"/>
        <w:rPr>
          <w:rFonts w:ascii="Calibri" w:eastAsia="Calibri" w:hAnsi="Calibri" w:cs="Arial"/>
          <w:color w:val="000000"/>
        </w:rPr>
      </w:pPr>
      <w:r w:rsidRPr="004F6FDF">
        <w:rPr>
          <w:rFonts w:ascii="Calibri" w:eastAsia="Calibri" w:hAnsi="Calibri" w:cs="Arial"/>
          <w:color w:val="000000"/>
        </w:rPr>
        <w:t>Instruction</w:t>
      </w:r>
    </w:p>
    <w:p w:rsidR="004F6FDF" w:rsidRPr="004F6FDF" w:rsidRDefault="004F6FDF" w:rsidP="00F17BCE">
      <w:pPr>
        <w:numPr>
          <w:ilvl w:val="1"/>
          <w:numId w:val="27"/>
        </w:numPr>
        <w:spacing w:after="200" w:line="276" w:lineRule="auto"/>
        <w:jc w:val="both"/>
        <w:rPr>
          <w:rFonts w:ascii="Calibri" w:eastAsia="Calibri" w:hAnsi="Calibri" w:cs="Arial"/>
          <w:color w:val="000000"/>
        </w:rPr>
      </w:pPr>
      <w:r w:rsidRPr="004F6FDF">
        <w:rPr>
          <w:rFonts w:ascii="Calibri" w:eastAsia="Calibri" w:hAnsi="Calibri" w:cs="Arial"/>
          <w:color w:val="000000"/>
        </w:rPr>
        <w:t>Specialized and Supplemental Curriculum</w:t>
      </w:r>
    </w:p>
    <w:p w:rsidR="004F6FDF" w:rsidRPr="004F6FDF" w:rsidRDefault="004F6FDF" w:rsidP="00F17BCE">
      <w:pPr>
        <w:numPr>
          <w:ilvl w:val="1"/>
          <w:numId w:val="27"/>
        </w:numPr>
        <w:spacing w:after="200" w:line="276" w:lineRule="auto"/>
        <w:jc w:val="both"/>
        <w:rPr>
          <w:rFonts w:ascii="Calibri" w:eastAsia="Calibri" w:hAnsi="Calibri" w:cs="Arial"/>
          <w:color w:val="000000"/>
        </w:rPr>
      </w:pPr>
      <w:r w:rsidRPr="004F6FDF">
        <w:rPr>
          <w:rFonts w:ascii="Calibri" w:eastAsia="Calibri" w:hAnsi="Calibri" w:cs="Arial"/>
          <w:color w:val="000000"/>
        </w:rPr>
        <w:t>Staff Quality</w:t>
      </w:r>
    </w:p>
    <w:p w:rsidR="004F6FDF" w:rsidRPr="004F6FDF" w:rsidRDefault="004F6FDF" w:rsidP="00F17BCE">
      <w:pPr>
        <w:numPr>
          <w:ilvl w:val="1"/>
          <w:numId w:val="27"/>
        </w:numPr>
        <w:spacing w:after="200" w:line="276" w:lineRule="auto"/>
        <w:jc w:val="both"/>
        <w:rPr>
          <w:rFonts w:ascii="Calibri" w:eastAsia="Calibri" w:hAnsi="Calibri" w:cs="Arial"/>
          <w:color w:val="000000"/>
        </w:rPr>
      </w:pPr>
      <w:r w:rsidRPr="004F6FDF">
        <w:rPr>
          <w:rFonts w:ascii="Calibri" w:eastAsia="Calibri" w:hAnsi="Calibri" w:cs="Arial"/>
          <w:color w:val="000000"/>
        </w:rPr>
        <w:t>Professional Development to Meet the Needs of ELL Students.</w:t>
      </w:r>
    </w:p>
    <w:p w:rsidR="004F6FDF" w:rsidRPr="004F6FDF" w:rsidRDefault="004F6FDF" w:rsidP="00F17BCE">
      <w:pPr>
        <w:numPr>
          <w:ilvl w:val="1"/>
          <w:numId w:val="27"/>
        </w:numPr>
        <w:spacing w:after="200" w:line="276" w:lineRule="auto"/>
        <w:jc w:val="both"/>
        <w:rPr>
          <w:rFonts w:ascii="Calibri" w:eastAsia="Calibri" w:hAnsi="Calibri" w:cs="Arial"/>
          <w:color w:val="000000"/>
        </w:rPr>
      </w:pPr>
      <w:r w:rsidRPr="004F6FDF">
        <w:rPr>
          <w:rFonts w:ascii="Calibri" w:eastAsia="Calibri" w:hAnsi="Calibri" w:cs="Arial"/>
          <w:color w:val="000000"/>
        </w:rPr>
        <w:t>Parent and Community Involvement</w:t>
      </w:r>
    </w:p>
    <w:p w:rsidR="004F6FDF" w:rsidRPr="004F6FDF" w:rsidRDefault="004F6FDF" w:rsidP="00F17BCE">
      <w:pPr>
        <w:numPr>
          <w:ilvl w:val="1"/>
          <w:numId w:val="27"/>
        </w:numPr>
        <w:spacing w:after="200" w:line="276" w:lineRule="auto"/>
        <w:jc w:val="both"/>
        <w:rPr>
          <w:rFonts w:ascii="Calibri" w:eastAsia="Calibri" w:hAnsi="Calibri" w:cs="Arial"/>
          <w:color w:val="000000"/>
        </w:rPr>
      </w:pPr>
      <w:r w:rsidRPr="004F6FDF">
        <w:rPr>
          <w:rFonts w:ascii="Calibri" w:eastAsia="Calibri" w:hAnsi="Calibri" w:cs="Arial"/>
          <w:color w:val="000000"/>
        </w:rPr>
        <w:t>Student Assessments</w:t>
      </w:r>
    </w:p>
    <w:p w:rsidR="004F6FDF" w:rsidRPr="004F6FDF" w:rsidRDefault="004F6FDF" w:rsidP="00F17BCE">
      <w:pPr>
        <w:numPr>
          <w:ilvl w:val="1"/>
          <w:numId w:val="27"/>
        </w:numPr>
        <w:spacing w:after="200" w:line="276" w:lineRule="auto"/>
        <w:jc w:val="both"/>
        <w:rPr>
          <w:rFonts w:ascii="Calibri" w:eastAsia="Calibri" w:hAnsi="Calibri" w:cs="Arial"/>
          <w:color w:val="000000"/>
        </w:rPr>
      </w:pPr>
      <w:r w:rsidRPr="004F6FDF">
        <w:rPr>
          <w:rFonts w:ascii="Calibri" w:eastAsia="Calibri" w:hAnsi="Calibri" w:cs="Arial"/>
          <w:color w:val="000000"/>
        </w:rPr>
        <w:t>Program Evaluation</w:t>
      </w:r>
    </w:p>
    <w:p w:rsidR="004F6FDF" w:rsidRPr="004F6FDF" w:rsidRDefault="004F6FDF" w:rsidP="00F17BCE">
      <w:pPr>
        <w:numPr>
          <w:ilvl w:val="0"/>
          <w:numId w:val="27"/>
        </w:numPr>
        <w:spacing w:before="240" w:after="240" w:line="276" w:lineRule="auto"/>
        <w:jc w:val="both"/>
        <w:rPr>
          <w:rFonts w:ascii="Calibri" w:eastAsia="Calibri" w:hAnsi="Calibri" w:cs="Arial"/>
          <w:color w:val="000000"/>
        </w:rPr>
      </w:pPr>
      <w:r w:rsidRPr="004F6FDF">
        <w:rPr>
          <w:rFonts w:ascii="Calibri" w:eastAsia="Calibri" w:hAnsi="Calibri" w:cs="Arial"/>
          <w:color w:val="000000"/>
        </w:rPr>
        <w:t xml:space="preserve">Upon completion of </w:t>
      </w:r>
      <w:r w:rsidRPr="004F6FDF">
        <w:rPr>
          <w:rFonts w:ascii="Calibri" w:eastAsia="Calibri" w:hAnsi="Calibri" w:cs="Arial"/>
          <w:i/>
          <w:color w:val="000000"/>
        </w:rPr>
        <w:t>AMAO</w:t>
      </w:r>
      <w:r w:rsidRPr="004F6FDF">
        <w:rPr>
          <w:rFonts w:ascii="Calibri" w:eastAsia="Calibri" w:hAnsi="Calibri" w:cs="Arial"/>
          <w:color w:val="000000"/>
        </w:rPr>
        <w:t xml:space="preserve"> </w:t>
      </w:r>
      <w:r w:rsidRPr="004F6FDF">
        <w:rPr>
          <w:rFonts w:ascii="Calibri" w:eastAsia="Calibri" w:hAnsi="Calibri" w:cs="Arial"/>
          <w:i/>
          <w:color w:val="000000"/>
        </w:rPr>
        <w:t>Needs Assessment Workbook,</w:t>
      </w:r>
      <w:r w:rsidRPr="004F6FDF">
        <w:rPr>
          <w:rFonts w:ascii="Calibri" w:eastAsia="Calibri" w:hAnsi="Calibri" w:cs="Arial"/>
          <w:color w:val="000000"/>
        </w:rPr>
        <w:t xml:space="preserve"> develop your Year Two or Four Improvement Plan.</w:t>
      </w:r>
    </w:p>
    <w:p w:rsidR="004F6FDF" w:rsidRPr="004F6FDF" w:rsidRDefault="004F6FDF" w:rsidP="00F17BCE">
      <w:pPr>
        <w:numPr>
          <w:ilvl w:val="0"/>
          <w:numId w:val="27"/>
        </w:numPr>
        <w:spacing w:after="200" w:line="276" w:lineRule="auto"/>
        <w:jc w:val="both"/>
        <w:rPr>
          <w:rFonts w:ascii="Calibri" w:eastAsia="Calibri" w:hAnsi="Calibri" w:cs="Arial"/>
          <w:color w:val="000000"/>
        </w:rPr>
      </w:pPr>
      <w:r w:rsidRPr="004F6FDF">
        <w:rPr>
          <w:rFonts w:ascii="Calibri" w:eastAsia="Calibri" w:hAnsi="Calibri" w:cs="Arial"/>
          <w:color w:val="000000"/>
        </w:rPr>
        <w:lastRenderedPageBreak/>
        <w:t>Submit Year Title III, Part A Year Two or Four Improvement Plan to Office of Bilingual and Migrant Education for approval.</w:t>
      </w:r>
    </w:p>
    <w:p w:rsidR="004F6FDF" w:rsidRPr="004F6FDF" w:rsidRDefault="004F6FDF" w:rsidP="004F6FDF">
      <w:pPr>
        <w:rPr>
          <w:rFonts w:eastAsia="Times"/>
          <w:b/>
          <w:sz w:val="28"/>
          <w:szCs w:val="28"/>
        </w:rPr>
      </w:pPr>
      <w:bookmarkStart w:id="3" w:name="_Toc349916779"/>
      <w:bookmarkStart w:id="4" w:name="_Toc349916852"/>
      <w:r w:rsidRPr="004F6FDF">
        <w:rPr>
          <w:rFonts w:eastAsia="Times"/>
          <w:b/>
          <w:sz w:val="28"/>
          <w:szCs w:val="28"/>
        </w:rPr>
        <w:t>Part I-C.  Sample Plan</w:t>
      </w:r>
      <w:bookmarkEnd w:id="3"/>
      <w:bookmarkEnd w:id="4"/>
    </w:p>
    <w:p w:rsidR="004F6FDF" w:rsidRPr="004F6FDF" w:rsidRDefault="004F6FDF" w:rsidP="004F6FDF">
      <w:pPr>
        <w:jc w:val="center"/>
        <w:rPr>
          <w:rFonts w:ascii="Calibri" w:eastAsia="Calibri" w:hAnsi="Calibri"/>
          <w:b/>
          <w:sz w:val="40"/>
          <w:szCs w:val="22"/>
        </w:rPr>
      </w:pPr>
    </w:p>
    <w:p w:rsidR="004F6FDF" w:rsidRPr="004F6FDF" w:rsidRDefault="004F6FDF" w:rsidP="004F6FDF">
      <w:pPr>
        <w:rPr>
          <w:rFonts w:ascii="Calibri" w:eastAsia="Calibri" w:hAnsi="Calibri"/>
          <w:sz w:val="22"/>
          <w:szCs w:val="22"/>
        </w:rPr>
      </w:pPr>
      <w:r w:rsidRPr="004F6FDF">
        <w:rPr>
          <w:rFonts w:ascii="Calibri" w:eastAsia="Calibri" w:hAnsi="Calibri"/>
          <w:b/>
          <w:sz w:val="32"/>
          <w:szCs w:val="22"/>
        </w:rPr>
        <w:t>Data Analysis Summary</w:t>
      </w:r>
      <w:r w:rsidRPr="004F6FDF">
        <w:rPr>
          <w:rFonts w:ascii="Calibri" w:eastAsia="Calibri" w:hAnsi="Calibri"/>
          <w:sz w:val="22"/>
          <w:szCs w:val="22"/>
        </w:rPr>
        <w:t xml:space="preserve"> (Use the results of the </w:t>
      </w:r>
      <w:r w:rsidRPr="004F6FDF">
        <w:rPr>
          <w:rFonts w:ascii="Calibri" w:eastAsia="Calibri" w:hAnsi="Calibri"/>
          <w:i/>
          <w:sz w:val="22"/>
          <w:szCs w:val="22"/>
        </w:rPr>
        <w:t xml:space="preserve">Data Analysis Worksheet </w:t>
      </w:r>
      <w:r w:rsidRPr="004F6FDF">
        <w:rPr>
          <w:rFonts w:ascii="Calibri" w:eastAsia="Calibri" w:hAnsi="Calibri"/>
          <w:sz w:val="22"/>
          <w:szCs w:val="22"/>
        </w:rPr>
        <w:t>to identify and</w:t>
      </w:r>
      <w:r w:rsidRPr="004F6FDF">
        <w:rPr>
          <w:rFonts w:ascii="Calibri" w:eastAsia="Calibri" w:hAnsi="Calibri"/>
          <w:i/>
          <w:sz w:val="22"/>
          <w:szCs w:val="22"/>
        </w:rPr>
        <w:t xml:space="preserve"> </w:t>
      </w:r>
      <w:r w:rsidRPr="004F6FDF">
        <w:rPr>
          <w:rFonts w:ascii="Calibri" w:eastAsia="Calibri" w:hAnsi="Calibri"/>
          <w:sz w:val="22"/>
          <w:szCs w:val="22"/>
        </w:rPr>
        <w:t>describe the factors that prevented your school district from meeting AMAOs.)</w:t>
      </w:r>
    </w:p>
    <w:p w:rsidR="004F6FDF" w:rsidRPr="004F6FDF" w:rsidRDefault="004F6FDF" w:rsidP="004F6FDF">
      <w:pPr>
        <w:rPr>
          <w:rFonts w:ascii="Calibri" w:eastAsia="Calibri" w:hAnsi="Calibri"/>
          <w:sz w:val="22"/>
          <w:szCs w:val="22"/>
        </w:rPr>
      </w:pPr>
    </w:p>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0"/>
      </w:tblGrid>
      <w:tr w:rsidR="004F6FDF" w:rsidRPr="004F6FDF" w:rsidTr="004F6FDF">
        <w:trPr>
          <w:trHeight w:val="1448"/>
        </w:trPr>
        <w:tc>
          <w:tcPr>
            <w:tcW w:w="13230" w:type="dxa"/>
          </w:tcPr>
          <w:p w:rsidR="004F6FDF" w:rsidRPr="004F6FDF" w:rsidRDefault="004F6FDF" w:rsidP="004F6FDF">
            <w:pPr>
              <w:rPr>
                <w:rFonts w:ascii="Calibri" w:eastAsia="Calibri" w:hAnsi="Calibri"/>
                <w:b/>
                <w:i/>
                <w:sz w:val="22"/>
                <w:szCs w:val="22"/>
              </w:rPr>
            </w:pPr>
            <w:r w:rsidRPr="004F6FDF">
              <w:rPr>
                <w:rFonts w:ascii="Calibri" w:eastAsia="Calibri" w:hAnsi="Calibri"/>
                <w:b/>
                <w:i/>
                <w:sz w:val="22"/>
                <w:szCs w:val="22"/>
              </w:rPr>
              <w:t>Check the AMAO(s) that the district did not meet:</w:t>
            </w:r>
          </w:p>
          <w:p w:rsidR="004F6FDF" w:rsidRPr="004F6FDF" w:rsidRDefault="004F6FDF" w:rsidP="004F6FDF">
            <w:pPr>
              <w:spacing w:after="120"/>
              <w:ind w:left="360" w:hanging="360"/>
              <w:rPr>
                <w:rFonts w:ascii="Calibri" w:eastAsia="Calibri" w:hAnsi="Calibri"/>
                <w:sz w:val="22"/>
                <w:szCs w:val="22"/>
              </w:rPr>
            </w:pPr>
            <w:r w:rsidRPr="004F6FDF">
              <w:rPr>
                <w:rFonts w:ascii="Calibri" w:eastAsia="Calibri" w:hAnsi="Calibri"/>
                <w:b/>
                <w:sz w:val="22"/>
                <w:szCs w:val="22"/>
              </w:rPr>
              <w:fldChar w:fldCharType="begin">
                <w:ffData>
                  <w:name w:val=""/>
                  <w:enabled/>
                  <w:calcOnExit w:val="0"/>
                  <w:checkBox>
                    <w:sizeAuto/>
                    <w:default w:val="0"/>
                  </w:checkBox>
                </w:ffData>
              </w:fldChar>
            </w:r>
            <w:r w:rsidRPr="004F6FDF">
              <w:rPr>
                <w:rFonts w:ascii="Calibri" w:eastAsia="Calibri" w:hAnsi="Calibri"/>
                <w:b/>
                <w:sz w:val="22"/>
                <w:szCs w:val="22"/>
              </w:rPr>
              <w:instrText xml:space="preserve"> FORMCHECKBOX </w:instrText>
            </w:r>
            <w:r w:rsidR="005A2AE1">
              <w:rPr>
                <w:rFonts w:ascii="Calibri" w:eastAsia="Calibri" w:hAnsi="Calibri"/>
                <w:b/>
                <w:sz w:val="22"/>
                <w:szCs w:val="22"/>
              </w:rPr>
            </w:r>
            <w:r w:rsidR="005A2AE1">
              <w:rPr>
                <w:rFonts w:ascii="Calibri" w:eastAsia="Calibri" w:hAnsi="Calibri"/>
                <w:b/>
                <w:sz w:val="22"/>
                <w:szCs w:val="22"/>
              </w:rPr>
              <w:fldChar w:fldCharType="separate"/>
            </w:r>
            <w:r w:rsidRPr="004F6FDF">
              <w:rPr>
                <w:rFonts w:ascii="Calibri" w:eastAsia="Calibri" w:hAnsi="Calibri"/>
                <w:b/>
                <w:sz w:val="22"/>
                <w:szCs w:val="22"/>
              </w:rPr>
              <w:fldChar w:fldCharType="end"/>
            </w:r>
            <w:r w:rsidRPr="004F6FDF">
              <w:rPr>
                <w:rFonts w:ascii="Calibri" w:eastAsia="Calibri" w:hAnsi="Calibri"/>
                <w:b/>
                <w:sz w:val="22"/>
                <w:szCs w:val="22"/>
              </w:rPr>
              <w:t xml:space="preserve"> AMAO 1: </w:t>
            </w:r>
            <w:r w:rsidRPr="004F6FDF">
              <w:rPr>
                <w:rFonts w:ascii="Calibri" w:eastAsia="Calibri" w:hAnsi="Calibri"/>
                <w:sz w:val="22"/>
                <w:szCs w:val="22"/>
              </w:rPr>
              <w:t>Annual increases in the number or percentage of children making progress in learning English.</w:t>
            </w:r>
          </w:p>
          <w:p w:rsidR="004F6FDF" w:rsidRPr="004F6FDF" w:rsidRDefault="004F6FDF" w:rsidP="004F6FDF">
            <w:pPr>
              <w:spacing w:after="120"/>
              <w:rPr>
                <w:rFonts w:ascii="Calibri" w:eastAsia="Calibri" w:hAnsi="Calibri"/>
                <w:sz w:val="22"/>
                <w:szCs w:val="22"/>
              </w:rPr>
            </w:pPr>
            <w:r w:rsidRPr="004F6FDF">
              <w:rPr>
                <w:rFonts w:ascii="Calibri" w:eastAsia="Calibri" w:hAnsi="Calibri"/>
                <w:b/>
                <w:sz w:val="22"/>
                <w:szCs w:val="22"/>
              </w:rPr>
              <w:fldChar w:fldCharType="begin">
                <w:ffData>
                  <w:name w:val=""/>
                  <w:enabled/>
                  <w:calcOnExit w:val="0"/>
                  <w:checkBox>
                    <w:sizeAuto/>
                    <w:default w:val="0"/>
                  </w:checkBox>
                </w:ffData>
              </w:fldChar>
            </w:r>
            <w:r w:rsidRPr="004F6FDF">
              <w:rPr>
                <w:rFonts w:ascii="Calibri" w:eastAsia="Calibri" w:hAnsi="Calibri"/>
                <w:b/>
                <w:sz w:val="22"/>
                <w:szCs w:val="22"/>
              </w:rPr>
              <w:instrText xml:space="preserve"> FORMCHECKBOX </w:instrText>
            </w:r>
            <w:r w:rsidR="005A2AE1">
              <w:rPr>
                <w:rFonts w:ascii="Calibri" w:eastAsia="Calibri" w:hAnsi="Calibri"/>
                <w:b/>
                <w:sz w:val="22"/>
                <w:szCs w:val="22"/>
              </w:rPr>
            </w:r>
            <w:r w:rsidR="005A2AE1">
              <w:rPr>
                <w:rFonts w:ascii="Calibri" w:eastAsia="Calibri" w:hAnsi="Calibri"/>
                <w:b/>
                <w:sz w:val="22"/>
                <w:szCs w:val="22"/>
              </w:rPr>
              <w:fldChar w:fldCharType="separate"/>
            </w:r>
            <w:r w:rsidRPr="004F6FDF">
              <w:rPr>
                <w:rFonts w:ascii="Calibri" w:eastAsia="Calibri" w:hAnsi="Calibri"/>
                <w:b/>
                <w:sz w:val="22"/>
                <w:szCs w:val="22"/>
              </w:rPr>
              <w:fldChar w:fldCharType="end"/>
            </w:r>
            <w:r w:rsidRPr="004F6FDF">
              <w:rPr>
                <w:rFonts w:ascii="Calibri" w:eastAsia="Calibri" w:hAnsi="Calibri"/>
                <w:b/>
                <w:sz w:val="22"/>
                <w:szCs w:val="22"/>
              </w:rPr>
              <w:t xml:space="preserve"> AMAO 2:  </w:t>
            </w:r>
            <w:r w:rsidRPr="004F6FDF">
              <w:rPr>
                <w:rFonts w:ascii="Calibri" w:eastAsia="Calibri" w:hAnsi="Calibri"/>
                <w:sz w:val="22"/>
                <w:szCs w:val="22"/>
              </w:rPr>
              <w:t>Annual increases in the number or percentage of children attaining English proficiency.</w:t>
            </w:r>
          </w:p>
          <w:p w:rsidR="004F6FDF" w:rsidRPr="004F6FDF" w:rsidRDefault="004F6FDF" w:rsidP="004F6FDF">
            <w:pPr>
              <w:spacing w:after="120"/>
              <w:ind w:left="360" w:hanging="360"/>
              <w:rPr>
                <w:rFonts w:ascii="Calibri" w:eastAsia="Calibri" w:hAnsi="Calibri"/>
                <w:b/>
                <w:sz w:val="22"/>
                <w:szCs w:val="22"/>
              </w:rPr>
            </w:pPr>
            <w:r w:rsidRPr="004F6FDF">
              <w:rPr>
                <w:rFonts w:ascii="Calibri" w:eastAsia="Calibri" w:hAnsi="Calibri"/>
                <w:b/>
                <w:sz w:val="22"/>
                <w:szCs w:val="22"/>
              </w:rPr>
              <w:fldChar w:fldCharType="begin">
                <w:ffData>
                  <w:name w:val=""/>
                  <w:enabled w:val="0"/>
                  <w:calcOnExit w:val="0"/>
                  <w:checkBox>
                    <w:sizeAuto/>
                    <w:default w:val="0"/>
                  </w:checkBox>
                </w:ffData>
              </w:fldChar>
            </w:r>
            <w:r w:rsidRPr="004F6FDF">
              <w:rPr>
                <w:rFonts w:ascii="Calibri" w:eastAsia="Calibri" w:hAnsi="Calibri"/>
                <w:b/>
                <w:sz w:val="22"/>
                <w:szCs w:val="22"/>
              </w:rPr>
              <w:instrText xml:space="preserve"> FORMCHECKBOX </w:instrText>
            </w:r>
            <w:r w:rsidR="005A2AE1">
              <w:rPr>
                <w:rFonts w:ascii="Calibri" w:eastAsia="Calibri" w:hAnsi="Calibri"/>
                <w:b/>
                <w:sz w:val="22"/>
                <w:szCs w:val="22"/>
              </w:rPr>
            </w:r>
            <w:r w:rsidR="005A2AE1">
              <w:rPr>
                <w:rFonts w:ascii="Calibri" w:eastAsia="Calibri" w:hAnsi="Calibri"/>
                <w:b/>
                <w:sz w:val="22"/>
                <w:szCs w:val="22"/>
              </w:rPr>
              <w:fldChar w:fldCharType="separate"/>
            </w:r>
            <w:r w:rsidRPr="004F6FDF">
              <w:rPr>
                <w:rFonts w:ascii="Calibri" w:eastAsia="Calibri" w:hAnsi="Calibri"/>
                <w:b/>
                <w:sz w:val="22"/>
                <w:szCs w:val="22"/>
              </w:rPr>
              <w:fldChar w:fldCharType="end"/>
            </w:r>
            <w:r w:rsidRPr="004F6FDF">
              <w:rPr>
                <w:rFonts w:ascii="Calibri" w:eastAsia="Calibri" w:hAnsi="Calibri"/>
                <w:b/>
                <w:sz w:val="22"/>
                <w:szCs w:val="22"/>
              </w:rPr>
              <w:t xml:space="preserve"> AMAO 3:  </w:t>
            </w:r>
            <w:r w:rsidRPr="004F6FDF">
              <w:rPr>
                <w:rFonts w:ascii="Calibri" w:eastAsia="Calibri" w:hAnsi="Calibri"/>
                <w:sz w:val="22"/>
                <w:szCs w:val="22"/>
              </w:rPr>
              <w:t>The number or percentage of students meeting Annual Measurable Objectives.</w:t>
            </w:r>
          </w:p>
        </w:tc>
      </w:tr>
      <w:tr w:rsidR="004F6FDF" w:rsidRPr="004F6FDF" w:rsidTr="004F6FDF">
        <w:trPr>
          <w:trHeight w:val="836"/>
        </w:trPr>
        <w:tc>
          <w:tcPr>
            <w:tcW w:w="13230" w:type="dxa"/>
            <w:vAlign w:val="bottom"/>
          </w:tcPr>
          <w:p w:rsidR="004F6FDF" w:rsidRPr="004F6FDF" w:rsidRDefault="004F6FDF" w:rsidP="004F6FDF">
            <w:pPr>
              <w:rPr>
                <w:rFonts w:ascii="Calibri" w:eastAsia="Calibri" w:hAnsi="Calibri"/>
                <w:b/>
                <w:sz w:val="22"/>
                <w:szCs w:val="22"/>
              </w:rPr>
            </w:pPr>
            <w:r w:rsidRPr="004F6FDF">
              <w:rPr>
                <w:rFonts w:ascii="Calibri" w:eastAsia="Calibri" w:hAnsi="Calibri"/>
                <w:b/>
                <w:sz w:val="22"/>
                <w:szCs w:val="22"/>
              </w:rPr>
              <w:t>Data Analysis Summary:</w:t>
            </w:r>
          </w:p>
          <w:p w:rsidR="004F6FDF" w:rsidRPr="004F6FDF" w:rsidRDefault="004F6FDF" w:rsidP="004F6FDF">
            <w:pPr>
              <w:spacing w:before="120"/>
              <w:rPr>
                <w:rFonts w:ascii="Calibri" w:eastAsia="Calibri" w:hAnsi="Calibri"/>
                <w:b/>
                <w:i/>
                <w:sz w:val="22"/>
                <w:szCs w:val="22"/>
              </w:rPr>
            </w:pPr>
            <w:r w:rsidRPr="004F6FDF">
              <w:rPr>
                <w:rFonts w:ascii="Calibri" w:eastAsia="Calibri" w:hAnsi="Calibri"/>
                <w:b/>
                <w:i/>
                <w:sz w:val="22"/>
                <w:szCs w:val="22"/>
              </w:rPr>
              <w:t>Schools &amp; grades not meeting targets:</w:t>
            </w:r>
          </w:p>
          <w:p w:rsidR="004F6FDF" w:rsidRPr="004F6FDF" w:rsidRDefault="004F6FDF" w:rsidP="004F6FDF">
            <w:pPr>
              <w:spacing w:before="120"/>
              <w:rPr>
                <w:rFonts w:ascii="Calibri" w:eastAsia="Calibri" w:hAnsi="Calibri"/>
                <w:sz w:val="22"/>
                <w:szCs w:val="22"/>
              </w:rPr>
            </w:pPr>
          </w:p>
          <w:p w:rsidR="004F6FDF" w:rsidRPr="004F6FDF" w:rsidRDefault="004F6FDF" w:rsidP="004F6FDF">
            <w:pPr>
              <w:spacing w:before="120"/>
              <w:rPr>
                <w:rFonts w:ascii="Calibri" w:eastAsia="Calibri" w:hAnsi="Calibri"/>
                <w:sz w:val="22"/>
                <w:szCs w:val="22"/>
              </w:rPr>
            </w:pPr>
          </w:p>
          <w:p w:rsidR="004F6FDF" w:rsidRPr="004F6FDF" w:rsidRDefault="004F6FDF" w:rsidP="004F6FDF">
            <w:pPr>
              <w:spacing w:before="120"/>
              <w:rPr>
                <w:rFonts w:ascii="Calibri" w:eastAsia="Calibri" w:hAnsi="Calibri"/>
                <w:b/>
                <w:i/>
                <w:sz w:val="22"/>
                <w:szCs w:val="22"/>
              </w:rPr>
            </w:pPr>
            <w:r w:rsidRPr="004F6FDF">
              <w:rPr>
                <w:rFonts w:ascii="Calibri" w:eastAsia="Calibri" w:hAnsi="Calibri"/>
                <w:b/>
                <w:i/>
                <w:sz w:val="22"/>
                <w:szCs w:val="22"/>
              </w:rPr>
              <w:t>Language Domains needing improvement:</w:t>
            </w:r>
          </w:p>
          <w:p w:rsidR="004F6FDF" w:rsidRPr="004F6FDF" w:rsidRDefault="004F6FDF" w:rsidP="004F6FDF">
            <w:pPr>
              <w:spacing w:before="120"/>
              <w:rPr>
                <w:rFonts w:ascii="Calibri" w:eastAsia="Calibri" w:hAnsi="Calibri"/>
                <w:sz w:val="22"/>
                <w:szCs w:val="22"/>
              </w:rPr>
            </w:pPr>
          </w:p>
          <w:p w:rsidR="004F6FDF" w:rsidRPr="004F6FDF" w:rsidRDefault="004F6FDF" w:rsidP="004F6FDF">
            <w:pPr>
              <w:spacing w:before="120"/>
              <w:rPr>
                <w:rFonts w:ascii="Calibri" w:eastAsia="Calibri" w:hAnsi="Calibri"/>
                <w:sz w:val="22"/>
                <w:szCs w:val="22"/>
              </w:rPr>
            </w:pPr>
          </w:p>
          <w:p w:rsidR="004F6FDF" w:rsidRPr="004F6FDF" w:rsidRDefault="004F6FDF" w:rsidP="004F6FDF">
            <w:pPr>
              <w:spacing w:before="120"/>
              <w:rPr>
                <w:rFonts w:ascii="Calibri" w:eastAsia="Calibri" w:hAnsi="Calibri"/>
                <w:b/>
                <w:i/>
                <w:sz w:val="22"/>
                <w:szCs w:val="22"/>
              </w:rPr>
            </w:pPr>
            <w:r w:rsidRPr="004F6FDF">
              <w:rPr>
                <w:rFonts w:ascii="Calibri" w:eastAsia="Calibri" w:hAnsi="Calibri"/>
                <w:b/>
                <w:i/>
                <w:sz w:val="22"/>
                <w:szCs w:val="22"/>
              </w:rPr>
              <w:t>Academic performance needing improvement:</w:t>
            </w:r>
          </w:p>
          <w:p w:rsidR="004F6FDF" w:rsidRPr="004F6FDF" w:rsidRDefault="004F6FDF" w:rsidP="004F6FDF">
            <w:pPr>
              <w:rPr>
                <w:rFonts w:ascii="Calibri" w:eastAsia="Calibri" w:hAnsi="Calibri"/>
                <w:sz w:val="22"/>
                <w:szCs w:val="22"/>
              </w:rPr>
            </w:pPr>
          </w:p>
          <w:p w:rsidR="004F6FDF" w:rsidRPr="004F6FDF" w:rsidRDefault="004F6FDF" w:rsidP="004F6FDF">
            <w:pPr>
              <w:rPr>
                <w:rFonts w:ascii="Calibri" w:eastAsia="Calibri" w:hAnsi="Calibri"/>
                <w:sz w:val="22"/>
                <w:szCs w:val="22"/>
              </w:rPr>
            </w:pPr>
          </w:p>
          <w:p w:rsidR="004F6FDF" w:rsidRPr="004F6FDF" w:rsidRDefault="004F6FDF" w:rsidP="004F6FDF">
            <w:pPr>
              <w:spacing w:before="120"/>
              <w:rPr>
                <w:rFonts w:ascii="Calibri" w:eastAsia="Calibri" w:hAnsi="Calibri"/>
                <w:b/>
                <w:i/>
                <w:sz w:val="22"/>
                <w:szCs w:val="22"/>
              </w:rPr>
            </w:pPr>
            <w:r w:rsidRPr="004F6FDF">
              <w:rPr>
                <w:rFonts w:ascii="Calibri" w:eastAsia="Calibri" w:hAnsi="Calibri"/>
                <w:b/>
                <w:i/>
                <w:sz w:val="22"/>
                <w:szCs w:val="22"/>
              </w:rPr>
              <w:t>ACCESS for ELLs categories needing academic improvement:</w:t>
            </w:r>
          </w:p>
          <w:p w:rsidR="004F6FDF" w:rsidRPr="004F6FDF" w:rsidRDefault="004F6FDF" w:rsidP="004F6FDF">
            <w:pPr>
              <w:spacing w:before="120"/>
              <w:rPr>
                <w:rFonts w:ascii="Calibri" w:eastAsia="Calibri" w:hAnsi="Calibri"/>
                <w:sz w:val="22"/>
                <w:szCs w:val="22"/>
              </w:rPr>
            </w:pPr>
          </w:p>
          <w:p w:rsidR="004F6FDF" w:rsidRPr="004F6FDF" w:rsidRDefault="004F6FDF" w:rsidP="004F6FDF">
            <w:pPr>
              <w:spacing w:before="120"/>
              <w:rPr>
                <w:rFonts w:ascii="Calibri" w:eastAsia="Calibri" w:hAnsi="Calibri"/>
                <w:sz w:val="22"/>
                <w:szCs w:val="22"/>
              </w:rPr>
            </w:pPr>
          </w:p>
          <w:p w:rsidR="004F6FDF" w:rsidRPr="004F6FDF" w:rsidRDefault="004F6FDF" w:rsidP="004F6FDF">
            <w:pPr>
              <w:spacing w:before="120"/>
              <w:rPr>
                <w:rFonts w:ascii="Calibri" w:eastAsia="Calibri" w:hAnsi="Calibri"/>
                <w:b/>
                <w:i/>
                <w:sz w:val="22"/>
                <w:szCs w:val="22"/>
              </w:rPr>
            </w:pPr>
            <w:r w:rsidRPr="004F6FDF">
              <w:rPr>
                <w:rFonts w:ascii="Calibri" w:eastAsia="Calibri" w:hAnsi="Calibri"/>
                <w:b/>
                <w:i/>
                <w:sz w:val="22"/>
                <w:szCs w:val="22"/>
              </w:rPr>
              <w:t>Primary language groups potential targets for bilingual program models:</w:t>
            </w:r>
          </w:p>
          <w:p w:rsidR="004F6FDF" w:rsidRPr="004F6FDF" w:rsidRDefault="004F6FDF" w:rsidP="004F6FDF">
            <w:pPr>
              <w:spacing w:line="276" w:lineRule="auto"/>
              <w:rPr>
                <w:rFonts w:ascii="Helvetica" w:eastAsia="Calibri" w:hAnsi="Helvetica"/>
                <w:sz w:val="20"/>
                <w:szCs w:val="22"/>
              </w:rPr>
            </w:pPr>
          </w:p>
          <w:p w:rsidR="004F6FDF" w:rsidRPr="004F6FDF" w:rsidRDefault="004F6FDF" w:rsidP="004F6FDF">
            <w:pPr>
              <w:spacing w:line="276" w:lineRule="auto"/>
              <w:rPr>
                <w:rFonts w:ascii="Helvetica" w:eastAsia="Calibri" w:hAnsi="Helvetica"/>
                <w:sz w:val="20"/>
                <w:szCs w:val="22"/>
              </w:rPr>
            </w:pPr>
          </w:p>
          <w:p w:rsidR="004F6FDF" w:rsidRPr="004F6FDF" w:rsidRDefault="004F6FDF" w:rsidP="004F6FDF">
            <w:pPr>
              <w:spacing w:line="276" w:lineRule="auto"/>
              <w:rPr>
                <w:rFonts w:ascii="Helvetica" w:eastAsia="Calibri" w:hAnsi="Helvetica"/>
                <w:sz w:val="20"/>
                <w:szCs w:val="22"/>
              </w:rPr>
            </w:pPr>
          </w:p>
          <w:p w:rsidR="004F6FDF" w:rsidRPr="004F6FDF" w:rsidRDefault="004F6FDF" w:rsidP="004F6FDF">
            <w:pPr>
              <w:spacing w:line="276" w:lineRule="auto"/>
              <w:rPr>
                <w:rFonts w:ascii="Helvetica" w:eastAsia="Calibri" w:hAnsi="Helvetica"/>
                <w:i/>
                <w:sz w:val="20"/>
                <w:szCs w:val="22"/>
              </w:rPr>
            </w:pPr>
          </w:p>
        </w:tc>
      </w:tr>
    </w:tbl>
    <w:p w:rsidR="004F6FDF" w:rsidRPr="004F6FDF" w:rsidRDefault="004F6FDF" w:rsidP="004F6FDF">
      <w:pPr>
        <w:rPr>
          <w:rFonts w:ascii="Calibri" w:eastAsia="Calibri" w:hAnsi="Calibri"/>
          <w:b/>
          <w:sz w:val="32"/>
          <w:szCs w:val="22"/>
        </w:rPr>
      </w:pPr>
      <w:r w:rsidRPr="004F6FDF">
        <w:rPr>
          <w:rFonts w:ascii="Calibri" w:eastAsia="Calibri" w:hAnsi="Calibri"/>
          <w:b/>
          <w:sz w:val="32"/>
          <w:szCs w:val="22"/>
        </w:rPr>
        <w:br w:type="page"/>
      </w:r>
    </w:p>
    <w:p w:rsidR="004F6FDF" w:rsidRPr="004F6FDF" w:rsidRDefault="004F6FDF" w:rsidP="004F6FDF">
      <w:pPr>
        <w:spacing w:before="120"/>
        <w:jc w:val="center"/>
        <w:rPr>
          <w:rFonts w:ascii="Calibri" w:eastAsia="Calibri" w:hAnsi="Calibri"/>
          <w:b/>
          <w:sz w:val="36"/>
          <w:szCs w:val="22"/>
        </w:rPr>
      </w:pPr>
      <w:r w:rsidRPr="004F6FDF">
        <w:rPr>
          <w:rFonts w:ascii="Calibri" w:eastAsia="Calibri" w:hAnsi="Calibri"/>
          <w:b/>
          <w:sz w:val="36"/>
          <w:szCs w:val="22"/>
        </w:rPr>
        <w:t>SAMPLE PLAN</w:t>
      </w:r>
    </w:p>
    <w:p w:rsidR="004F6FDF" w:rsidRPr="004F6FDF" w:rsidRDefault="004F6FDF" w:rsidP="004F6FDF">
      <w:pPr>
        <w:spacing w:before="120"/>
        <w:jc w:val="center"/>
        <w:rPr>
          <w:rFonts w:ascii="Calibri" w:eastAsia="Calibri" w:hAnsi="Calibri"/>
          <w:b/>
          <w:sz w:val="32"/>
          <w:szCs w:val="22"/>
        </w:rPr>
      </w:pPr>
    </w:p>
    <w:p w:rsidR="004F6FDF" w:rsidRPr="004F6FDF" w:rsidRDefault="004F6FDF" w:rsidP="004F6FDF">
      <w:pPr>
        <w:spacing w:before="120"/>
        <w:rPr>
          <w:rFonts w:ascii="Calibri" w:eastAsia="Calibri" w:hAnsi="Calibri"/>
          <w:i/>
          <w:sz w:val="22"/>
          <w:szCs w:val="22"/>
        </w:rPr>
      </w:pPr>
      <w:r w:rsidRPr="004F6FDF">
        <w:rPr>
          <w:rFonts w:ascii="Calibri" w:eastAsia="Calibri" w:hAnsi="Calibri"/>
          <w:b/>
          <w:sz w:val="32"/>
          <w:szCs w:val="22"/>
        </w:rPr>
        <w:t xml:space="preserve">Setting Goals and Objectives Summary </w:t>
      </w:r>
      <w:r w:rsidRPr="004F6FDF">
        <w:rPr>
          <w:rFonts w:ascii="Calibri" w:eastAsia="Calibri" w:hAnsi="Calibri"/>
          <w:sz w:val="22"/>
          <w:szCs w:val="22"/>
        </w:rPr>
        <w:t xml:space="preserve">(Use the results of the </w:t>
      </w:r>
      <w:r w:rsidRPr="004F6FDF">
        <w:rPr>
          <w:rFonts w:ascii="Calibri" w:eastAsia="Calibri" w:hAnsi="Calibri"/>
          <w:i/>
          <w:sz w:val="22"/>
          <w:szCs w:val="22"/>
        </w:rPr>
        <w:t xml:space="preserve">Data Analysis Worksheet.) </w:t>
      </w:r>
    </w:p>
    <w:p w:rsidR="004F6FDF" w:rsidRPr="004F6FDF" w:rsidRDefault="004F6FDF" w:rsidP="004F6FDF">
      <w:pPr>
        <w:spacing w:line="276" w:lineRule="auto"/>
        <w:rPr>
          <w:rFonts w:ascii="Calibri" w:eastAsia="Calibri" w:hAnsi="Calibri"/>
          <w:b/>
          <w:szCs w:val="28"/>
        </w:rPr>
      </w:pPr>
      <w:r w:rsidRPr="004F6FDF">
        <w:rPr>
          <w:rFonts w:ascii="Calibri" w:eastAsia="Calibri" w:hAnsi="Calibri"/>
          <w:b/>
          <w:szCs w:val="28"/>
        </w:rPr>
        <w:t xml:space="preserve">Section 1:  Program Characteristics </w:t>
      </w:r>
    </w:p>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70"/>
        <w:gridCol w:w="1890"/>
        <w:gridCol w:w="1890"/>
      </w:tblGrid>
      <w:tr w:rsidR="004F6FDF" w:rsidRPr="004F6FDF" w:rsidTr="004F6FDF">
        <w:tc>
          <w:tcPr>
            <w:tcW w:w="13230" w:type="dxa"/>
            <w:gridSpan w:val="4"/>
            <w:shd w:val="clear" w:color="auto" w:fill="F2F2F2"/>
          </w:tcPr>
          <w:p w:rsidR="004F6FDF" w:rsidRPr="004F6FDF" w:rsidRDefault="004F6FDF" w:rsidP="004F6FDF">
            <w:pPr>
              <w:spacing w:after="60"/>
              <w:outlineLvl w:val="6"/>
              <w:rPr>
                <w:rFonts w:ascii="Calibri" w:hAnsi="Calibri"/>
                <w:sz w:val="22"/>
                <w:szCs w:val="22"/>
              </w:rPr>
            </w:pPr>
            <w:r w:rsidRPr="004F6FDF">
              <w:rPr>
                <w:rFonts w:ascii="Calibri" w:hAnsi="Calibri"/>
                <w:b/>
                <w:bCs/>
                <w:i/>
                <w:iCs/>
                <w:color w:val="000000"/>
                <w:sz w:val="16"/>
                <w:szCs w:val="16"/>
              </w:rPr>
              <w:t>Example Goal A: The program has strong, effective, and knowledgeable leadership.</w:t>
            </w:r>
          </w:p>
        </w:tc>
      </w:tr>
      <w:tr w:rsidR="004F6FDF" w:rsidRPr="004F6FDF" w:rsidTr="004F6FDF">
        <w:trPr>
          <w:trHeight w:val="215"/>
        </w:trPr>
        <w:tc>
          <w:tcPr>
            <w:tcW w:w="13230" w:type="dxa"/>
            <w:gridSpan w:val="4"/>
            <w:shd w:val="clear" w:color="auto" w:fill="F2F2F2"/>
          </w:tcPr>
          <w:p w:rsidR="004F6FDF" w:rsidRPr="004F6FDF" w:rsidRDefault="004F6FDF" w:rsidP="004F6FDF">
            <w:pPr>
              <w:spacing w:after="60"/>
              <w:outlineLvl w:val="6"/>
              <w:rPr>
                <w:rFonts w:ascii="Calibri" w:hAnsi="Calibri"/>
                <w:sz w:val="22"/>
                <w:szCs w:val="22"/>
              </w:rPr>
            </w:pPr>
            <w:r w:rsidRPr="004F6FDF">
              <w:rPr>
                <w:rFonts w:ascii="Calibri" w:hAnsi="Calibri"/>
                <w:b/>
                <w:bCs/>
                <w:i/>
                <w:iCs/>
                <w:color w:val="000000"/>
                <w:sz w:val="16"/>
                <w:szCs w:val="16"/>
              </w:rPr>
              <w:t>Example Goal B: The district uses a well-defined and inclusive process to select and refine a model design.</w:t>
            </w:r>
          </w:p>
        </w:tc>
      </w:tr>
      <w:tr w:rsidR="004F6FDF" w:rsidRPr="004F6FDF" w:rsidTr="004F6FDF">
        <w:tc>
          <w:tcPr>
            <w:tcW w:w="13230" w:type="dxa"/>
            <w:gridSpan w:val="4"/>
            <w:shd w:val="clear" w:color="auto" w:fill="F2F2F2"/>
          </w:tcPr>
          <w:p w:rsidR="004F6FDF" w:rsidRPr="004F6FDF" w:rsidRDefault="004F6FDF" w:rsidP="004F6FDF">
            <w:pPr>
              <w:spacing w:after="60"/>
              <w:outlineLvl w:val="6"/>
              <w:rPr>
                <w:rFonts w:ascii="Calibri" w:hAnsi="Calibri"/>
                <w:sz w:val="22"/>
                <w:szCs w:val="22"/>
              </w:rPr>
            </w:pPr>
            <w:r w:rsidRPr="004F6FDF">
              <w:rPr>
                <w:rFonts w:ascii="Calibri" w:hAnsi="Calibri"/>
                <w:b/>
                <w:bCs/>
                <w:i/>
                <w:iCs/>
                <w:color w:val="000000"/>
                <w:sz w:val="16"/>
                <w:szCs w:val="16"/>
              </w:rPr>
              <w:t>Example Goal C: The district needs to hire additional personnel for every site in the district.</w:t>
            </w:r>
          </w:p>
        </w:tc>
      </w:tr>
      <w:tr w:rsidR="004F6FDF" w:rsidRPr="004F6FDF" w:rsidTr="004F6FDF">
        <w:trPr>
          <w:trHeight w:val="287"/>
        </w:trPr>
        <w:tc>
          <w:tcPr>
            <w:tcW w:w="13230" w:type="dxa"/>
            <w:gridSpan w:val="4"/>
            <w:shd w:val="clear" w:color="auto" w:fill="F2F2F2"/>
          </w:tcPr>
          <w:p w:rsidR="004F6FDF" w:rsidRPr="004F6FDF" w:rsidRDefault="004F6FDF" w:rsidP="004F6FDF">
            <w:pPr>
              <w:spacing w:after="60"/>
              <w:outlineLvl w:val="6"/>
              <w:rPr>
                <w:rFonts w:ascii="Calibri" w:hAnsi="Calibri"/>
                <w:sz w:val="22"/>
                <w:szCs w:val="22"/>
              </w:rPr>
            </w:pPr>
            <w:r w:rsidRPr="004F6FDF">
              <w:rPr>
                <w:rFonts w:ascii="Calibri" w:hAnsi="Calibri"/>
                <w:b/>
                <w:bCs/>
                <w:i/>
                <w:iCs/>
                <w:color w:val="000000"/>
                <w:sz w:val="16"/>
                <w:szCs w:val="16"/>
              </w:rPr>
              <w:t>Example Goal D: The district's adopted Dual Language Program Model supports the goals of first and second language proficiency, and cross-cultural understanding.</w:t>
            </w:r>
          </w:p>
        </w:tc>
      </w:tr>
      <w:tr w:rsidR="004F6FDF" w:rsidRPr="004F6FDF" w:rsidTr="004F6FDF">
        <w:trPr>
          <w:trHeight w:val="287"/>
        </w:trPr>
        <w:tc>
          <w:tcPr>
            <w:tcW w:w="13230" w:type="dxa"/>
            <w:gridSpan w:val="4"/>
            <w:shd w:val="clear" w:color="auto" w:fill="F2F2F2"/>
          </w:tcPr>
          <w:p w:rsidR="004F6FDF" w:rsidRPr="004F6FDF" w:rsidRDefault="004F6FDF" w:rsidP="004F6FDF">
            <w:pPr>
              <w:outlineLvl w:val="6"/>
              <w:rPr>
                <w:rFonts w:ascii="Calibri" w:hAnsi="Calibri"/>
                <w:b/>
                <w:bCs/>
                <w:i/>
                <w:iCs/>
                <w:color w:val="000000"/>
                <w:sz w:val="20"/>
                <w:szCs w:val="16"/>
              </w:rPr>
            </w:pPr>
            <w:r w:rsidRPr="004F6FDF">
              <w:rPr>
                <w:rFonts w:ascii="Calibri" w:hAnsi="Calibri"/>
                <w:b/>
                <w:bCs/>
                <w:i/>
                <w:iCs/>
                <w:color w:val="000000"/>
                <w:sz w:val="20"/>
                <w:szCs w:val="16"/>
              </w:rPr>
              <w:t xml:space="preserve">Summary of Analysis </w:t>
            </w:r>
          </w:p>
          <w:p w:rsidR="004F6FDF" w:rsidRPr="004F6FDF" w:rsidRDefault="004F6FDF" w:rsidP="00F17BCE">
            <w:pPr>
              <w:numPr>
                <w:ilvl w:val="0"/>
                <w:numId w:val="29"/>
              </w:numPr>
              <w:spacing w:after="200" w:line="276" w:lineRule="auto"/>
              <w:outlineLvl w:val="6"/>
              <w:rPr>
                <w:rFonts w:ascii="Helvetica" w:hAnsi="Helvetica"/>
                <w:i/>
                <w:sz w:val="20"/>
              </w:rPr>
            </w:pPr>
            <w:r w:rsidRPr="004F6FDF">
              <w:rPr>
                <w:rFonts w:ascii="Helvetica" w:hAnsi="Helvetica"/>
                <w:i/>
                <w:sz w:val="20"/>
              </w:rPr>
              <w:t>The district has a policy for educating ELLs, but it is in need of revision.</w:t>
            </w:r>
          </w:p>
          <w:p w:rsidR="004F6FDF" w:rsidRPr="004F6FDF" w:rsidRDefault="004F6FDF" w:rsidP="00F17BCE">
            <w:pPr>
              <w:numPr>
                <w:ilvl w:val="0"/>
                <w:numId w:val="26"/>
              </w:numPr>
              <w:spacing w:after="200" w:line="276" w:lineRule="auto"/>
              <w:outlineLvl w:val="6"/>
              <w:rPr>
                <w:rFonts w:ascii="Helvetica" w:hAnsi="Helvetica"/>
                <w:i/>
                <w:sz w:val="20"/>
              </w:rPr>
            </w:pPr>
            <w:r w:rsidRPr="004F6FDF">
              <w:rPr>
                <w:rFonts w:ascii="Helvetica" w:hAnsi="Helvetica"/>
                <w:i/>
                <w:sz w:val="20"/>
              </w:rPr>
              <w:t>The district does not have a process to inform staff about the program implemented in their school.</w:t>
            </w:r>
          </w:p>
          <w:p w:rsidR="004F6FDF" w:rsidRPr="004F6FDF" w:rsidRDefault="004F6FDF" w:rsidP="00F17BCE">
            <w:pPr>
              <w:numPr>
                <w:ilvl w:val="0"/>
                <w:numId w:val="26"/>
              </w:numPr>
              <w:spacing w:after="200" w:line="276" w:lineRule="auto"/>
              <w:outlineLvl w:val="6"/>
              <w:rPr>
                <w:rFonts w:ascii="Helvetica" w:hAnsi="Helvetica"/>
                <w:i/>
                <w:sz w:val="20"/>
              </w:rPr>
            </w:pPr>
            <w:r w:rsidRPr="004F6FDF">
              <w:rPr>
                <w:rFonts w:ascii="Helvetica" w:hAnsi="Helvetica"/>
                <w:i/>
                <w:sz w:val="20"/>
              </w:rPr>
              <w:t xml:space="preserve">Schools do not fully understand sheltered instruction or how ELL students were being served in their building.   </w:t>
            </w:r>
          </w:p>
          <w:p w:rsidR="004F6FDF" w:rsidRPr="004F6FDF" w:rsidRDefault="004F6FDF" w:rsidP="00F17BCE">
            <w:pPr>
              <w:numPr>
                <w:ilvl w:val="0"/>
                <w:numId w:val="26"/>
              </w:numPr>
              <w:spacing w:after="200" w:line="276" w:lineRule="auto"/>
              <w:outlineLvl w:val="6"/>
              <w:rPr>
                <w:rFonts w:ascii="Calibri" w:hAnsi="Calibri"/>
                <w:b/>
                <w:bCs/>
                <w:i/>
                <w:iCs/>
                <w:color w:val="000000"/>
                <w:sz w:val="16"/>
                <w:szCs w:val="16"/>
              </w:rPr>
            </w:pPr>
            <w:r w:rsidRPr="004F6FDF">
              <w:rPr>
                <w:rFonts w:ascii="Helvetica" w:hAnsi="Helvetica"/>
                <w:i/>
                <w:sz w:val="20"/>
              </w:rPr>
              <w:t xml:space="preserve">Sheltered Instruction was a decision made at the central district office level and did not include building staff.   </w:t>
            </w:r>
          </w:p>
        </w:tc>
      </w:tr>
      <w:tr w:rsidR="004F6FDF" w:rsidRPr="004F6FDF" w:rsidTr="004F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FDF" w:rsidRPr="004F6FDF" w:rsidRDefault="004F6FDF" w:rsidP="004F6FDF">
            <w:pPr>
              <w:jc w:val="center"/>
              <w:rPr>
                <w:rFonts w:ascii="Calibri" w:hAnsi="Calibri"/>
                <w:b/>
                <w:color w:val="000000"/>
                <w:sz w:val="20"/>
                <w:szCs w:val="16"/>
              </w:rPr>
            </w:pPr>
            <w:r w:rsidRPr="004F6FDF">
              <w:rPr>
                <w:rFonts w:ascii="Calibri" w:hAnsi="Calibri"/>
                <w:b/>
                <w:color w:val="000000"/>
                <w:sz w:val="20"/>
                <w:szCs w:val="16"/>
              </w:rPr>
              <w:t>Objective</w:t>
            </w:r>
          </w:p>
        </w:tc>
        <w:tc>
          <w:tcPr>
            <w:tcW w:w="4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Actions Step</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Person(s) Responsible</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Timelines</w:t>
            </w:r>
          </w:p>
        </w:tc>
      </w:tr>
      <w:tr w:rsidR="004F6FDF" w:rsidRPr="004F6FDF" w:rsidTr="004F6FDF">
        <w:tc>
          <w:tcPr>
            <w:tcW w:w="4680" w:type="dxa"/>
          </w:tcPr>
          <w:p w:rsidR="004F6FDF" w:rsidRPr="004F6FDF" w:rsidRDefault="004F6FDF" w:rsidP="004F6FDF">
            <w:pPr>
              <w:spacing w:after="200"/>
              <w:rPr>
                <w:rFonts w:ascii="Helvetica" w:hAnsi="Helvetica"/>
                <w:sz w:val="20"/>
                <w:szCs w:val="22"/>
              </w:rPr>
            </w:pPr>
          </w:p>
          <w:p w:rsidR="004F6FDF" w:rsidRPr="004F6FDF" w:rsidRDefault="004F6FDF" w:rsidP="004F6FDF">
            <w:pPr>
              <w:spacing w:after="200"/>
              <w:rPr>
                <w:rFonts w:ascii="Helvetica" w:hAnsi="Helvetica"/>
                <w:sz w:val="20"/>
                <w:szCs w:val="22"/>
              </w:rPr>
            </w:pPr>
          </w:p>
          <w:p w:rsidR="004F6FDF" w:rsidRPr="004F6FDF" w:rsidRDefault="004F6FDF" w:rsidP="004F6FDF">
            <w:pPr>
              <w:spacing w:after="200"/>
              <w:rPr>
                <w:rFonts w:ascii="Helvetica" w:hAnsi="Helvetica"/>
                <w:sz w:val="20"/>
                <w:szCs w:val="22"/>
              </w:rPr>
            </w:pPr>
          </w:p>
        </w:tc>
        <w:tc>
          <w:tcPr>
            <w:tcW w:w="4770" w:type="dxa"/>
          </w:tcPr>
          <w:p w:rsidR="004F6FDF" w:rsidRPr="004F6FDF" w:rsidRDefault="004F6FDF" w:rsidP="004F6FDF">
            <w:pPr>
              <w:ind w:left="360"/>
              <w:rPr>
                <w:rFonts w:ascii="Helvetica" w:hAnsi="Helvetica"/>
                <w:sz w:val="20"/>
                <w:szCs w:val="22"/>
              </w:rPr>
            </w:pPr>
          </w:p>
        </w:tc>
        <w:tc>
          <w:tcPr>
            <w:tcW w:w="1890" w:type="dxa"/>
          </w:tcPr>
          <w:p w:rsidR="004F6FDF" w:rsidRPr="004F6FDF" w:rsidRDefault="004F6FDF" w:rsidP="004F6FDF">
            <w:pPr>
              <w:keepNext/>
              <w:outlineLvl w:val="6"/>
              <w:rPr>
                <w:rFonts w:ascii="Helvetica" w:hAnsi="Helvetica"/>
                <w:sz w:val="20"/>
                <w:szCs w:val="22"/>
              </w:rPr>
            </w:pPr>
          </w:p>
        </w:tc>
        <w:tc>
          <w:tcPr>
            <w:tcW w:w="1890" w:type="dxa"/>
          </w:tcPr>
          <w:p w:rsidR="004F6FDF" w:rsidRPr="004F6FDF" w:rsidRDefault="004F6FDF" w:rsidP="004F6FDF">
            <w:pPr>
              <w:keepNext/>
              <w:outlineLvl w:val="6"/>
              <w:rPr>
                <w:rFonts w:ascii="Helvetica" w:hAnsi="Helvetica"/>
                <w:sz w:val="20"/>
                <w:szCs w:val="22"/>
              </w:rPr>
            </w:pPr>
          </w:p>
        </w:tc>
      </w:tr>
      <w:tr w:rsidR="004F6FDF" w:rsidRPr="004F6FDF" w:rsidTr="004F6FDF">
        <w:tc>
          <w:tcPr>
            <w:tcW w:w="4680" w:type="dxa"/>
          </w:tcPr>
          <w:p w:rsidR="004F6FDF" w:rsidRPr="004F6FDF" w:rsidRDefault="004F6FDF" w:rsidP="004F6FDF">
            <w:pPr>
              <w:rPr>
                <w:rFonts w:ascii="Helvetica" w:hAnsi="Helvetica"/>
                <w:sz w:val="20"/>
                <w:szCs w:val="22"/>
              </w:rPr>
            </w:pPr>
          </w:p>
          <w:p w:rsidR="004F6FDF" w:rsidRPr="004F6FDF" w:rsidRDefault="004F6FDF" w:rsidP="004F6FDF">
            <w:pPr>
              <w:rPr>
                <w:rFonts w:ascii="Helvetica" w:hAnsi="Helvetica"/>
                <w:sz w:val="20"/>
                <w:szCs w:val="22"/>
              </w:rPr>
            </w:pPr>
          </w:p>
          <w:p w:rsidR="004F6FDF" w:rsidRPr="004F6FDF" w:rsidRDefault="004F6FDF" w:rsidP="004F6FDF">
            <w:pPr>
              <w:rPr>
                <w:rFonts w:ascii="Helvetica" w:hAnsi="Helvetica"/>
                <w:sz w:val="20"/>
                <w:szCs w:val="22"/>
              </w:rPr>
            </w:pPr>
          </w:p>
          <w:p w:rsidR="004F6FDF" w:rsidRPr="004F6FDF" w:rsidRDefault="004F6FDF" w:rsidP="004F6FDF">
            <w:pPr>
              <w:rPr>
                <w:rFonts w:ascii="Helvetica" w:hAnsi="Helvetica"/>
                <w:sz w:val="20"/>
                <w:szCs w:val="22"/>
              </w:rPr>
            </w:pPr>
          </w:p>
          <w:p w:rsidR="004F6FDF" w:rsidRPr="004F6FDF" w:rsidRDefault="004F6FDF" w:rsidP="004F6FDF">
            <w:pPr>
              <w:rPr>
                <w:rFonts w:ascii="Helvetica" w:hAnsi="Helvetica"/>
                <w:sz w:val="20"/>
                <w:szCs w:val="22"/>
              </w:rPr>
            </w:pPr>
          </w:p>
        </w:tc>
        <w:tc>
          <w:tcPr>
            <w:tcW w:w="4770" w:type="dxa"/>
          </w:tcPr>
          <w:p w:rsidR="004F6FDF" w:rsidRPr="004F6FDF" w:rsidRDefault="004F6FDF" w:rsidP="004F6FDF">
            <w:pPr>
              <w:rPr>
                <w:rFonts w:ascii="Helvetica" w:eastAsia="Calibri" w:hAnsi="Helvetica"/>
                <w:sz w:val="20"/>
                <w:szCs w:val="22"/>
              </w:rPr>
            </w:pPr>
          </w:p>
        </w:tc>
        <w:tc>
          <w:tcPr>
            <w:tcW w:w="1890" w:type="dxa"/>
          </w:tcPr>
          <w:p w:rsidR="004F6FDF" w:rsidRPr="004F6FDF" w:rsidRDefault="004F6FDF" w:rsidP="004F6FDF">
            <w:pPr>
              <w:keepNext/>
              <w:outlineLvl w:val="6"/>
              <w:rPr>
                <w:rFonts w:ascii="Helvetica" w:hAnsi="Helvetica"/>
                <w:sz w:val="20"/>
                <w:szCs w:val="22"/>
              </w:rPr>
            </w:pPr>
          </w:p>
        </w:tc>
        <w:tc>
          <w:tcPr>
            <w:tcW w:w="1890" w:type="dxa"/>
          </w:tcPr>
          <w:p w:rsidR="004F6FDF" w:rsidRPr="004F6FDF" w:rsidRDefault="004F6FDF" w:rsidP="004F6FDF">
            <w:pPr>
              <w:keepNext/>
              <w:outlineLvl w:val="6"/>
              <w:rPr>
                <w:rFonts w:ascii="Helvetica" w:hAnsi="Helvetica"/>
                <w:sz w:val="20"/>
                <w:szCs w:val="22"/>
              </w:rPr>
            </w:pPr>
          </w:p>
        </w:tc>
      </w:tr>
    </w:tbl>
    <w:p w:rsidR="004F6FDF" w:rsidRPr="004F6FDF" w:rsidRDefault="004F6FDF" w:rsidP="004F6FDF">
      <w:pPr>
        <w:rPr>
          <w:rFonts w:ascii="Calibri" w:eastAsia="Calibri" w:hAnsi="Calibri"/>
          <w:b/>
          <w:sz w:val="32"/>
          <w:szCs w:val="22"/>
        </w:rPr>
      </w:pPr>
    </w:p>
    <w:p w:rsidR="004F6FDF" w:rsidRPr="004F6FDF" w:rsidRDefault="004F6FDF" w:rsidP="004F6FDF">
      <w:pPr>
        <w:spacing w:after="240"/>
        <w:rPr>
          <w:rFonts w:ascii="Calibri" w:eastAsia="Calibri" w:hAnsi="Calibri"/>
          <w:b/>
          <w:sz w:val="32"/>
          <w:szCs w:val="22"/>
        </w:rPr>
        <w:sectPr w:rsidR="004F6FDF" w:rsidRPr="004F6FDF" w:rsidSect="004F6FDF">
          <w:headerReference w:type="default" r:id="rId22"/>
          <w:pgSz w:w="15840" w:h="12240" w:orient="landscape"/>
          <w:pgMar w:top="990" w:right="1440" w:bottom="1170" w:left="1440" w:header="720" w:footer="432" w:gutter="0"/>
          <w:cols w:space="720"/>
          <w:docGrid w:linePitch="360"/>
        </w:sectPr>
      </w:pPr>
    </w:p>
    <w:p w:rsidR="004F6FDF" w:rsidRPr="004F6FDF" w:rsidRDefault="004F6FDF" w:rsidP="004F6FDF">
      <w:pPr>
        <w:rPr>
          <w:rFonts w:eastAsia="Times"/>
          <w:b/>
          <w:sz w:val="28"/>
          <w:szCs w:val="28"/>
        </w:rPr>
      </w:pPr>
      <w:bookmarkStart w:id="5" w:name="_Toc349916780"/>
      <w:bookmarkStart w:id="6" w:name="_Toc349916853"/>
      <w:r w:rsidRPr="004F6FDF">
        <w:rPr>
          <w:rFonts w:eastAsia="Times"/>
          <w:b/>
          <w:sz w:val="28"/>
          <w:szCs w:val="28"/>
        </w:rPr>
        <w:lastRenderedPageBreak/>
        <w:t>Part II-A.  Your District’s Improvement Plan</w:t>
      </w:r>
      <w:bookmarkEnd w:id="5"/>
      <w:bookmarkEnd w:id="6"/>
    </w:p>
    <w:p w:rsidR="004F6FDF" w:rsidRPr="004F6FDF" w:rsidRDefault="004F6FDF" w:rsidP="004F6FDF">
      <w:pPr>
        <w:spacing w:after="200" w:line="276" w:lineRule="auto"/>
        <w:jc w:val="center"/>
        <w:rPr>
          <w:rFonts w:ascii="Calibri" w:eastAsia="Calibri" w:hAnsi="Calibri"/>
          <w:b/>
          <w:sz w:val="22"/>
          <w:szCs w:val="22"/>
        </w:rPr>
      </w:pPr>
      <w:r w:rsidRPr="004F6FDF">
        <w:rPr>
          <w:rFonts w:ascii="Calibri" w:eastAsia="Calibri" w:hAnsi="Calibri"/>
          <w:b/>
          <w:sz w:val="32"/>
          <w:szCs w:val="22"/>
        </w:rPr>
        <w:t>Team Members Names and Titles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4F6FDF" w:rsidRPr="004F6FDF" w:rsidTr="004F6FDF">
        <w:tc>
          <w:tcPr>
            <w:tcW w:w="6588" w:type="dxa"/>
          </w:tcPr>
          <w:p w:rsidR="004F6FDF" w:rsidRPr="004F6FDF" w:rsidRDefault="004F6FDF" w:rsidP="004F6FDF">
            <w:pPr>
              <w:spacing w:after="200" w:line="276" w:lineRule="auto"/>
              <w:jc w:val="center"/>
              <w:rPr>
                <w:rFonts w:ascii="Calibri" w:eastAsia="Calibri" w:hAnsi="Calibri"/>
                <w:b/>
                <w:sz w:val="28"/>
                <w:szCs w:val="22"/>
              </w:rPr>
            </w:pPr>
            <w:r w:rsidRPr="004F6FDF">
              <w:rPr>
                <w:rFonts w:ascii="Calibri" w:eastAsia="Calibri" w:hAnsi="Calibri"/>
                <w:b/>
                <w:sz w:val="28"/>
                <w:szCs w:val="22"/>
              </w:rPr>
              <w:t>Name</w:t>
            </w:r>
          </w:p>
        </w:tc>
        <w:tc>
          <w:tcPr>
            <w:tcW w:w="6588" w:type="dxa"/>
          </w:tcPr>
          <w:p w:rsidR="004F6FDF" w:rsidRPr="004F6FDF" w:rsidRDefault="004F6FDF" w:rsidP="004F6FDF">
            <w:pPr>
              <w:spacing w:after="200" w:line="276" w:lineRule="auto"/>
              <w:jc w:val="center"/>
              <w:rPr>
                <w:rFonts w:ascii="Calibri" w:eastAsia="Calibri" w:hAnsi="Calibri"/>
                <w:b/>
                <w:sz w:val="28"/>
                <w:szCs w:val="22"/>
              </w:rPr>
            </w:pPr>
            <w:r w:rsidRPr="004F6FDF">
              <w:rPr>
                <w:rFonts w:ascii="Calibri" w:eastAsia="Calibri" w:hAnsi="Calibri"/>
                <w:b/>
                <w:sz w:val="28"/>
                <w:szCs w:val="22"/>
              </w:rPr>
              <w:t xml:space="preserve">Title </w:t>
            </w:r>
          </w:p>
        </w:tc>
      </w:tr>
      <w:tr w:rsidR="004F6FDF" w:rsidRPr="004F6FDF" w:rsidTr="004F6FDF">
        <w:tc>
          <w:tcPr>
            <w:tcW w:w="6588" w:type="dxa"/>
          </w:tcPr>
          <w:p w:rsidR="004F6FDF" w:rsidRPr="004F6FDF" w:rsidRDefault="004F6FDF" w:rsidP="004F6FDF">
            <w:pPr>
              <w:spacing w:after="200" w:line="276" w:lineRule="auto"/>
              <w:jc w:val="center"/>
              <w:rPr>
                <w:rFonts w:ascii="Calibri" w:eastAsia="Calibri" w:hAnsi="Calibri"/>
                <w:sz w:val="22"/>
                <w:szCs w:val="22"/>
              </w:rPr>
            </w:pPr>
          </w:p>
        </w:tc>
        <w:tc>
          <w:tcPr>
            <w:tcW w:w="6588" w:type="dxa"/>
          </w:tcPr>
          <w:p w:rsidR="004F6FDF" w:rsidRPr="004F6FDF" w:rsidRDefault="004F6FDF" w:rsidP="004F6FDF">
            <w:pPr>
              <w:spacing w:after="200" w:line="276" w:lineRule="auto"/>
              <w:jc w:val="center"/>
              <w:rPr>
                <w:rFonts w:ascii="Calibri" w:eastAsia="Calibri" w:hAnsi="Calibri"/>
                <w:sz w:val="22"/>
                <w:szCs w:val="22"/>
              </w:rPr>
            </w:pPr>
          </w:p>
        </w:tc>
      </w:tr>
      <w:tr w:rsidR="004F6FDF" w:rsidRPr="004F6FDF" w:rsidTr="004F6FDF">
        <w:tc>
          <w:tcPr>
            <w:tcW w:w="6588" w:type="dxa"/>
          </w:tcPr>
          <w:p w:rsidR="004F6FDF" w:rsidRPr="004F6FDF" w:rsidRDefault="004F6FDF" w:rsidP="004F6FDF">
            <w:pPr>
              <w:spacing w:after="200" w:line="276" w:lineRule="auto"/>
              <w:jc w:val="center"/>
              <w:rPr>
                <w:rFonts w:ascii="Calibri" w:eastAsia="Calibri" w:hAnsi="Calibri"/>
                <w:sz w:val="22"/>
                <w:szCs w:val="22"/>
              </w:rPr>
            </w:pPr>
          </w:p>
        </w:tc>
        <w:tc>
          <w:tcPr>
            <w:tcW w:w="6588" w:type="dxa"/>
          </w:tcPr>
          <w:p w:rsidR="004F6FDF" w:rsidRPr="004F6FDF" w:rsidRDefault="004F6FDF" w:rsidP="004F6FDF">
            <w:pPr>
              <w:spacing w:after="200" w:line="276" w:lineRule="auto"/>
              <w:jc w:val="center"/>
              <w:rPr>
                <w:rFonts w:ascii="Calibri" w:eastAsia="Calibri" w:hAnsi="Calibri"/>
                <w:sz w:val="22"/>
                <w:szCs w:val="22"/>
              </w:rPr>
            </w:pPr>
          </w:p>
        </w:tc>
      </w:tr>
      <w:tr w:rsidR="004F6FDF" w:rsidRPr="004F6FDF" w:rsidTr="004F6FDF">
        <w:tc>
          <w:tcPr>
            <w:tcW w:w="6588" w:type="dxa"/>
          </w:tcPr>
          <w:p w:rsidR="004F6FDF" w:rsidRPr="004F6FDF" w:rsidRDefault="004F6FDF" w:rsidP="004F6FDF">
            <w:pPr>
              <w:spacing w:after="200" w:line="276" w:lineRule="auto"/>
              <w:jc w:val="center"/>
              <w:rPr>
                <w:rFonts w:ascii="Calibri" w:eastAsia="Calibri" w:hAnsi="Calibri"/>
                <w:sz w:val="22"/>
                <w:szCs w:val="22"/>
              </w:rPr>
            </w:pPr>
          </w:p>
        </w:tc>
        <w:tc>
          <w:tcPr>
            <w:tcW w:w="6588" w:type="dxa"/>
          </w:tcPr>
          <w:p w:rsidR="004F6FDF" w:rsidRPr="004F6FDF" w:rsidRDefault="004F6FDF" w:rsidP="004F6FDF">
            <w:pPr>
              <w:spacing w:after="200" w:line="276" w:lineRule="auto"/>
              <w:jc w:val="center"/>
              <w:rPr>
                <w:rFonts w:ascii="Calibri" w:eastAsia="Calibri" w:hAnsi="Calibri"/>
                <w:sz w:val="22"/>
                <w:szCs w:val="22"/>
              </w:rPr>
            </w:pPr>
          </w:p>
        </w:tc>
      </w:tr>
      <w:tr w:rsidR="004F6FDF" w:rsidRPr="004F6FDF" w:rsidTr="004F6FDF">
        <w:tc>
          <w:tcPr>
            <w:tcW w:w="6588" w:type="dxa"/>
          </w:tcPr>
          <w:p w:rsidR="004F6FDF" w:rsidRPr="004F6FDF" w:rsidRDefault="004F6FDF" w:rsidP="004F6FDF">
            <w:pPr>
              <w:spacing w:after="200" w:line="276" w:lineRule="auto"/>
              <w:jc w:val="center"/>
              <w:rPr>
                <w:rFonts w:ascii="Calibri" w:eastAsia="Calibri" w:hAnsi="Calibri"/>
                <w:sz w:val="22"/>
                <w:szCs w:val="22"/>
              </w:rPr>
            </w:pPr>
          </w:p>
        </w:tc>
        <w:tc>
          <w:tcPr>
            <w:tcW w:w="6588" w:type="dxa"/>
          </w:tcPr>
          <w:p w:rsidR="004F6FDF" w:rsidRPr="004F6FDF" w:rsidRDefault="004F6FDF" w:rsidP="004F6FDF">
            <w:pPr>
              <w:spacing w:after="200" w:line="276" w:lineRule="auto"/>
              <w:jc w:val="center"/>
              <w:rPr>
                <w:rFonts w:ascii="Calibri" w:eastAsia="Calibri" w:hAnsi="Calibri"/>
                <w:sz w:val="22"/>
                <w:szCs w:val="22"/>
              </w:rPr>
            </w:pPr>
          </w:p>
        </w:tc>
      </w:tr>
      <w:tr w:rsidR="004F6FDF" w:rsidRPr="004F6FDF" w:rsidTr="004F6FDF">
        <w:tc>
          <w:tcPr>
            <w:tcW w:w="6588" w:type="dxa"/>
          </w:tcPr>
          <w:p w:rsidR="004F6FDF" w:rsidRPr="004F6FDF" w:rsidRDefault="004F6FDF" w:rsidP="004F6FDF">
            <w:pPr>
              <w:spacing w:after="200" w:line="276" w:lineRule="auto"/>
              <w:jc w:val="center"/>
              <w:rPr>
                <w:rFonts w:ascii="Calibri" w:eastAsia="Calibri" w:hAnsi="Calibri"/>
                <w:sz w:val="22"/>
                <w:szCs w:val="22"/>
              </w:rPr>
            </w:pPr>
          </w:p>
        </w:tc>
        <w:tc>
          <w:tcPr>
            <w:tcW w:w="6588" w:type="dxa"/>
          </w:tcPr>
          <w:p w:rsidR="004F6FDF" w:rsidRPr="004F6FDF" w:rsidRDefault="004F6FDF" w:rsidP="004F6FDF">
            <w:pPr>
              <w:spacing w:after="200" w:line="276" w:lineRule="auto"/>
              <w:jc w:val="center"/>
              <w:rPr>
                <w:rFonts w:ascii="Calibri" w:eastAsia="Calibri" w:hAnsi="Calibri"/>
                <w:sz w:val="22"/>
                <w:szCs w:val="22"/>
              </w:rPr>
            </w:pPr>
          </w:p>
        </w:tc>
      </w:tr>
      <w:tr w:rsidR="004F6FDF" w:rsidRPr="004F6FDF" w:rsidTr="004F6FDF">
        <w:tc>
          <w:tcPr>
            <w:tcW w:w="6588" w:type="dxa"/>
          </w:tcPr>
          <w:p w:rsidR="004F6FDF" w:rsidRPr="004F6FDF" w:rsidRDefault="004F6FDF" w:rsidP="004F6FDF">
            <w:pPr>
              <w:spacing w:after="200" w:line="276" w:lineRule="auto"/>
              <w:jc w:val="center"/>
              <w:rPr>
                <w:rFonts w:ascii="Calibri" w:eastAsia="Calibri" w:hAnsi="Calibri"/>
                <w:sz w:val="22"/>
                <w:szCs w:val="22"/>
              </w:rPr>
            </w:pPr>
          </w:p>
        </w:tc>
        <w:tc>
          <w:tcPr>
            <w:tcW w:w="6588" w:type="dxa"/>
          </w:tcPr>
          <w:p w:rsidR="004F6FDF" w:rsidRPr="004F6FDF" w:rsidRDefault="004F6FDF" w:rsidP="004F6FDF">
            <w:pPr>
              <w:spacing w:after="200" w:line="276" w:lineRule="auto"/>
              <w:jc w:val="center"/>
              <w:rPr>
                <w:rFonts w:ascii="Calibri" w:eastAsia="Calibri" w:hAnsi="Calibri"/>
                <w:sz w:val="22"/>
                <w:szCs w:val="22"/>
              </w:rPr>
            </w:pPr>
          </w:p>
        </w:tc>
      </w:tr>
      <w:tr w:rsidR="004F6FDF" w:rsidRPr="004F6FDF" w:rsidTr="004F6FDF">
        <w:tc>
          <w:tcPr>
            <w:tcW w:w="6588" w:type="dxa"/>
          </w:tcPr>
          <w:p w:rsidR="004F6FDF" w:rsidRPr="004F6FDF" w:rsidRDefault="004F6FDF" w:rsidP="004F6FDF">
            <w:pPr>
              <w:spacing w:after="200" w:line="276" w:lineRule="auto"/>
              <w:jc w:val="center"/>
              <w:rPr>
                <w:rFonts w:ascii="Calibri" w:eastAsia="Calibri" w:hAnsi="Calibri"/>
                <w:sz w:val="22"/>
                <w:szCs w:val="22"/>
              </w:rPr>
            </w:pPr>
          </w:p>
        </w:tc>
        <w:tc>
          <w:tcPr>
            <w:tcW w:w="6588" w:type="dxa"/>
          </w:tcPr>
          <w:p w:rsidR="004F6FDF" w:rsidRPr="004F6FDF" w:rsidRDefault="004F6FDF" w:rsidP="004F6FDF">
            <w:pPr>
              <w:spacing w:after="200" w:line="276" w:lineRule="auto"/>
              <w:jc w:val="center"/>
              <w:rPr>
                <w:rFonts w:ascii="Calibri" w:eastAsia="Calibri" w:hAnsi="Calibri"/>
                <w:sz w:val="22"/>
                <w:szCs w:val="22"/>
              </w:rPr>
            </w:pPr>
          </w:p>
        </w:tc>
      </w:tr>
      <w:tr w:rsidR="004F6FDF" w:rsidRPr="004F6FDF" w:rsidTr="004F6FDF">
        <w:tc>
          <w:tcPr>
            <w:tcW w:w="6588" w:type="dxa"/>
          </w:tcPr>
          <w:p w:rsidR="004F6FDF" w:rsidRPr="004F6FDF" w:rsidRDefault="004F6FDF" w:rsidP="004F6FDF">
            <w:pPr>
              <w:spacing w:after="200" w:line="276" w:lineRule="auto"/>
              <w:jc w:val="center"/>
              <w:rPr>
                <w:rFonts w:ascii="Calibri" w:eastAsia="Calibri" w:hAnsi="Calibri"/>
                <w:sz w:val="22"/>
                <w:szCs w:val="22"/>
              </w:rPr>
            </w:pPr>
          </w:p>
        </w:tc>
        <w:tc>
          <w:tcPr>
            <w:tcW w:w="6588" w:type="dxa"/>
          </w:tcPr>
          <w:p w:rsidR="004F6FDF" w:rsidRPr="004F6FDF" w:rsidRDefault="004F6FDF" w:rsidP="004F6FDF">
            <w:pPr>
              <w:spacing w:after="200" w:line="276" w:lineRule="auto"/>
              <w:jc w:val="center"/>
              <w:rPr>
                <w:rFonts w:ascii="Calibri" w:eastAsia="Calibri" w:hAnsi="Calibri"/>
                <w:sz w:val="22"/>
                <w:szCs w:val="22"/>
              </w:rPr>
            </w:pPr>
          </w:p>
        </w:tc>
      </w:tr>
    </w:tbl>
    <w:p w:rsidR="004F6FDF" w:rsidRPr="004F6FDF" w:rsidRDefault="004F6FDF" w:rsidP="004F6FDF">
      <w:pPr>
        <w:spacing w:after="200" w:line="276" w:lineRule="auto"/>
        <w:rPr>
          <w:rFonts w:ascii="Calibri" w:eastAsia="Calibri" w:hAnsi="Calibri"/>
          <w:sz w:val="22"/>
          <w:szCs w:val="22"/>
        </w:rPr>
      </w:pPr>
      <w:r w:rsidRPr="004F6FDF">
        <w:rPr>
          <w:rFonts w:ascii="Calibri" w:eastAsia="Calibri" w:hAnsi="Calibri"/>
          <w:i/>
        </w:rPr>
        <w:t>Note: Parent participation is required in the development of the plan.</w:t>
      </w:r>
    </w:p>
    <w:p w:rsidR="004F6FDF" w:rsidRPr="004F6FDF" w:rsidRDefault="004F6FDF" w:rsidP="004F6FDF">
      <w:pPr>
        <w:spacing w:after="200" w:line="276" w:lineRule="auto"/>
        <w:ind w:left="360"/>
        <w:jc w:val="center"/>
        <w:rPr>
          <w:rFonts w:ascii="Calibri" w:eastAsia="Calibri" w:hAnsi="Calibri"/>
          <w:sz w:val="22"/>
          <w:szCs w:val="22"/>
        </w:rPr>
      </w:pPr>
    </w:p>
    <w:p w:rsidR="004F6FDF" w:rsidRPr="004F6FDF" w:rsidRDefault="004F6FDF" w:rsidP="004F6FDF">
      <w:pPr>
        <w:pBdr>
          <w:between w:val="single" w:sz="4" w:space="1" w:color="auto"/>
        </w:pBdr>
        <w:spacing w:after="200" w:line="276" w:lineRule="auto"/>
        <w:rPr>
          <w:rFonts w:ascii="Calibri" w:eastAsia="Calibri" w:hAnsi="Calibri"/>
          <w:b/>
          <w:sz w:val="22"/>
          <w:szCs w:val="22"/>
        </w:rPr>
      </w:pPr>
      <w:r w:rsidRPr="004F6FDF">
        <w:rPr>
          <w:rFonts w:ascii="Calibri" w:eastAsia="Calibri" w:hAnsi="Calibri"/>
          <w:b/>
          <w:sz w:val="22"/>
          <w:szCs w:val="22"/>
        </w:rPr>
        <w:t>Superintendent Signature: _____________________________________________________________ Date: _____________________________</w:t>
      </w:r>
    </w:p>
    <w:p w:rsidR="004F6FDF" w:rsidRPr="004F6FDF" w:rsidRDefault="004F6FDF" w:rsidP="004F6FDF">
      <w:pPr>
        <w:spacing w:line="276" w:lineRule="auto"/>
        <w:rPr>
          <w:rFonts w:ascii="Calibri" w:eastAsia="Calibri" w:hAnsi="Calibri"/>
          <w:b/>
          <w:sz w:val="32"/>
          <w:szCs w:val="22"/>
        </w:rPr>
      </w:pPr>
    </w:p>
    <w:p w:rsidR="004F6FDF" w:rsidRPr="004F6FDF" w:rsidRDefault="004F6FDF" w:rsidP="004F6FDF">
      <w:pPr>
        <w:spacing w:line="276" w:lineRule="auto"/>
        <w:rPr>
          <w:rFonts w:ascii="Calibri" w:eastAsia="Calibri" w:hAnsi="Calibri"/>
          <w:b/>
          <w:sz w:val="32"/>
          <w:szCs w:val="22"/>
        </w:rPr>
      </w:pPr>
    </w:p>
    <w:p w:rsidR="004F6FDF" w:rsidRPr="004F6FDF" w:rsidRDefault="004F6FDF" w:rsidP="004F6FDF">
      <w:pPr>
        <w:spacing w:line="276" w:lineRule="auto"/>
        <w:rPr>
          <w:rFonts w:ascii="Calibri" w:eastAsia="Calibri" w:hAnsi="Calibri"/>
          <w:b/>
          <w:sz w:val="32"/>
          <w:szCs w:val="22"/>
        </w:rPr>
      </w:pPr>
    </w:p>
    <w:p w:rsidR="004F6FDF" w:rsidRPr="004F6FDF" w:rsidRDefault="004F6FDF" w:rsidP="004F6FDF">
      <w:pPr>
        <w:spacing w:line="276" w:lineRule="auto"/>
        <w:rPr>
          <w:rFonts w:ascii="Calibri" w:eastAsia="Calibri" w:hAnsi="Calibri"/>
          <w:b/>
          <w:sz w:val="32"/>
          <w:szCs w:val="22"/>
        </w:rPr>
      </w:pPr>
    </w:p>
    <w:p w:rsidR="004F6FDF" w:rsidRPr="004F6FDF" w:rsidRDefault="004F6FDF" w:rsidP="004F6FDF">
      <w:pPr>
        <w:rPr>
          <w:rFonts w:eastAsia="Times"/>
          <w:b/>
          <w:sz w:val="28"/>
          <w:szCs w:val="28"/>
        </w:rPr>
      </w:pPr>
      <w:r w:rsidRPr="004F6FDF">
        <w:rPr>
          <w:rFonts w:ascii="Comic Sans MS" w:eastAsia="Times" w:hAnsi="Comic Sans MS"/>
        </w:rPr>
        <w:br w:type="page"/>
      </w:r>
      <w:bookmarkStart w:id="7" w:name="_Toc349915259"/>
      <w:bookmarkStart w:id="8" w:name="_Toc349916781"/>
      <w:bookmarkStart w:id="9" w:name="_Toc349916854"/>
      <w:r w:rsidRPr="004F6FDF">
        <w:rPr>
          <w:rFonts w:eastAsia="Times"/>
          <w:b/>
          <w:sz w:val="28"/>
          <w:szCs w:val="28"/>
        </w:rPr>
        <w:lastRenderedPageBreak/>
        <w:t>Part II-B.  District Improvement Plan</w:t>
      </w:r>
      <w:bookmarkEnd w:id="7"/>
      <w:bookmarkEnd w:id="8"/>
      <w:bookmarkEnd w:id="9"/>
    </w:p>
    <w:p w:rsidR="004F6FDF" w:rsidRPr="004F6FDF" w:rsidRDefault="004F6FDF" w:rsidP="004F6FDF">
      <w:pPr>
        <w:rPr>
          <w:rFonts w:eastAsia="Times"/>
          <w:b/>
          <w:sz w:val="28"/>
          <w:szCs w:val="28"/>
        </w:rPr>
      </w:pPr>
      <w:bookmarkStart w:id="10" w:name="_Toc349916782"/>
      <w:bookmarkStart w:id="11" w:name="_Toc349916855"/>
      <w:r w:rsidRPr="004F6FDF">
        <w:rPr>
          <w:rFonts w:eastAsia="Times"/>
          <w:b/>
          <w:sz w:val="28"/>
          <w:szCs w:val="28"/>
        </w:rPr>
        <w:t>Process One:  Data Analysis Summary</w:t>
      </w:r>
      <w:bookmarkEnd w:id="10"/>
      <w:bookmarkEnd w:id="11"/>
      <w:r w:rsidRPr="004F6FDF">
        <w:rPr>
          <w:rFonts w:eastAsia="Times"/>
          <w:b/>
          <w:sz w:val="28"/>
          <w:szCs w:val="28"/>
        </w:rPr>
        <w:t xml:space="preserve"> </w:t>
      </w:r>
    </w:p>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0"/>
      </w:tblGrid>
      <w:tr w:rsidR="004F6FDF" w:rsidRPr="004F6FDF" w:rsidTr="004F6FDF">
        <w:trPr>
          <w:trHeight w:val="683"/>
        </w:trPr>
        <w:tc>
          <w:tcPr>
            <w:tcW w:w="13230" w:type="dxa"/>
          </w:tcPr>
          <w:p w:rsidR="004F6FDF" w:rsidRPr="004F6FDF" w:rsidRDefault="004F6FDF" w:rsidP="004F6FDF">
            <w:pPr>
              <w:rPr>
                <w:rFonts w:ascii="Calibri" w:eastAsia="Calibri" w:hAnsi="Calibri"/>
                <w:sz w:val="22"/>
                <w:szCs w:val="22"/>
              </w:rPr>
            </w:pPr>
            <w:r w:rsidRPr="004F6FDF">
              <w:rPr>
                <w:rFonts w:ascii="Calibri" w:eastAsia="Calibri" w:hAnsi="Calibri"/>
                <w:sz w:val="22"/>
                <w:szCs w:val="22"/>
              </w:rPr>
              <w:t xml:space="preserve">Directions:  Use the results of the </w:t>
            </w:r>
            <w:r w:rsidRPr="004F6FDF">
              <w:rPr>
                <w:rFonts w:ascii="Calibri" w:eastAsia="Calibri" w:hAnsi="Calibri"/>
                <w:i/>
                <w:sz w:val="22"/>
                <w:szCs w:val="22"/>
              </w:rPr>
              <w:t xml:space="preserve">Data Analysis Worksheet </w:t>
            </w:r>
            <w:r w:rsidRPr="004F6FDF">
              <w:rPr>
                <w:rFonts w:ascii="Calibri" w:eastAsia="Calibri" w:hAnsi="Calibri"/>
                <w:sz w:val="22"/>
                <w:szCs w:val="22"/>
              </w:rPr>
              <w:t>to identify and describe the factors that prevented your school district from meeting AMAOs.</w:t>
            </w:r>
          </w:p>
          <w:p w:rsidR="004F6FDF" w:rsidRPr="004F6FDF" w:rsidRDefault="004F6FDF" w:rsidP="004F6FDF">
            <w:pPr>
              <w:spacing w:after="200" w:line="276" w:lineRule="auto"/>
              <w:ind w:left="360" w:hanging="360"/>
              <w:rPr>
                <w:rFonts w:ascii="Calibri" w:eastAsia="Calibri" w:hAnsi="Calibri"/>
                <w:b/>
                <w:sz w:val="22"/>
                <w:szCs w:val="22"/>
              </w:rPr>
            </w:pPr>
          </w:p>
        </w:tc>
      </w:tr>
      <w:tr w:rsidR="004F6FDF" w:rsidRPr="004F6FDF" w:rsidTr="004F6FDF">
        <w:trPr>
          <w:trHeight w:val="1537"/>
        </w:trPr>
        <w:tc>
          <w:tcPr>
            <w:tcW w:w="13230" w:type="dxa"/>
          </w:tcPr>
          <w:p w:rsidR="004F6FDF" w:rsidRPr="004F6FDF" w:rsidRDefault="004F6FDF" w:rsidP="004F6FDF">
            <w:pPr>
              <w:spacing w:after="200" w:line="276" w:lineRule="auto"/>
              <w:rPr>
                <w:rFonts w:ascii="Calibri" w:eastAsia="Calibri" w:hAnsi="Calibri"/>
                <w:b/>
                <w:i/>
                <w:sz w:val="22"/>
                <w:szCs w:val="22"/>
              </w:rPr>
            </w:pPr>
            <w:r w:rsidRPr="004F6FDF">
              <w:rPr>
                <w:rFonts w:ascii="Calibri" w:eastAsia="Calibri" w:hAnsi="Calibri"/>
                <w:b/>
                <w:i/>
                <w:sz w:val="22"/>
                <w:szCs w:val="22"/>
              </w:rPr>
              <w:t>Check the AMAO(s) that the district did not meet:</w:t>
            </w:r>
          </w:p>
          <w:p w:rsidR="004F6FDF" w:rsidRPr="004F6FDF" w:rsidRDefault="004F6FDF" w:rsidP="004F6FDF">
            <w:pPr>
              <w:spacing w:after="200" w:line="276" w:lineRule="auto"/>
              <w:ind w:left="360" w:hanging="360"/>
              <w:rPr>
                <w:rFonts w:ascii="Calibri" w:eastAsia="Calibri" w:hAnsi="Calibri"/>
                <w:sz w:val="22"/>
                <w:szCs w:val="22"/>
              </w:rPr>
            </w:pPr>
            <w:r w:rsidRPr="004F6FDF">
              <w:rPr>
                <w:rFonts w:ascii="Calibri" w:eastAsia="Calibri" w:hAnsi="Calibri"/>
                <w:b/>
                <w:sz w:val="22"/>
                <w:szCs w:val="22"/>
              </w:rPr>
              <w:fldChar w:fldCharType="begin">
                <w:ffData>
                  <w:name w:val=""/>
                  <w:enabled/>
                  <w:calcOnExit w:val="0"/>
                  <w:checkBox>
                    <w:sizeAuto/>
                    <w:default w:val="0"/>
                  </w:checkBox>
                </w:ffData>
              </w:fldChar>
            </w:r>
            <w:r w:rsidRPr="004F6FDF">
              <w:rPr>
                <w:rFonts w:ascii="Calibri" w:eastAsia="Calibri" w:hAnsi="Calibri"/>
                <w:b/>
                <w:sz w:val="22"/>
                <w:szCs w:val="22"/>
              </w:rPr>
              <w:instrText xml:space="preserve"> FORMCHECKBOX </w:instrText>
            </w:r>
            <w:r w:rsidR="005A2AE1">
              <w:rPr>
                <w:rFonts w:ascii="Calibri" w:eastAsia="Calibri" w:hAnsi="Calibri"/>
                <w:b/>
                <w:sz w:val="22"/>
                <w:szCs w:val="22"/>
              </w:rPr>
            </w:r>
            <w:r w:rsidR="005A2AE1">
              <w:rPr>
                <w:rFonts w:ascii="Calibri" w:eastAsia="Calibri" w:hAnsi="Calibri"/>
                <w:b/>
                <w:sz w:val="22"/>
                <w:szCs w:val="22"/>
              </w:rPr>
              <w:fldChar w:fldCharType="separate"/>
            </w:r>
            <w:r w:rsidRPr="004F6FDF">
              <w:rPr>
                <w:rFonts w:ascii="Calibri" w:eastAsia="Calibri" w:hAnsi="Calibri"/>
                <w:b/>
                <w:sz w:val="22"/>
                <w:szCs w:val="22"/>
              </w:rPr>
              <w:fldChar w:fldCharType="end"/>
            </w:r>
            <w:r w:rsidRPr="004F6FDF">
              <w:rPr>
                <w:rFonts w:ascii="Calibri" w:eastAsia="Calibri" w:hAnsi="Calibri"/>
                <w:b/>
                <w:sz w:val="22"/>
                <w:szCs w:val="22"/>
              </w:rPr>
              <w:t xml:space="preserve"> AMAO 1: </w:t>
            </w:r>
            <w:r w:rsidRPr="004F6FDF">
              <w:rPr>
                <w:rFonts w:ascii="Calibri" w:eastAsia="Calibri" w:hAnsi="Calibri"/>
                <w:sz w:val="22"/>
                <w:szCs w:val="22"/>
              </w:rPr>
              <w:t>Annual increases in the number or percentage of children making progress in learning English.</w:t>
            </w:r>
          </w:p>
          <w:p w:rsidR="004F6FDF" w:rsidRPr="004F6FDF" w:rsidRDefault="004F6FDF" w:rsidP="004F6FDF">
            <w:pPr>
              <w:spacing w:after="200" w:line="276" w:lineRule="auto"/>
              <w:ind w:left="360" w:hanging="360"/>
              <w:rPr>
                <w:rFonts w:ascii="Calibri" w:eastAsia="Calibri" w:hAnsi="Calibri"/>
                <w:sz w:val="22"/>
                <w:szCs w:val="22"/>
              </w:rPr>
            </w:pPr>
            <w:r w:rsidRPr="004F6FDF">
              <w:rPr>
                <w:rFonts w:ascii="Calibri" w:eastAsia="Calibri" w:hAnsi="Calibri"/>
                <w:b/>
                <w:sz w:val="22"/>
                <w:szCs w:val="22"/>
              </w:rPr>
              <w:fldChar w:fldCharType="begin">
                <w:ffData>
                  <w:name w:val=""/>
                  <w:enabled/>
                  <w:calcOnExit w:val="0"/>
                  <w:checkBox>
                    <w:sizeAuto/>
                    <w:default w:val="0"/>
                  </w:checkBox>
                </w:ffData>
              </w:fldChar>
            </w:r>
            <w:r w:rsidRPr="004F6FDF">
              <w:rPr>
                <w:rFonts w:ascii="Calibri" w:eastAsia="Calibri" w:hAnsi="Calibri"/>
                <w:b/>
                <w:sz w:val="22"/>
                <w:szCs w:val="22"/>
              </w:rPr>
              <w:instrText xml:space="preserve"> FORMCHECKBOX </w:instrText>
            </w:r>
            <w:r w:rsidR="005A2AE1">
              <w:rPr>
                <w:rFonts w:ascii="Calibri" w:eastAsia="Calibri" w:hAnsi="Calibri"/>
                <w:b/>
                <w:sz w:val="22"/>
                <w:szCs w:val="22"/>
              </w:rPr>
            </w:r>
            <w:r w:rsidR="005A2AE1">
              <w:rPr>
                <w:rFonts w:ascii="Calibri" w:eastAsia="Calibri" w:hAnsi="Calibri"/>
                <w:b/>
                <w:sz w:val="22"/>
                <w:szCs w:val="22"/>
              </w:rPr>
              <w:fldChar w:fldCharType="separate"/>
            </w:r>
            <w:r w:rsidRPr="004F6FDF">
              <w:rPr>
                <w:rFonts w:ascii="Calibri" w:eastAsia="Calibri" w:hAnsi="Calibri"/>
                <w:b/>
                <w:sz w:val="22"/>
                <w:szCs w:val="22"/>
              </w:rPr>
              <w:fldChar w:fldCharType="end"/>
            </w:r>
            <w:r w:rsidRPr="004F6FDF">
              <w:rPr>
                <w:rFonts w:ascii="Calibri" w:eastAsia="Calibri" w:hAnsi="Calibri"/>
                <w:b/>
                <w:sz w:val="22"/>
                <w:szCs w:val="22"/>
              </w:rPr>
              <w:t xml:space="preserve"> AMAO 2:  </w:t>
            </w:r>
            <w:r w:rsidRPr="004F6FDF">
              <w:rPr>
                <w:rFonts w:ascii="Calibri" w:eastAsia="Calibri" w:hAnsi="Calibri"/>
                <w:sz w:val="22"/>
                <w:szCs w:val="22"/>
              </w:rPr>
              <w:t>Annual increases in the number or percentage of children attaining English proficiency.</w:t>
            </w:r>
          </w:p>
          <w:p w:rsidR="004F6FDF" w:rsidRPr="004F6FDF" w:rsidRDefault="004F6FDF" w:rsidP="004F6FDF">
            <w:pPr>
              <w:rPr>
                <w:rFonts w:ascii="Calibri" w:eastAsia="Calibri" w:hAnsi="Calibri"/>
                <w:sz w:val="22"/>
                <w:szCs w:val="22"/>
              </w:rPr>
            </w:pPr>
            <w:r w:rsidRPr="004F6FDF">
              <w:rPr>
                <w:rFonts w:ascii="Calibri" w:eastAsia="Calibri" w:hAnsi="Calibri"/>
                <w:b/>
                <w:sz w:val="22"/>
                <w:szCs w:val="22"/>
              </w:rPr>
              <w:fldChar w:fldCharType="begin">
                <w:ffData>
                  <w:name w:val=""/>
                  <w:enabled/>
                  <w:calcOnExit w:val="0"/>
                  <w:checkBox>
                    <w:sizeAuto/>
                    <w:default w:val="0"/>
                  </w:checkBox>
                </w:ffData>
              </w:fldChar>
            </w:r>
            <w:r w:rsidRPr="004F6FDF">
              <w:rPr>
                <w:rFonts w:ascii="Calibri" w:eastAsia="Calibri" w:hAnsi="Calibri"/>
                <w:b/>
                <w:sz w:val="22"/>
                <w:szCs w:val="22"/>
              </w:rPr>
              <w:instrText xml:space="preserve"> FORMCHECKBOX </w:instrText>
            </w:r>
            <w:r w:rsidR="005A2AE1">
              <w:rPr>
                <w:rFonts w:ascii="Calibri" w:eastAsia="Calibri" w:hAnsi="Calibri"/>
                <w:b/>
                <w:sz w:val="22"/>
                <w:szCs w:val="22"/>
              </w:rPr>
            </w:r>
            <w:r w:rsidR="005A2AE1">
              <w:rPr>
                <w:rFonts w:ascii="Calibri" w:eastAsia="Calibri" w:hAnsi="Calibri"/>
                <w:b/>
                <w:sz w:val="22"/>
                <w:szCs w:val="22"/>
              </w:rPr>
              <w:fldChar w:fldCharType="separate"/>
            </w:r>
            <w:r w:rsidRPr="004F6FDF">
              <w:rPr>
                <w:rFonts w:ascii="Calibri" w:eastAsia="Calibri" w:hAnsi="Calibri"/>
                <w:b/>
                <w:sz w:val="22"/>
                <w:szCs w:val="22"/>
              </w:rPr>
              <w:fldChar w:fldCharType="end"/>
            </w:r>
            <w:r w:rsidRPr="004F6FDF">
              <w:rPr>
                <w:rFonts w:ascii="Calibri" w:eastAsia="Calibri" w:hAnsi="Calibri"/>
                <w:b/>
                <w:sz w:val="22"/>
                <w:szCs w:val="22"/>
              </w:rPr>
              <w:t xml:space="preserve"> AMAO 3:  </w:t>
            </w:r>
            <w:r w:rsidRPr="004F6FDF">
              <w:rPr>
                <w:rFonts w:ascii="Calibri" w:eastAsia="Calibri" w:hAnsi="Calibri"/>
                <w:sz w:val="22"/>
                <w:szCs w:val="22"/>
              </w:rPr>
              <w:t>The number or percentage of students meeting Annual Measurable Objectives.</w:t>
            </w:r>
          </w:p>
        </w:tc>
      </w:tr>
      <w:tr w:rsidR="004F6FDF" w:rsidRPr="004F6FDF" w:rsidTr="004F6FDF">
        <w:trPr>
          <w:trHeight w:val="1448"/>
        </w:trPr>
        <w:tc>
          <w:tcPr>
            <w:tcW w:w="13230" w:type="dxa"/>
          </w:tcPr>
          <w:p w:rsidR="004F6FDF" w:rsidRPr="004F6FDF" w:rsidRDefault="004F6FDF" w:rsidP="004F6FDF">
            <w:pPr>
              <w:spacing w:after="200" w:line="276" w:lineRule="auto"/>
              <w:rPr>
                <w:rFonts w:ascii="Calibri" w:eastAsia="Calibri" w:hAnsi="Calibri"/>
                <w:b/>
                <w:sz w:val="22"/>
                <w:szCs w:val="22"/>
              </w:rPr>
            </w:pPr>
            <w:r w:rsidRPr="004F6FDF">
              <w:rPr>
                <w:rFonts w:ascii="Calibri" w:eastAsia="Calibri" w:hAnsi="Calibri"/>
                <w:b/>
                <w:sz w:val="22"/>
                <w:szCs w:val="22"/>
              </w:rPr>
              <w:t>Data Analysis Summary:</w:t>
            </w:r>
          </w:p>
          <w:p w:rsidR="004F6FDF" w:rsidRPr="004F6FDF" w:rsidRDefault="004F6FDF" w:rsidP="004F6FDF">
            <w:pPr>
              <w:spacing w:after="200" w:line="276" w:lineRule="auto"/>
              <w:rPr>
                <w:rFonts w:ascii="Calibri" w:eastAsia="Calibri" w:hAnsi="Calibri"/>
                <w:b/>
                <w:i/>
                <w:sz w:val="22"/>
                <w:szCs w:val="22"/>
              </w:rPr>
            </w:pPr>
            <w:r w:rsidRPr="004F6FDF">
              <w:rPr>
                <w:rFonts w:ascii="Calibri" w:eastAsia="Calibri" w:hAnsi="Calibri"/>
                <w:b/>
                <w:i/>
                <w:sz w:val="22"/>
                <w:szCs w:val="22"/>
              </w:rPr>
              <w:t>Schools &amp; grades not meeting targets:</w:t>
            </w:r>
          </w:p>
          <w:p w:rsidR="004F6FDF" w:rsidRPr="004F6FDF" w:rsidRDefault="004F6FDF" w:rsidP="004F6FDF">
            <w:pPr>
              <w:spacing w:after="200" w:line="276" w:lineRule="auto"/>
              <w:rPr>
                <w:rFonts w:ascii="Calibri" w:eastAsia="Calibri" w:hAnsi="Calibri"/>
                <w:b/>
                <w:i/>
                <w:sz w:val="22"/>
                <w:szCs w:val="22"/>
              </w:rPr>
            </w:pPr>
          </w:p>
          <w:p w:rsidR="004F6FDF" w:rsidRPr="004F6FDF" w:rsidRDefault="004F6FDF" w:rsidP="004F6FDF">
            <w:pPr>
              <w:spacing w:after="200" w:line="276" w:lineRule="auto"/>
              <w:rPr>
                <w:rFonts w:ascii="Calibri" w:eastAsia="Calibri" w:hAnsi="Calibri"/>
                <w:b/>
                <w:i/>
                <w:sz w:val="22"/>
                <w:szCs w:val="22"/>
              </w:rPr>
            </w:pPr>
            <w:r w:rsidRPr="004F6FDF">
              <w:rPr>
                <w:rFonts w:ascii="Calibri" w:eastAsia="Calibri" w:hAnsi="Calibri"/>
                <w:b/>
                <w:i/>
                <w:sz w:val="22"/>
                <w:szCs w:val="22"/>
              </w:rPr>
              <w:t>Language Domains needing improvement:</w:t>
            </w:r>
          </w:p>
          <w:p w:rsidR="004F6FDF" w:rsidRPr="004F6FDF" w:rsidRDefault="004F6FDF" w:rsidP="004F6FDF">
            <w:pPr>
              <w:spacing w:after="200" w:line="276" w:lineRule="auto"/>
              <w:rPr>
                <w:rFonts w:ascii="Calibri" w:eastAsia="Calibri" w:hAnsi="Calibri"/>
                <w:b/>
                <w:i/>
                <w:sz w:val="22"/>
                <w:szCs w:val="22"/>
              </w:rPr>
            </w:pPr>
          </w:p>
          <w:p w:rsidR="004F6FDF" w:rsidRPr="004F6FDF" w:rsidRDefault="004F6FDF" w:rsidP="004F6FDF">
            <w:pPr>
              <w:spacing w:after="200" w:line="276" w:lineRule="auto"/>
              <w:rPr>
                <w:rFonts w:ascii="Calibri" w:eastAsia="Calibri" w:hAnsi="Calibri"/>
                <w:b/>
                <w:i/>
                <w:sz w:val="22"/>
                <w:szCs w:val="22"/>
              </w:rPr>
            </w:pPr>
            <w:r w:rsidRPr="004F6FDF">
              <w:rPr>
                <w:rFonts w:ascii="Calibri" w:eastAsia="Calibri" w:hAnsi="Calibri"/>
                <w:b/>
                <w:i/>
                <w:sz w:val="22"/>
                <w:szCs w:val="22"/>
              </w:rPr>
              <w:t>Academic performance needing improvement:</w:t>
            </w:r>
          </w:p>
          <w:p w:rsidR="004F6FDF" w:rsidRPr="004F6FDF" w:rsidRDefault="004F6FDF" w:rsidP="004F6FDF">
            <w:pPr>
              <w:spacing w:after="200" w:line="276" w:lineRule="auto"/>
              <w:rPr>
                <w:rFonts w:ascii="Calibri" w:eastAsia="Calibri" w:hAnsi="Calibri"/>
                <w:b/>
                <w:i/>
                <w:sz w:val="22"/>
                <w:szCs w:val="22"/>
              </w:rPr>
            </w:pPr>
          </w:p>
          <w:p w:rsidR="004F6FDF" w:rsidRPr="004F6FDF" w:rsidRDefault="004F6FDF" w:rsidP="004F6FDF">
            <w:pPr>
              <w:spacing w:after="200" w:line="276" w:lineRule="auto"/>
              <w:rPr>
                <w:rFonts w:ascii="Calibri" w:eastAsia="Calibri" w:hAnsi="Calibri"/>
                <w:b/>
                <w:i/>
                <w:sz w:val="22"/>
                <w:szCs w:val="22"/>
              </w:rPr>
            </w:pPr>
            <w:r w:rsidRPr="004F6FDF">
              <w:rPr>
                <w:rFonts w:ascii="Calibri" w:eastAsia="Calibri" w:hAnsi="Calibri"/>
                <w:b/>
                <w:i/>
                <w:sz w:val="22"/>
                <w:szCs w:val="22"/>
              </w:rPr>
              <w:t>Primary language groups potential targets for bilingual program models:</w:t>
            </w:r>
          </w:p>
          <w:p w:rsidR="004F6FDF" w:rsidRPr="004F6FDF" w:rsidRDefault="004F6FDF" w:rsidP="004F6FDF">
            <w:pPr>
              <w:spacing w:after="200" w:line="276" w:lineRule="auto"/>
              <w:rPr>
                <w:rFonts w:ascii="Calibri" w:eastAsia="Calibri" w:hAnsi="Calibri"/>
                <w:b/>
                <w:i/>
                <w:sz w:val="22"/>
                <w:szCs w:val="22"/>
              </w:rPr>
            </w:pPr>
          </w:p>
          <w:p w:rsidR="004F6FDF" w:rsidRPr="004F6FDF" w:rsidRDefault="004F6FDF" w:rsidP="004F6FDF">
            <w:pPr>
              <w:spacing w:after="200" w:line="276" w:lineRule="auto"/>
              <w:rPr>
                <w:rFonts w:ascii="Calibri" w:eastAsia="Calibri" w:hAnsi="Calibri"/>
                <w:b/>
                <w:i/>
                <w:sz w:val="22"/>
                <w:szCs w:val="22"/>
              </w:rPr>
            </w:pPr>
          </w:p>
        </w:tc>
      </w:tr>
    </w:tbl>
    <w:p w:rsidR="004F6FDF" w:rsidRPr="004F6FDF" w:rsidRDefault="004F6FDF" w:rsidP="004F6FDF">
      <w:pPr>
        <w:spacing w:after="200" w:line="276" w:lineRule="auto"/>
        <w:rPr>
          <w:rFonts w:ascii="Calibri" w:eastAsia="Calibri" w:hAnsi="Calibri"/>
          <w:b/>
          <w:sz w:val="32"/>
          <w:szCs w:val="22"/>
        </w:rPr>
      </w:pPr>
    </w:p>
    <w:p w:rsidR="004F6FDF" w:rsidRDefault="004F6FDF" w:rsidP="004F6FDF">
      <w:pPr>
        <w:rPr>
          <w:rFonts w:eastAsia="Times"/>
          <w:b/>
          <w:sz w:val="28"/>
          <w:szCs w:val="28"/>
        </w:rPr>
      </w:pPr>
      <w:bookmarkStart w:id="12" w:name="_Toc349916783"/>
      <w:bookmarkStart w:id="13" w:name="_Toc349916856"/>
    </w:p>
    <w:p w:rsidR="004F6FDF" w:rsidRDefault="004F6FDF" w:rsidP="004F6FDF">
      <w:pPr>
        <w:rPr>
          <w:rFonts w:eastAsia="Times"/>
          <w:b/>
          <w:sz w:val="28"/>
          <w:szCs w:val="28"/>
        </w:rPr>
      </w:pPr>
    </w:p>
    <w:p w:rsidR="004F6FDF" w:rsidRPr="004F6FDF" w:rsidRDefault="004F6FDF" w:rsidP="004F6FDF">
      <w:pPr>
        <w:rPr>
          <w:rFonts w:eastAsia="Times"/>
          <w:b/>
          <w:sz w:val="28"/>
          <w:szCs w:val="28"/>
        </w:rPr>
      </w:pPr>
      <w:r w:rsidRPr="004F6FDF">
        <w:rPr>
          <w:rFonts w:eastAsia="Times"/>
          <w:b/>
          <w:sz w:val="28"/>
          <w:szCs w:val="28"/>
        </w:rPr>
        <w:lastRenderedPageBreak/>
        <w:t>Process Two:  Setting Goals and Objectives</w:t>
      </w:r>
      <w:bookmarkEnd w:id="12"/>
      <w:bookmarkEnd w:id="13"/>
      <w:r w:rsidRPr="004F6FDF">
        <w:rPr>
          <w:rFonts w:eastAsia="Times"/>
          <w:b/>
          <w:sz w:val="28"/>
          <w:szCs w:val="28"/>
        </w:rPr>
        <w:t xml:space="preserve"> </w:t>
      </w:r>
    </w:p>
    <w:tbl>
      <w:tblPr>
        <w:tblW w:w="12435" w:type="dxa"/>
        <w:tblInd w:w="93" w:type="dxa"/>
        <w:tblLook w:val="04A0" w:firstRow="1" w:lastRow="0" w:firstColumn="1" w:lastColumn="0" w:noHBand="0" w:noVBand="1"/>
      </w:tblPr>
      <w:tblGrid>
        <w:gridCol w:w="3705"/>
        <w:gridCol w:w="4410"/>
        <w:gridCol w:w="2070"/>
        <w:gridCol w:w="2250"/>
      </w:tblGrid>
      <w:tr w:rsidR="004F6FDF" w:rsidRPr="004F6FDF" w:rsidTr="004F6FDF">
        <w:trPr>
          <w:trHeight w:val="422"/>
        </w:trPr>
        <w:tc>
          <w:tcPr>
            <w:tcW w:w="12435" w:type="dxa"/>
            <w:gridSpan w:val="4"/>
            <w:tcBorders>
              <w:top w:val="single" w:sz="4" w:space="0" w:color="auto"/>
              <w:left w:val="single" w:sz="4" w:space="0" w:color="auto"/>
              <w:bottom w:val="single" w:sz="4" w:space="0" w:color="auto"/>
              <w:right w:val="single" w:sz="4" w:space="0" w:color="auto"/>
            </w:tcBorders>
            <w:shd w:val="clear" w:color="auto" w:fill="D6E3BC"/>
            <w:hideMark/>
          </w:tcPr>
          <w:p w:rsidR="004F6FDF" w:rsidRPr="004F6FDF" w:rsidRDefault="004F6FDF" w:rsidP="004F6FDF">
            <w:pPr>
              <w:spacing w:after="200" w:line="276" w:lineRule="auto"/>
              <w:rPr>
                <w:rFonts w:ascii="Calibri" w:eastAsia="Calibri" w:hAnsi="Calibri"/>
                <w:b/>
                <w:sz w:val="28"/>
                <w:szCs w:val="28"/>
              </w:rPr>
            </w:pPr>
            <w:r w:rsidRPr="004F6FDF">
              <w:rPr>
                <w:rFonts w:ascii="Calibri" w:eastAsia="Calibri" w:hAnsi="Calibri"/>
                <w:b/>
                <w:sz w:val="28"/>
                <w:szCs w:val="28"/>
              </w:rPr>
              <w:t xml:space="preserve">Section I. Program Characteristics:  </w:t>
            </w:r>
          </w:p>
          <w:p w:rsidR="004F6FDF" w:rsidRPr="004F6FDF" w:rsidRDefault="004F6FDF" w:rsidP="004F6FDF">
            <w:pPr>
              <w:keepNext/>
              <w:spacing w:before="240" w:after="60" w:line="276" w:lineRule="auto"/>
              <w:outlineLvl w:val="2"/>
              <w:rPr>
                <w:rFonts w:ascii="Cambria" w:hAnsi="Cambria"/>
                <w:color w:val="4F6228"/>
                <w:sz w:val="16"/>
                <w:szCs w:val="16"/>
              </w:rPr>
            </w:pP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2F2F2"/>
          </w:tcPr>
          <w:p w:rsidR="004F6FDF" w:rsidRPr="004F6FDF" w:rsidRDefault="004F6FDF" w:rsidP="004F6FDF">
            <w:pPr>
              <w:rPr>
                <w:rFonts w:ascii="Calibri" w:eastAsia="Calibri" w:hAnsi="Calibri"/>
                <w:bCs/>
                <w:iCs/>
                <w:color w:val="000000"/>
                <w:sz w:val="22"/>
                <w:szCs w:val="22"/>
              </w:rPr>
            </w:pPr>
            <w:r w:rsidRPr="004F6FDF">
              <w:rPr>
                <w:rFonts w:ascii="Calibri" w:eastAsia="Calibri" w:hAnsi="Calibri"/>
                <w:b/>
                <w:bCs/>
                <w:iCs/>
                <w:color w:val="000000"/>
                <w:sz w:val="22"/>
                <w:szCs w:val="22"/>
              </w:rPr>
              <w:t>Directions</w:t>
            </w:r>
            <w:r w:rsidRPr="004F6FDF">
              <w:rPr>
                <w:rFonts w:ascii="Calibri" w:eastAsia="Calibri" w:hAnsi="Calibri"/>
                <w:bCs/>
                <w:iCs/>
                <w:color w:val="000000"/>
                <w:sz w:val="22"/>
                <w:szCs w:val="22"/>
              </w:rPr>
              <w:t xml:space="preserve">:  </w:t>
            </w:r>
            <w:r w:rsidRPr="004F6FDF">
              <w:rPr>
                <w:rFonts w:ascii="Calibri" w:eastAsia="Calibri" w:hAnsi="Calibri"/>
                <w:sz w:val="22"/>
                <w:szCs w:val="22"/>
              </w:rPr>
              <w:t>Use the LIPDP, AMAO results according to years of status, identify the goals and objectives of your Year Two or Year Four Title III Improvement Plan.</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2F2F2"/>
            <w:hideMark/>
          </w:tcPr>
          <w:p w:rsidR="004F6FDF" w:rsidRPr="004F6FDF" w:rsidRDefault="004F6FDF" w:rsidP="004F6FDF">
            <w:pPr>
              <w:rPr>
                <w:rFonts w:ascii="Calibri" w:hAnsi="Calibri"/>
                <w:b/>
                <w:bCs/>
                <w:i/>
                <w:iCs/>
                <w:color w:val="000000"/>
                <w:sz w:val="16"/>
                <w:szCs w:val="16"/>
              </w:rPr>
            </w:pPr>
            <w:r w:rsidRPr="004F6FDF">
              <w:rPr>
                <w:rFonts w:ascii="Calibri" w:eastAsia="Calibri" w:hAnsi="Calibri"/>
                <w:b/>
                <w:bCs/>
                <w:i/>
                <w:iCs/>
                <w:color w:val="000000"/>
                <w:sz w:val="16"/>
                <w:szCs w:val="16"/>
              </w:rPr>
              <w:t>Example</w:t>
            </w:r>
            <w:r w:rsidRPr="004F6FDF">
              <w:rPr>
                <w:rFonts w:ascii="Calibri" w:hAnsi="Calibri"/>
                <w:b/>
                <w:bCs/>
                <w:i/>
                <w:iCs/>
                <w:color w:val="000000"/>
                <w:sz w:val="16"/>
                <w:szCs w:val="16"/>
              </w:rPr>
              <w:t xml:space="preserve"> Goal A. The program has strong, effective, and knowledgeable leadership.</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2F2F2"/>
            <w:hideMark/>
          </w:tcPr>
          <w:p w:rsidR="004F6FDF" w:rsidRPr="004F6FDF" w:rsidRDefault="004F6FDF" w:rsidP="004F6FDF">
            <w:pPr>
              <w:rPr>
                <w:rFonts w:ascii="Calibri" w:hAnsi="Calibri"/>
                <w:b/>
                <w:bCs/>
                <w:i/>
                <w:iCs/>
                <w:color w:val="000000"/>
                <w:sz w:val="16"/>
                <w:szCs w:val="16"/>
              </w:rPr>
            </w:pPr>
            <w:r w:rsidRPr="004F6FDF">
              <w:rPr>
                <w:rFonts w:ascii="Calibri" w:eastAsia="Calibri" w:hAnsi="Calibri"/>
                <w:b/>
                <w:bCs/>
                <w:i/>
                <w:iCs/>
                <w:color w:val="000000"/>
                <w:sz w:val="16"/>
                <w:szCs w:val="16"/>
              </w:rPr>
              <w:t>Example</w:t>
            </w:r>
            <w:r w:rsidRPr="004F6FDF">
              <w:rPr>
                <w:rFonts w:ascii="Calibri" w:hAnsi="Calibri"/>
                <w:b/>
                <w:bCs/>
                <w:i/>
                <w:iCs/>
                <w:color w:val="000000"/>
                <w:sz w:val="16"/>
                <w:szCs w:val="16"/>
              </w:rPr>
              <w:t xml:space="preserve"> Goal B. The district uses a well-defined and inclusive process to select and refine a model design.</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2F2F2"/>
            <w:hideMark/>
          </w:tcPr>
          <w:p w:rsidR="004F6FDF" w:rsidRPr="004F6FDF" w:rsidRDefault="004F6FDF" w:rsidP="004F6FDF">
            <w:pPr>
              <w:rPr>
                <w:rFonts w:ascii="Calibri" w:hAnsi="Calibri"/>
                <w:b/>
                <w:bCs/>
                <w:i/>
                <w:iCs/>
                <w:color w:val="000000"/>
                <w:sz w:val="16"/>
                <w:szCs w:val="16"/>
              </w:rPr>
            </w:pPr>
            <w:r w:rsidRPr="004F6FDF">
              <w:rPr>
                <w:rFonts w:ascii="Calibri" w:eastAsia="Calibri" w:hAnsi="Calibri"/>
                <w:b/>
                <w:bCs/>
                <w:i/>
                <w:iCs/>
                <w:color w:val="000000"/>
                <w:sz w:val="16"/>
                <w:szCs w:val="16"/>
              </w:rPr>
              <w:t>Example</w:t>
            </w:r>
            <w:r w:rsidRPr="004F6FDF">
              <w:rPr>
                <w:rFonts w:ascii="Calibri" w:hAnsi="Calibri"/>
                <w:b/>
                <w:bCs/>
                <w:i/>
                <w:iCs/>
                <w:color w:val="000000"/>
                <w:sz w:val="16"/>
                <w:szCs w:val="16"/>
              </w:rPr>
              <w:t xml:space="preserve"> Goal C. </w:t>
            </w:r>
            <w:r w:rsidRPr="004F6FDF">
              <w:rPr>
                <w:rFonts w:ascii="Calibri" w:hAnsi="Calibri"/>
                <w:b/>
                <w:bCs/>
                <w:i/>
                <w:iCs/>
                <w:color w:val="FF0000"/>
                <w:sz w:val="16"/>
                <w:szCs w:val="16"/>
              </w:rPr>
              <w:t>This goal is dependent on which program model is reviewed.</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2F2F2"/>
            <w:hideMark/>
          </w:tcPr>
          <w:p w:rsidR="004F6FDF" w:rsidRPr="004F6FDF" w:rsidRDefault="004F6FDF" w:rsidP="004F6FDF">
            <w:pPr>
              <w:rPr>
                <w:rFonts w:ascii="Calibri" w:hAnsi="Calibri"/>
                <w:b/>
                <w:bCs/>
                <w:i/>
                <w:iCs/>
                <w:color w:val="000000"/>
                <w:sz w:val="16"/>
                <w:szCs w:val="16"/>
              </w:rPr>
            </w:pPr>
            <w:r w:rsidRPr="004F6FDF">
              <w:rPr>
                <w:rFonts w:ascii="Calibri" w:eastAsia="Calibri" w:hAnsi="Calibri"/>
                <w:b/>
                <w:bCs/>
                <w:i/>
                <w:iCs/>
                <w:color w:val="000000"/>
                <w:sz w:val="16"/>
                <w:szCs w:val="16"/>
              </w:rPr>
              <w:t>Example</w:t>
            </w:r>
            <w:r w:rsidRPr="004F6FDF">
              <w:rPr>
                <w:rFonts w:ascii="Calibri" w:hAnsi="Calibri"/>
                <w:b/>
                <w:bCs/>
                <w:i/>
                <w:iCs/>
                <w:color w:val="000000"/>
                <w:sz w:val="16"/>
                <w:szCs w:val="16"/>
              </w:rPr>
              <w:t xml:space="preserve"> Goal D. </w:t>
            </w:r>
            <w:r w:rsidRPr="004F6FDF">
              <w:rPr>
                <w:rFonts w:ascii="Calibri" w:hAnsi="Calibri"/>
                <w:b/>
                <w:bCs/>
                <w:i/>
                <w:iCs/>
                <w:color w:val="FF0000"/>
                <w:sz w:val="16"/>
                <w:szCs w:val="16"/>
              </w:rPr>
              <w:t>This goal is dependent on which program model is reviewed.</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FFFFF"/>
            <w:hideMark/>
          </w:tcPr>
          <w:p w:rsidR="004F6FDF" w:rsidRPr="004F6FDF" w:rsidRDefault="004F6FDF" w:rsidP="004F6FDF">
            <w:pPr>
              <w:outlineLvl w:val="6"/>
              <w:rPr>
                <w:rFonts w:ascii="Calibri" w:hAnsi="Calibri"/>
                <w:i/>
              </w:rPr>
            </w:pPr>
            <w:r w:rsidRPr="004F6FDF">
              <w:rPr>
                <w:rFonts w:ascii="Calibri" w:hAnsi="Calibri"/>
                <w:b/>
                <w:bCs/>
                <w:i/>
                <w:iCs/>
                <w:color w:val="000000"/>
                <w:sz w:val="20"/>
                <w:szCs w:val="16"/>
              </w:rPr>
              <w:t xml:space="preserve">Summary of Analysis </w:t>
            </w:r>
            <w:r w:rsidRPr="004F6FDF">
              <w:rPr>
                <w:rFonts w:ascii="Calibri" w:hAnsi="Calibri"/>
                <w:bCs/>
                <w:i/>
                <w:iCs/>
                <w:color w:val="000000"/>
                <w:sz w:val="20"/>
                <w:szCs w:val="16"/>
              </w:rPr>
              <w:t>(</w:t>
            </w:r>
            <w:r w:rsidRPr="004F6FDF">
              <w:rPr>
                <w:rFonts w:ascii="Calibri" w:hAnsi="Calibri"/>
                <w:i/>
                <w:sz w:val="18"/>
                <w:szCs w:val="18"/>
              </w:rPr>
              <w:t>These can include strengths as well as changes to be made.)</w:t>
            </w: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hAnsi="Calibri"/>
                <w:b/>
                <w:bCs/>
                <w:i/>
                <w:iCs/>
                <w:color w:val="000000"/>
                <w:sz w:val="16"/>
                <w:szCs w:val="16"/>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FDF" w:rsidRPr="004F6FDF" w:rsidRDefault="004F6FDF" w:rsidP="004F6FDF">
            <w:pPr>
              <w:jc w:val="center"/>
              <w:rPr>
                <w:rFonts w:ascii="Calibri" w:hAnsi="Calibri"/>
                <w:b/>
                <w:color w:val="000000"/>
                <w:sz w:val="20"/>
                <w:szCs w:val="16"/>
              </w:rPr>
            </w:pPr>
            <w:r w:rsidRPr="004F6FDF">
              <w:rPr>
                <w:rFonts w:ascii="Calibri" w:hAnsi="Calibri"/>
                <w:b/>
                <w:color w:val="000000"/>
                <w:sz w:val="20"/>
                <w:szCs w:val="16"/>
              </w:rPr>
              <w:t>Objective</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Actions Step</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Person(s) Responsible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Timelines</w:t>
            </w: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bl>
    <w:p w:rsidR="004F6FDF" w:rsidRPr="004F6FDF" w:rsidRDefault="004F6FDF" w:rsidP="004F6FDF">
      <w:pPr>
        <w:spacing w:after="200" w:line="276" w:lineRule="auto"/>
        <w:rPr>
          <w:rFonts w:ascii="Calibri" w:eastAsia="Calibri" w:hAnsi="Calibri"/>
          <w:sz w:val="22"/>
          <w:szCs w:val="22"/>
        </w:rPr>
      </w:pPr>
      <w:r w:rsidRPr="004F6FDF">
        <w:rPr>
          <w:rFonts w:ascii="Calibri" w:eastAsia="Calibri" w:hAnsi="Calibri"/>
          <w:sz w:val="22"/>
          <w:szCs w:val="22"/>
        </w:rPr>
        <w:br w:type="page"/>
      </w:r>
    </w:p>
    <w:tbl>
      <w:tblPr>
        <w:tblW w:w="12435" w:type="dxa"/>
        <w:tblInd w:w="93" w:type="dxa"/>
        <w:tblLook w:val="04A0" w:firstRow="1" w:lastRow="0" w:firstColumn="1" w:lastColumn="0" w:noHBand="0" w:noVBand="1"/>
      </w:tblPr>
      <w:tblGrid>
        <w:gridCol w:w="3705"/>
        <w:gridCol w:w="4410"/>
        <w:gridCol w:w="2070"/>
        <w:gridCol w:w="2250"/>
      </w:tblGrid>
      <w:tr w:rsidR="004F6FDF" w:rsidRPr="004F6FDF" w:rsidTr="004F6FDF">
        <w:trPr>
          <w:trHeight w:val="690"/>
        </w:trPr>
        <w:tc>
          <w:tcPr>
            <w:tcW w:w="12435" w:type="dxa"/>
            <w:gridSpan w:val="4"/>
            <w:tcBorders>
              <w:top w:val="single" w:sz="4" w:space="0" w:color="auto"/>
              <w:left w:val="single" w:sz="4" w:space="0" w:color="auto"/>
              <w:bottom w:val="single" w:sz="4" w:space="0" w:color="auto"/>
              <w:right w:val="single" w:sz="4" w:space="0" w:color="auto"/>
            </w:tcBorders>
            <w:shd w:val="clear" w:color="auto" w:fill="D6E3BC"/>
            <w:hideMark/>
          </w:tcPr>
          <w:p w:rsidR="004F6FDF" w:rsidRPr="004F6FDF" w:rsidRDefault="004F6FDF" w:rsidP="004F6FDF">
            <w:pPr>
              <w:spacing w:after="200" w:line="276" w:lineRule="auto"/>
              <w:rPr>
                <w:rFonts w:ascii="Calibri" w:eastAsia="Calibri" w:hAnsi="Calibri"/>
                <w:b/>
                <w:sz w:val="28"/>
                <w:szCs w:val="28"/>
              </w:rPr>
            </w:pPr>
            <w:r w:rsidRPr="004F6FDF">
              <w:rPr>
                <w:rFonts w:ascii="Calibri" w:eastAsia="Calibri" w:hAnsi="Calibri"/>
                <w:sz w:val="22"/>
                <w:szCs w:val="22"/>
              </w:rPr>
              <w:br w:type="page"/>
            </w:r>
            <w:r w:rsidRPr="004F6FDF">
              <w:rPr>
                <w:rFonts w:ascii="Calibri" w:eastAsia="Calibri" w:hAnsi="Calibri"/>
                <w:b/>
                <w:sz w:val="28"/>
                <w:szCs w:val="28"/>
              </w:rPr>
              <w:t xml:space="preserve">Section II. Instruction </w:t>
            </w:r>
          </w:p>
          <w:p w:rsidR="004F6FDF" w:rsidRPr="004F6FDF" w:rsidRDefault="004F6FDF" w:rsidP="004F6FDF">
            <w:pPr>
              <w:keepNext/>
              <w:spacing w:before="240" w:after="60" w:line="276" w:lineRule="auto"/>
              <w:outlineLvl w:val="2"/>
              <w:rPr>
                <w:rFonts w:ascii="Cambria" w:hAnsi="Cambria"/>
                <w:color w:val="000000"/>
                <w:sz w:val="16"/>
                <w:szCs w:val="16"/>
              </w:rPr>
            </w:pPr>
          </w:p>
        </w:tc>
      </w:tr>
      <w:tr w:rsidR="004F6FDF" w:rsidRPr="004F6FDF" w:rsidTr="004F6FDF">
        <w:trPr>
          <w:trHeight w:val="278"/>
        </w:trPr>
        <w:tc>
          <w:tcPr>
            <w:tcW w:w="12435" w:type="dxa"/>
            <w:gridSpan w:val="4"/>
            <w:tcBorders>
              <w:top w:val="single" w:sz="4" w:space="0" w:color="auto"/>
              <w:left w:val="single" w:sz="4" w:space="0" w:color="auto"/>
              <w:bottom w:val="single" w:sz="4" w:space="0" w:color="auto"/>
              <w:right w:val="single" w:sz="4" w:space="0" w:color="000000"/>
            </w:tcBorders>
            <w:shd w:val="clear" w:color="auto" w:fill="F2F2F2"/>
            <w:hideMark/>
          </w:tcPr>
          <w:p w:rsidR="004F6FDF" w:rsidRPr="004F6FDF" w:rsidRDefault="004F6FDF" w:rsidP="004F6FDF">
            <w:pPr>
              <w:rPr>
                <w:rFonts w:ascii="Calibri" w:hAnsi="Calibri"/>
                <w:b/>
                <w:bCs/>
                <w:i/>
                <w:iCs/>
                <w:color w:val="000000"/>
                <w:sz w:val="16"/>
                <w:szCs w:val="16"/>
              </w:rPr>
            </w:pPr>
            <w:r w:rsidRPr="004F6FDF">
              <w:rPr>
                <w:rFonts w:ascii="Calibri" w:eastAsia="Calibri" w:hAnsi="Calibri"/>
                <w:b/>
                <w:bCs/>
                <w:i/>
                <w:iCs/>
                <w:color w:val="000000"/>
                <w:sz w:val="16"/>
                <w:szCs w:val="16"/>
              </w:rPr>
              <w:t>Example</w:t>
            </w:r>
            <w:r w:rsidRPr="004F6FDF">
              <w:rPr>
                <w:rFonts w:ascii="Calibri" w:hAnsi="Calibri"/>
                <w:b/>
                <w:bCs/>
                <w:i/>
                <w:iCs/>
                <w:color w:val="000000"/>
                <w:sz w:val="16"/>
                <w:szCs w:val="16"/>
              </w:rPr>
              <w:t xml:space="preserve"> Goal A. Instructional methods are derived from research-based principles in response to intervention or differentiated instruction on WIDA English Language Development Plan. </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2F2F2"/>
            <w:hideMark/>
          </w:tcPr>
          <w:p w:rsidR="004F6FDF" w:rsidRPr="004F6FDF" w:rsidRDefault="004F6FDF" w:rsidP="004F6FDF">
            <w:pPr>
              <w:rPr>
                <w:rFonts w:ascii="Calibri" w:hAnsi="Calibri"/>
                <w:b/>
                <w:bCs/>
                <w:i/>
                <w:iCs/>
                <w:color w:val="000000"/>
                <w:sz w:val="16"/>
                <w:szCs w:val="16"/>
              </w:rPr>
            </w:pPr>
            <w:r w:rsidRPr="004F6FDF">
              <w:rPr>
                <w:rFonts w:ascii="Calibri" w:eastAsia="Calibri" w:hAnsi="Calibri"/>
                <w:b/>
                <w:bCs/>
                <w:i/>
                <w:iCs/>
                <w:color w:val="000000"/>
                <w:sz w:val="16"/>
                <w:szCs w:val="16"/>
              </w:rPr>
              <w:t>Example</w:t>
            </w:r>
            <w:r w:rsidRPr="004F6FDF">
              <w:rPr>
                <w:rFonts w:ascii="Calibri" w:hAnsi="Calibri"/>
                <w:b/>
                <w:bCs/>
                <w:i/>
                <w:iCs/>
                <w:color w:val="000000"/>
                <w:sz w:val="16"/>
                <w:szCs w:val="16"/>
              </w:rPr>
              <w:t xml:space="preserve"> Goal B. Sheltered Instruction</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FFFFF"/>
            <w:hideMark/>
          </w:tcPr>
          <w:p w:rsidR="004F6FDF" w:rsidRPr="004F6FDF" w:rsidRDefault="004F6FDF" w:rsidP="004F6FDF">
            <w:pPr>
              <w:outlineLvl w:val="6"/>
              <w:rPr>
                <w:rFonts w:ascii="Calibri" w:hAnsi="Calibri"/>
                <w:i/>
              </w:rPr>
            </w:pPr>
            <w:r w:rsidRPr="004F6FDF">
              <w:rPr>
                <w:rFonts w:ascii="Calibri" w:hAnsi="Calibri"/>
                <w:b/>
                <w:bCs/>
                <w:i/>
                <w:iCs/>
                <w:color w:val="000000"/>
                <w:sz w:val="20"/>
                <w:szCs w:val="16"/>
              </w:rPr>
              <w:t>Summary of Analysis (</w:t>
            </w:r>
            <w:r w:rsidRPr="004F6FDF">
              <w:rPr>
                <w:rFonts w:ascii="Calibri" w:hAnsi="Calibri"/>
                <w:i/>
              </w:rPr>
              <w:t>These can include strengths as well as changes to be made.)</w:t>
            </w: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hAnsi="Calibri"/>
                <w:b/>
                <w:bCs/>
                <w:i/>
                <w:iCs/>
                <w:color w:val="000000"/>
                <w:sz w:val="16"/>
                <w:szCs w:val="16"/>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FDF" w:rsidRPr="004F6FDF" w:rsidRDefault="004F6FDF" w:rsidP="004F6FDF">
            <w:pPr>
              <w:jc w:val="center"/>
              <w:rPr>
                <w:rFonts w:ascii="Calibri" w:hAnsi="Calibri"/>
                <w:b/>
                <w:color w:val="000000"/>
                <w:sz w:val="20"/>
                <w:szCs w:val="16"/>
              </w:rPr>
            </w:pPr>
            <w:r w:rsidRPr="004F6FDF">
              <w:rPr>
                <w:rFonts w:ascii="Calibri" w:hAnsi="Calibri"/>
                <w:b/>
                <w:color w:val="000000"/>
                <w:sz w:val="20"/>
                <w:szCs w:val="16"/>
              </w:rPr>
              <w:t>Objective</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Actions Step</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Person(s) Responsible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Timelines</w:t>
            </w: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bl>
    <w:p w:rsidR="004F6FDF" w:rsidRPr="004F6FDF" w:rsidRDefault="004F6FDF" w:rsidP="004F6FDF">
      <w:pPr>
        <w:spacing w:after="200" w:line="276" w:lineRule="auto"/>
        <w:rPr>
          <w:rFonts w:ascii="Calibri" w:eastAsia="Calibri" w:hAnsi="Calibri"/>
          <w:sz w:val="22"/>
          <w:szCs w:val="22"/>
        </w:rPr>
      </w:pPr>
      <w:r w:rsidRPr="004F6FDF">
        <w:rPr>
          <w:rFonts w:ascii="Calibri" w:eastAsia="Calibri" w:hAnsi="Calibri"/>
          <w:sz w:val="22"/>
          <w:szCs w:val="22"/>
        </w:rPr>
        <w:br w:type="page"/>
      </w:r>
    </w:p>
    <w:tbl>
      <w:tblPr>
        <w:tblW w:w="12435" w:type="dxa"/>
        <w:tblInd w:w="93" w:type="dxa"/>
        <w:tblLook w:val="04A0" w:firstRow="1" w:lastRow="0" w:firstColumn="1" w:lastColumn="0" w:noHBand="0" w:noVBand="1"/>
      </w:tblPr>
      <w:tblGrid>
        <w:gridCol w:w="3705"/>
        <w:gridCol w:w="4410"/>
        <w:gridCol w:w="2070"/>
        <w:gridCol w:w="2250"/>
      </w:tblGrid>
      <w:tr w:rsidR="004F6FDF" w:rsidRPr="004F6FDF" w:rsidTr="004F6FDF">
        <w:trPr>
          <w:trHeight w:val="521"/>
        </w:trPr>
        <w:tc>
          <w:tcPr>
            <w:tcW w:w="12435" w:type="dxa"/>
            <w:gridSpan w:val="4"/>
            <w:tcBorders>
              <w:top w:val="single" w:sz="4" w:space="0" w:color="auto"/>
              <w:left w:val="single" w:sz="4" w:space="0" w:color="auto"/>
              <w:bottom w:val="single" w:sz="4" w:space="0" w:color="auto"/>
              <w:right w:val="single" w:sz="4" w:space="0" w:color="auto"/>
            </w:tcBorders>
            <w:shd w:val="clear" w:color="auto" w:fill="D6E3BC"/>
            <w:hideMark/>
          </w:tcPr>
          <w:p w:rsidR="004F6FDF" w:rsidRPr="004F6FDF" w:rsidRDefault="004F6FDF" w:rsidP="004F6FDF">
            <w:pPr>
              <w:spacing w:after="200" w:line="276" w:lineRule="auto"/>
              <w:rPr>
                <w:rFonts w:ascii="Calibri" w:eastAsia="Calibri" w:hAnsi="Calibri"/>
                <w:b/>
                <w:sz w:val="28"/>
                <w:szCs w:val="28"/>
              </w:rPr>
            </w:pPr>
            <w:r w:rsidRPr="004F6FDF">
              <w:rPr>
                <w:rFonts w:ascii="Calibri" w:eastAsia="Calibri" w:hAnsi="Calibri"/>
                <w:sz w:val="22"/>
                <w:szCs w:val="22"/>
              </w:rPr>
              <w:br w:type="page"/>
            </w:r>
            <w:r w:rsidRPr="004F6FDF">
              <w:rPr>
                <w:rFonts w:ascii="Calibri" w:eastAsia="Calibri" w:hAnsi="Calibri"/>
                <w:sz w:val="22"/>
                <w:szCs w:val="22"/>
              </w:rPr>
              <w:br w:type="page"/>
            </w:r>
            <w:r w:rsidRPr="004F6FDF">
              <w:rPr>
                <w:rFonts w:ascii="Calibri" w:eastAsia="Calibri" w:hAnsi="Calibri"/>
                <w:b/>
                <w:sz w:val="28"/>
                <w:szCs w:val="28"/>
              </w:rPr>
              <w:t>Section III. Specialized and Supplemental Curriculum</w:t>
            </w:r>
          </w:p>
          <w:p w:rsidR="004F6FDF" w:rsidRPr="004F6FDF" w:rsidRDefault="004F6FDF" w:rsidP="004F6FDF">
            <w:pPr>
              <w:keepNext/>
              <w:spacing w:before="240" w:after="60" w:line="276" w:lineRule="auto"/>
              <w:outlineLvl w:val="2"/>
              <w:rPr>
                <w:rFonts w:ascii="Cambria" w:hAnsi="Cambria"/>
                <w:b/>
                <w:bCs/>
                <w:color w:val="000000"/>
                <w:sz w:val="26"/>
                <w:szCs w:val="26"/>
              </w:rPr>
            </w:pPr>
            <w:r w:rsidRPr="004F6FDF">
              <w:rPr>
                <w:rFonts w:ascii="Cambria" w:hAnsi="Cambria"/>
                <w:b/>
                <w:bCs/>
                <w:color w:val="000000"/>
                <w:sz w:val="26"/>
                <w:szCs w:val="26"/>
              </w:rPr>
              <w:t> </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2F2F2"/>
            <w:hideMark/>
          </w:tcPr>
          <w:p w:rsidR="004F6FDF" w:rsidRPr="004F6FDF" w:rsidRDefault="004F6FDF" w:rsidP="004F6FDF">
            <w:pPr>
              <w:rPr>
                <w:rFonts w:ascii="Calibri" w:hAnsi="Calibri"/>
                <w:b/>
                <w:bCs/>
                <w:i/>
                <w:iCs/>
                <w:color w:val="000000"/>
                <w:sz w:val="16"/>
                <w:szCs w:val="16"/>
              </w:rPr>
            </w:pPr>
            <w:r w:rsidRPr="004F6FDF">
              <w:rPr>
                <w:rFonts w:ascii="Calibri" w:eastAsia="Calibri" w:hAnsi="Calibri"/>
                <w:b/>
                <w:bCs/>
                <w:i/>
                <w:iCs/>
                <w:color w:val="000000"/>
                <w:sz w:val="16"/>
                <w:szCs w:val="16"/>
              </w:rPr>
              <w:t>Example</w:t>
            </w:r>
            <w:r w:rsidRPr="004F6FDF">
              <w:rPr>
                <w:rFonts w:ascii="Calibri" w:hAnsi="Calibri"/>
                <w:b/>
                <w:bCs/>
                <w:i/>
                <w:iCs/>
                <w:color w:val="000000"/>
                <w:sz w:val="16"/>
                <w:szCs w:val="16"/>
              </w:rPr>
              <w:t xml:space="preserve"> Goal A. Curricula utilized is research-based, incorporates language instruction and are linked with Oklahoma C3Standards and the WIDA English Language Development (ELD) Standards.</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FFFFF"/>
            <w:hideMark/>
          </w:tcPr>
          <w:p w:rsidR="004F6FDF" w:rsidRPr="004F6FDF" w:rsidRDefault="004F6FDF" w:rsidP="004F6FDF">
            <w:pPr>
              <w:outlineLvl w:val="6"/>
              <w:rPr>
                <w:rFonts w:ascii="Calibri" w:hAnsi="Calibri"/>
                <w:i/>
              </w:rPr>
            </w:pPr>
            <w:r w:rsidRPr="004F6FDF">
              <w:rPr>
                <w:rFonts w:ascii="Calibri" w:hAnsi="Calibri"/>
                <w:b/>
                <w:bCs/>
                <w:i/>
                <w:iCs/>
                <w:color w:val="000000"/>
                <w:sz w:val="20"/>
                <w:szCs w:val="16"/>
              </w:rPr>
              <w:t xml:space="preserve">Summary of Analysis </w:t>
            </w:r>
            <w:r w:rsidRPr="004F6FDF">
              <w:rPr>
                <w:rFonts w:ascii="Calibri" w:hAnsi="Calibri"/>
                <w:b/>
                <w:bCs/>
                <w:i/>
                <w:iCs/>
                <w:color w:val="000000"/>
                <w:sz w:val="16"/>
                <w:szCs w:val="16"/>
              </w:rPr>
              <w:t>(</w:t>
            </w:r>
            <w:r w:rsidRPr="004F6FDF">
              <w:rPr>
                <w:rFonts w:ascii="Calibri" w:hAnsi="Calibri"/>
                <w:i/>
                <w:sz w:val="18"/>
                <w:szCs w:val="18"/>
              </w:rPr>
              <w:t>These can include strengths as well as changes to be made.)</w:t>
            </w: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hAnsi="Calibri"/>
                <w:b/>
                <w:bCs/>
                <w:i/>
                <w:iCs/>
                <w:color w:val="000000"/>
                <w:sz w:val="16"/>
                <w:szCs w:val="16"/>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FDF" w:rsidRPr="004F6FDF" w:rsidRDefault="004F6FDF" w:rsidP="004F6FDF">
            <w:pPr>
              <w:jc w:val="center"/>
              <w:rPr>
                <w:rFonts w:ascii="Calibri" w:hAnsi="Calibri"/>
                <w:b/>
                <w:color w:val="000000"/>
                <w:sz w:val="20"/>
                <w:szCs w:val="16"/>
              </w:rPr>
            </w:pPr>
            <w:r w:rsidRPr="004F6FDF">
              <w:rPr>
                <w:rFonts w:ascii="Calibri" w:hAnsi="Calibri"/>
                <w:b/>
                <w:color w:val="000000"/>
                <w:sz w:val="20"/>
                <w:szCs w:val="16"/>
              </w:rPr>
              <w:t>Objective</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Actions Step</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Person(s) Responsible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Timelines</w:t>
            </w: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bl>
    <w:p w:rsidR="004F6FDF" w:rsidRPr="004F6FDF" w:rsidRDefault="004F6FDF" w:rsidP="004F6FDF">
      <w:pPr>
        <w:spacing w:after="200" w:line="276" w:lineRule="auto"/>
        <w:rPr>
          <w:rFonts w:ascii="Calibri" w:eastAsia="Calibri" w:hAnsi="Calibri"/>
          <w:sz w:val="22"/>
          <w:szCs w:val="22"/>
        </w:rPr>
      </w:pPr>
    </w:p>
    <w:tbl>
      <w:tblPr>
        <w:tblW w:w="12435" w:type="dxa"/>
        <w:tblInd w:w="93" w:type="dxa"/>
        <w:tblLook w:val="04A0" w:firstRow="1" w:lastRow="0" w:firstColumn="1" w:lastColumn="0" w:noHBand="0" w:noVBand="1"/>
      </w:tblPr>
      <w:tblGrid>
        <w:gridCol w:w="3705"/>
        <w:gridCol w:w="4410"/>
        <w:gridCol w:w="2070"/>
        <w:gridCol w:w="2250"/>
      </w:tblGrid>
      <w:tr w:rsidR="004F6FDF" w:rsidRPr="004F6FDF" w:rsidTr="004F6FDF">
        <w:trPr>
          <w:trHeight w:val="440"/>
        </w:trPr>
        <w:tc>
          <w:tcPr>
            <w:tcW w:w="12435" w:type="dxa"/>
            <w:gridSpan w:val="4"/>
            <w:tcBorders>
              <w:top w:val="single" w:sz="4" w:space="0" w:color="auto"/>
              <w:left w:val="single" w:sz="4" w:space="0" w:color="auto"/>
              <w:bottom w:val="single" w:sz="4" w:space="0" w:color="auto"/>
              <w:right w:val="single" w:sz="4" w:space="0" w:color="auto"/>
            </w:tcBorders>
            <w:shd w:val="clear" w:color="auto" w:fill="D6E3BC"/>
            <w:hideMark/>
          </w:tcPr>
          <w:p w:rsidR="004F6FDF" w:rsidRPr="004F6FDF" w:rsidRDefault="004F6FDF" w:rsidP="004F6FDF">
            <w:pPr>
              <w:spacing w:after="200" w:line="276" w:lineRule="auto"/>
              <w:rPr>
                <w:rFonts w:ascii="Calibri" w:eastAsia="Calibri" w:hAnsi="Calibri"/>
                <w:b/>
                <w:sz w:val="28"/>
                <w:szCs w:val="28"/>
              </w:rPr>
            </w:pPr>
            <w:r w:rsidRPr="004F6FDF">
              <w:rPr>
                <w:rFonts w:ascii="Calibri" w:eastAsia="Calibri" w:hAnsi="Calibri"/>
                <w:b/>
                <w:sz w:val="28"/>
                <w:szCs w:val="28"/>
              </w:rPr>
              <w:lastRenderedPageBreak/>
              <w:t xml:space="preserve">Section IV. Staff Quality </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2F2F2"/>
            <w:hideMark/>
          </w:tcPr>
          <w:p w:rsidR="004F6FDF" w:rsidRPr="004F6FDF" w:rsidRDefault="004F6FDF" w:rsidP="004F6FDF">
            <w:pPr>
              <w:rPr>
                <w:rFonts w:ascii="Calibri" w:hAnsi="Calibri"/>
                <w:b/>
                <w:bCs/>
                <w:i/>
                <w:iCs/>
                <w:color w:val="000000"/>
                <w:sz w:val="16"/>
                <w:szCs w:val="16"/>
              </w:rPr>
            </w:pPr>
            <w:r w:rsidRPr="004F6FDF">
              <w:rPr>
                <w:rFonts w:ascii="Calibri" w:eastAsia="Calibri" w:hAnsi="Calibri"/>
                <w:b/>
                <w:bCs/>
                <w:i/>
                <w:iCs/>
                <w:color w:val="000000"/>
                <w:sz w:val="16"/>
                <w:szCs w:val="16"/>
              </w:rPr>
              <w:t>Example</w:t>
            </w:r>
            <w:r w:rsidRPr="004F6FDF">
              <w:rPr>
                <w:rFonts w:ascii="Calibri" w:hAnsi="Calibri"/>
                <w:b/>
                <w:bCs/>
                <w:i/>
                <w:iCs/>
                <w:color w:val="000000"/>
                <w:sz w:val="16"/>
                <w:szCs w:val="16"/>
              </w:rPr>
              <w:t xml:space="preserve"> Goal A.  Recruitment and qualification of bilingual and English Language Development staff.</w:t>
            </w:r>
          </w:p>
        </w:tc>
      </w:tr>
      <w:tr w:rsidR="004F6FDF" w:rsidRPr="004F6FDF" w:rsidTr="004F6FDF">
        <w:trPr>
          <w:trHeight w:val="512"/>
        </w:trPr>
        <w:tc>
          <w:tcPr>
            <w:tcW w:w="12435" w:type="dxa"/>
            <w:gridSpan w:val="4"/>
            <w:tcBorders>
              <w:top w:val="single" w:sz="4" w:space="0" w:color="auto"/>
              <w:left w:val="single" w:sz="4" w:space="0" w:color="auto"/>
              <w:bottom w:val="single" w:sz="4" w:space="0" w:color="auto"/>
              <w:right w:val="single" w:sz="4" w:space="0" w:color="000000"/>
            </w:tcBorders>
            <w:shd w:val="clear" w:color="auto" w:fill="FFFFFF"/>
            <w:hideMark/>
          </w:tcPr>
          <w:p w:rsidR="004F6FDF" w:rsidRPr="004F6FDF" w:rsidRDefault="004F6FDF" w:rsidP="004F6FDF">
            <w:pPr>
              <w:outlineLvl w:val="6"/>
              <w:rPr>
                <w:rFonts w:ascii="Calibri" w:hAnsi="Calibri"/>
                <w:i/>
              </w:rPr>
            </w:pPr>
            <w:r w:rsidRPr="004F6FDF">
              <w:rPr>
                <w:rFonts w:ascii="Calibri" w:hAnsi="Calibri"/>
                <w:b/>
                <w:bCs/>
                <w:i/>
                <w:iCs/>
                <w:color w:val="000000"/>
                <w:sz w:val="20"/>
                <w:szCs w:val="16"/>
              </w:rPr>
              <w:t>Summary of Analysis (</w:t>
            </w:r>
            <w:r w:rsidRPr="004F6FDF">
              <w:rPr>
                <w:rFonts w:ascii="Calibri" w:hAnsi="Calibri"/>
                <w:i/>
              </w:rPr>
              <w:t>These can include strengths as well as changes to be made.)</w:t>
            </w: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hAnsi="Calibri"/>
                <w:b/>
                <w:bCs/>
                <w:i/>
                <w:iCs/>
                <w:color w:val="000000"/>
                <w:sz w:val="16"/>
                <w:szCs w:val="16"/>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FDF" w:rsidRPr="004F6FDF" w:rsidRDefault="004F6FDF" w:rsidP="004F6FDF">
            <w:pPr>
              <w:jc w:val="center"/>
              <w:rPr>
                <w:rFonts w:ascii="Calibri" w:hAnsi="Calibri"/>
                <w:b/>
                <w:color w:val="000000"/>
                <w:sz w:val="20"/>
                <w:szCs w:val="16"/>
              </w:rPr>
            </w:pPr>
            <w:r w:rsidRPr="004F6FDF">
              <w:rPr>
                <w:rFonts w:ascii="Calibri" w:hAnsi="Calibri"/>
                <w:b/>
                <w:color w:val="000000"/>
                <w:sz w:val="20"/>
                <w:szCs w:val="16"/>
              </w:rPr>
              <w:t>Objective</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Actions Step</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Person(s) Responsible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Timelines</w:t>
            </w: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bl>
    <w:p w:rsidR="004F6FDF" w:rsidRPr="004F6FDF" w:rsidRDefault="004F6FDF" w:rsidP="004F6FDF">
      <w:pPr>
        <w:spacing w:after="200" w:line="276" w:lineRule="auto"/>
        <w:rPr>
          <w:rFonts w:ascii="Calibri" w:eastAsia="Calibri" w:hAnsi="Calibri"/>
          <w:sz w:val="22"/>
          <w:szCs w:val="22"/>
        </w:rPr>
      </w:pPr>
    </w:p>
    <w:tbl>
      <w:tblPr>
        <w:tblW w:w="12435" w:type="dxa"/>
        <w:tblInd w:w="93" w:type="dxa"/>
        <w:tblLook w:val="04A0" w:firstRow="1" w:lastRow="0" w:firstColumn="1" w:lastColumn="0" w:noHBand="0" w:noVBand="1"/>
      </w:tblPr>
      <w:tblGrid>
        <w:gridCol w:w="3705"/>
        <w:gridCol w:w="4410"/>
        <w:gridCol w:w="2070"/>
        <w:gridCol w:w="2250"/>
      </w:tblGrid>
      <w:tr w:rsidR="004F6FDF" w:rsidRPr="004F6FDF" w:rsidTr="004F6FDF">
        <w:trPr>
          <w:trHeight w:val="584"/>
        </w:trPr>
        <w:tc>
          <w:tcPr>
            <w:tcW w:w="12435" w:type="dxa"/>
            <w:gridSpan w:val="4"/>
            <w:tcBorders>
              <w:top w:val="single" w:sz="4" w:space="0" w:color="auto"/>
              <w:left w:val="single" w:sz="4" w:space="0" w:color="auto"/>
              <w:bottom w:val="single" w:sz="4" w:space="0" w:color="auto"/>
              <w:right w:val="single" w:sz="4" w:space="0" w:color="auto"/>
            </w:tcBorders>
            <w:shd w:val="clear" w:color="auto" w:fill="D6E3BC"/>
            <w:hideMark/>
          </w:tcPr>
          <w:p w:rsidR="004F6FDF" w:rsidRPr="004F6FDF" w:rsidRDefault="004F6FDF" w:rsidP="004F6FDF">
            <w:pPr>
              <w:spacing w:after="200" w:line="276" w:lineRule="auto"/>
              <w:rPr>
                <w:rFonts w:ascii="Calibri" w:eastAsia="Calibri" w:hAnsi="Calibri"/>
                <w:b/>
                <w:sz w:val="28"/>
                <w:szCs w:val="28"/>
              </w:rPr>
            </w:pPr>
            <w:r w:rsidRPr="004F6FDF">
              <w:rPr>
                <w:rFonts w:ascii="Calibri" w:eastAsia="Calibri" w:hAnsi="Calibri"/>
                <w:b/>
                <w:sz w:val="28"/>
                <w:szCs w:val="28"/>
              </w:rPr>
              <w:lastRenderedPageBreak/>
              <w:t>Section V. Professional Development to Meet the Needs of ELL Students</w:t>
            </w:r>
          </w:p>
          <w:p w:rsidR="004F6FDF" w:rsidRPr="004F6FDF" w:rsidRDefault="004F6FDF" w:rsidP="004F6FDF">
            <w:pPr>
              <w:keepNext/>
              <w:spacing w:before="240" w:after="60" w:line="276" w:lineRule="auto"/>
              <w:outlineLvl w:val="2"/>
              <w:rPr>
                <w:rFonts w:ascii="Cambria" w:hAnsi="Cambria"/>
                <w:b/>
                <w:bCs/>
                <w:color w:val="000000"/>
                <w:sz w:val="26"/>
                <w:szCs w:val="26"/>
              </w:rPr>
            </w:pPr>
            <w:r w:rsidRPr="004F6FDF">
              <w:rPr>
                <w:rFonts w:ascii="Cambria" w:hAnsi="Cambria"/>
                <w:b/>
                <w:bCs/>
                <w:color w:val="000000"/>
                <w:sz w:val="26"/>
                <w:szCs w:val="26"/>
              </w:rPr>
              <w:t> </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2F2F2"/>
            <w:hideMark/>
          </w:tcPr>
          <w:p w:rsidR="004F6FDF" w:rsidRPr="004F6FDF" w:rsidRDefault="004F6FDF" w:rsidP="004F6FDF">
            <w:pPr>
              <w:rPr>
                <w:rFonts w:ascii="Calibri" w:hAnsi="Calibri"/>
                <w:b/>
                <w:bCs/>
                <w:i/>
                <w:iCs/>
                <w:color w:val="000000"/>
                <w:sz w:val="16"/>
                <w:szCs w:val="16"/>
              </w:rPr>
            </w:pPr>
            <w:r w:rsidRPr="004F6FDF">
              <w:rPr>
                <w:rFonts w:ascii="Calibri" w:eastAsia="Calibri" w:hAnsi="Calibri"/>
                <w:b/>
                <w:bCs/>
                <w:i/>
                <w:iCs/>
                <w:color w:val="000000"/>
                <w:sz w:val="16"/>
                <w:szCs w:val="16"/>
              </w:rPr>
              <w:t>Example</w:t>
            </w:r>
            <w:r w:rsidRPr="004F6FDF">
              <w:rPr>
                <w:rFonts w:ascii="Calibri" w:hAnsi="Calibri"/>
                <w:b/>
                <w:bCs/>
                <w:i/>
                <w:iCs/>
                <w:color w:val="000000"/>
                <w:sz w:val="16"/>
                <w:szCs w:val="16"/>
              </w:rPr>
              <w:t xml:space="preserve"> GOAL A. The program has a quality professional development plan that builds the capacity of program and general education staff.</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2F2F2"/>
            <w:hideMark/>
          </w:tcPr>
          <w:p w:rsidR="004F6FDF" w:rsidRPr="004F6FDF" w:rsidRDefault="004F6FDF" w:rsidP="004F6FDF">
            <w:pPr>
              <w:rPr>
                <w:rFonts w:ascii="Calibri" w:hAnsi="Calibri"/>
                <w:b/>
                <w:bCs/>
                <w:i/>
                <w:iCs/>
                <w:color w:val="000000"/>
                <w:sz w:val="16"/>
                <w:szCs w:val="16"/>
              </w:rPr>
            </w:pPr>
            <w:r w:rsidRPr="004F6FDF">
              <w:rPr>
                <w:rFonts w:ascii="Calibri" w:eastAsia="Calibri" w:hAnsi="Calibri"/>
                <w:b/>
                <w:bCs/>
                <w:i/>
                <w:iCs/>
                <w:color w:val="000000"/>
                <w:sz w:val="16"/>
                <w:szCs w:val="16"/>
              </w:rPr>
              <w:t>Example</w:t>
            </w:r>
            <w:r w:rsidRPr="004F6FDF">
              <w:rPr>
                <w:rFonts w:ascii="Calibri" w:hAnsi="Calibri"/>
                <w:b/>
                <w:bCs/>
                <w:i/>
                <w:iCs/>
                <w:color w:val="000000"/>
                <w:sz w:val="16"/>
                <w:szCs w:val="16"/>
              </w:rPr>
              <w:t xml:space="preserve"> Goal B. Professional Development for Program Teachers</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2F2F2"/>
            <w:hideMark/>
          </w:tcPr>
          <w:p w:rsidR="004F6FDF" w:rsidRPr="004F6FDF" w:rsidRDefault="004F6FDF" w:rsidP="004F6FDF">
            <w:pPr>
              <w:rPr>
                <w:rFonts w:ascii="Calibri" w:hAnsi="Calibri"/>
                <w:b/>
                <w:bCs/>
                <w:i/>
                <w:iCs/>
                <w:color w:val="000000"/>
                <w:sz w:val="16"/>
                <w:szCs w:val="16"/>
              </w:rPr>
            </w:pPr>
            <w:r w:rsidRPr="004F6FDF">
              <w:rPr>
                <w:rFonts w:ascii="Calibri" w:eastAsia="Calibri" w:hAnsi="Calibri"/>
                <w:b/>
                <w:bCs/>
                <w:i/>
                <w:iCs/>
                <w:color w:val="000000"/>
                <w:sz w:val="16"/>
                <w:szCs w:val="16"/>
              </w:rPr>
              <w:t>Example</w:t>
            </w:r>
            <w:r w:rsidRPr="004F6FDF">
              <w:rPr>
                <w:rFonts w:ascii="Calibri" w:hAnsi="Calibri"/>
                <w:b/>
                <w:bCs/>
                <w:i/>
                <w:iCs/>
                <w:color w:val="000000"/>
                <w:sz w:val="16"/>
                <w:szCs w:val="16"/>
              </w:rPr>
              <w:t xml:space="preserve"> Goal C. Professional Development for Program Paraprofessionals</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2F2F2"/>
            <w:hideMark/>
          </w:tcPr>
          <w:p w:rsidR="004F6FDF" w:rsidRPr="004F6FDF" w:rsidRDefault="004F6FDF" w:rsidP="004F6FDF">
            <w:pPr>
              <w:rPr>
                <w:rFonts w:ascii="Calibri" w:hAnsi="Calibri"/>
                <w:b/>
                <w:bCs/>
                <w:i/>
                <w:iCs/>
                <w:color w:val="000000"/>
                <w:sz w:val="16"/>
                <w:szCs w:val="16"/>
              </w:rPr>
            </w:pPr>
            <w:r w:rsidRPr="004F6FDF">
              <w:rPr>
                <w:rFonts w:ascii="Calibri" w:eastAsia="Calibri" w:hAnsi="Calibri"/>
                <w:b/>
                <w:bCs/>
                <w:i/>
                <w:iCs/>
                <w:color w:val="000000"/>
                <w:sz w:val="16"/>
                <w:szCs w:val="16"/>
              </w:rPr>
              <w:t>Example</w:t>
            </w:r>
            <w:r w:rsidRPr="004F6FDF">
              <w:rPr>
                <w:rFonts w:ascii="Calibri" w:hAnsi="Calibri"/>
                <w:b/>
                <w:bCs/>
                <w:i/>
                <w:iCs/>
                <w:color w:val="000000"/>
                <w:sz w:val="16"/>
                <w:szCs w:val="16"/>
              </w:rPr>
              <w:t xml:space="preserve"> Goal D. Professional development for General Education Teachers, Staff and Administrators</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FFFFF"/>
            <w:hideMark/>
          </w:tcPr>
          <w:p w:rsidR="004F6FDF" w:rsidRPr="004F6FDF" w:rsidRDefault="004F6FDF" w:rsidP="004F6FDF">
            <w:pPr>
              <w:outlineLvl w:val="6"/>
              <w:rPr>
                <w:rFonts w:ascii="Calibri" w:hAnsi="Calibri"/>
                <w:i/>
              </w:rPr>
            </w:pPr>
            <w:r w:rsidRPr="004F6FDF">
              <w:rPr>
                <w:rFonts w:ascii="Calibri" w:hAnsi="Calibri"/>
                <w:b/>
                <w:bCs/>
                <w:i/>
                <w:iCs/>
                <w:color w:val="000000"/>
                <w:sz w:val="20"/>
                <w:szCs w:val="16"/>
              </w:rPr>
              <w:t>Summary of Analysis (</w:t>
            </w:r>
            <w:r w:rsidRPr="004F6FDF">
              <w:rPr>
                <w:rFonts w:ascii="Calibri" w:hAnsi="Calibri"/>
                <w:i/>
              </w:rPr>
              <w:t>These can include strengths as well as changes to be made.)</w:t>
            </w: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hAnsi="Calibri"/>
                <w:b/>
                <w:bCs/>
                <w:i/>
                <w:iCs/>
                <w:color w:val="000000"/>
                <w:sz w:val="16"/>
                <w:szCs w:val="16"/>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FDF" w:rsidRPr="004F6FDF" w:rsidRDefault="004F6FDF" w:rsidP="004F6FDF">
            <w:pPr>
              <w:jc w:val="center"/>
              <w:rPr>
                <w:rFonts w:ascii="Calibri" w:hAnsi="Calibri"/>
                <w:b/>
                <w:color w:val="000000"/>
                <w:sz w:val="20"/>
                <w:szCs w:val="16"/>
              </w:rPr>
            </w:pPr>
            <w:r w:rsidRPr="004F6FDF">
              <w:rPr>
                <w:rFonts w:ascii="Calibri" w:hAnsi="Calibri"/>
                <w:b/>
                <w:color w:val="000000"/>
                <w:sz w:val="20"/>
                <w:szCs w:val="16"/>
              </w:rPr>
              <w:t>Objective</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Actions Step</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Person(s) Responsible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Timelines</w:t>
            </w: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bl>
    <w:p w:rsidR="004F6FDF" w:rsidRPr="004F6FDF" w:rsidRDefault="004F6FDF" w:rsidP="004F6FDF">
      <w:pPr>
        <w:spacing w:after="200" w:line="276" w:lineRule="auto"/>
        <w:rPr>
          <w:rFonts w:ascii="Calibri" w:eastAsia="Calibri" w:hAnsi="Calibri"/>
          <w:sz w:val="22"/>
          <w:szCs w:val="22"/>
        </w:rPr>
      </w:pPr>
      <w:r w:rsidRPr="004F6FDF">
        <w:rPr>
          <w:rFonts w:ascii="Calibri" w:eastAsia="Calibri" w:hAnsi="Calibri"/>
          <w:sz w:val="22"/>
          <w:szCs w:val="22"/>
        </w:rPr>
        <w:br w:type="page"/>
      </w:r>
    </w:p>
    <w:tbl>
      <w:tblPr>
        <w:tblW w:w="12435" w:type="dxa"/>
        <w:tblInd w:w="93" w:type="dxa"/>
        <w:tblLook w:val="04A0" w:firstRow="1" w:lastRow="0" w:firstColumn="1" w:lastColumn="0" w:noHBand="0" w:noVBand="1"/>
      </w:tblPr>
      <w:tblGrid>
        <w:gridCol w:w="3705"/>
        <w:gridCol w:w="4410"/>
        <w:gridCol w:w="2070"/>
        <w:gridCol w:w="2250"/>
      </w:tblGrid>
      <w:tr w:rsidR="004F6FDF" w:rsidRPr="004F6FDF" w:rsidTr="004F6FDF">
        <w:trPr>
          <w:trHeight w:val="449"/>
        </w:trPr>
        <w:tc>
          <w:tcPr>
            <w:tcW w:w="12435" w:type="dxa"/>
            <w:gridSpan w:val="4"/>
            <w:tcBorders>
              <w:top w:val="single" w:sz="4" w:space="0" w:color="auto"/>
              <w:left w:val="single" w:sz="4" w:space="0" w:color="auto"/>
              <w:bottom w:val="single" w:sz="4" w:space="0" w:color="auto"/>
              <w:right w:val="single" w:sz="4" w:space="0" w:color="auto"/>
            </w:tcBorders>
            <w:shd w:val="clear" w:color="auto" w:fill="D6E3BC"/>
            <w:hideMark/>
          </w:tcPr>
          <w:p w:rsidR="004F6FDF" w:rsidRPr="004F6FDF" w:rsidRDefault="004F6FDF" w:rsidP="004F6FDF">
            <w:pPr>
              <w:spacing w:after="200" w:line="276" w:lineRule="auto"/>
              <w:rPr>
                <w:rFonts w:ascii="Calibri" w:eastAsia="Calibri" w:hAnsi="Calibri"/>
                <w:b/>
                <w:sz w:val="28"/>
                <w:szCs w:val="28"/>
              </w:rPr>
            </w:pPr>
            <w:r w:rsidRPr="004F6FDF">
              <w:rPr>
                <w:rFonts w:ascii="Calibri" w:eastAsia="Calibri" w:hAnsi="Calibri"/>
                <w:sz w:val="22"/>
                <w:szCs w:val="22"/>
              </w:rPr>
              <w:br w:type="page"/>
            </w:r>
            <w:r w:rsidRPr="004F6FDF">
              <w:rPr>
                <w:rFonts w:ascii="Calibri" w:eastAsia="Calibri" w:hAnsi="Calibri"/>
                <w:b/>
                <w:sz w:val="28"/>
                <w:szCs w:val="28"/>
              </w:rPr>
              <w:t>Section VI. Parent and Community Involvement</w:t>
            </w:r>
          </w:p>
          <w:p w:rsidR="004F6FDF" w:rsidRPr="004F6FDF" w:rsidRDefault="004F6FDF" w:rsidP="004F6FDF">
            <w:pPr>
              <w:keepNext/>
              <w:spacing w:before="240" w:after="60" w:line="276" w:lineRule="auto"/>
              <w:outlineLvl w:val="2"/>
              <w:rPr>
                <w:rFonts w:ascii="Cambria" w:hAnsi="Cambria"/>
                <w:color w:val="000000"/>
                <w:sz w:val="16"/>
                <w:szCs w:val="16"/>
              </w:rPr>
            </w:pP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2F2F2"/>
            <w:hideMark/>
          </w:tcPr>
          <w:p w:rsidR="004F6FDF" w:rsidRPr="004F6FDF" w:rsidRDefault="004F6FDF" w:rsidP="004F6FDF">
            <w:pPr>
              <w:rPr>
                <w:rFonts w:ascii="Calibri" w:hAnsi="Calibri"/>
                <w:b/>
                <w:bCs/>
                <w:i/>
                <w:iCs/>
                <w:color w:val="000000"/>
                <w:sz w:val="16"/>
                <w:szCs w:val="16"/>
              </w:rPr>
            </w:pPr>
            <w:r w:rsidRPr="004F6FDF">
              <w:rPr>
                <w:rFonts w:ascii="Calibri" w:eastAsia="Calibri" w:hAnsi="Calibri"/>
                <w:b/>
                <w:bCs/>
                <w:i/>
                <w:iCs/>
                <w:color w:val="000000"/>
                <w:sz w:val="16"/>
                <w:szCs w:val="16"/>
              </w:rPr>
              <w:t>Example</w:t>
            </w:r>
            <w:r w:rsidRPr="004F6FDF">
              <w:rPr>
                <w:rFonts w:ascii="Calibri" w:hAnsi="Calibri"/>
                <w:b/>
                <w:bCs/>
                <w:i/>
                <w:iCs/>
                <w:color w:val="000000"/>
                <w:sz w:val="16"/>
                <w:szCs w:val="16"/>
              </w:rPr>
              <w:t xml:space="preserve"> Goal A. The program communicates with appropriate stakeholders in the evaluation and development of program models.</w:t>
            </w:r>
          </w:p>
        </w:tc>
      </w:tr>
      <w:tr w:rsidR="004F6FDF" w:rsidRPr="004F6FDF" w:rsidTr="004F6FDF">
        <w:trPr>
          <w:trHeight w:val="255"/>
        </w:trPr>
        <w:tc>
          <w:tcPr>
            <w:tcW w:w="12435" w:type="dxa"/>
            <w:gridSpan w:val="4"/>
            <w:tcBorders>
              <w:top w:val="single" w:sz="4" w:space="0" w:color="auto"/>
              <w:left w:val="single" w:sz="4" w:space="0" w:color="auto"/>
              <w:bottom w:val="single" w:sz="4" w:space="0" w:color="auto"/>
              <w:right w:val="single" w:sz="4" w:space="0" w:color="000000"/>
            </w:tcBorders>
            <w:shd w:val="clear" w:color="auto" w:fill="F2F2F2"/>
            <w:hideMark/>
          </w:tcPr>
          <w:p w:rsidR="004F6FDF" w:rsidRPr="004F6FDF" w:rsidRDefault="004F6FDF" w:rsidP="004F6FDF">
            <w:pPr>
              <w:rPr>
                <w:rFonts w:ascii="Calibri" w:hAnsi="Calibri"/>
                <w:b/>
                <w:bCs/>
                <w:i/>
                <w:iCs/>
                <w:color w:val="000000"/>
                <w:sz w:val="16"/>
                <w:szCs w:val="16"/>
              </w:rPr>
            </w:pPr>
            <w:r w:rsidRPr="004F6FDF">
              <w:rPr>
                <w:rFonts w:ascii="Calibri" w:eastAsia="Calibri" w:hAnsi="Calibri"/>
                <w:b/>
                <w:bCs/>
                <w:i/>
                <w:iCs/>
                <w:color w:val="000000"/>
                <w:sz w:val="16"/>
                <w:szCs w:val="16"/>
              </w:rPr>
              <w:t>Example</w:t>
            </w:r>
            <w:r w:rsidRPr="004F6FDF">
              <w:rPr>
                <w:rFonts w:ascii="Calibri" w:hAnsi="Calibri"/>
                <w:b/>
                <w:bCs/>
                <w:i/>
                <w:iCs/>
                <w:color w:val="000000"/>
                <w:sz w:val="16"/>
                <w:szCs w:val="16"/>
              </w:rPr>
              <w:t xml:space="preserve"> Goal B. The program has parent education and support services that are reflective of the bilingual and multicultural goals of the program.</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FFFFF"/>
            <w:hideMark/>
          </w:tcPr>
          <w:p w:rsidR="004F6FDF" w:rsidRPr="004F6FDF" w:rsidRDefault="004F6FDF" w:rsidP="004F6FDF">
            <w:pPr>
              <w:outlineLvl w:val="6"/>
              <w:rPr>
                <w:rFonts w:ascii="Calibri" w:hAnsi="Calibri"/>
                <w:i/>
              </w:rPr>
            </w:pPr>
            <w:r w:rsidRPr="004F6FDF">
              <w:rPr>
                <w:rFonts w:ascii="Calibri" w:hAnsi="Calibri"/>
                <w:b/>
                <w:bCs/>
                <w:i/>
                <w:iCs/>
                <w:color w:val="000000"/>
                <w:sz w:val="20"/>
                <w:szCs w:val="16"/>
              </w:rPr>
              <w:t>Summary of Analysis (</w:t>
            </w:r>
            <w:r w:rsidRPr="004F6FDF">
              <w:rPr>
                <w:rFonts w:ascii="Calibri" w:hAnsi="Calibri"/>
                <w:i/>
              </w:rPr>
              <w:t>These can include strengths as well as changes to be made.)</w:t>
            </w: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hAnsi="Calibri"/>
                <w:b/>
                <w:bCs/>
                <w:i/>
                <w:iCs/>
                <w:color w:val="000000"/>
                <w:sz w:val="16"/>
                <w:szCs w:val="16"/>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FDF" w:rsidRPr="004F6FDF" w:rsidRDefault="004F6FDF" w:rsidP="004F6FDF">
            <w:pPr>
              <w:jc w:val="center"/>
              <w:rPr>
                <w:rFonts w:ascii="Calibri" w:hAnsi="Calibri"/>
                <w:b/>
                <w:color w:val="000000"/>
                <w:sz w:val="20"/>
                <w:szCs w:val="16"/>
              </w:rPr>
            </w:pPr>
            <w:r w:rsidRPr="004F6FDF">
              <w:rPr>
                <w:rFonts w:ascii="Calibri" w:hAnsi="Calibri"/>
                <w:b/>
                <w:color w:val="000000"/>
                <w:sz w:val="20"/>
                <w:szCs w:val="16"/>
              </w:rPr>
              <w:t>Objective</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Actions Step</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Person(s) Responsible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Timelines</w:t>
            </w: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bl>
    <w:p w:rsidR="004F6FDF" w:rsidRPr="004F6FDF" w:rsidRDefault="004F6FDF" w:rsidP="004F6FDF">
      <w:pPr>
        <w:spacing w:after="200" w:line="276" w:lineRule="auto"/>
        <w:rPr>
          <w:rFonts w:ascii="Calibri" w:eastAsia="Calibri" w:hAnsi="Calibri"/>
          <w:sz w:val="22"/>
          <w:szCs w:val="22"/>
        </w:rPr>
      </w:pPr>
    </w:p>
    <w:tbl>
      <w:tblPr>
        <w:tblW w:w="12435" w:type="dxa"/>
        <w:tblInd w:w="93" w:type="dxa"/>
        <w:tblLook w:val="04A0" w:firstRow="1" w:lastRow="0" w:firstColumn="1" w:lastColumn="0" w:noHBand="0" w:noVBand="1"/>
      </w:tblPr>
      <w:tblGrid>
        <w:gridCol w:w="3705"/>
        <w:gridCol w:w="4410"/>
        <w:gridCol w:w="2070"/>
        <w:gridCol w:w="2250"/>
      </w:tblGrid>
      <w:tr w:rsidR="004F6FDF" w:rsidRPr="004F6FDF" w:rsidTr="004F6FDF">
        <w:trPr>
          <w:trHeight w:val="510"/>
        </w:trPr>
        <w:tc>
          <w:tcPr>
            <w:tcW w:w="12435" w:type="dxa"/>
            <w:gridSpan w:val="4"/>
            <w:tcBorders>
              <w:top w:val="single" w:sz="4" w:space="0" w:color="auto"/>
              <w:left w:val="single" w:sz="4" w:space="0" w:color="auto"/>
              <w:bottom w:val="single" w:sz="4" w:space="0" w:color="auto"/>
              <w:right w:val="single" w:sz="4" w:space="0" w:color="auto"/>
            </w:tcBorders>
            <w:shd w:val="clear" w:color="auto" w:fill="D6E3BC"/>
            <w:hideMark/>
          </w:tcPr>
          <w:p w:rsidR="004F6FDF" w:rsidRPr="004F6FDF" w:rsidRDefault="004F6FDF" w:rsidP="004F6FDF">
            <w:pPr>
              <w:spacing w:after="200" w:line="276" w:lineRule="auto"/>
              <w:rPr>
                <w:rFonts w:ascii="Calibri" w:eastAsia="Calibri" w:hAnsi="Calibri"/>
                <w:b/>
                <w:sz w:val="28"/>
                <w:szCs w:val="28"/>
              </w:rPr>
            </w:pPr>
            <w:r w:rsidRPr="004F6FDF">
              <w:rPr>
                <w:rFonts w:ascii="Calibri" w:eastAsia="Calibri" w:hAnsi="Calibri"/>
                <w:b/>
                <w:sz w:val="28"/>
                <w:szCs w:val="28"/>
              </w:rPr>
              <w:lastRenderedPageBreak/>
              <w:t>Section VII. Student Assessment</w:t>
            </w:r>
          </w:p>
          <w:p w:rsidR="004F6FDF" w:rsidRPr="004F6FDF" w:rsidRDefault="004F6FDF" w:rsidP="004F6FDF">
            <w:pPr>
              <w:keepNext/>
              <w:spacing w:before="240" w:after="60" w:line="276" w:lineRule="auto"/>
              <w:outlineLvl w:val="2"/>
              <w:rPr>
                <w:rFonts w:ascii="Cambria" w:hAnsi="Cambria"/>
                <w:b/>
                <w:bCs/>
                <w:color w:val="000000"/>
                <w:sz w:val="26"/>
                <w:szCs w:val="26"/>
              </w:rPr>
            </w:pPr>
            <w:r w:rsidRPr="004F6FDF">
              <w:rPr>
                <w:rFonts w:ascii="Cambria" w:hAnsi="Cambria"/>
                <w:b/>
                <w:bCs/>
                <w:color w:val="000000"/>
                <w:sz w:val="26"/>
                <w:szCs w:val="26"/>
              </w:rPr>
              <w:t> </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2F2F2"/>
            <w:hideMark/>
          </w:tcPr>
          <w:p w:rsidR="004F6FDF" w:rsidRPr="004F6FDF" w:rsidRDefault="004F6FDF" w:rsidP="004F6FDF">
            <w:pPr>
              <w:rPr>
                <w:rFonts w:ascii="Calibri" w:hAnsi="Calibri"/>
                <w:b/>
                <w:bCs/>
                <w:i/>
                <w:iCs/>
                <w:color w:val="000000"/>
                <w:sz w:val="16"/>
                <w:szCs w:val="16"/>
              </w:rPr>
            </w:pPr>
            <w:r w:rsidRPr="004F6FDF">
              <w:rPr>
                <w:rFonts w:ascii="Calibri" w:eastAsia="Calibri" w:hAnsi="Calibri"/>
                <w:b/>
                <w:bCs/>
                <w:i/>
                <w:iCs/>
                <w:color w:val="000000"/>
                <w:sz w:val="16"/>
                <w:szCs w:val="16"/>
              </w:rPr>
              <w:t>Example</w:t>
            </w:r>
            <w:r w:rsidRPr="004F6FDF">
              <w:rPr>
                <w:rFonts w:ascii="Calibri" w:hAnsi="Calibri"/>
                <w:b/>
                <w:bCs/>
                <w:i/>
                <w:iCs/>
                <w:color w:val="000000"/>
                <w:sz w:val="16"/>
                <w:szCs w:val="16"/>
              </w:rPr>
              <w:t xml:space="preserve"> Goal A. The district has a plan for continuous student assessment and when and how assessment data will be summarized and analyzed.</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FFFFF"/>
            <w:hideMark/>
          </w:tcPr>
          <w:p w:rsidR="004F6FDF" w:rsidRPr="004F6FDF" w:rsidRDefault="004F6FDF" w:rsidP="004F6FDF">
            <w:pPr>
              <w:outlineLvl w:val="6"/>
              <w:rPr>
                <w:rFonts w:ascii="Calibri" w:hAnsi="Calibri"/>
                <w:i/>
              </w:rPr>
            </w:pPr>
            <w:r w:rsidRPr="004F6FDF">
              <w:rPr>
                <w:rFonts w:ascii="Calibri" w:hAnsi="Calibri"/>
                <w:b/>
                <w:bCs/>
                <w:i/>
                <w:iCs/>
                <w:color w:val="000000"/>
                <w:sz w:val="20"/>
                <w:szCs w:val="16"/>
              </w:rPr>
              <w:t>Summary of Analysis (</w:t>
            </w:r>
            <w:r w:rsidRPr="004F6FDF">
              <w:rPr>
                <w:rFonts w:ascii="Calibri" w:hAnsi="Calibri"/>
                <w:i/>
              </w:rPr>
              <w:t>These can include strengths as well as changes to be made.)</w:t>
            </w: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hAnsi="Calibri"/>
                <w:b/>
                <w:bCs/>
                <w:i/>
                <w:iCs/>
                <w:color w:val="000000"/>
                <w:sz w:val="16"/>
                <w:szCs w:val="16"/>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FDF" w:rsidRPr="004F6FDF" w:rsidRDefault="004F6FDF" w:rsidP="004F6FDF">
            <w:pPr>
              <w:jc w:val="center"/>
              <w:rPr>
                <w:rFonts w:ascii="Calibri" w:hAnsi="Calibri"/>
                <w:b/>
                <w:color w:val="000000"/>
                <w:sz w:val="20"/>
                <w:szCs w:val="16"/>
              </w:rPr>
            </w:pPr>
            <w:r w:rsidRPr="004F6FDF">
              <w:rPr>
                <w:rFonts w:ascii="Calibri" w:hAnsi="Calibri"/>
                <w:b/>
                <w:color w:val="000000"/>
                <w:sz w:val="20"/>
                <w:szCs w:val="16"/>
              </w:rPr>
              <w:t>Objective</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Actions Step</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Person(s) Responsible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Timelines</w:t>
            </w: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bl>
    <w:p w:rsidR="004F6FDF" w:rsidRPr="004F6FDF" w:rsidRDefault="004F6FDF" w:rsidP="004F6FDF">
      <w:pPr>
        <w:spacing w:after="200" w:line="276" w:lineRule="auto"/>
        <w:rPr>
          <w:rFonts w:ascii="Calibri" w:eastAsia="Calibri" w:hAnsi="Calibri"/>
          <w:sz w:val="22"/>
          <w:szCs w:val="22"/>
        </w:rPr>
      </w:pPr>
    </w:p>
    <w:tbl>
      <w:tblPr>
        <w:tblW w:w="12435" w:type="dxa"/>
        <w:tblInd w:w="93" w:type="dxa"/>
        <w:tblLook w:val="04A0" w:firstRow="1" w:lastRow="0" w:firstColumn="1" w:lastColumn="0" w:noHBand="0" w:noVBand="1"/>
      </w:tblPr>
      <w:tblGrid>
        <w:gridCol w:w="3705"/>
        <w:gridCol w:w="4410"/>
        <w:gridCol w:w="2070"/>
        <w:gridCol w:w="2250"/>
      </w:tblGrid>
      <w:tr w:rsidR="004F6FDF" w:rsidRPr="004F6FDF" w:rsidTr="004F6FDF">
        <w:trPr>
          <w:trHeight w:val="525"/>
        </w:trPr>
        <w:tc>
          <w:tcPr>
            <w:tcW w:w="12435" w:type="dxa"/>
            <w:gridSpan w:val="4"/>
            <w:tcBorders>
              <w:top w:val="single" w:sz="4" w:space="0" w:color="auto"/>
              <w:left w:val="single" w:sz="4" w:space="0" w:color="auto"/>
              <w:bottom w:val="single" w:sz="4" w:space="0" w:color="auto"/>
              <w:right w:val="single" w:sz="4" w:space="0" w:color="auto"/>
            </w:tcBorders>
            <w:shd w:val="clear" w:color="auto" w:fill="D6E3BC"/>
            <w:hideMark/>
          </w:tcPr>
          <w:p w:rsidR="004F6FDF" w:rsidRPr="004F6FDF" w:rsidRDefault="004F6FDF" w:rsidP="004F6FDF">
            <w:pPr>
              <w:spacing w:after="200" w:line="276" w:lineRule="auto"/>
              <w:rPr>
                <w:rFonts w:ascii="Calibri" w:eastAsia="Calibri" w:hAnsi="Calibri"/>
                <w:b/>
                <w:sz w:val="28"/>
                <w:szCs w:val="28"/>
              </w:rPr>
            </w:pPr>
            <w:r w:rsidRPr="004F6FDF">
              <w:rPr>
                <w:rFonts w:ascii="Calibri" w:eastAsia="Calibri" w:hAnsi="Calibri"/>
                <w:b/>
                <w:sz w:val="28"/>
                <w:szCs w:val="28"/>
              </w:rPr>
              <w:lastRenderedPageBreak/>
              <w:t xml:space="preserve">Section VIII. Program Evaluation </w:t>
            </w:r>
          </w:p>
          <w:p w:rsidR="004F6FDF" w:rsidRPr="004F6FDF" w:rsidRDefault="004F6FDF" w:rsidP="004F6FDF">
            <w:pPr>
              <w:keepNext/>
              <w:spacing w:before="240" w:after="60" w:line="276" w:lineRule="auto"/>
              <w:outlineLvl w:val="2"/>
              <w:rPr>
                <w:rFonts w:ascii="Cambria" w:hAnsi="Cambria"/>
                <w:b/>
                <w:bCs/>
                <w:color w:val="000000"/>
                <w:sz w:val="26"/>
                <w:szCs w:val="26"/>
              </w:rPr>
            </w:pPr>
            <w:r w:rsidRPr="004F6FDF">
              <w:rPr>
                <w:rFonts w:ascii="Cambria" w:hAnsi="Cambria"/>
                <w:b/>
                <w:bCs/>
                <w:color w:val="000000"/>
                <w:sz w:val="26"/>
                <w:szCs w:val="26"/>
              </w:rPr>
              <w:t> </w:t>
            </w:r>
          </w:p>
        </w:tc>
      </w:tr>
      <w:tr w:rsidR="004F6FDF" w:rsidRPr="004F6FDF" w:rsidTr="004F6FDF">
        <w:trPr>
          <w:trHeight w:val="240"/>
        </w:trPr>
        <w:tc>
          <w:tcPr>
            <w:tcW w:w="12435" w:type="dxa"/>
            <w:gridSpan w:val="4"/>
            <w:tcBorders>
              <w:top w:val="nil"/>
              <w:left w:val="single" w:sz="4" w:space="0" w:color="auto"/>
              <w:bottom w:val="single" w:sz="4" w:space="0" w:color="auto"/>
              <w:right w:val="single" w:sz="4" w:space="0" w:color="auto"/>
            </w:tcBorders>
            <w:shd w:val="clear" w:color="auto" w:fill="F2F2F2"/>
            <w:hideMark/>
          </w:tcPr>
          <w:p w:rsidR="004F6FDF" w:rsidRPr="004F6FDF" w:rsidRDefault="004F6FDF" w:rsidP="004F6FDF">
            <w:pPr>
              <w:rPr>
                <w:rFonts w:ascii="Calibri" w:hAnsi="Calibri"/>
                <w:b/>
                <w:bCs/>
                <w:i/>
                <w:iCs/>
                <w:color w:val="000000"/>
                <w:sz w:val="16"/>
                <w:szCs w:val="16"/>
              </w:rPr>
            </w:pPr>
            <w:r w:rsidRPr="004F6FDF">
              <w:rPr>
                <w:rFonts w:ascii="Calibri" w:eastAsia="Calibri" w:hAnsi="Calibri"/>
                <w:b/>
                <w:bCs/>
                <w:i/>
                <w:iCs/>
                <w:color w:val="000000"/>
                <w:sz w:val="16"/>
                <w:szCs w:val="16"/>
              </w:rPr>
              <w:t>Example</w:t>
            </w:r>
            <w:r w:rsidRPr="004F6FDF">
              <w:rPr>
                <w:rFonts w:ascii="Calibri" w:hAnsi="Calibri"/>
                <w:b/>
                <w:bCs/>
                <w:i/>
                <w:iCs/>
                <w:color w:val="000000"/>
                <w:sz w:val="16"/>
                <w:szCs w:val="16"/>
              </w:rPr>
              <w:t xml:space="preserve"> Goal A. The district has a plan for continuous improvement and evaluation of its instructional program for ELLs.</w:t>
            </w:r>
          </w:p>
          <w:p w:rsidR="004F6FDF" w:rsidRPr="004F6FDF" w:rsidRDefault="004F6FDF" w:rsidP="004F6FDF">
            <w:pPr>
              <w:rPr>
                <w:rFonts w:ascii="Calibri" w:hAnsi="Calibri"/>
                <w:b/>
                <w:bCs/>
                <w:i/>
                <w:iCs/>
                <w:color w:val="000000"/>
                <w:sz w:val="16"/>
                <w:szCs w:val="16"/>
              </w:rPr>
            </w:pPr>
            <w:r w:rsidRPr="004F6FDF">
              <w:rPr>
                <w:rFonts w:ascii="Calibri" w:hAnsi="Calibri"/>
                <w:b/>
                <w:bCs/>
                <w:i/>
                <w:iCs/>
                <w:color w:val="000000"/>
                <w:sz w:val="16"/>
                <w:szCs w:val="16"/>
              </w:rPr>
              <w:t> </w:t>
            </w:r>
          </w:p>
        </w:tc>
      </w:tr>
      <w:tr w:rsidR="004F6FDF" w:rsidRPr="004F6FDF" w:rsidTr="004F6FDF">
        <w:trPr>
          <w:trHeight w:val="300"/>
        </w:trPr>
        <w:tc>
          <w:tcPr>
            <w:tcW w:w="12435" w:type="dxa"/>
            <w:gridSpan w:val="4"/>
            <w:tcBorders>
              <w:top w:val="single" w:sz="4" w:space="0" w:color="auto"/>
              <w:left w:val="single" w:sz="4" w:space="0" w:color="auto"/>
              <w:bottom w:val="single" w:sz="4" w:space="0" w:color="auto"/>
              <w:right w:val="single" w:sz="4" w:space="0" w:color="000000"/>
            </w:tcBorders>
            <w:shd w:val="clear" w:color="auto" w:fill="FFFFFF"/>
            <w:hideMark/>
          </w:tcPr>
          <w:p w:rsidR="004F6FDF" w:rsidRPr="004F6FDF" w:rsidRDefault="004F6FDF" w:rsidP="004F6FDF">
            <w:pPr>
              <w:outlineLvl w:val="6"/>
              <w:rPr>
                <w:rFonts w:ascii="Calibri" w:hAnsi="Calibri"/>
                <w:i/>
              </w:rPr>
            </w:pPr>
            <w:r w:rsidRPr="004F6FDF">
              <w:rPr>
                <w:rFonts w:ascii="Calibri" w:hAnsi="Calibri"/>
                <w:b/>
                <w:bCs/>
                <w:i/>
                <w:iCs/>
                <w:color w:val="000000"/>
                <w:sz w:val="20"/>
                <w:szCs w:val="16"/>
              </w:rPr>
              <w:t>Summary of Analysis (</w:t>
            </w:r>
            <w:r w:rsidRPr="004F6FDF">
              <w:rPr>
                <w:rFonts w:ascii="Calibri" w:hAnsi="Calibri"/>
                <w:i/>
              </w:rPr>
              <w:t>These can include strengths as well as changes to be made.)</w:t>
            </w: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eastAsia="Calibri" w:hAnsi="Calibri"/>
                <w:i/>
                <w:sz w:val="22"/>
                <w:szCs w:val="22"/>
              </w:rPr>
            </w:pPr>
          </w:p>
          <w:p w:rsidR="004F6FDF" w:rsidRPr="004F6FDF" w:rsidRDefault="004F6FDF" w:rsidP="004F6FDF">
            <w:pPr>
              <w:rPr>
                <w:rFonts w:ascii="Calibri" w:hAnsi="Calibri"/>
                <w:b/>
                <w:bCs/>
                <w:i/>
                <w:iCs/>
                <w:color w:val="000000"/>
                <w:sz w:val="16"/>
                <w:szCs w:val="16"/>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FDF" w:rsidRPr="004F6FDF" w:rsidRDefault="004F6FDF" w:rsidP="004F6FDF">
            <w:pPr>
              <w:jc w:val="center"/>
              <w:rPr>
                <w:rFonts w:ascii="Calibri" w:hAnsi="Calibri"/>
                <w:b/>
                <w:color w:val="000000"/>
                <w:sz w:val="20"/>
                <w:szCs w:val="16"/>
              </w:rPr>
            </w:pPr>
            <w:r w:rsidRPr="004F6FDF">
              <w:rPr>
                <w:rFonts w:ascii="Calibri" w:hAnsi="Calibri"/>
                <w:b/>
                <w:color w:val="000000"/>
                <w:sz w:val="20"/>
                <w:szCs w:val="16"/>
              </w:rPr>
              <w:t>Objective</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Actions Step</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Person(s) Responsible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FDF" w:rsidRPr="004F6FDF" w:rsidRDefault="004F6FDF" w:rsidP="004F6FDF">
            <w:pPr>
              <w:jc w:val="center"/>
              <w:rPr>
                <w:rFonts w:ascii="Calibri" w:hAnsi="Calibri"/>
                <w:b/>
                <w:color w:val="000000"/>
                <w:sz w:val="20"/>
                <w:szCs w:val="22"/>
              </w:rPr>
            </w:pPr>
            <w:r w:rsidRPr="004F6FDF">
              <w:rPr>
                <w:rFonts w:ascii="Calibri" w:hAnsi="Calibri"/>
                <w:b/>
                <w:color w:val="000000"/>
                <w:sz w:val="20"/>
                <w:szCs w:val="22"/>
              </w:rPr>
              <w:t>Timelines</w:t>
            </w: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r w:rsidR="004F6FDF" w:rsidRPr="004F6FDF" w:rsidTr="004F6FDF">
        <w:trPr>
          <w:trHeight w:val="278"/>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tcPr>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p w:rsidR="004F6FDF" w:rsidRPr="004F6FDF" w:rsidRDefault="004F6FDF" w:rsidP="004F6FDF">
            <w:pPr>
              <w:rPr>
                <w:rFonts w:ascii="Calibri" w:hAnsi="Calibri"/>
                <w:b/>
                <w:color w:val="000000"/>
                <w:sz w:val="20"/>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DF" w:rsidRPr="004F6FDF" w:rsidRDefault="004F6FDF" w:rsidP="004F6FDF">
            <w:pPr>
              <w:rPr>
                <w:rFonts w:ascii="Calibri" w:hAnsi="Calibri"/>
                <w:b/>
                <w:color w:val="000000"/>
                <w:sz w:val="20"/>
                <w:szCs w:val="22"/>
              </w:rPr>
            </w:pPr>
          </w:p>
        </w:tc>
      </w:tr>
    </w:tbl>
    <w:p w:rsidR="004F6FDF" w:rsidRDefault="004F6FDF" w:rsidP="004F6FDF">
      <w:pPr>
        <w:spacing w:after="200" w:line="276" w:lineRule="auto"/>
        <w:rPr>
          <w:rFonts w:ascii="Calibri" w:eastAsia="Calibri" w:hAnsi="Calibri"/>
          <w:sz w:val="22"/>
          <w:szCs w:val="22"/>
        </w:rPr>
      </w:pPr>
    </w:p>
    <w:p w:rsidR="00FB431E" w:rsidRDefault="00FB431E" w:rsidP="004F6FDF">
      <w:pPr>
        <w:spacing w:after="200" w:line="276" w:lineRule="auto"/>
        <w:rPr>
          <w:rFonts w:ascii="Calibri" w:eastAsia="Calibri" w:hAnsi="Calibri"/>
          <w:sz w:val="22"/>
          <w:szCs w:val="22"/>
        </w:rPr>
      </w:pPr>
    </w:p>
    <w:p w:rsidR="00FB431E" w:rsidRDefault="00FB431E" w:rsidP="004F6FDF">
      <w:pPr>
        <w:spacing w:after="200" w:line="276" w:lineRule="auto"/>
        <w:rPr>
          <w:rFonts w:ascii="Calibri" w:eastAsia="Calibri" w:hAnsi="Calibri"/>
          <w:sz w:val="22"/>
          <w:szCs w:val="22"/>
        </w:rPr>
      </w:pPr>
    </w:p>
    <w:p w:rsidR="00FB431E" w:rsidRDefault="00FB431E" w:rsidP="004F6FDF">
      <w:pPr>
        <w:spacing w:after="200" w:line="276" w:lineRule="auto"/>
        <w:rPr>
          <w:rFonts w:ascii="Calibri" w:eastAsia="Calibri" w:hAnsi="Calibri"/>
          <w:sz w:val="22"/>
          <w:szCs w:val="22"/>
        </w:rPr>
      </w:pPr>
    </w:p>
    <w:p w:rsidR="00FB431E" w:rsidRDefault="00FB431E" w:rsidP="004F6FDF">
      <w:pPr>
        <w:spacing w:after="200" w:line="276" w:lineRule="auto"/>
        <w:rPr>
          <w:rFonts w:ascii="Calibri" w:eastAsia="Calibri" w:hAnsi="Calibri"/>
          <w:sz w:val="22"/>
          <w:szCs w:val="22"/>
        </w:rPr>
      </w:pPr>
    </w:p>
    <w:p w:rsidR="00FB431E" w:rsidRDefault="00FB431E" w:rsidP="004F6FDF">
      <w:pPr>
        <w:spacing w:after="200" w:line="276" w:lineRule="auto"/>
        <w:rPr>
          <w:rFonts w:ascii="Calibri" w:eastAsia="Calibri" w:hAnsi="Calibri"/>
          <w:sz w:val="22"/>
          <w:szCs w:val="22"/>
        </w:rPr>
      </w:pPr>
    </w:p>
    <w:p w:rsidR="00FB431E" w:rsidRDefault="00FB431E" w:rsidP="004F6FDF">
      <w:pPr>
        <w:spacing w:after="200" w:line="276" w:lineRule="auto"/>
        <w:rPr>
          <w:rFonts w:ascii="Calibri" w:eastAsia="Calibri" w:hAnsi="Calibri"/>
          <w:sz w:val="22"/>
          <w:szCs w:val="22"/>
        </w:rPr>
        <w:sectPr w:rsidR="00FB431E" w:rsidSect="004F6FDF">
          <w:pgSz w:w="15840" w:h="12240" w:orient="landscape"/>
          <w:pgMar w:top="720" w:right="720" w:bottom="720" w:left="720" w:header="720" w:footer="720" w:gutter="0"/>
          <w:cols w:space="720"/>
          <w:docGrid w:linePitch="360"/>
        </w:sectPr>
      </w:pPr>
    </w:p>
    <w:p w:rsidR="00FB431E" w:rsidRPr="000668E5" w:rsidRDefault="00FB431E" w:rsidP="00FB431E">
      <w:pPr>
        <w:pStyle w:val="Heading2"/>
        <w:jc w:val="center"/>
        <w:rPr>
          <w:rFonts w:ascii="Times New Roman" w:eastAsia="Calibri" w:hAnsi="Times New Roman"/>
          <w:i/>
          <w:color w:val="0070C0"/>
          <w:u w:val="single"/>
        </w:rPr>
      </w:pPr>
      <w:r w:rsidRPr="000668E5">
        <w:rPr>
          <w:rFonts w:ascii="Times New Roman" w:eastAsia="Calibri" w:hAnsi="Times New Roman"/>
          <w:i/>
          <w:color w:val="0070C0"/>
          <w:u w:val="single"/>
        </w:rPr>
        <w:lastRenderedPageBreak/>
        <w:t>LANGUANGE INSTRUCTION PROGRAM DELIVERY PLAN (LIPDP)</w:t>
      </w:r>
    </w:p>
    <w:p w:rsidR="00FB431E" w:rsidRPr="00FB431E" w:rsidRDefault="00FB431E" w:rsidP="00FB431E">
      <w:pPr>
        <w:rPr>
          <w:rFonts w:eastAsia="Calibri"/>
        </w:rPr>
      </w:pPr>
    </w:p>
    <w:p w:rsidR="00FB431E" w:rsidRPr="00FB431E" w:rsidRDefault="004969A1" w:rsidP="00FB431E">
      <w:pPr>
        <w:spacing w:after="200" w:line="276" w:lineRule="auto"/>
        <w:jc w:val="center"/>
        <w:rPr>
          <w:rFonts w:ascii="Arial" w:eastAsia="Calibri" w:hAnsi="Arial" w:cs="Arial"/>
          <w:sz w:val="28"/>
          <w:szCs w:val="28"/>
        </w:rPr>
      </w:pPr>
      <w:r w:rsidRPr="004969A1">
        <w:rPr>
          <w:rFonts w:ascii="Arial" w:eastAsia="Calibri" w:hAnsi="Arial" w:cs="Arial"/>
          <w:noProof/>
          <w:sz w:val="28"/>
          <w:szCs w:val="28"/>
        </w:rPr>
        <w:pict>
          <v:shape id="Picture 58" o:spid="_x0000_i1031" type="#_x0000_t75" style="width:160.5pt;height:93.75pt;visibility:visible;mso-wrap-style:square">
            <v:imagedata r:id="rId23" o:title=""/>
          </v:shape>
        </w:pict>
      </w: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 xml:space="preserve">Enter your school district's 6 digit alpha-numeric code. </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Describe the school district's long-term educational goals for its language instruction educational program for English learners.</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What are the school district's short-term and long-term goals for assisting English learners in meeting state English language proficiency targets?</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Do the above goals prepare English learners to meet short-term and long-term academic goals for the school district? How?</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Who is the person(s) responsible for each step in the identification process?</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How does the school district ensure that all potential English learners needing language instruction educational services are scheduled for placement testing?</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Outline the time frame for each step of the potential English learner identification process.</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What are the criteria utilized to classify a student as an English learner and, therefore, in need of assessment of English language proficiency (ACCESS for ELLs Test) in the spring?</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lastRenderedPageBreak/>
        <w:t>How will the district maintain documentation of an English learner's placement in a language instruction educational program?</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Outline the district's procedures for ensuring all eligible English learners are assessed with the state's required English language proficiency assessment.</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What documentation will be maintained by the district, and who will be in charge of this documentation?</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Identify the person(s) responsible for assessing each English learner and any special training the individual may need to conduct the state's required English language proficiency assessment.</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How are parents notified of their child's placement in a language instruction educational program?</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How and where will language instruction educational services be delivered to English learners?  Outline services provided by grade level and/or proficiency level.</w:t>
      </w:r>
    </w:p>
    <w:p w:rsidR="00FB431E" w:rsidRPr="00FB431E" w:rsidRDefault="00FB431E" w:rsidP="00FB431E">
      <w:pPr>
        <w:spacing w:after="200" w:line="276" w:lineRule="auto"/>
        <w:ind w:left="720"/>
        <w:contextualSpacing/>
        <w:rPr>
          <w:rFonts w:ascii="Arial" w:hAnsi="Arial" w:cs="Arial"/>
          <w:b/>
          <w:bCs/>
          <w:sz w:val="20"/>
          <w:szCs w:val="20"/>
        </w:rPr>
      </w:pPr>
    </w:p>
    <w:p w:rsidR="00FB431E" w:rsidRPr="00FB431E" w:rsidRDefault="00FB431E" w:rsidP="00FB431E">
      <w:pPr>
        <w:spacing w:after="200" w:line="276" w:lineRule="auto"/>
        <w:ind w:left="720"/>
        <w:contextualSpacing/>
        <w:rPr>
          <w:rFonts w:ascii="Arial" w:hAnsi="Arial" w:cs="Arial"/>
          <w:b/>
          <w:bCs/>
          <w:sz w:val="20"/>
          <w:szCs w:val="20"/>
        </w:rPr>
      </w:pPr>
    </w:p>
    <w:p w:rsidR="00FB431E" w:rsidRPr="00FB431E" w:rsidRDefault="00FB431E" w:rsidP="00FB431E">
      <w:pPr>
        <w:rPr>
          <w:rFonts w:ascii="Arial" w:hAnsi="Arial" w:cs="Arial"/>
          <w:b/>
          <w:bCs/>
          <w:sz w:val="20"/>
          <w:szCs w:val="20"/>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Have parents been included in the language instruction education program planning process?  What specific input have parents of English learners provided?</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What notifications does the school district provide to parents in a language they can understand?  List both notifications and the languages in which they are provided.</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If English learners are in the regular classroom for academic subjects, how does the school district ensure that they are able to participate meaningfully?</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lastRenderedPageBreak/>
        <w:t>What is the current staff-to-student English learner ratio in the school district?  How many minutes and/or hours per week (by grade and proficiency level) of language instruction are provided to English learners?</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Identify the person(s) responsible for providing services to the school district's English learners.</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What standards are used in the instruction of the school district's English learners?  Who is responsible for using these standards?</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What methods and criteria does the school district utilize to ensure that all staff working with English learners are qualified to provide services to them?</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What is the amount, type, and schedule of training that will be provided to all staff?</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What materials and resources, such as supplemental specialized books and equipment related to language instruction, are needed to fully implement the school district's program for English learners?</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If the school district does not currently have necessary resources, what is the schedule or plan for obtaining such resources?</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How is assessment information used in the yearly evaluation of the school district's language instruction educational program?</w:t>
      </w:r>
    </w:p>
    <w:p w:rsidR="00FB431E" w:rsidRPr="00FB431E" w:rsidRDefault="00FB431E" w:rsidP="00FB431E">
      <w:pPr>
        <w:rPr>
          <w:rFonts w:ascii="Arial" w:eastAsia="Calibri" w:hAnsi="Arial" w:cs="Arial"/>
          <w:sz w:val="22"/>
          <w:szCs w:val="22"/>
        </w:rPr>
      </w:pPr>
    </w:p>
    <w:p w:rsidR="00FB431E" w:rsidRPr="00FB431E" w:rsidRDefault="00FB431E" w:rsidP="00FB431E">
      <w:pPr>
        <w:rPr>
          <w:rFonts w:ascii="Arial" w:eastAsia="Calibri" w:hAnsi="Arial" w:cs="Arial"/>
          <w:sz w:val="22"/>
          <w:szCs w:val="22"/>
        </w:rPr>
      </w:pPr>
    </w:p>
    <w:p w:rsidR="00FB431E" w:rsidRPr="00FB431E" w:rsidRDefault="00FB431E" w:rsidP="00FB431E">
      <w:pPr>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eastAsia="Calibri" w:hAnsi="Arial" w:cs="Arial"/>
          <w:sz w:val="22"/>
          <w:szCs w:val="22"/>
        </w:rPr>
      </w:pPr>
      <w:r w:rsidRPr="00FB431E">
        <w:rPr>
          <w:rFonts w:ascii="Arial" w:hAnsi="Arial" w:cs="Arial"/>
          <w:b/>
          <w:bCs/>
          <w:sz w:val="20"/>
          <w:szCs w:val="20"/>
        </w:rPr>
        <w:t>What school district procedures are used to monitor first-year and second-year proficient students (also known as former English language learners)?  What documentation is maintained as evidence of students who have exited the school district's language instruction educational program for English learners?</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Identify the person(s) responsible for monitoring first-year and second-year proficient students.</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What criteria are used to measure the success of current English learners in the school district's academic program?</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What criteria are used to measure the success of former English learners in the school district's academic program?</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What methods are used to inform all staff about equal opportunities available to English learners to participate in programs made available to non-English learners?</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What assessment materials are available to determine English learners' eligibility for special programs?</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What methods are used by the school district to notify parents and students of available programs, activities, and options?</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Describe the school district's language instruction educational approach.</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Enter all LIPDP Committee Meeting dates:</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Enter the date that the LIPDP was completed:</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Enter the LIPDP contact's name.</w:t>
      </w: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B431E">
      <w:pPr>
        <w:spacing w:after="200" w:line="276" w:lineRule="auto"/>
        <w:rPr>
          <w:rFonts w:ascii="Arial" w:eastAsia="Calibri" w:hAnsi="Arial" w:cs="Arial"/>
          <w:sz w:val="22"/>
          <w:szCs w:val="22"/>
        </w:rPr>
      </w:pPr>
    </w:p>
    <w:p w:rsidR="00FB431E" w:rsidRPr="00FB431E" w:rsidRDefault="00FB431E" w:rsidP="00F17BCE">
      <w:pPr>
        <w:numPr>
          <w:ilvl w:val="0"/>
          <w:numId w:val="33"/>
        </w:numPr>
        <w:spacing w:after="200" w:line="276" w:lineRule="auto"/>
        <w:contextualSpacing/>
        <w:rPr>
          <w:rFonts w:ascii="Arial" w:hAnsi="Arial" w:cs="Arial"/>
          <w:b/>
          <w:bCs/>
          <w:sz w:val="20"/>
          <w:szCs w:val="20"/>
        </w:rPr>
      </w:pPr>
      <w:r w:rsidRPr="00FB431E">
        <w:rPr>
          <w:rFonts w:ascii="Arial" w:hAnsi="Arial" w:cs="Arial"/>
          <w:b/>
          <w:bCs/>
          <w:sz w:val="20"/>
          <w:szCs w:val="20"/>
        </w:rPr>
        <w:t>Enter the LIPDP contact's position in the school or district.</w:t>
      </w:r>
    </w:p>
    <w:p w:rsidR="00FB431E" w:rsidRDefault="00FB431E" w:rsidP="00FB431E">
      <w:pPr>
        <w:spacing w:after="200" w:line="276" w:lineRule="auto"/>
        <w:rPr>
          <w:rFonts w:ascii="Arial" w:eastAsia="Calibri" w:hAnsi="Arial" w:cs="Arial"/>
          <w:sz w:val="22"/>
          <w:szCs w:val="22"/>
        </w:rPr>
        <w:sectPr w:rsidR="00FB431E" w:rsidSect="00633AF4">
          <w:pgSz w:w="12240" w:h="15840"/>
          <w:pgMar w:top="720" w:right="720" w:bottom="720" w:left="720" w:header="720" w:footer="720" w:gutter="0"/>
          <w:cols w:space="720"/>
          <w:docGrid w:linePitch="360"/>
        </w:sectPr>
      </w:pPr>
    </w:p>
    <w:p w:rsidR="00FB431E" w:rsidRPr="000668E5" w:rsidRDefault="00FE5693" w:rsidP="00FB431E">
      <w:pPr>
        <w:pStyle w:val="Heading2"/>
        <w:jc w:val="center"/>
        <w:rPr>
          <w:rFonts w:ascii="Times New Roman" w:eastAsia="Calibri" w:hAnsi="Times New Roman"/>
          <w:i/>
          <w:color w:val="0070C0"/>
          <w:u w:val="single"/>
        </w:rPr>
      </w:pPr>
      <w:r w:rsidRPr="000668E5">
        <w:rPr>
          <w:rFonts w:ascii="Times New Roman" w:eastAsia="Calibri" w:hAnsi="Times New Roman"/>
          <w:i/>
          <w:color w:val="0070C0"/>
          <w:u w:val="single"/>
        </w:rPr>
        <w:lastRenderedPageBreak/>
        <w:t>SERVICE DELIVERY PLAN</w:t>
      </w:r>
    </w:p>
    <w:p w:rsidR="00FE5693" w:rsidRDefault="00FE5693" w:rsidP="00FE5693">
      <w:pPr>
        <w:rPr>
          <w:rFonts w:eastAsia="Calibri"/>
        </w:rPr>
      </w:pPr>
    </w:p>
    <w:p w:rsidR="00FE5693" w:rsidRPr="00FE5693" w:rsidRDefault="00FE5693" w:rsidP="00FE5693">
      <w:pPr>
        <w:widowControl w:val="0"/>
        <w:spacing w:after="200" w:line="276" w:lineRule="auto"/>
        <w:jc w:val="center"/>
        <w:rPr>
          <w:rFonts w:ascii="Calibri" w:hAnsi="Calibri"/>
          <w:b/>
          <w:sz w:val="44"/>
          <w:szCs w:val="44"/>
        </w:rPr>
      </w:pPr>
      <w:r w:rsidRPr="00FE5693">
        <w:rPr>
          <w:rFonts w:ascii="Calibri" w:hAnsi="Calibri"/>
          <w:b/>
          <w:sz w:val="44"/>
          <w:szCs w:val="44"/>
        </w:rPr>
        <w:t>OKLAHOMA SERVICE DELIVERY PLAN</w:t>
      </w:r>
    </w:p>
    <w:p w:rsidR="00FE5693" w:rsidRPr="00FE5693" w:rsidRDefault="00FE5693" w:rsidP="00FE5693">
      <w:pPr>
        <w:widowControl w:val="0"/>
        <w:spacing w:after="200" w:line="276" w:lineRule="auto"/>
        <w:rPr>
          <w:rFonts w:ascii="Calibri" w:hAnsi="Calibri"/>
          <w:b/>
          <w:sz w:val="22"/>
          <w:szCs w:val="22"/>
        </w:rPr>
      </w:pPr>
      <w:r w:rsidRPr="00FE5693">
        <w:rPr>
          <w:rFonts w:ascii="Calibri" w:hAnsi="Calibri"/>
          <w:b/>
          <w:sz w:val="22"/>
          <w:szCs w:val="22"/>
        </w:rPr>
        <w:t>EXECUTI</w:t>
      </w:r>
      <w:r w:rsidRPr="00FE5693">
        <w:rPr>
          <w:rFonts w:ascii="Calibri" w:hAnsi="Calibri"/>
          <w:b/>
          <w:spacing w:val="1"/>
          <w:sz w:val="22"/>
          <w:szCs w:val="22"/>
        </w:rPr>
        <w:t>V</w:t>
      </w:r>
      <w:r w:rsidRPr="00FE5693">
        <w:rPr>
          <w:rFonts w:ascii="Calibri" w:hAnsi="Calibri"/>
          <w:b/>
          <w:sz w:val="22"/>
          <w:szCs w:val="22"/>
        </w:rPr>
        <w:t>E</w:t>
      </w:r>
      <w:r w:rsidRPr="00FE5693">
        <w:rPr>
          <w:rFonts w:ascii="Calibri" w:hAnsi="Calibri"/>
          <w:b/>
          <w:spacing w:val="-12"/>
          <w:sz w:val="22"/>
          <w:szCs w:val="22"/>
        </w:rPr>
        <w:t xml:space="preserve"> </w:t>
      </w:r>
      <w:r w:rsidRPr="00FE5693">
        <w:rPr>
          <w:rFonts w:ascii="Calibri" w:hAnsi="Calibri"/>
          <w:b/>
          <w:w w:val="99"/>
          <w:sz w:val="22"/>
          <w:szCs w:val="22"/>
        </w:rPr>
        <w:t>SUMMARY</w:t>
      </w:r>
    </w:p>
    <w:p w:rsidR="00FE5693" w:rsidRPr="004969A1" w:rsidRDefault="00FE5693" w:rsidP="00FE5693">
      <w:pPr>
        <w:widowControl w:val="0"/>
        <w:spacing w:before="12" w:line="240" w:lineRule="exact"/>
        <w:rPr>
          <w:rFonts w:ascii="Calibri" w:hAnsi="Calibri"/>
          <w:sz w:val="22"/>
          <w:szCs w:val="22"/>
        </w:rPr>
      </w:pPr>
    </w:p>
    <w:p w:rsidR="00FE5693" w:rsidRPr="004969A1" w:rsidRDefault="00FE5693" w:rsidP="00FE5693">
      <w:pPr>
        <w:widowControl w:val="0"/>
        <w:ind w:right="175"/>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State</w:t>
      </w:r>
      <w:r w:rsidRPr="004969A1">
        <w:rPr>
          <w:rFonts w:ascii="Calibri" w:hAnsi="Calibri" w:cs="Arial"/>
          <w:spacing w:val="-5"/>
          <w:sz w:val="22"/>
          <w:szCs w:val="22"/>
        </w:rPr>
        <w:t xml:space="preserve"> </w:t>
      </w:r>
      <w:r w:rsidRPr="004969A1">
        <w:rPr>
          <w:rFonts w:ascii="Calibri" w:hAnsi="Calibri" w:cs="Arial"/>
          <w:sz w:val="22"/>
          <w:szCs w:val="22"/>
        </w:rPr>
        <w:t>Service</w:t>
      </w:r>
      <w:r w:rsidRPr="004969A1">
        <w:rPr>
          <w:rFonts w:ascii="Calibri" w:hAnsi="Calibri" w:cs="Arial"/>
          <w:spacing w:val="-7"/>
          <w:sz w:val="22"/>
          <w:szCs w:val="22"/>
        </w:rPr>
        <w:t xml:space="preserve"> </w:t>
      </w:r>
      <w:r w:rsidRPr="004969A1">
        <w:rPr>
          <w:rFonts w:ascii="Calibri" w:hAnsi="Calibri" w:cs="Arial"/>
          <w:sz w:val="22"/>
          <w:szCs w:val="22"/>
        </w:rPr>
        <w:t>Delivery</w:t>
      </w:r>
      <w:r w:rsidRPr="004969A1">
        <w:rPr>
          <w:rFonts w:ascii="Calibri" w:hAnsi="Calibri" w:cs="Arial"/>
          <w:spacing w:val="-8"/>
          <w:sz w:val="22"/>
          <w:szCs w:val="22"/>
        </w:rPr>
        <w:t xml:space="preserve"> </w:t>
      </w:r>
      <w:r w:rsidRPr="004969A1">
        <w:rPr>
          <w:rFonts w:ascii="Calibri" w:hAnsi="Calibri" w:cs="Arial"/>
          <w:sz w:val="22"/>
          <w:szCs w:val="22"/>
        </w:rPr>
        <w:t>Plan</w:t>
      </w:r>
      <w:r w:rsidRPr="004969A1">
        <w:rPr>
          <w:rFonts w:ascii="Calibri" w:hAnsi="Calibri" w:cs="Arial"/>
          <w:spacing w:val="-4"/>
          <w:sz w:val="22"/>
          <w:szCs w:val="22"/>
        </w:rPr>
        <w:t xml:space="preserve"> </w:t>
      </w:r>
      <w:r w:rsidRPr="004969A1">
        <w:rPr>
          <w:rFonts w:ascii="Calibri" w:hAnsi="Calibri" w:cs="Arial"/>
          <w:sz w:val="22"/>
          <w:szCs w:val="22"/>
        </w:rPr>
        <w:t>(SSDP)</w:t>
      </w:r>
      <w:r w:rsidRPr="004969A1">
        <w:rPr>
          <w:rFonts w:ascii="Calibri" w:hAnsi="Calibri" w:cs="Arial"/>
          <w:spacing w:val="-7"/>
          <w:sz w:val="22"/>
          <w:szCs w:val="22"/>
        </w:rPr>
        <w:t xml:space="preserve"> </w:t>
      </w:r>
      <w:r w:rsidRPr="004969A1">
        <w:rPr>
          <w:rFonts w:ascii="Calibri" w:hAnsi="Calibri" w:cs="Arial"/>
          <w:sz w:val="22"/>
          <w:szCs w:val="22"/>
        </w:rPr>
        <w:t>is</w:t>
      </w:r>
      <w:r w:rsidRPr="004969A1">
        <w:rPr>
          <w:rFonts w:ascii="Calibri" w:hAnsi="Calibri" w:cs="Arial"/>
          <w:spacing w:val="-2"/>
          <w:sz w:val="22"/>
          <w:szCs w:val="22"/>
        </w:rPr>
        <w:t xml:space="preserve"> </w:t>
      </w:r>
      <w:r w:rsidRPr="004969A1">
        <w:rPr>
          <w:rFonts w:ascii="Calibri" w:hAnsi="Calibri" w:cs="Arial"/>
          <w:sz w:val="22"/>
          <w:szCs w:val="22"/>
        </w:rPr>
        <w:t>m</w:t>
      </w:r>
      <w:r w:rsidRPr="004969A1">
        <w:rPr>
          <w:rFonts w:ascii="Calibri" w:hAnsi="Calibri" w:cs="Arial"/>
          <w:spacing w:val="1"/>
          <w:sz w:val="22"/>
          <w:szCs w:val="22"/>
        </w:rPr>
        <w:t>a</w:t>
      </w:r>
      <w:r w:rsidRPr="004969A1">
        <w:rPr>
          <w:rFonts w:ascii="Calibri" w:hAnsi="Calibri" w:cs="Arial"/>
          <w:sz w:val="22"/>
          <w:szCs w:val="22"/>
        </w:rPr>
        <w:t>ndated</w:t>
      </w:r>
      <w:r w:rsidRPr="004969A1">
        <w:rPr>
          <w:rFonts w:ascii="Calibri" w:hAnsi="Calibri" w:cs="Arial"/>
          <w:spacing w:val="-10"/>
          <w:sz w:val="22"/>
          <w:szCs w:val="22"/>
        </w:rPr>
        <w:t xml:space="preserve"> </w:t>
      </w:r>
      <w:r w:rsidRPr="004969A1">
        <w:rPr>
          <w:rFonts w:ascii="Calibri" w:hAnsi="Calibri" w:cs="Arial"/>
          <w:sz w:val="22"/>
          <w:szCs w:val="22"/>
        </w:rPr>
        <w:t>by</w:t>
      </w:r>
      <w:r w:rsidRPr="004969A1">
        <w:rPr>
          <w:rFonts w:ascii="Calibri" w:hAnsi="Calibri" w:cs="Arial"/>
          <w:spacing w:val="-2"/>
          <w:sz w:val="22"/>
          <w:szCs w:val="22"/>
        </w:rPr>
        <w:t xml:space="preserve"> </w:t>
      </w:r>
      <w:r w:rsidRPr="004969A1">
        <w:rPr>
          <w:rFonts w:ascii="Calibri" w:hAnsi="Calibri" w:cs="Arial"/>
          <w:sz w:val="22"/>
          <w:szCs w:val="22"/>
        </w:rPr>
        <w:t>federal</w:t>
      </w:r>
      <w:r w:rsidRPr="004969A1">
        <w:rPr>
          <w:rFonts w:ascii="Calibri" w:hAnsi="Calibri" w:cs="Arial"/>
          <w:spacing w:val="-7"/>
          <w:sz w:val="22"/>
          <w:szCs w:val="22"/>
        </w:rPr>
        <w:t xml:space="preserve"> </w:t>
      </w:r>
      <w:r w:rsidRPr="004969A1">
        <w:rPr>
          <w:rFonts w:ascii="Calibri" w:hAnsi="Calibri" w:cs="Arial"/>
          <w:sz w:val="22"/>
          <w:szCs w:val="22"/>
        </w:rPr>
        <w:t>law</w:t>
      </w:r>
      <w:r w:rsidRPr="004969A1">
        <w:rPr>
          <w:rFonts w:ascii="Calibri" w:hAnsi="Calibri" w:cs="Arial"/>
          <w:spacing w:val="-3"/>
          <w:sz w:val="22"/>
          <w:szCs w:val="22"/>
        </w:rPr>
        <w:t xml:space="preserve"> </w:t>
      </w:r>
      <w:r w:rsidRPr="004969A1">
        <w:rPr>
          <w:rFonts w:ascii="Calibri" w:hAnsi="Calibri" w:cs="Arial"/>
          <w:sz w:val="22"/>
          <w:szCs w:val="22"/>
        </w:rPr>
        <w:t>for</w:t>
      </w:r>
      <w:r w:rsidRPr="004969A1">
        <w:rPr>
          <w:rFonts w:ascii="Calibri" w:hAnsi="Calibri" w:cs="Arial"/>
          <w:spacing w:val="-3"/>
          <w:sz w:val="22"/>
          <w:szCs w:val="22"/>
        </w:rPr>
        <w:t xml:space="preserve"> </w:t>
      </w:r>
      <w:r w:rsidRPr="004969A1">
        <w:rPr>
          <w:rFonts w:ascii="Calibri" w:hAnsi="Calibri" w:cs="Arial"/>
          <w:sz w:val="22"/>
          <w:szCs w:val="22"/>
        </w:rPr>
        <w:t>all</w:t>
      </w:r>
      <w:r w:rsidRPr="004969A1">
        <w:rPr>
          <w:rFonts w:ascii="Calibri" w:hAnsi="Calibri" w:cs="Arial"/>
          <w:spacing w:val="-2"/>
          <w:sz w:val="22"/>
          <w:szCs w:val="22"/>
        </w:rPr>
        <w:t xml:space="preserve"> </w:t>
      </w:r>
      <w:r w:rsidRPr="004969A1">
        <w:rPr>
          <w:rFonts w:ascii="Calibri" w:hAnsi="Calibri" w:cs="Arial"/>
          <w:sz w:val="22"/>
          <w:szCs w:val="22"/>
        </w:rPr>
        <w:t>migrant</w:t>
      </w:r>
      <w:r w:rsidRPr="004969A1">
        <w:rPr>
          <w:rFonts w:ascii="Calibri" w:hAnsi="Calibri" w:cs="Arial"/>
          <w:spacing w:val="-7"/>
          <w:sz w:val="22"/>
          <w:szCs w:val="22"/>
        </w:rPr>
        <w:t xml:space="preserve"> </w:t>
      </w:r>
      <w:r w:rsidRPr="004969A1">
        <w:rPr>
          <w:rFonts w:ascii="Calibri" w:hAnsi="Calibri" w:cs="Arial"/>
          <w:sz w:val="22"/>
          <w:szCs w:val="22"/>
        </w:rPr>
        <w:t>programs, and</w:t>
      </w:r>
      <w:r w:rsidRPr="004969A1">
        <w:rPr>
          <w:rFonts w:ascii="Calibri" w:hAnsi="Calibri" w:cs="Arial"/>
          <w:spacing w:val="-4"/>
          <w:sz w:val="22"/>
          <w:szCs w:val="22"/>
        </w:rPr>
        <w:t xml:space="preserve"> </w:t>
      </w:r>
      <w:r w:rsidRPr="004969A1">
        <w:rPr>
          <w:rFonts w:ascii="Calibri" w:hAnsi="Calibri" w:cs="Arial"/>
          <w:sz w:val="22"/>
          <w:szCs w:val="22"/>
        </w:rPr>
        <w:t>it</w:t>
      </w:r>
      <w:r w:rsidRPr="004969A1">
        <w:rPr>
          <w:rFonts w:ascii="Calibri" w:hAnsi="Calibri" w:cs="Arial"/>
          <w:spacing w:val="-1"/>
          <w:sz w:val="22"/>
          <w:szCs w:val="22"/>
        </w:rPr>
        <w:t xml:space="preserve"> </w:t>
      </w:r>
      <w:r w:rsidRPr="004969A1">
        <w:rPr>
          <w:rFonts w:ascii="Calibri" w:hAnsi="Calibri" w:cs="Arial"/>
          <w:sz w:val="22"/>
          <w:szCs w:val="22"/>
        </w:rPr>
        <w:t>marks</w:t>
      </w:r>
      <w:r w:rsidRPr="004969A1">
        <w:rPr>
          <w:rFonts w:ascii="Calibri" w:hAnsi="Calibri" w:cs="Arial"/>
          <w:spacing w:val="-6"/>
          <w:sz w:val="22"/>
          <w:szCs w:val="22"/>
        </w:rPr>
        <w:t xml:space="preserve"> </w:t>
      </w:r>
      <w:r w:rsidRPr="004969A1">
        <w:rPr>
          <w:rFonts w:ascii="Calibri" w:hAnsi="Calibri" w:cs="Arial"/>
          <w:sz w:val="22"/>
          <w:szCs w:val="22"/>
        </w:rPr>
        <w:t>an</w:t>
      </w:r>
      <w:r w:rsidRPr="004969A1">
        <w:rPr>
          <w:rFonts w:ascii="Calibri" w:hAnsi="Calibri" w:cs="Arial"/>
          <w:spacing w:val="-2"/>
          <w:sz w:val="22"/>
          <w:szCs w:val="22"/>
        </w:rPr>
        <w:t xml:space="preserve"> </w:t>
      </w:r>
      <w:r w:rsidRPr="004969A1">
        <w:rPr>
          <w:rFonts w:ascii="Calibri" w:hAnsi="Calibri" w:cs="Arial"/>
          <w:sz w:val="22"/>
          <w:szCs w:val="22"/>
        </w:rPr>
        <w:t>important</w:t>
      </w:r>
      <w:r w:rsidRPr="004969A1">
        <w:rPr>
          <w:rFonts w:ascii="Calibri" w:hAnsi="Calibri" w:cs="Arial"/>
          <w:spacing w:val="-9"/>
          <w:sz w:val="22"/>
          <w:szCs w:val="22"/>
        </w:rPr>
        <w:t xml:space="preserve"> </w:t>
      </w:r>
      <w:r w:rsidRPr="004969A1">
        <w:rPr>
          <w:rFonts w:ascii="Calibri" w:hAnsi="Calibri" w:cs="Arial"/>
          <w:sz w:val="22"/>
          <w:szCs w:val="22"/>
        </w:rPr>
        <w:t>step</w:t>
      </w:r>
      <w:r w:rsidRPr="004969A1">
        <w:rPr>
          <w:rFonts w:ascii="Calibri" w:hAnsi="Calibri" w:cs="Arial"/>
          <w:spacing w:val="-4"/>
          <w:sz w:val="22"/>
          <w:szCs w:val="22"/>
        </w:rPr>
        <w:t xml:space="preserve"> </w:t>
      </w:r>
      <w:r w:rsidRPr="004969A1">
        <w:rPr>
          <w:rFonts w:ascii="Calibri" w:hAnsi="Calibri" w:cs="Arial"/>
          <w:sz w:val="22"/>
          <w:szCs w:val="22"/>
        </w:rPr>
        <w:t>forward</w:t>
      </w:r>
      <w:r w:rsidRPr="004969A1">
        <w:rPr>
          <w:rFonts w:ascii="Calibri" w:hAnsi="Calibri" w:cs="Arial"/>
          <w:spacing w:val="-7"/>
          <w:sz w:val="22"/>
          <w:szCs w:val="22"/>
        </w:rPr>
        <w:t xml:space="preserve"> </w:t>
      </w:r>
      <w:r w:rsidRPr="004969A1">
        <w:rPr>
          <w:rFonts w:ascii="Calibri" w:hAnsi="Calibri" w:cs="Arial"/>
          <w:sz w:val="22"/>
          <w:szCs w:val="22"/>
        </w:rPr>
        <w:t>in</w:t>
      </w:r>
      <w:r w:rsidRPr="004969A1">
        <w:rPr>
          <w:rFonts w:ascii="Calibri" w:hAnsi="Calibri" w:cs="Arial"/>
          <w:spacing w:val="-2"/>
          <w:sz w:val="22"/>
          <w:szCs w:val="22"/>
        </w:rPr>
        <w:t xml:space="preserve"> </w:t>
      </w:r>
      <w:r w:rsidRPr="004969A1">
        <w:rPr>
          <w:rFonts w:ascii="Calibri" w:hAnsi="Calibri" w:cs="Arial"/>
          <w:sz w:val="22"/>
          <w:szCs w:val="22"/>
        </w:rPr>
        <w:t>meeting</w:t>
      </w:r>
      <w:r w:rsidRPr="004969A1">
        <w:rPr>
          <w:rFonts w:ascii="Calibri" w:hAnsi="Calibri" w:cs="Arial"/>
          <w:spacing w:val="-8"/>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needs</w:t>
      </w:r>
      <w:r w:rsidRPr="004969A1">
        <w:rPr>
          <w:rFonts w:ascii="Calibri" w:hAnsi="Calibri" w:cs="Arial"/>
          <w:spacing w:val="-6"/>
          <w:sz w:val="22"/>
          <w:szCs w:val="22"/>
        </w:rPr>
        <w:t xml:space="preserve"> </w:t>
      </w:r>
      <w:r w:rsidRPr="004969A1">
        <w:rPr>
          <w:rFonts w:ascii="Calibri" w:hAnsi="Calibri" w:cs="Arial"/>
          <w:spacing w:val="-1"/>
          <w:sz w:val="22"/>
          <w:szCs w:val="22"/>
        </w:rPr>
        <w:t>o</w:t>
      </w:r>
      <w:r w:rsidRPr="004969A1">
        <w:rPr>
          <w:rFonts w:ascii="Calibri" w:hAnsi="Calibri" w:cs="Arial"/>
          <w:sz w:val="22"/>
          <w:szCs w:val="22"/>
        </w:rPr>
        <w:t>f</w:t>
      </w:r>
      <w:r w:rsidRPr="004969A1">
        <w:rPr>
          <w:rFonts w:ascii="Calibri" w:hAnsi="Calibri" w:cs="Arial"/>
          <w:spacing w:val="-2"/>
          <w:sz w:val="22"/>
          <w:szCs w:val="22"/>
        </w:rPr>
        <w:t xml:space="preserve"> </w:t>
      </w:r>
      <w:r w:rsidRPr="004969A1">
        <w:rPr>
          <w:rFonts w:ascii="Calibri" w:hAnsi="Calibri" w:cs="Arial"/>
          <w:sz w:val="22"/>
          <w:szCs w:val="22"/>
        </w:rPr>
        <w:t>migrant</w:t>
      </w:r>
      <w:r w:rsidRPr="004969A1">
        <w:rPr>
          <w:rFonts w:ascii="Calibri" w:hAnsi="Calibri" w:cs="Arial"/>
          <w:spacing w:val="-7"/>
          <w:sz w:val="22"/>
          <w:szCs w:val="22"/>
        </w:rPr>
        <w:t xml:space="preserve"> </w:t>
      </w:r>
      <w:r w:rsidRPr="004969A1">
        <w:rPr>
          <w:rFonts w:ascii="Calibri" w:hAnsi="Calibri" w:cs="Arial"/>
          <w:sz w:val="22"/>
          <w:szCs w:val="22"/>
        </w:rPr>
        <w:t>students. The</w:t>
      </w:r>
      <w:r w:rsidRPr="004969A1">
        <w:rPr>
          <w:rFonts w:ascii="Calibri" w:hAnsi="Calibri" w:cs="Arial"/>
          <w:spacing w:val="-4"/>
          <w:sz w:val="22"/>
          <w:szCs w:val="22"/>
        </w:rPr>
        <w:t xml:space="preserve"> </w:t>
      </w:r>
      <w:r w:rsidRPr="004969A1">
        <w:rPr>
          <w:rFonts w:ascii="Calibri" w:hAnsi="Calibri" w:cs="Arial"/>
          <w:sz w:val="22"/>
          <w:szCs w:val="22"/>
        </w:rPr>
        <w:t>Elementary</w:t>
      </w:r>
      <w:r w:rsidRPr="004969A1">
        <w:rPr>
          <w:rFonts w:ascii="Calibri" w:hAnsi="Calibri" w:cs="Arial"/>
          <w:spacing w:val="-11"/>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S</w:t>
      </w:r>
      <w:r w:rsidRPr="004969A1">
        <w:rPr>
          <w:rFonts w:ascii="Calibri" w:hAnsi="Calibri" w:cs="Arial"/>
          <w:spacing w:val="1"/>
          <w:sz w:val="22"/>
          <w:szCs w:val="22"/>
        </w:rPr>
        <w:t>e</w:t>
      </w:r>
      <w:r w:rsidRPr="004969A1">
        <w:rPr>
          <w:rFonts w:ascii="Calibri" w:hAnsi="Calibri" w:cs="Arial"/>
          <w:sz w:val="22"/>
          <w:szCs w:val="22"/>
        </w:rPr>
        <w:t>condary</w:t>
      </w:r>
      <w:r w:rsidRPr="004969A1">
        <w:rPr>
          <w:rFonts w:ascii="Calibri" w:hAnsi="Calibri" w:cs="Arial"/>
          <w:spacing w:val="-11"/>
          <w:sz w:val="22"/>
          <w:szCs w:val="22"/>
        </w:rPr>
        <w:t xml:space="preserve"> </w:t>
      </w:r>
      <w:r w:rsidRPr="004969A1">
        <w:rPr>
          <w:rFonts w:ascii="Calibri" w:hAnsi="Calibri" w:cs="Arial"/>
          <w:sz w:val="22"/>
          <w:szCs w:val="22"/>
        </w:rPr>
        <w:t>Education</w:t>
      </w:r>
      <w:r w:rsidRPr="004969A1">
        <w:rPr>
          <w:rFonts w:ascii="Calibri" w:hAnsi="Calibri" w:cs="Arial"/>
          <w:spacing w:val="-10"/>
          <w:sz w:val="22"/>
          <w:szCs w:val="22"/>
        </w:rPr>
        <w:t xml:space="preserve"> </w:t>
      </w:r>
      <w:r w:rsidRPr="004969A1">
        <w:rPr>
          <w:rFonts w:ascii="Calibri" w:hAnsi="Calibri" w:cs="Arial"/>
          <w:sz w:val="22"/>
          <w:szCs w:val="22"/>
        </w:rPr>
        <w:t>Act</w:t>
      </w:r>
      <w:r w:rsidRPr="004969A1">
        <w:rPr>
          <w:rFonts w:ascii="Calibri" w:hAnsi="Calibri" w:cs="Arial"/>
          <w:spacing w:val="-3"/>
          <w:sz w:val="22"/>
          <w:szCs w:val="22"/>
        </w:rPr>
        <w:t xml:space="preserve"> </w:t>
      </w:r>
      <w:r w:rsidRPr="004969A1">
        <w:rPr>
          <w:rFonts w:ascii="Calibri" w:hAnsi="Calibri" w:cs="Arial"/>
          <w:spacing w:val="-1"/>
          <w:sz w:val="22"/>
          <w:szCs w:val="22"/>
        </w:rPr>
        <w:t>(</w:t>
      </w:r>
      <w:r w:rsidRPr="004969A1">
        <w:rPr>
          <w:rFonts w:ascii="Calibri" w:hAnsi="Calibri" w:cs="Arial"/>
          <w:sz w:val="22"/>
          <w:szCs w:val="22"/>
        </w:rPr>
        <w:t>ESEA)</w:t>
      </w:r>
      <w:r w:rsidRPr="004969A1">
        <w:rPr>
          <w:rFonts w:ascii="Calibri" w:hAnsi="Calibri" w:cs="Arial"/>
          <w:spacing w:val="-8"/>
          <w:sz w:val="22"/>
          <w:szCs w:val="22"/>
        </w:rPr>
        <w:t xml:space="preserve"> </w:t>
      </w:r>
      <w:r w:rsidRPr="004969A1">
        <w:rPr>
          <w:rFonts w:ascii="Calibri" w:hAnsi="Calibri" w:cs="Arial"/>
          <w:sz w:val="22"/>
          <w:szCs w:val="22"/>
        </w:rPr>
        <w:t>outlines</w:t>
      </w:r>
      <w:r w:rsidRPr="004969A1">
        <w:rPr>
          <w:rFonts w:ascii="Calibri" w:hAnsi="Calibri" w:cs="Arial"/>
          <w:spacing w:val="-8"/>
          <w:sz w:val="22"/>
          <w:szCs w:val="22"/>
        </w:rPr>
        <w:t xml:space="preserve"> </w:t>
      </w:r>
      <w:r w:rsidRPr="004969A1">
        <w:rPr>
          <w:rFonts w:ascii="Calibri" w:hAnsi="Calibri" w:cs="Arial"/>
          <w:sz w:val="22"/>
          <w:szCs w:val="22"/>
        </w:rPr>
        <w:t>the</w:t>
      </w:r>
      <w:r w:rsidRPr="004969A1">
        <w:rPr>
          <w:rFonts w:ascii="Calibri" w:hAnsi="Calibri" w:cs="Arial"/>
          <w:spacing w:val="-9"/>
          <w:sz w:val="22"/>
          <w:szCs w:val="22"/>
        </w:rPr>
        <w:t xml:space="preserve"> </w:t>
      </w:r>
      <w:r w:rsidRPr="004969A1">
        <w:rPr>
          <w:rFonts w:ascii="Calibri" w:hAnsi="Calibri" w:cs="Arial"/>
          <w:sz w:val="22"/>
          <w:szCs w:val="22"/>
        </w:rPr>
        <w:t>requi</w:t>
      </w:r>
      <w:r w:rsidRPr="004969A1">
        <w:rPr>
          <w:rFonts w:ascii="Calibri" w:hAnsi="Calibri" w:cs="Arial"/>
          <w:spacing w:val="1"/>
          <w:sz w:val="22"/>
          <w:szCs w:val="22"/>
        </w:rPr>
        <w:t>r</w:t>
      </w:r>
      <w:r w:rsidRPr="004969A1">
        <w:rPr>
          <w:rFonts w:ascii="Calibri" w:hAnsi="Calibri" w:cs="Arial"/>
          <w:sz w:val="22"/>
          <w:szCs w:val="22"/>
        </w:rPr>
        <w:t>ements</w:t>
      </w:r>
      <w:r w:rsidRPr="004969A1">
        <w:rPr>
          <w:rFonts w:ascii="Calibri" w:hAnsi="Calibri" w:cs="Arial"/>
          <w:spacing w:val="-13"/>
          <w:sz w:val="22"/>
          <w:szCs w:val="22"/>
        </w:rPr>
        <w:t xml:space="preserve"> </w:t>
      </w:r>
      <w:r w:rsidRPr="004969A1">
        <w:rPr>
          <w:rFonts w:ascii="Calibri" w:hAnsi="Calibri" w:cs="Arial"/>
          <w:sz w:val="22"/>
          <w:szCs w:val="22"/>
        </w:rPr>
        <w:t>for the</w:t>
      </w:r>
      <w:r w:rsidRPr="004969A1">
        <w:rPr>
          <w:rFonts w:ascii="Calibri" w:hAnsi="Calibri" w:cs="Arial"/>
          <w:spacing w:val="-3"/>
          <w:sz w:val="22"/>
          <w:szCs w:val="22"/>
        </w:rPr>
        <w:t xml:space="preserve"> </w:t>
      </w:r>
      <w:r w:rsidRPr="004969A1">
        <w:rPr>
          <w:rFonts w:ascii="Calibri" w:hAnsi="Calibri" w:cs="Arial"/>
          <w:sz w:val="22"/>
          <w:szCs w:val="22"/>
        </w:rPr>
        <w:t>plan’s</w:t>
      </w:r>
      <w:r w:rsidRPr="004969A1">
        <w:rPr>
          <w:rFonts w:ascii="Calibri" w:hAnsi="Calibri" w:cs="Arial"/>
          <w:spacing w:val="-7"/>
          <w:sz w:val="22"/>
          <w:szCs w:val="22"/>
        </w:rPr>
        <w:t xml:space="preserve"> </w:t>
      </w:r>
      <w:r w:rsidRPr="004969A1">
        <w:rPr>
          <w:rFonts w:ascii="Calibri" w:hAnsi="Calibri" w:cs="Arial"/>
          <w:sz w:val="22"/>
          <w:szCs w:val="22"/>
        </w:rPr>
        <w:t>content.</w:t>
      </w:r>
      <w:r w:rsidRPr="004969A1">
        <w:rPr>
          <w:rFonts w:ascii="Calibri" w:hAnsi="Calibri" w:cs="Arial"/>
          <w:spacing w:val="-9"/>
          <w:sz w:val="22"/>
          <w:szCs w:val="22"/>
        </w:rPr>
        <w:t xml:space="preserve"> </w:t>
      </w:r>
      <w:r w:rsidRPr="004969A1">
        <w:rPr>
          <w:rFonts w:ascii="Calibri" w:hAnsi="Calibri" w:cs="Arial"/>
          <w:sz w:val="22"/>
          <w:szCs w:val="22"/>
        </w:rPr>
        <w:t>T</w:t>
      </w:r>
      <w:r w:rsidRPr="004969A1">
        <w:rPr>
          <w:rFonts w:ascii="Calibri" w:hAnsi="Calibri" w:cs="Arial"/>
          <w:spacing w:val="-1"/>
          <w:sz w:val="22"/>
          <w:szCs w:val="22"/>
        </w:rPr>
        <w:t>h</w:t>
      </w:r>
      <w:r w:rsidRPr="004969A1">
        <w:rPr>
          <w:rFonts w:ascii="Calibri" w:hAnsi="Calibri" w:cs="Arial"/>
          <w:sz w:val="22"/>
          <w:szCs w:val="22"/>
        </w:rPr>
        <w:t xml:space="preserve">e purpose of the plan is to </w:t>
      </w:r>
      <w:r w:rsidRPr="004969A1">
        <w:rPr>
          <w:rFonts w:ascii="Calibri" w:hAnsi="Calibri" w:cs="Arial"/>
          <w:spacing w:val="-4"/>
          <w:sz w:val="22"/>
          <w:szCs w:val="22"/>
        </w:rPr>
        <w:t>provide</w:t>
      </w:r>
      <w:r w:rsidRPr="004969A1">
        <w:rPr>
          <w:rFonts w:ascii="Calibri" w:hAnsi="Calibri" w:cs="Arial"/>
          <w:sz w:val="22"/>
          <w:szCs w:val="22"/>
        </w:rPr>
        <w:t xml:space="preserve"> guidance</w:t>
      </w:r>
      <w:r w:rsidRPr="004969A1">
        <w:rPr>
          <w:rFonts w:ascii="Calibri" w:hAnsi="Calibri" w:cs="Arial"/>
          <w:spacing w:val="-9"/>
          <w:sz w:val="22"/>
          <w:szCs w:val="22"/>
        </w:rPr>
        <w:t xml:space="preserve"> </w:t>
      </w:r>
      <w:r w:rsidRPr="004969A1">
        <w:rPr>
          <w:rFonts w:ascii="Calibri" w:hAnsi="Calibri" w:cs="Arial"/>
          <w:sz w:val="22"/>
          <w:szCs w:val="22"/>
        </w:rPr>
        <w:t>for</w:t>
      </w:r>
      <w:r w:rsidRPr="004969A1">
        <w:rPr>
          <w:rFonts w:ascii="Calibri" w:hAnsi="Calibri" w:cs="Arial"/>
          <w:spacing w:val="-4"/>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work</w:t>
      </w:r>
      <w:r w:rsidRPr="004969A1">
        <w:rPr>
          <w:rFonts w:ascii="Calibri" w:hAnsi="Calibri" w:cs="Arial"/>
          <w:spacing w:val="-5"/>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Migrant</w:t>
      </w:r>
      <w:r w:rsidRPr="004969A1">
        <w:rPr>
          <w:rFonts w:ascii="Calibri" w:hAnsi="Calibri" w:cs="Arial"/>
          <w:spacing w:val="-7"/>
          <w:sz w:val="22"/>
          <w:szCs w:val="22"/>
        </w:rPr>
        <w:t xml:space="preserve"> </w:t>
      </w:r>
      <w:r w:rsidRPr="004969A1">
        <w:rPr>
          <w:rFonts w:ascii="Calibri" w:hAnsi="Calibri" w:cs="Arial"/>
          <w:sz w:val="22"/>
          <w:szCs w:val="22"/>
        </w:rPr>
        <w:t>Education</w:t>
      </w:r>
      <w:r w:rsidRPr="004969A1">
        <w:rPr>
          <w:rFonts w:ascii="Calibri" w:hAnsi="Calibri" w:cs="Arial"/>
          <w:spacing w:val="-10"/>
          <w:sz w:val="22"/>
          <w:szCs w:val="22"/>
        </w:rPr>
        <w:t xml:space="preserve"> </w:t>
      </w:r>
      <w:r w:rsidRPr="004969A1">
        <w:rPr>
          <w:rFonts w:ascii="Calibri" w:hAnsi="Calibri" w:cs="Arial"/>
          <w:sz w:val="22"/>
          <w:szCs w:val="22"/>
        </w:rPr>
        <w:t>Program</w:t>
      </w:r>
      <w:r w:rsidRPr="004969A1">
        <w:rPr>
          <w:rFonts w:ascii="Calibri" w:hAnsi="Calibri" w:cs="Arial"/>
          <w:spacing w:val="-8"/>
          <w:sz w:val="22"/>
          <w:szCs w:val="22"/>
        </w:rPr>
        <w:t xml:space="preserve"> </w:t>
      </w:r>
      <w:r w:rsidRPr="004969A1">
        <w:rPr>
          <w:rFonts w:ascii="Calibri" w:hAnsi="Calibri" w:cs="Arial"/>
          <w:sz w:val="22"/>
          <w:szCs w:val="22"/>
        </w:rPr>
        <w:t>(MEP)</w:t>
      </w:r>
      <w:r w:rsidRPr="004969A1">
        <w:rPr>
          <w:rFonts w:ascii="Calibri" w:hAnsi="Calibri" w:cs="Arial"/>
          <w:spacing w:val="-6"/>
          <w:sz w:val="22"/>
          <w:szCs w:val="22"/>
        </w:rPr>
        <w:t xml:space="preserve"> </w:t>
      </w:r>
      <w:r w:rsidRPr="004969A1">
        <w:rPr>
          <w:rFonts w:ascii="Calibri" w:hAnsi="Calibri" w:cs="Arial"/>
          <w:sz w:val="22"/>
          <w:szCs w:val="22"/>
        </w:rPr>
        <w:t>in</w:t>
      </w:r>
      <w:r w:rsidRPr="004969A1">
        <w:rPr>
          <w:rFonts w:ascii="Calibri" w:hAnsi="Calibri" w:cs="Arial"/>
          <w:spacing w:val="-2"/>
          <w:sz w:val="22"/>
          <w:szCs w:val="22"/>
        </w:rPr>
        <w:t xml:space="preserve"> </w:t>
      </w:r>
      <w:r w:rsidRPr="004969A1">
        <w:rPr>
          <w:rFonts w:ascii="Calibri" w:hAnsi="Calibri" w:cs="Arial"/>
          <w:sz w:val="22"/>
          <w:szCs w:val="22"/>
        </w:rPr>
        <w:t>Oklahoma</w:t>
      </w:r>
      <w:r w:rsidRPr="004969A1">
        <w:rPr>
          <w:rFonts w:ascii="Calibri" w:hAnsi="Calibri" w:cs="Arial"/>
          <w:spacing w:val="-9"/>
          <w:sz w:val="22"/>
          <w:szCs w:val="22"/>
        </w:rPr>
        <w:t xml:space="preserve"> </w:t>
      </w:r>
      <w:r w:rsidRPr="004969A1">
        <w:rPr>
          <w:rFonts w:ascii="Calibri" w:hAnsi="Calibri" w:cs="Arial"/>
          <w:sz w:val="22"/>
          <w:szCs w:val="22"/>
        </w:rPr>
        <w:t>for</w:t>
      </w:r>
      <w:r w:rsidRPr="004969A1">
        <w:rPr>
          <w:rFonts w:ascii="Calibri" w:hAnsi="Calibri" w:cs="Arial"/>
          <w:spacing w:val="-3"/>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pacing w:val="-1"/>
          <w:sz w:val="22"/>
          <w:szCs w:val="22"/>
        </w:rPr>
        <w:t>n</w:t>
      </w:r>
      <w:r w:rsidRPr="004969A1">
        <w:rPr>
          <w:rFonts w:ascii="Calibri" w:hAnsi="Calibri" w:cs="Arial"/>
          <w:sz w:val="22"/>
          <w:szCs w:val="22"/>
        </w:rPr>
        <w:t>ext</w:t>
      </w:r>
      <w:r w:rsidRPr="004969A1">
        <w:rPr>
          <w:rFonts w:ascii="Calibri" w:hAnsi="Calibri" w:cs="Arial"/>
          <w:spacing w:val="-4"/>
          <w:sz w:val="22"/>
          <w:szCs w:val="22"/>
        </w:rPr>
        <w:t xml:space="preserve"> </w:t>
      </w:r>
      <w:r w:rsidRPr="004969A1">
        <w:rPr>
          <w:rFonts w:ascii="Calibri" w:hAnsi="Calibri" w:cs="Arial"/>
          <w:sz w:val="22"/>
          <w:szCs w:val="22"/>
        </w:rPr>
        <w:t>five years with the focus of</w:t>
      </w:r>
      <w:r w:rsidRPr="004969A1">
        <w:rPr>
          <w:rFonts w:ascii="Calibri" w:hAnsi="Calibri" w:cs="Arial"/>
          <w:spacing w:val="-2"/>
          <w:sz w:val="22"/>
          <w:szCs w:val="22"/>
        </w:rPr>
        <w:t xml:space="preserve"> </w:t>
      </w:r>
      <w:r w:rsidRPr="004969A1">
        <w:rPr>
          <w:rFonts w:ascii="Calibri" w:hAnsi="Calibri" w:cs="Arial"/>
          <w:sz w:val="22"/>
          <w:szCs w:val="22"/>
        </w:rPr>
        <w:t>su</w:t>
      </w:r>
      <w:r w:rsidRPr="004969A1">
        <w:rPr>
          <w:rFonts w:ascii="Calibri" w:hAnsi="Calibri" w:cs="Arial"/>
          <w:spacing w:val="-1"/>
          <w:sz w:val="22"/>
          <w:szCs w:val="22"/>
        </w:rPr>
        <w:t>p</w:t>
      </w:r>
      <w:r w:rsidRPr="004969A1">
        <w:rPr>
          <w:rFonts w:ascii="Calibri" w:hAnsi="Calibri" w:cs="Arial"/>
          <w:sz w:val="22"/>
          <w:szCs w:val="22"/>
        </w:rPr>
        <w:t>porting</w:t>
      </w:r>
      <w:r w:rsidRPr="004969A1">
        <w:rPr>
          <w:rFonts w:ascii="Calibri" w:hAnsi="Calibri" w:cs="Arial"/>
          <w:spacing w:val="-10"/>
          <w:sz w:val="22"/>
          <w:szCs w:val="22"/>
        </w:rPr>
        <w:t xml:space="preserve"> </w:t>
      </w:r>
      <w:r w:rsidRPr="004969A1">
        <w:rPr>
          <w:rFonts w:ascii="Calibri" w:hAnsi="Calibri" w:cs="Arial"/>
          <w:sz w:val="22"/>
          <w:szCs w:val="22"/>
        </w:rPr>
        <w:t>migrant</w:t>
      </w:r>
      <w:r w:rsidRPr="004969A1">
        <w:rPr>
          <w:rFonts w:ascii="Calibri" w:hAnsi="Calibri" w:cs="Arial"/>
          <w:spacing w:val="-7"/>
          <w:sz w:val="22"/>
          <w:szCs w:val="22"/>
        </w:rPr>
        <w:t xml:space="preserve"> </w:t>
      </w:r>
      <w:r w:rsidRPr="004969A1">
        <w:rPr>
          <w:rFonts w:ascii="Calibri" w:hAnsi="Calibri" w:cs="Arial"/>
          <w:sz w:val="22"/>
          <w:szCs w:val="22"/>
        </w:rPr>
        <w:t>students</w:t>
      </w:r>
      <w:r w:rsidRPr="004969A1">
        <w:rPr>
          <w:rFonts w:ascii="Calibri" w:hAnsi="Calibri" w:cs="Arial"/>
          <w:spacing w:val="-8"/>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achieve</w:t>
      </w:r>
      <w:r w:rsidRPr="004969A1">
        <w:rPr>
          <w:rFonts w:ascii="Calibri" w:hAnsi="Calibri" w:cs="Arial"/>
          <w:spacing w:val="-8"/>
          <w:sz w:val="22"/>
          <w:szCs w:val="22"/>
        </w:rPr>
        <w:t xml:space="preserve"> </w:t>
      </w:r>
      <w:r w:rsidRPr="004969A1">
        <w:rPr>
          <w:rFonts w:ascii="Calibri" w:hAnsi="Calibri" w:cs="Arial"/>
          <w:sz w:val="22"/>
          <w:szCs w:val="22"/>
        </w:rPr>
        <w:t>high</w:t>
      </w:r>
      <w:r w:rsidRPr="004969A1">
        <w:rPr>
          <w:rFonts w:ascii="Calibri" w:hAnsi="Calibri" w:cs="Arial"/>
          <w:spacing w:val="-4"/>
          <w:sz w:val="22"/>
          <w:szCs w:val="22"/>
        </w:rPr>
        <w:t xml:space="preserve"> </w:t>
      </w:r>
      <w:r w:rsidRPr="004969A1">
        <w:rPr>
          <w:rFonts w:ascii="Calibri" w:hAnsi="Calibri" w:cs="Arial"/>
          <w:sz w:val="22"/>
          <w:szCs w:val="22"/>
        </w:rPr>
        <w:t>acad</w:t>
      </w:r>
      <w:r w:rsidRPr="004969A1">
        <w:rPr>
          <w:rFonts w:ascii="Calibri" w:hAnsi="Calibri" w:cs="Arial"/>
          <w:spacing w:val="-1"/>
          <w:sz w:val="22"/>
          <w:szCs w:val="22"/>
        </w:rPr>
        <w:t>e</w:t>
      </w:r>
      <w:r w:rsidRPr="004969A1">
        <w:rPr>
          <w:rFonts w:ascii="Calibri" w:hAnsi="Calibri" w:cs="Arial"/>
          <w:sz w:val="22"/>
          <w:szCs w:val="22"/>
        </w:rPr>
        <w:t>mic standards, thus</w:t>
      </w:r>
      <w:r w:rsidRPr="004969A1">
        <w:rPr>
          <w:rFonts w:ascii="Calibri" w:hAnsi="Calibri" w:cs="Arial"/>
          <w:spacing w:val="-4"/>
          <w:sz w:val="22"/>
          <w:szCs w:val="22"/>
        </w:rPr>
        <w:t xml:space="preserve"> </w:t>
      </w:r>
      <w:r w:rsidRPr="004969A1">
        <w:rPr>
          <w:rFonts w:ascii="Calibri" w:hAnsi="Calibri" w:cs="Arial"/>
          <w:sz w:val="22"/>
          <w:szCs w:val="22"/>
        </w:rPr>
        <w:t>closing</w:t>
      </w:r>
      <w:r w:rsidRPr="004969A1">
        <w:rPr>
          <w:rFonts w:ascii="Calibri" w:hAnsi="Calibri" w:cs="Arial"/>
          <w:spacing w:val="-8"/>
          <w:sz w:val="22"/>
          <w:szCs w:val="22"/>
        </w:rPr>
        <w:t xml:space="preserve"> </w:t>
      </w:r>
      <w:r w:rsidRPr="004969A1">
        <w:rPr>
          <w:rFonts w:ascii="Calibri" w:hAnsi="Calibri" w:cs="Arial"/>
          <w:spacing w:val="-1"/>
          <w:sz w:val="22"/>
          <w:szCs w:val="22"/>
        </w:rPr>
        <w:t>t</w:t>
      </w:r>
      <w:r w:rsidRPr="004969A1">
        <w:rPr>
          <w:rFonts w:ascii="Calibri" w:hAnsi="Calibri" w:cs="Arial"/>
          <w:sz w:val="22"/>
          <w:szCs w:val="22"/>
        </w:rPr>
        <w:t>he</w:t>
      </w:r>
      <w:r w:rsidRPr="004969A1">
        <w:rPr>
          <w:rFonts w:ascii="Calibri" w:hAnsi="Calibri" w:cs="Arial"/>
          <w:spacing w:val="-3"/>
          <w:sz w:val="22"/>
          <w:szCs w:val="22"/>
        </w:rPr>
        <w:t xml:space="preserve"> </w:t>
      </w:r>
      <w:r w:rsidRPr="004969A1">
        <w:rPr>
          <w:rFonts w:ascii="Calibri" w:hAnsi="Calibri" w:cs="Arial"/>
          <w:sz w:val="22"/>
          <w:szCs w:val="22"/>
        </w:rPr>
        <w:t>achievement</w:t>
      </w:r>
      <w:r w:rsidRPr="004969A1">
        <w:rPr>
          <w:rFonts w:ascii="Calibri" w:hAnsi="Calibri" w:cs="Arial"/>
          <w:spacing w:val="-12"/>
          <w:sz w:val="22"/>
          <w:szCs w:val="22"/>
        </w:rPr>
        <w:t xml:space="preserve"> </w:t>
      </w:r>
      <w:r w:rsidRPr="004969A1">
        <w:rPr>
          <w:rFonts w:ascii="Calibri" w:hAnsi="Calibri" w:cs="Arial"/>
          <w:sz w:val="22"/>
          <w:szCs w:val="22"/>
        </w:rPr>
        <w:t>gap</w:t>
      </w:r>
      <w:r w:rsidRPr="004969A1">
        <w:rPr>
          <w:rFonts w:ascii="Calibri" w:hAnsi="Calibri" w:cs="Arial"/>
          <w:spacing w:val="-4"/>
          <w:sz w:val="22"/>
          <w:szCs w:val="22"/>
        </w:rPr>
        <w:t xml:space="preserve"> </w:t>
      </w:r>
      <w:r w:rsidRPr="004969A1">
        <w:rPr>
          <w:rFonts w:ascii="Calibri" w:hAnsi="Calibri" w:cs="Arial"/>
          <w:sz w:val="22"/>
          <w:szCs w:val="22"/>
        </w:rPr>
        <w:t>between</w:t>
      </w:r>
      <w:r w:rsidRPr="004969A1">
        <w:rPr>
          <w:rFonts w:ascii="Calibri" w:hAnsi="Calibri" w:cs="Arial"/>
          <w:spacing w:val="-8"/>
          <w:sz w:val="22"/>
          <w:szCs w:val="22"/>
        </w:rPr>
        <w:t xml:space="preserve"> </w:t>
      </w:r>
      <w:r w:rsidRPr="004969A1">
        <w:rPr>
          <w:rFonts w:ascii="Calibri" w:hAnsi="Calibri" w:cs="Arial"/>
          <w:sz w:val="22"/>
          <w:szCs w:val="22"/>
        </w:rPr>
        <w:t>migr</w:t>
      </w:r>
      <w:r w:rsidRPr="004969A1">
        <w:rPr>
          <w:rFonts w:ascii="Calibri" w:hAnsi="Calibri" w:cs="Arial"/>
          <w:spacing w:val="2"/>
          <w:sz w:val="22"/>
          <w:szCs w:val="22"/>
        </w:rPr>
        <w:t>a</w:t>
      </w:r>
      <w:r w:rsidRPr="004969A1">
        <w:rPr>
          <w:rFonts w:ascii="Calibri" w:hAnsi="Calibri" w:cs="Arial"/>
          <w:sz w:val="22"/>
          <w:szCs w:val="22"/>
        </w:rPr>
        <w:t>nt</w:t>
      </w:r>
      <w:r w:rsidRPr="004969A1">
        <w:rPr>
          <w:rFonts w:ascii="Calibri" w:hAnsi="Calibri" w:cs="Arial"/>
          <w:spacing w:val="-7"/>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non-migrant</w:t>
      </w:r>
      <w:r w:rsidRPr="004969A1">
        <w:rPr>
          <w:rFonts w:ascii="Calibri" w:hAnsi="Calibri" w:cs="Arial"/>
          <w:spacing w:val="-12"/>
          <w:sz w:val="22"/>
          <w:szCs w:val="22"/>
        </w:rPr>
        <w:t xml:space="preserve"> </w:t>
      </w:r>
      <w:r w:rsidRPr="004969A1">
        <w:rPr>
          <w:rFonts w:ascii="Calibri" w:hAnsi="Calibri" w:cs="Arial"/>
          <w:sz w:val="22"/>
          <w:szCs w:val="22"/>
        </w:rPr>
        <w:t>students.</w:t>
      </w:r>
    </w:p>
    <w:p w:rsidR="00FE5693" w:rsidRPr="004969A1" w:rsidRDefault="00FE5693" w:rsidP="00FE5693">
      <w:pPr>
        <w:widowControl w:val="0"/>
        <w:spacing w:before="12" w:line="240" w:lineRule="exact"/>
        <w:jc w:val="both"/>
        <w:rPr>
          <w:rFonts w:ascii="Calibri" w:hAnsi="Calibri"/>
          <w:sz w:val="22"/>
          <w:szCs w:val="22"/>
        </w:rPr>
      </w:pPr>
    </w:p>
    <w:p w:rsidR="00FE5693" w:rsidRPr="004969A1" w:rsidRDefault="00FE5693" w:rsidP="00FE5693">
      <w:pPr>
        <w:widowControl w:val="0"/>
        <w:spacing w:line="239" w:lineRule="auto"/>
        <w:ind w:right="73"/>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4"/>
          <w:sz w:val="22"/>
          <w:szCs w:val="22"/>
        </w:rPr>
        <w:t xml:space="preserve"> State Service Delivery Plan represents the guideline to plan the work to be done not only at the state level but also at the regional and local levels. Eligible migrant students throughout Oklahoma are entitled to receive supplemental support services from the migrant education program.  As a result, services offered by school districts and school sites should not supplant.  Services provided may range from preschool programs to academic home visits, </w:t>
      </w:r>
      <w:r w:rsidRPr="004969A1">
        <w:rPr>
          <w:rFonts w:ascii="Calibri" w:hAnsi="Calibri" w:cs="Arial"/>
          <w:sz w:val="22"/>
          <w:szCs w:val="22"/>
        </w:rPr>
        <w:t>extended</w:t>
      </w:r>
      <w:r w:rsidRPr="004969A1">
        <w:rPr>
          <w:rFonts w:ascii="Calibri" w:hAnsi="Calibri" w:cs="Arial"/>
          <w:spacing w:val="-9"/>
          <w:sz w:val="22"/>
          <w:szCs w:val="22"/>
        </w:rPr>
        <w:t xml:space="preserve"> </w:t>
      </w:r>
      <w:r w:rsidRPr="004969A1">
        <w:rPr>
          <w:rFonts w:ascii="Calibri" w:hAnsi="Calibri" w:cs="Arial"/>
          <w:sz w:val="22"/>
          <w:szCs w:val="22"/>
        </w:rPr>
        <w:t>day and</w:t>
      </w:r>
      <w:r w:rsidRPr="004969A1">
        <w:rPr>
          <w:rFonts w:ascii="Calibri" w:hAnsi="Calibri" w:cs="Arial"/>
          <w:spacing w:val="-4"/>
          <w:sz w:val="22"/>
          <w:szCs w:val="22"/>
        </w:rPr>
        <w:t xml:space="preserve"> </w:t>
      </w:r>
      <w:r w:rsidRPr="004969A1">
        <w:rPr>
          <w:rFonts w:ascii="Calibri" w:hAnsi="Calibri" w:cs="Arial"/>
          <w:sz w:val="22"/>
          <w:szCs w:val="22"/>
        </w:rPr>
        <w:t>summer</w:t>
      </w:r>
      <w:r w:rsidRPr="004969A1">
        <w:rPr>
          <w:rFonts w:ascii="Calibri" w:hAnsi="Calibri" w:cs="Arial"/>
          <w:spacing w:val="-8"/>
          <w:sz w:val="22"/>
          <w:szCs w:val="22"/>
        </w:rPr>
        <w:t xml:space="preserve"> </w:t>
      </w:r>
      <w:r w:rsidRPr="004969A1">
        <w:rPr>
          <w:rFonts w:ascii="Calibri" w:hAnsi="Calibri" w:cs="Arial"/>
          <w:sz w:val="22"/>
          <w:szCs w:val="22"/>
        </w:rPr>
        <w:t>school</w:t>
      </w:r>
      <w:r w:rsidRPr="004969A1">
        <w:rPr>
          <w:rFonts w:ascii="Calibri" w:hAnsi="Calibri" w:cs="Arial"/>
          <w:spacing w:val="-7"/>
          <w:sz w:val="22"/>
          <w:szCs w:val="22"/>
        </w:rPr>
        <w:t xml:space="preserve"> </w:t>
      </w:r>
      <w:r w:rsidRPr="004969A1">
        <w:rPr>
          <w:rFonts w:ascii="Calibri" w:hAnsi="Calibri" w:cs="Arial"/>
          <w:sz w:val="22"/>
          <w:szCs w:val="22"/>
        </w:rPr>
        <w:t>classes,</w:t>
      </w:r>
      <w:r w:rsidRPr="004969A1">
        <w:rPr>
          <w:rFonts w:ascii="Calibri" w:hAnsi="Calibri" w:cs="Arial"/>
          <w:spacing w:val="-8"/>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h</w:t>
      </w:r>
      <w:r w:rsidRPr="004969A1">
        <w:rPr>
          <w:rFonts w:ascii="Calibri" w:hAnsi="Calibri" w:cs="Arial"/>
          <w:spacing w:val="-1"/>
          <w:sz w:val="22"/>
          <w:szCs w:val="22"/>
        </w:rPr>
        <w:t>e</w:t>
      </w:r>
      <w:r w:rsidRPr="004969A1">
        <w:rPr>
          <w:rFonts w:ascii="Calibri" w:hAnsi="Calibri" w:cs="Arial"/>
          <w:sz w:val="22"/>
          <w:szCs w:val="22"/>
        </w:rPr>
        <w:t>alth</w:t>
      </w:r>
      <w:r w:rsidRPr="004969A1">
        <w:rPr>
          <w:rFonts w:ascii="Calibri" w:hAnsi="Calibri" w:cs="Arial"/>
          <w:spacing w:val="-6"/>
          <w:sz w:val="22"/>
          <w:szCs w:val="22"/>
        </w:rPr>
        <w:t xml:space="preserve"> </w:t>
      </w:r>
      <w:r w:rsidRPr="004969A1">
        <w:rPr>
          <w:rFonts w:ascii="Calibri" w:hAnsi="Calibri" w:cs="Arial"/>
          <w:sz w:val="22"/>
          <w:szCs w:val="22"/>
        </w:rPr>
        <w:t xml:space="preserve">referrals </w:t>
      </w:r>
      <w:r w:rsidRPr="004969A1">
        <w:rPr>
          <w:rFonts w:ascii="Calibri" w:hAnsi="Calibri" w:cs="Arial"/>
          <w:spacing w:val="-9"/>
          <w:sz w:val="22"/>
          <w:szCs w:val="22"/>
        </w:rPr>
        <w:t>among</w:t>
      </w:r>
      <w:r w:rsidRPr="004969A1">
        <w:rPr>
          <w:rFonts w:ascii="Calibri" w:hAnsi="Calibri" w:cs="Arial"/>
          <w:spacing w:val="-7"/>
          <w:sz w:val="22"/>
          <w:szCs w:val="22"/>
        </w:rPr>
        <w:t xml:space="preserve"> </w:t>
      </w:r>
      <w:r w:rsidRPr="004969A1">
        <w:rPr>
          <w:rFonts w:ascii="Calibri" w:hAnsi="Calibri" w:cs="Arial"/>
          <w:sz w:val="22"/>
          <w:szCs w:val="22"/>
        </w:rPr>
        <w:t>other</w:t>
      </w:r>
      <w:r w:rsidRPr="004969A1">
        <w:rPr>
          <w:rFonts w:ascii="Calibri" w:hAnsi="Calibri" w:cs="Arial"/>
          <w:spacing w:val="-5"/>
          <w:sz w:val="22"/>
          <w:szCs w:val="22"/>
        </w:rPr>
        <w:t xml:space="preserve"> </w:t>
      </w:r>
      <w:r w:rsidRPr="004969A1">
        <w:rPr>
          <w:rFonts w:ascii="Calibri" w:hAnsi="Calibri" w:cs="Arial"/>
          <w:sz w:val="22"/>
          <w:szCs w:val="22"/>
        </w:rPr>
        <w:t>activities.</w:t>
      </w:r>
      <w:r w:rsidRPr="004969A1">
        <w:rPr>
          <w:rFonts w:ascii="Calibri" w:hAnsi="Calibri" w:cs="Arial"/>
          <w:spacing w:val="-10"/>
          <w:sz w:val="22"/>
          <w:szCs w:val="22"/>
        </w:rPr>
        <w:t xml:space="preserve"> </w:t>
      </w: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basis</w:t>
      </w:r>
      <w:r w:rsidRPr="004969A1">
        <w:rPr>
          <w:rFonts w:ascii="Calibri" w:hAnsi="Calibri" w:cs="Arial"/>
          <w:spacing w:val="-10"/>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the SSDP</w:t>
      </w:r>
      <w:r w:rsidRPr="004969A1">
        <w:rPr>
          <w:rFonts w:ascii="Calibri" w:hAnsi="Calibri" w:cs="Arial"/>
          <w:spacing w:val="-6"/>
          <w:sz w:val="22"/>
          <w:szCs w:val="22"/>
        </w:rPr>
        <w:t xml:space="preserve"> </w:t>
      </w:r>
      <w:r w:rsidRPr="004969A1">
        <w:rPr>
          <w:rFonts w:ascii="Calibri" w:hAnsi="Calibri" w:cs="Arial"/>
          <w:sz w:val="22"/>
          <w:szCs w:val="22"/>
        </w:rPr>
        <w:t>is</w:t>
      </w:r>
      <w:r w:rsidRPr="004969A1">
        <w:rPr>
          <w:rFonts w:ascii="Calibri" w:hAnsi="Calibri" w:cs="Arial"/>
          <w:spacing w:val="-2"/>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Migrant</w:t>
      </w:r>
      <w:r w:rsidRPr="004969A1">
        <w:rPr>
          <w:rFonts w:ascii="Calibri" w:hAnsi="Calibri" w:cs="Arial"/>
          <w:spacing w:val="-7"/>
          <w:sz w:val="22"/>
          <w:szCs w:val="22"/>
        </w:rPr>
        <w:t xml:space="preserve"> </w:t>
      </w:r>
      <w:r w:rsidRPr="004969A1">
        <w:rPr>
          <w:rFonts w:ascii="Calibri" w:hAnsi="Calibri" w:cs="Arial"/>
          <w:sz w:val="22"/>
          <w:szCs w:val="22"/>
        </w:rPr>
        <w:t>C</w:t>
      </w:r>
      <w:r w:rsidRPr="004969A1">
        <w:rPr>
          <w:rFonts w:ascii="Calibri" w:hAnsi="Calibri" w:cs="Arial"/>
          <w:spacing w:val="2"/>
          <w:sz w:val="22"/>
          <w:szCs w:val="22"/>
        </w:rPr>
        <w:t>o</w:t>
      </w:r>
      <w:r w:rsidRPr="004969A1">
        <w:rPr>
          <w:rFonts w:ascii="Calibri" w:hAnsi="Calibri" w:cs="Arial"/>
          <w:sz w:val="22"/>
          <w:szCs w:val="22"/>
        </w:rPr>
        <w:t>mprehensive</w:t>
      </w:r>
      <w:r w:rsidRPr="004969A1">
        <w:rPr>
          <w:rFonts w:ascii="Calibri" w:hAnsi="Calibri" w:cs="Arial"/>
          <w:spacing w:val="-15"/>
          <w:sz w:val="22"/>
          <w:szCs w:val="22"/>
        </w:rPr>
        <w:t xml:space="preserve"> </w:t>
      </w:r>
      <w:r w:rsidRPr="004969A1">
        <w:rPr>
          <w:rFonts w:ascii="Calibri" w:hAnsi="Calibri" w:cs="Arial"/>
          <w:sz w:val="22"/>
          <w:szCs w:val="22"/>
        </w:rPr>
        <w:t>Needs</w:t>
      </w:r>
      <w:r w:rsidRPr="004969A1">
        <w:rPr>
          <w:rFonts w:ascii="Calibri" w:hAnsi="Calibri" w:cs="Arial"/>
          <w:spacing w:val="-6"/>
          <w:sz w:val="22"/>
          <w:szCs w:val="22"/>
        </w:rPr>
        <w:t xml:space="preserve"> </w:t>
      </w:r>
      <w:r w:rsidRPr="004969A1">
        <w:rPr>
          <w:rFonts w:ascii="Calibri" w:hAnsi="Calibri" w:cs="Arial"/>
          <w:sz w:val="22"/>
          <w:szCs w:val="22"/>
        </w:rPr>
        <w:t>Assessment</w:t>
      </w:r>
      <w:r w:rsidRPr="004969A1">
        <w:rPr>
          <w:rFonts w:ascii="Calibri" w:hAnsi="Calibri" w:cs="Arial"/>
          <w:spacing w:val="-12"/>
          <w:sz w:val="22"/>
          <w:szCs w:val="22"/>
        </w:rPr>
        <w:t xml:space="preserve"> </w:t>
      </w:r>
      <w:r w:rsidRPr="004969A1">
        <w:rPr>
          <w:rFonts w:ascii="Calibri" w:hAnsi="Calibri" w:cs="Arial"/>
          <w:spacing w:val="-1"/>
          <w:sz w:val="22"/>
          <w:szCs w:val="22"/>
        </w:rPr>
        <w:t>(</w:t>
      </w:r>
      <w:r w:rsidRPr="004969A1">
        <w:rPr>
          <w:rFonts w:ascii="Calibri" w:hAnsi="Calibri" w:cs="Arial"/>
          <w:sz w:val="22"/>
          <w:szCs w:val="22"/>
        </w:rPr>
        <w:t>CNA),</w:t>
      </w:r>
      <w:r w:rsidRPr="004969A1">
        <w:rPr>
          <w:rFonts w:ascii="Calibri" w:hAnsi="Calibri" w:cs="Arial"/>
          <w:spacing w:val="-7"/>
          <w:sz w:val="22"/>
          <w:szCs w:val="22"/>
        </w:rPr>
        <w:t xml:space="preserve"> </w:t>
      </w:r>
      <w:r w:rsidRPr="004969A1">
        <w:rPr>
          <w:rFonts w:ascii="Calibri" w:hAnsi="Calibri" w:cs="Arial"/>
          <w:sz w:val="22"/>
          <w:szCs w:val="22"/>
        </w:rPr>
        <w:t>which</w:t>
      </w:r>
      <w:r w:rsidRPr="004969A1">
        <w:rPr>
          <w:rFonts w:ascii="Calibri" w:hAnsi="Calibri" w:cs="Arial"/>
          <w:spacing w:val="-4"/>
          <w:sz w:val="22"/>
          <w:szCs w:val="22"/>
        </w:rPr>
        <w:t xml:space="preserve"> </w:t>
      </w:r>
      <w:r w:rsidRPr="004969A1">
        <w:rPr>
          <w:rFonts w:ascii="Calibri" w:hAnsi="Calibri" w:cs="Arial"/>
          <w:sz w:val="22"/>
          <w:szCs w:val="22"/>
        </w:rPr>
        <w:t>was</w:t>
      </w:r>
      <w:r w:rsidRPr="004969A1">
        <w:rPr>
          <w:rFonts w:ascii="Calibri" w:hAnsi="Calibri" w:cs="Arial"/>
          <w:spacing w:val="-4"/>
          <w:sz w:val="22"/>
          <w:szCs w:val="22"/>
        </w:rPr>
        <w:t xml:space="preserve"> originally conducted in 2007 and more recently updated in 2011.</w:t>
      </w:r>
      <w:r w:rsidRPr="004969A1">
        <w:rPr>
          <w:rFonts w:ascii="Calibri" w:hAnsi="Calibri" w:cs="Arial"/>
          <w:sz w:val="22"/>
          <w:szCs w:val="22"/>
        </w:rPr>
        <w:t xml:space="preserve"> The Oklahoma MEP based the development of this plan on the results of the CNA together with the participation of the SC Comprehensive Center experts, migrant staff, students and parents. </w:t>
      </w:r>
      <w:r w:rsidRPr="004969A1">
        <w:rPr>
          <w:rFonts w:ascii="Calibri" w:hAnsi="Calibri" w:cs="Arial"/>
          <w:spacing w:val="-4"/>
          <w:sz w:val="22"/>
          <w:szCs w:val="22"/>
        </w:rPr>
        <w:t xml:space="preserve"> </w:t>
      </w:r>
    </w:p>
    <w:p w:rsidR="00FE5693" w:rsidRPr="004969A1" w:rsidRDefault="00FE5693" w:rsidP="00FE5693">
      <w:pPr>
        <w:widowControl w:val="0"/>
        <w:spacing w:before="13" w:line="240" w:lineRule="exact"/>
        <w:jc w:val="both"/>
        <w:rPr>
          <w:rFonts w:ascii="Calibri" w:hAnsi="Calibri"/>
          <w:sz w:val="22"/>
          <w:szCs w:val="22"/>
        </w:rPr>
      </w:pPr>
    </w:p>
    <w:p w:rsidR="00FE5693" w:rsidRPr="004969A1" w:rsidRDefault="00FE5693" w:rsidP="00FE5693">
      <w:pPr>
        <w:widowControl w:val="0"/>
        <w:ind w:right="-20"/>
        <w:jc w:val="both"/>
        <w:rPr>
          <w:rFonts w:ascii="Calibri" w:hAnsi="Calibri"/>
          <w:sz w:val="22"/>
          <w:szCs w:val="22"/>
        </w:rPr>
      </w:pPr>
      <w:r w:rsidRPr="004969A1">
        <w:rPr>
          <w:rFonts w:ascii="Calibri" w:hAnsi="Calibri" w:cs="Arial"/>
          <w:sz w:val="22"/>
          <w:szCs w:val="22"/>
        </w:rPr>
        <w:t xml:space="preserve">The present service delivery plan was developed following the specific performance targets and recommendations aligned with Oklahoma </w:t>
      </w:r>
      <w:r w:rsidRPr="004969A1">
        <w:rPr>
          <w:rFonts w:ascii="Calibri" w:hAnsi="Calibri"/>
          <w:sz w:val="22"/>
          <w:szCs w:val="22"/>
        </w:rPr>
        <w:t xml:space="preserve">Standards for all students resulting from the Comprehensive Needs Assessment, as follows:  </w:t>
      </w:r>
    </w:p>
    <w:p w:rsidR="00FE5693" w:rsidRPr="004969A1" w:rsidRDefault="00FE5693" w:rsidP="00FE5693">
      <w:pPr>
        <w:widowControl w:val="0"/>
        <w:ind w:right="-20"/>
        <w:jc w:val="both"/>
        <w:rPr>
          <w:rFonts w:ascii="Calibri" w:hAnsi="Calibri"/>
          <w:sz w:val="22"/>
          <w:szCs w:val="22"/>
        </w:rPr>
      </w:pPr>
    </w:p>
    <w:p w:rsidR="00FE5693" w:rsidRPr="004969A1" w:rsidRDefault="00FE5693" w:rsidP="00F17BCE">
      <w:pPr>
        <w:widowControl w:val="0"/>
        <w:numPr>
          <w:ilvl w:val="0"/>
          <w:numId w:val="35"/>
        </w:numPr>
        <w:overflowPunct w:val="0"/>
        <w:autoSpaceDE w:val="0"/>
        <w:autoSpaceDN w:val="0"/>
        <w:adjustRightInd w:val="0"/>
        <w:spacing w:after="200" w:line="239" w:lineRule="auto"/>
        <w:ind w:right="820"/>
        <w:contextualSpacing/>
        <w:jc w:val="both"/>
        <w:rPr>
          <w:rFonts w:ascii="Calibri" w:eastAsia="Calibri" w:hAnsi="Calibri" w:cs="Georgia"/>
          <w:b/>
          <w:bCs/>
          <w:sz w:val="22"/>
          <w:szCs w:val="22"/>
        </w:rPr>
      </w:pPr>
      <w:r w:rsidRPr="004969A1">
        <w:rPr>
          <w:rFonts w:ascii="Calibri" w:eastAsia="Calibri" w:hAnsi="Calibri" w:cs="Georgia"/>
          <w:b/>
          <w:bCs/>
          <w:sz w:val="22"/>
          <w:szCs w:val="22"/>
        </w:rPr>
        <w:t>Migrant preschool children are significantly underperforming when compared with their non-migrant peers on indicators of school readiness.</w:t>
      </w:r>
    </w:p>
    <w:p w:rsidR="00FE5693" w:rsidRPr="004969A1" w:rsidRDefault="00FE5693" w:rsidP="00FE5693">
      <w:pPr>
        <w:widowControl w:val="0"/>
        <w:overflowPunct w:val="0"/>
        <w:autoSpaceDE w:val="0"/>
        <w:autoSpaceDN w:val="0"/>
        <w:adjustRightInd w:val="0"/>
        <w:spacing w:after="200" w:line="239" w:lineRule="auto"/>
        <w:ind w:right="820"/>
        <w:contextualSpacing/>
        <w:jc w:val="both"/>
        <w:rPr>
          <w:rFonts w:ascii="Calibri" w:eastAsia="Calibri" w:hAnsi="Calibri" w:cs="Georgia"/>
          <w:bCs/>
          <w:sz w:val="22"/>
          <w:szCs w:val="22"/>
        </w:rPr>
      </w:pPr>
    </w:p>
    <w:p w:rsidR="00FE5693" w:rsidRPr="004969A1" w:rsidRDefault="00FE5693" w:rsidP="00FE5693">
      <w:pPr>
        <w:widowControl w:val="0"/>
        <w:overflowPunct w:val="0"/>
        <w:autoSpaceDE w:val="0"/>
        <w:autoSpaceDN w:val="0"/>
        <w:adjustRightInd w:val="0"/>
        <w:spacing w:after="200" w:line="239" w:lineRule="auto"/>
        <w:ind w:right="820"/>
        <w:contextualSpacing/>
        <w:jc w:val="both"/>
        <w:rPr>
          <w:rFonts w:ascii="Calibri" w:eastAsia="Calibri" w:hAnsi="Calibri" w:cs="Georgia"/>
          <w:bCs/>
          <w:i/>
          <w:sz w:val="22"/>
          <w:szCs w:val="22"/>
        </w:rPr>
      </w:pPr>
      <w:r w:rsidRPr="004969A1">
        <w:rPr>
          <w:rFonts w:ascii="Calibri" w:eastAsia="Calibri" w:hAnsi="Calibri" w:cs="Georgia"/>
          <w:bCs/>
          <w:i/>
          <w:sz w:val="22"/>
          <w:szCs w:val="22"/>
          <w:u w:val="single"/>
        </w:rPr>
        <w:t>Recommendation:</w:t>
      </w:r>
      <w:r w:rsidRPr="004969A1">
        <w:rPr>
          <w:rFonts w:ascii="Calibri" w:eastAsia="Calibri" w:hAnsi="Calibri" w:cs="Georgia"/>
          <w:b/>
          <w:bCs/>
          <w:i/>
          <w:sz w:val="22"/>
          <w:szCs w:val="22"/>
        </w:rPr>
        <w:t xml:space="preserve"> </w:t>
      </w:r>
      <w:r w:rsidRPr="004969A1">
        <w:rPr>
          <w:rFonts w:ascii="Calibri" w:eastAsia="Calibri" w:hAnsi="Calibri" w:cs="Georgia"/>
          <w:bCs/>
          <w:i/>
          <w:sz w:val="22"/>
          <w:szCs w:val="22"/>
        </w:rPr>
        <w:t>Parents need to be trained on how to develop the necessary skills in their pre-kindergarten children to ensure they are prepared to enter kindergarten.</w:t>
      </w:r>
    </w:p>
    <w:p w:rsidR="00FE5693" w:rsidRPr="004969A1" w:rsidRDefault="00FE5693" w:rsidP="00FE5693">
      <w:pPr>
        <w:widowControl w:val="0"/>
        <w:overflowPunct w:val="0"/>
        <w:autoSpaceDE w:val="0"/>
        <w:autoSpaceDN w:val="0"/>
        <w:adjustRightInd w:val="0"/>
        <w:spacing w:after="200" w:line="239" w:lineRule="auto"/>
        <w:ind w:right="820"/>
        <w:contextualSpacing/>
        <w:jc w:val="both"/>
        <w:rPr>
          <w:rFonts w:ascii="Calibri" w:eastAsia="Calibri" w:hAnsi="Calibri" w:cs="Georgia"/>
          <w:bCs/>
          <w:i/>
          <w:sz w:val="22"/>
          <w:szCs w:val="22"/>
        </w:rPr>
      </w:pPr>
    </w:p>
    <w:p w:rsidR="00FE5693" w:rsidRPr="004969A1" w:rsidRDefault="00FE5693" w:rsidP="00F17BCE">
      <w:pPr>
        <w:widowControl w:val="0"/>
        <w:numPr>
          <w:ilvl w:val="0"/>
          <w:numId w:val="35"/>
        </w:numPr>
        <w:overflowPunct w:val="0"/>
        <w:autoSpaceDE w:val="0"/>
        <w:autoSpaceDN w:val="0"/>
        <w:adjustRightInd w:val="0"/>
        <w:spacing w:after="200" w:line="239" w:lineRule="auto"/>
        <w:ind w:right="820"/>
        <w:contextualSpacing/>
        <w:jc w:val="both"/>
        <w:rPr>
          <w:rFonts w:ascii="Calibri" w:eastAsia="Calibri" w:hAnsi="Calibri" w:cs="Georgia"/>
          <w:bCs/>
          <w:i/>
          <w:sz w:val="22"/>
          <w:szCs w:val="22"/>
        </w:rPr>
      </w:pPr>
      <w:r w:rsidRPr="004969A1">
        <w:rPr>
          <w:rFonts w:ascii="Calibri" w:eastAsia="Calibri" w:hAnsi="Calibri" w:cs="Georgia"/>
          <w:b/>
          <w:bCs/>
          <w:sz w:val="22"/>
          <w:szCs w:val="22"/>
        </w:rPr>
        <w:t>Migrant students have significant gaps when compared to their non-migrant peers in reading and math.</w:t>
      </w:r>
    </w:p>
    <w:p w:rsidR="00FE5693" w:rsidRPr="004969A1" w:rsidRDefault="00FE5693" w:rsidP="00FE5693">
      <w:pPr>
        <w:widowControl w:val="0"/>
        <w:overflowPunct w:val="0"/>
        <w:autoSpaceDE w:val="0"/>
        <w:autoSpaceDN w:val="0"/>
        <w:adjustRightInd w:val="0"/>
        <w:spacing w:line="239" w:lineRule="auto"/>
        <w:ind w:right="820"/>
        <w:contextualSpacing/>
        <w:jc w:val="both"/>
        <w:rPr>
          <w:rFonts w:ascii="Calibri" w:eastAsia="Calibri" w:hAnsi="Calibri" w:cs="Georgia"/>
          <w:b/>
          <w:bCs/>
          <w:sz w:val="22"/>
          <w:szCs w:val="22"/>
        </w:rPr>
      </w:pPr>
    </w:p>
    <w:p w:rsidR="00FE5693" w:rsidRPr="004969A1" w:rsidRDefault="00FE5693" w:rsidP="00FE5693">
      <w:pPr>
        <w:widowControl w:val="0"/>
        <w:overflowPunct w:val="0"/>
        <w:autoSpaceDE w:val="0"/>
        <w:autoSpaceDN w:val="0"/>
        <w:adjustRightInd w:val="0"/>
        <w:spacing w:line="239" w:lineRule="auto"/>
        <w:ind w:right="820"/>
        <w:contextualSpacing/>
        <w:jc w:val="both"/>
        <w:rPr>
          <w:rFonts w:ascii="Calibri" w:eastAsia="Calibri" w:hAnsi="Calibri" w:cs="Georgia"/>
          <w:bCs/>
          <w:i/>
          <w:sz w:val="22"/>
          <w:szCs w:val="22"/>
        </w:rPr>
      </w:pPr>
      <w:r w:rsidRPr="004969A1">
        <w:rPr>
          <w:rFonts w:ascii="Calibri" w:eastAsia="Calibri" w:hAnsi="Calibri" w:cs="Georgia"/>
          <w:bCs/>
          <w:i/>
          <w:sz w:val="22"/>
          <w:szCs w:val="22"/>
          <w:u w:val="single"/>
        </w:rPr>
        <w:t>Recommendation:</w:t>
      </w:r>
      <w:r w:rsidRPr="004969A1">
        <w:rPr>
          <w:rFonts w:ascii="Calibri" w:eastAsia="Calibri" w:hAnsi="Calibri" w:cs="Georgia"/>
          <w:bCs/>
          <w:i/>
          <w:sz w:val="22"/>
          <w:szCs w:val="22"/>
        </w:rPr>
        <w:t xml:space="preserve"> English language development is critical for academic success. Many migrant students have a home language other than English. Migrant programs must find avenues to supplement the difficulties faced by migrant students in their English language proficiency levels in order to improve their academic achievement in reading and math.</w:t>
      </w:r>
    </w:p>
    <w:p w:rsidR="00FE5693" w:rsidRPr="004969A1" w:rsidRDefault="00FE5693" w:rsidP="00FE5693">
      <w:pPr>
        <w:widowControl w:val="0"/>
        <w:overflowPunct w:val="0"/>
        <w:autoSpaceDE w:val="0"/>
        <w:autoSpaceDN w:val="0"/>
        <w:adjustRightInd w:val="0"/>
        <w:spacing w:after="200" w:line="239" w:lineRule="auto"/>
        <w:ind w:right="820"/>
        <w:contextualSpacing/>
        <w:jc w:val="both"/>
        <w:rPr>
          <w:rFonts w:ascii="Calibri" w:eastAsia="Calibri" w:hAnsi="Calibri" w:cs="Georgia"/>
          <w:b/>
          <w:bCs/>
          <w:sz w:val="22"/>
          <w:szCs w:val="22"/>
        </w:rPr>
      </w:pPr>
    </w:p>
    <w:p w:rsidR="00FE5693" w:rsidRPr="004969A1" w:rsidRDefault="00FE5693" w:rsidP="00F17BCE">
      <w:pPr>
        <w:widowControl w:val="0"/>
        <w:numPr>
          <w:ilvl w:val="0"/>
          <w:numId w:val="35"/>
        </w:numPr>
        <w:overflowPunct w:val="0"/>
        <w:autoSpaceDE w:val="0"/>
        <w:autoSpaceDN w:val="0"/>
        <w:adjustRightInd w:val="0"/>
        <w:spacing w:after="200" w:line="239" w:lineRule="auto"/>
        <w:ind w:right="820"/>
        <w:contextualSpacing/>
        <w:jc w:val="both"/>
        <w:rPr>
          <w:rFonts w:ascii="Calibri" w:eastAsia="Calibri" w:hAnsi="Calibri" w:cs="Georgia"/>
          <w:b/>
          <w:bCs/>
          <w:sz w:val="22"/>
          <w:szCs w:val="22"/>
        </w:rPr>
      </w:pPr>
      <w:r w:rsidRPr="004969A1">
        <w:rPr>
          <w:rFonts w:ascii="Calibri" w:eastAsia="Calibri" w:hAnsi="Calibri" w:cs="Georgia"/>
          <w:b/>
          <w:bCs/>
          <w:sz w:val="22"/>
          <w:szCs w:val="22"/>
        </w:rPr>
        <w:t>An increased number of highly qualified education professionals must be employed in or contribute to migrant programs in areas such as planning, programming, and training of migrant staff.</w:t>
      </w:r>
    </w:p>
    <w:p w:rsidR="00FE5693" w:rsidRPr="004969A1" w:rsidRDefault="00FE5693" w:rsidP="00FE5693">
      <w:pPr>
        <w:widowControl w:val="0"/>
        <w:overflowPunct w:val="0"/>
        <w:autoSpaceDE w:val="0"/>
        <w:autoSpaceDN w:val="0"/>
        <w:adjustRightInd w:val="0"/>
        <w:spacing w:after="200" w:line="239" w:lineRule="auto"/>
        <w:ind w:right="820"/>
        <w:contextualSpacing/>
        <w:jc w:val="both"/>
        <w:rPr>
          <w:rFonts w:ascii="Calibri" w:eastAsia="Calibri" w:hAnsi="Calibri" w:cs="Georgia"/>
          <w:bCs/>
          <w:sz w:val="22"/>
          <w:szCs w:val="22"/>
        </w:rPr>
      </w:pPr>
    </w:p>
    <w:p w:rsidR="00FE5693" w:rsidRPr="004969A1" w:rsidRDefault="00FE5693" w:rsidP="00FE5693">
      <w:pPr>
        <w:widowControl w:val="0"/>
        <w:overflowPunct w:val="0"/>
        <w:autoSpaceDE w:val="0"/>
        <w:autoSpaceDN w:val="0"/>
        <w:adjustRightInd w:val="0"/>
        <w:spacing w:after="200" w:line="239" w:lineRule="auto"/>
        <w:ind w:right="820"/>
        <w:contextualSpacing/>
        <w:jc w:val="both"/>
        <w:rPr>
          <w:rFonts w:ascii="Calibri" w:eastAsia="Calibri" w:hAnsi="Calibri" w:cs="Georgia"/>
          <w:bCs/>
          <w:i/>
          <w:sz w:val="22"/>
          <w:szCs w:val="22"/>
        </w:rPr>
      </w:pPr>
      <w:r w:rsidRPr="004969A1">
        <w:rPr>
          <w:rFonts w:ascii="Calibri" w:eastAsia="Calibri" w:hAnsi="Calibri" w:cs="Georgia"/>
          <w:bCs/>
          <w:i/>
          <w:sz w:val="22"/>
          <w:szCs w:val="22"/>
          <w:u w:val="single"/>
        </w:rPr>
        <w:t>Recommendation</w:t>
      </w:r>
      <w:r w:rsidRPr="004969A1">
        <w:rPr>
          <w:rFonts w:ascii="Calibri" w:eastAsia="Calibri" w:hAnsi="Calibri" w:cs="Georgia"/>
          <w:bCs/>
          <w:i/>
          <w:sz w:val="22"/>
          <w:szCs w:val="22"/>
        </w:rPr>
        <w:t>: Provide professional development opportunities to administrators, teachers, tutors, and advocates working in migrant education programs to improve their instructional practices to migrant students.</w:t>
      </w:r>
    </w:p>
    <w:p w:rsidR="00FE5693" w:rsidRPr="004969A1" w:rsidRDefault="00FE5693" w:rsidP="00FE5693">
      <w:pPr>
        <w:widowControl w:val="0"/>
        <w:overflowPunct w:val="0"/>
        <w:autoSpaceDE w:val="0"/>
        <w:autoSpaceDN w:val="0"/>
        <w:adjustRightInd w:val="0"/>
        <w:spacing w:after="200" w:line="239" w:lineRule="auto"/>
        <w:ind w:right="820"/>
        <w:contextualSpacing/>
        <w:jc w:val="both"/>
        <w:rPr>
          <w:rFonts w:ascii="Calibri" w:eastAsia="Calibri" w:hAnsi="Calibri" w:cs="Georgia"/>
          <w:bCs/>
          <w:sz w:val="22"/>
          <w:szCs w:val="22"/>
        </w:rPr>
      </w:pPr>
    </w:p>
    <w:p w:rsidR="00FE5693" w:rsidRPr="004969A1" w:rsidRDefault="00FE5693" w:rsidP="00F17BCE">
      <w:pPr>
        <w:widowControl w:val="0"/>
        <w:numPr>
          <w:ilvl w:val="0"/>
          <w:numId w:val="35"/>
        </w:numPr>
        <w:overflowPunct w:val="0"/>
        <w:autoSpaceDE w:val="0"/>
        <w:autoSpaceDN w:val="0"/>
        <w:adjustRightInd w:val="0"/>
        <w:spacing w:after="200" w:line="239" w:lineRule="auto"/>
        <w:ind w:right="820"/>
        <w:contextualSpacing/>
        <w:jc w:val="both"/>
        <w:rPr>
          <w:rFonts w:ascii="Calibri" w:eastAsia="Calibri" w:hAnsi="Calibri" w:cs="Georgia"/>
          <w:b/>
          <w:bCs/>
          <w:sz w:val="22"/>
          <w:szCs w:val="22"/>
        </w:rPr>
      </w:pPr>
      <w:r w:rsidRPr="004969A1">
        <w:rPr>
          <w:rFonts w:ascii="Calibri" w:eastAsia="Calibri" w:hAnsi="Calibri" w:cs="Georgia"/>
          <w:b/>
          <w:bCs/>
          <w:sz w:val="22"/>
          <w:szCs w:val="22"/>
        </w:rPr>
        <w:t>Migrant parents do not participate in school activities as frequently as parents in general do.</w:t>
      </w:r>
    </w:p>
    <w:p w:rsidR="00FE5693" w:rsidRPr="004969A1" w:rsidRDefault="00FE5693" w:rsidP="00FE5693">
      <w:pPr>
        <w:widowControl w:val="0"/>
        <w:overflowPunct w:val="0"/>
        <w:autoSpaceDE w:val="0"/>
        <w:autoSpaceDN w:val="0"/>
        <w:adjustRightInd w:val="0"/>
        <w:spacing w:after="200" w:line="239" w:lineRule="auto"/>
        <w:ind w:right="820"/>
        <w:contextualSpacing/>
        <w:jc w:val="both"/>
        <w:rPr>
          <w:rFonts w:ascii="Calibri" w:eastAsia="Calibri" w:hAnsi="Calibri" w:cs="Georgia"/>
          <w:bCs/>
          <w:sz w:val="22"/>
          <w:szCs w:val="22"/>
        </w:rPr>
      </w:pPr>
    </w:p>
    <w:p w:rsidR="00FE5693" w:rsidRPr="004969A1" w:rsidRDefault="00FE5693" w:rsidP="00FE5693">
      <w:pPr>
        <w:widowControl w:val="0"/>
        <w:overflowPunct w:val="0"/>
        <w:autoSpaceDE w:val="0"/>
        <w:autoSpaceDN w:val="0"/>
        <w:adjustRightInd w:val="0"/>
        <w:spacing w:after="200" w:line="239" w:lineRule="auto"/>
        <w:ind w:right="820"/>
        <w:contextualSpacing/>
        <w:jc w:val="both"/>
        <w:rPr>
          <w:rFonts w:ascii="Calibri" w:eastAsia="Calibri" w:hAnsi="Calibri" w:cs="Georgia"/>
          <w:bCs/>
          <w:i/>
          <w:sz w:val="22"/>
          <w:szCs w:val="22"/>
        </w:rPr>
      </w:pPr>
      <w:r w:rsidRPr="004969A1">
        <w:rPr>
          <w:rFonts w:ascii="Calibri" w:eastAsia="Calibri" w:hAnsi="Calibri" w:cs="Georgia"/>
          <w:bCs/>
          <w:i/>
          <w:sz w:val="22"/>
          <w:szCs w:val="22"/>
          <w:u w:val="single"/>
        </w:rPr>
        <w:t>Recommendation:</w:t>
      </w:r>
      <w:r w:rsidRPr="004969A1">
        <w:rPr>
          <w:rFonts w:ascii="Calibri" w:eastAsia="Calibri" w:hAnsi="Calibri" w:cs="Georgia"/>
          <w:bCs/>
          <w:i/>
          <w:sz w:val="22"/>
          <w:szCs w:val="22"/>
        </w:rPr>
        <w:t xml:space="preserve"> It is important to provide parents with workshops specifically tailored to the migrant population that inform migrant parents about the different aspects of the school system, as well as parenting </w:t>
      </w:r>
      <w:r w:rsidRPr="004969A1">
        <w:rPr>
          <w:rFonts w:ascii="Calibri" w:eastAsia="Calibri" w:hAnsi="Calibri" w:cs="Georgia"/>
          <w:bCs/>
          <w:i/>
          <w:sz w:val="22"/>
          <w:szCs w:val="22"/>
        </w:rPr>
        <w:lastRenderedPageBreak/>
        <w:t xml:space="preserve">skills, to support their children’s education at home.  </w:t>
      </w:r>
    </w:p>
    <w:p w:rsidR="00FE5693" w:rsidRPr="004969A1" w:rsidRDefault="00FE5693" w:rsidP="00FE5693">
      <w:pPr>
        <w:widowControl w:val="0"/>
        <w:overflowPunct w:val="0"/>
        <w:autoSpaceDE w:val="0"/>
        <w:autoSpaceDN w:val="0"/>
        <w:adjustRightInd w:val="0"/>
        <w:spacing w:after="200" w:line="239" w:lineRule="auto"/>
        <w:ind w:right="820"/>
        <w:contextualSpacing/>
        <w:jc w:val="both"/>
        <w:rPr>
          <w:rFonts w:ascii="Calibri" w:eastAsia="Calibri" w:hAnsi="Calibri" w:cs="Georgia"/>
          <w:b/>
          <w:bCs/>
          <w:i/>
          <w:sz w:val="22"/>
          <w:szCs w:val="22"/>
        </w:rPr>
      </w:pPr>
      <w:r w:rsidRPr="004969A1">
        <w:rPr>
          <w:rFonts w:ascii="Calibri" w:eastAsia="Calibri" w:hAnsi="Calibri" w:cs="Georgia"/>
          <w:bCs/>
          <w:sz w:val="22"/>
          <w:szCs w:val="22"/>
        </w:rPr>
        <w:t xml:space="preserve"> </w:t>
      </w:r>
    </w:p>
    <w:p w:rsidR="00FE5693" w:rsidRPr="004969A1" w:rsidRDefault="00FE5693" w:rsidP="00F17BCE">
      <w:pPr>
        <w:widowControl w:val="0"/>
        <w:numPr>
          <w:ilvl w:val="0"/>
          <w:numId w:val="35"/>
        </w:numPr>
        <w:overflowPunct w:val="0"/>
        <w:autoSpaceDE w:val="0"/>
        <w:autoSpaceDN w:val="0"/>
        <w:adjustRightInd w:val="0"/>
        <w:spacing w:after="200" w:line="239" w:lineRule="auto"/>
        <w:ind w:right="820"/>
        <w:contextualSpacing/>
        <w:jc w:val="both"/>
        <w:rPr>
          <w:rFonts w:ascii="Calibri" w:eastAsia="Calibri" w:hAnsi="Calibri" w:cs="Georgia"/>
          <w:b/>
          <w:bCs/>
          <w:sz w:val="22"/>
          <w:szCs w:val="22"/>
        </w:rPr>
      </w:pPr>
      <w:r w:rsidRPr="004969A1">
        <w:rPr>
          <w:rFonts w:ascii="Calibri" w:eastAsia="Calibri" w:hAnsi="Calibri" w:cs="Georgia"/>
          <w:b/>
          <w:bCs/>
          <w:sz w:val="22"/>
          <w:szCs w:val="22"/>
        </w:rPr>
        <w:t>Demographic and achievement migrant student data, is often difficult to collect and in many databases it has not been possible to identify information about migrant students’ health, graduation rate and out of school status.</w:t>
      </w:r>
    </w:p>
    <w:p w:rsidR="00FE5693" w:rsidRPr="004969A1" w:rsidRDefault="00FE5693" w:rsidP="00FE5693">
      <w:pPr>
        <w:widowControl w:val="0"/>
        <w:overflowPunct w:val="0"/>
        <w:autoSpaceDE w:val="0"/>
        <w:autoSpaceDN w:val="0"/>
        <w:adjustRightInd w:val="0"/>
        <w:ind w:right="821"/>
        <w:contextualSpacing/>
        <w:jc w:val="both"/>
        <w:rPr>
          <w:rFonts w:ascii="Calibri" w:eastAsia="Calibri" w:hAnsi="Calibri" w:cs="Georgia"/>
          <w:bCs/>
          <w:sz w:val="22"/>
          <w:szCs w:val="22"/>
          <w:u w:val="single"/>
        </w:rPr>
      </w:pPr>
    </w:p>
    <w:p w:rsidR="00FE5693" w:rsidRPr="004969A1" w:rsidRDefault="00FE5693" w:rsidP="00FE5693">
      <w:pPr>
        <w:widowControl w:val="0"/>
        <w:ind w:right="-20"/>
        <w:jc w:val="both"/>
        <w:rPr>
          <w:rFonts w:ascii="Calibri" w:hAnsi="Calibri"/>
          <w:sz w:val="22"/>
          <w:szCs w:val="22"/>
        </w:rPr>
      </w:pPr>
      <w:r w:rsidRPr="004969A1">
        <w:rPr>
          <w:rFonts w:ascii="Calibri" w:hAnsi="Calibri" w:cs="Georgia"/>
          <w:bCs/>
          <w:i/>
          <w:sz w:val="22"/>
          <w:szCs w:val="22"/>
          <w:u w:val="single"/>
        </w:rPr>
        <w:t>Recommendation</w:t>
      </w:r>
      <w:r w:rsidRPr="004969A1">
        <w:rPr>
          <w:rFonts w:ascii="Calibri" w:hAnsi="Calibri" w:cs="Georgia"/>
          <w:bCs/>
          <w:i/>
          <w:sz w:val="22"/>
          <w:szCs w:val="22"/>
        </w:rPr>
        <w:t xml:space="preserve">: It is fundamental that data be disaggregated to identify the when and the where of migrant students’ eligibility for specific services and support. The comprehensive needs assessment process developed awareness at the state and local programs level of the need to closely review all database systems. In some instances health and out-of-school youth status is not a required field when collecting data. </w:t>
      </w:r>
    </w:p>
    <w:p w:rsidR="00FE5693" w:rsidRPr="004969A1" w:rsidRDefault="00FE5693" w:rsidP="00FE5693">
      <w:pPr>
        <w:widowControl w:val="0"/>
        <w:ind w:right="-20"/>
        <w:jc w:val="both"/>
        <w:rPr>
          <w:rFonts w:ascii="Calibri" w:hAnsi="Calibri"/>
          <w:sz w:val="22"/>
          <w:szCs w:val="22"/>
        </w:rPr>
      </w:pPr>
    </w:p>
    <w:p w:rsidR="00FE5693" w:rsidRPr="004969A1" w:rsidRDefault="00FE5693" w:rsidP="00FE5693">
      <w:pPr>
        <w:widowControl w:val="0"/>
        <w:ind w:right="-20"/>
        <w:jc w:val="both"/>
        <w:rPr>
          <w:rFonts w:ascii="Calibri" w:hAnsi="Calibri" w:cs="Arial"/>
          <w:sz w:val="22"/>
          <w:szCs w:val="22"/>
        </w:rPr>
      </w:pPr>
      <w:r w:rsidRPr="004969A1">
        <w:rPr>
          <w:rFonts w:ascii="Calibri" w:hAnsi="Calibri"/>
          <w:sz w:val="22"/>
          <w:szCs w:val="22"/>
        </w:rPr>
        <w:t>The indicators included in the SSDP are intended to support educators as they make decisions about how best to facilitate student learning in their schools.</w:t>
      </w:r>
      <w:r w:rsidRPr="004969A1">
        <w:rPr>
          <w:rFonts w:ascii="Calibri" w:hAnsi="Calibri" w:cs="Arial"/>
          <w:sz w:val="22"/>
          <w:szCs w:val="22"/>
        </w:rPr>
        <w:t xml:space="preserve"> The</w:t>
      </w:r>
      <w:r w:rsidRPr="004969A1">
        <w:rPr>
          <w:rFonts w:ascii="Calibri" w:hAnsi="Calibri" w:cs="Arial"/>
          <w:spacing w:val="-4"/>
          <w:sz w:val="22"/>
          <w:szCs w:val="22"/>
        </w:rPr>
        <w:t xml:space="preserve"> m</w:t>
      </w:r>
      <w:r w:rsidRPr="004969A1">
        <w:rPr>
          <w:rFonts w:ascii="Calibri" w:hAnsi="Calibri" w:cs="Arial"/>
          <w:sz w:val="22"/>
          <w:szCs w:val="22"/>
        </w:rPr>
        <w:t>igrant</w:t>
      </w:r>
      <w:r w:rsidRPr="004969A1">
        <w:rPr>
          <w:rFonts w:ascii="Calibri" w:hAnsi="Calibri" w:cs="Arial"/>
          <w:spacing w:val="-7"/>
          <w:sz w:val="22"/>
          <w:szCs w:val="22"/>
        </w:rPr>
        <w:t xml:space="preserve"> </w:t>
      </w:r>
      <w:r w:rsidRPr="004969A1">
        <w:rPr>
          <w:rFonts w:ascii="Calibri" w:hAnsi="Calibri" w:cs="Arial"/>
          <w:sz w:val="22"/>
          <w:szCs w:val="22"/>
        </w:rPr>
        <w:t>region and local school districts</w:t>
      </w:r>
      <w:r w:rsidRPr="004969A1">
        <w:rPr>
          <w:rFonts w:ascii="Calibri" w:hAnsi="Calibri" w:cs="Arial"/>
          <w:spacing w:val="-7"/>
          <w:sz w:val="22"/>
          <w:szCs w:val="22"/>
        </w:rPr>
        <w:t xml:space="preserve"> </w:t>
      </w:r>
      <w:r w:rsidRPr="004969A1">
        <w:rPr>
          <w:rFonts w:ascii="Calibri" w:hAnsi="Calibri" w:cs="Arial"/>
          <w:sz w:val="22"/>
          <w:szCs w:val="22"/>
        </w:rPr>
        <w:t>are</w:t>
      </w:r>
      <w:r w:rsidRPr="004969A1">
        <w:rPr>
          <w:rFonts w:ascii="Calibri" w:hAnsi="Calibri" w:cs="Arial"/>
          <w:spacing w:val="-4"/>
          <w:sz w:val="22"/>
          <w:szCs w:val="22"/>
        </w:rPr>
        <w:t xml:space="preserve"> </w:t>
      </w:r>
      <w:r w:rsidRPr="004969A1">
        <w:rPr>
          <w:rFonts w:ascii="Calibri" w:hAnsi="Calibri" w:cs="Arial"/>
          <w:sz w:val="22"/>
          <w:szCs w:val="22"/>
        </w:rPr>
        <w:t>expected</w:t>
      </w:r>
      <w:r w:rsidRPr="004969A1">
        <w:rPr>
          <w:rFonts w:ascii="Calibri" w:hAnsi="Calibri" w:cs="Arial"/>
          <w:spacing w:val="-9"/>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imple</w:t>
      </w:r>
      <w:r w:rsidRPr="004969A1">
        <w:rPr>
          <w:rFonts w:ascii="Calibri" w:hAnsi="Calibri" w:cs="Arial"/>
          <w:spacing w:val="-1"/>
          <w:sz w:val="22"/>
          <w:szCs w:val="22"/>
        </w:rPr>
        <w:t>m</w:t>
      </w:r>
      <w:r w:rsidRPr="004969A1">
        <w:rPr>
          <w:rFonts w:ascii="Calibri" w:hAnsi="Calibri" w:cs="Arial"/>
          <w:sz w:val="22"/>
          <w:szCs w:val="22"/>
        </w:rPr>
        <w:t>ent</w:t>
      </w:r>
      <w:r w:rsidRPr="004969A1">
        <w:rPr>
          <w:rFonts w:ascii="Calibri" w:hAnsi="Calibri" w:cs="Arial"/>
          <w:spacing w:val="-10"/>
          <w:sz w:val="22"/>
          <w:szCs w:val="22"/>
        </w:rPr>
        <w:t xml:space="preserve"> </w:t>
      </w:r>
      <w:r w:rsidRPr="004969A1">
        <w:rPr>
          <w:rFonts w:ascii="Calibri" w:hAnsi="Calibri" w:cs="Arial"/>
          <w:spacing w:val="2"/>
          <w:sz w:val="22"/>
          <w:szCs w:val="22"/>
        </w:rPr>
        <w:t>p</w:t>
      </w:r>
      <w:r w:rsidRPr="004969A1">
        <w:rPr>
          <w:rFonts w:ascii="Calibri" w:hAnsi="Calibri" w:cs="Arial"/>
          <w:sz w:val="22"/>
          <w:szCs w:val="22"/>
        </w:rPr>
        <w:t>rograms</w:t>
      </w:r>
      <w:r w:rsidRPr="004969A1">
        <w:rPr>
          <w:rFonts w:ascii="Calibri" w:hAnsi="Calibri" w:cs="Arial"/>
          <w:spacing w:val="-9"/>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services</w:t>
      </w:r>
      <w:r w:rsidRPr="004969A1">
        <w:rPr>
          <w:rFonts w:ascii="Calibri" w:hAnsi="Calibri" w:cs="Arial"/>
          <w:spacing w:val="-8"/>
          <w:sz w:val="22"/>
          <w:szCs w:val="22"/>
        </w:rPr>
        <w:t xml:space="preserve"> </w:t>
      </w:r>
      <w:r w:rsidRPr="004969A1">
        <w:rPr>
          <w:rFonts w:ascii="Calibri" w:hAnsi="Calibri" w:cs="Arial"/>
          <w:sz w:val="22"/>
          <w:szCs w:val="22"/>
        </w:rPr>
        <w:t>aligned</w:t>
      </w:r>
      <w:r w:rsidRPr="004969A1">
        <w:rPr>
          <w:rFonts w:ascii="Calibri" w:hAnsi="Calibri" w:cs="Arial"/>
          <w:spacing w:val="-7"/>
          <w:sz w:val="22"/>
          <w:szCs w:val="22"/>
        </w:rPr>
        <w:t xml:space="preserve"> </w:t>
      </w:r>
      <w:r w:rsidRPr="004969A1">
        <w:rPr>
          <w:rFonts w:ascii="Calibri" w:hAnsi="Calibri" w:cs="Arial"/>
          <w:sz w:val="22"/>
          <w:szCs w:val="22"/>
        </w:rPr>
        <w:t>with</w:t>
      </w:r>
      <w:r w:rsidRPr="004969A1">
        <w:rPr>
          <w:rFonts w:ascii="Calibri" w:hAnsi="Calibri" w:cs="Arial"/>
          <w:spacing w:val="-4"/>
          <w:sz w:val="22"/>
          <w:szCs w:val="22"/>
        </w:rPr>
        <w:t xml:space="preserve"> </w:t>
      </w:r>
      <w:r w:rsidRPr="004969A1">
        <w:rPr>
          <w:rFonts w:ascii="Calibri" w:hAnsi="Calibri" w:cs="Arial"/>
          <w:spacing w:val="-1"/>
          <w:sz w:val="22"/>
          <w:szCs w:val="22"/>
        </w:rPr>
        <w:t>t</w:t>
      </w:r>
      <w:r w:rsidRPr="004969A1">
        <w:rPr>
          <w:rFonts w:ascii="Calibri" w:hAnsi="Calibri" w:cs="Arial"/>
          <w:sz w:val="22"/>
          <w:szCs w:val="22"/>
        </w:rPr>
        <w:t>he statewide</w:t>
      </w:r>
      <w:r w:rsidRPr="004969A1">
        <w:rPr>
          <w:rFonts w:ascii="Calibri" w:hAnsi="Calibri" w:cs="Arial"/>
          <w:spacing w:val="-9"/>
          <w:sz w:val="22"/>
          <w:szCs w:val="22"/>
        </w:rPr>
        <w:t xml:space="preserve"> </w:t>
      </w:r>
      <w:r w:rsidRPr="004969A1">
        <w:rPr>
          <w:rFonts w:ascii="Calibri" w:hAnsi="Calibri" w:cs="Arial"/>
          <w:sz w:val="22"/>
          <w:szCs w:val="22"/>
        </w:rPr>
        <w:t>standards. The</w:t>
      </w:r>
      <w:r w:rsidRPr="004969A1">
        <w:rPr>
          <w:rFonts w:ascii="Calibri" w:hAnsi="Calibri" w:cs="Arial"/>
          <w:spacing w:val="-4"/>
          <w:sz w:val="22"/>
          <w:szCs w:val="22"/>
        </w:rPr>
        <w:t xml:space="preserve"> </w:t>
      </w:r>
      <w:r w:rsidRPr="004969A1">
        <w:rPr>
          <w:rFonts w:ascii="Calibri" w:hAnsi="Calibri" w:cs="Arial"/>
          <w:sz w:val="22"/>
          <w:szCs w:val="22"/>
        </w:rPr>
        <w:t>implementation</w:t>
      </w:r>
      <w:r w:rsidRPr="004969A1">
        <w:rPr>
          <w:rFonts w:ascii="Calibri" w:hAnsi="Calibri" w:cs="Arial"/>
          <w:spacing w:val="-15"/>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pacing w:val="-1"/>
          <w:sz w:val="22"/>
          <w:szCs w:val="22"/>
        </w:rPr>
        <w:t>t</w:t>
      </w:r>
      <w:r w:rsidRPr="004969A1">
        <w:rPr>
          <w:rFonts w:ascii="Calibri" w:hAnsi="Calibri" w:cs="Arial"/>
          <w:sz w:val="22"/>
          <w:szCs w:val="22"/>
        </w:rPr>
        <w:t>he</w:t>
      </w:r>
      <w:r w:rsidRPr="004969A1">
        <w:rPr>
          <w:rFonts w:ascii="Calibri" w:hAnsi="Calibri" w:cs="Arial"/>
          <w:spacing w:val="-3"/>
          <w:sz w:val="22"/>
          <w:szCs w:val="22"/>
        </w:rPr>
        <w:t xml:space="preserve"> </w:t>
      </w:r>
      <w:r w:rsidRPr="004969A1">
        <w:rPr>
          <w:rFonts w:ascii="Calibri" w:hAnsi="Calibri" w:cs="Arial"/>
          <w:sz w:val="22"/>
          <w:szCs w:val="22"/>
        </w:rPr>
        <w:t>SSDP</w:t>
      </w:r>
      <w:r w:rsidRPr="004969A1">
        <w:rPr>
          <w:rFonts w:ascii="Calibri" w:hAnsi="Calibri" w:cs="Arial"/>
          <w:spacing w:val="-6"/>
          <w:sz w:val="22"/>
          <w:szCs w:val="22"/>
        </w:rPr>
        <w:t xml:space="preserve"> </w:t>
      </w:r>
      <w:r w:rsidRPr="004969A1">
        <w:rPr>
          <w:rFonts w:ascii="Calibri" w:hAnsi="Calibri" w:cs="Arial"/>
          <w:sz w:val="22"/>
          <w:szCs w:val="22"/>
        </w:rPr>
        <w:t>is</w:t>
      </w:r>
      <w:r w:rsidRPr="004969A1">
        <w:rPr>
          <w:rFonts w:ascii="Calibri" w:hAnsi="Calibri" w:cs="Arial"/>
          <w:spacing w:val="-2"/>
          <w:sz w:val="22"/>
          <w:szCs w:val="22"/>
        </w:rPr>
        <w:t xml:space="preserve"> </w:t>
      </w:r>
      <w:r w:rsidRPr="004969A1">
        <w:rPr>
          <w:rFonts w:ascii="Calibri" w:hAnsi="Calibri" w:cs="Arial"/>
          <w:sz w:val="22"/>
          <w:szCs w:val="22"/>
        </w:rPr>
        <w:t>based</w:t>
      </w:r>
      <w:r w:rsidRPr="004969A1">
        <w:rPr>
          <w:rFonts w:ascii="Calibri" w:hAnsi="Calibri" w:cs="Arial"/>
          <w:spacing w:val="-6"/>
          <w:sz w:val="22"/>
          <w:szCs w:val="22"/>
        </w:rPr>
        <w:t xml:space="preserve"> </w:t>
      </w:r>
      <w:r w:rsidRPr="004969A1">
        <w:rPr>
          <w:rFonts w:ascii="Calibri" w:hAnsi="Calibri" w:cs="Arial"/>
          <w:sz w:val="22"/>
          <w:szCs w:val="22"/>
        </w:rPr>
        <w:t>on</w:t>
      </w:r>
      <w:r w:rsidRPr="004969A1">
        <w:rPr>
          <w:rFonts w:ascii="Calibri" w:hAnsi="Calibri" w:cs="Arial"/>
          <w:spacing w:val="-2"/>
          <w:sz w:val="22"/>
          <w:szCs w:val="22"/>
        </w:rPr>
        <w:t xml:space="preserve"> </w:t>
      </w:r>
      <w:r w:rsidRPr="004969A1">
        <w:rPr>
          <w:rFonts w:ascii="Calibri" w:hAnsi="Calibri" w:cs="Arial"/>
          <w:sz w:val="22"/>
          <w:szCs w:val="22"/>
        </w:rPr>
        <w:t>a</w:t>
      </w:r>
      <w:r w:rsidRPr="004969A1">
        <w:rPr>
          <w:rFonts w:ascii="Calibri" w:hAnsi="Calibri" w:cs="Arial"/>
          <w:spacing w:val="-2"/>
          <w:sz w:val="22"/>
          <w:szCs w:val="22"/>
        </w:rPr>
        <w:t xml:space="preserve"> </w:t>
      </w:r>
      <w:r w:rsidRPr="004969A1">
        <w:rPr>
          <w:rFonts w:ascii="Calibri" w:hAnsi="Calibri" w:cs="Arial"/>
          <w:sz w:val="22"/>
          <w:szCs w:val="22"/>
        </w:rPr>
        <w:t>cycle</w:t>
      </w:r>
      <w:r w:rsidRPr="004969A1">
        <w:rPr>
          <w:rFonts w:ascii="Calibri" w:hAnsi="Calibri" w:cs="Arial"/>
          <w:spacing w:val="-5"/>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con</w:t>
      </w:r>
      <w:r w:rsidRPr="004969A1">
        <w:rPr>
          <w:rFonts w:ascii="Calibri" w:hAnsi="Calibri" w:cs="Arial"/>
          <w:spacing w:val="-1"/>
          <w:sz w:val="22"/>
          <w:szCs w:val="22"/>
        </w:rPr>
        <w:t>t</w:t>
      </w:r>
      <w:r w:rsidRPr="004969A1">
        <w:rPr>
          <w:rFonts w:ascii="Calibri" w:hAnsi="Calibri" w:cs="Arial"/>
          <w:sz w:val="22"/>
          <w:szCs w:val="22"/>
        </w:rPr>
        <w:t>inuous</w:t>
      </w:r>
      <w:r w:rsidRPr="004969A1">
        <w:rPr>
          <w:rFonts w:ascii="Calibri" w:hAnsi="Calibri" w:cs="Arial"/>
          <w:spacing w:val="-11"/>
          <w:sz w:val="22"/>
          <w:szCs w:val="22"/>
        </w:rPr>
        <w:t xml:space="preserve"> </w:t>
      </w:r>
      <w:r w:rsidRPr="004969A1">
        <w:rPr>
          <w:rFonts w:ascii="Calibri" w:hAnsi="Calibri" w:cs="Arial"/>
          <w:sz w:val="22"/>
          <w:szCs w:val="22"/>
        </w:rPr>
        <w:t>improvement.</w:t>
      </w:r>
      <w:r w:rsidRPr="004969A1">
        <w:rPr>
          <w:rFonts w:ascii="Calibri" w:hAnsi="Calibri" w:cs="Arial"/>
          <w:spacing w:val="-13"/>
          <w:sz w:val="22"/>
          <w:szCs w:val="22"/>
        </w:rPr>
        <w:t xml:space="preserve"> </w:t>
      </w:r>
      <w:r w:rsidRPr="004969A1">
        <w:rPr>
          <w:rFonts w:ascii="Calibri" w:hAnsi="Calibri" w:cs="Arial"/>
          <w:sz w:val="22"/>
          <w:szCs w:val="22"/>
        </w:rPr>
        <w:t>By</w:t>
      </w:r>
      <w:r w:rsidRPr="004969A1">
        <w:rPr>
          <w:rFonts w:ascii="Calibri" w:hAnsi="Calibri" w:cs="Arial"/>
          <w:spacing w:val="-3"/>
          <w:sz w:val="22"/>
          <w:szCs w:val="22"/>
        </w:rPr>
        <w:t xml:space="preserve"> </w:t>
      </w:r>
      <w:r w:rsidRPr="004969A1">
        <w:rPr>
          <w:rFonts w:ascii="Calibri" w:hAnsi="Calibri" w:cs="Arial"/>
          <w:sz w:val="22"/>
          <w:szCs w:val="22"/>
        </w:rPr>
        <w:t>federal law,</w:t>
      </w:r>
      <w:r w:rsidRPr="004969A1">
        <w:rPr>
          <w:rFonts w:ascii="Calibri" w:hAnsi="Calibri" w:cs="Arial"/>
          <w:spacing w:val="-4"/>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MEP</w:t>
      </w:r>
      <w:r w:rsidRPr="004969A1">
        <w:rPr>
          <w:rFonts w:ascii="Calibri" w:hAnsi="Calibri" w:cs="Arial"/>
          <w:spacing w:val="-5"/>
          <w:sz w:val="22"/>
          <w:szCs w:val="22"/>
        </w:rPr>
        <w:t xml:space="preserve"> </w:t>
      </w:r>
      <w:r w:rsidRPr="004969A1">
        <w:rPr>
          <w:rFonts w:ascii="Calibri" w:hAnsi="Calibri" w:cs="Arial"/>
          <w:sz w:val="22"/>
          <w:szCs w:val="22"/>
        </w:rPr>
        <w:t>must</w:t>
      </w:r>
      <w:r w:rsidRPr="004969A1">
        <w:rPr>
          <w:rFonts w:ascii="Calibri" w:hAnsi="Calibri" w:cs="Arial"/>
          <w:spacing w:val="-5"/>
          <w:sz w:val="22"/>
          <w:szCs w:val="22"/>
        </w:rPr>
        <w:t xml:space="preserve"> </w:t>
      </w:r>
      <w:r w:rsidRPr="004969A1">
        <w:rPr>
          <w:rFonts w:ascii="Calibri" w:hAnsi="Calibri" w:cs="Arial"/>
          <w:sz w:val="22"/>
          <w:szCs w:val="22"/>
        </w:rPr>
        <w:t>prov</w:t>
      </w:r>
      <w:r w:rsidRPr="004969A1">
        <w:rPr>
          <w:rFonts w:ascii="Calibri" w:hAnsi="Calibri" w:cs="Arial"/>
          <w:spacing w:val="2"/>
          <w:sz w:val="22"/>
          <w:szCs w:val="22"/>
        </w:rPr>
        <w:t>i</w:t>
      </w:r>
      <w:r w:rsidRPr="004969A1">
        <w:rPr>
          <w:rFonts w:ascii="Calibri" w:hAnsi="Calibri" w:cs="Arial"/>
          <w:sz w:val="22"/>
          <w:szCs w:val="22"/>
        </w:rPr>
        <w:t>de</w:t>
      </w:r>
      <w:r w:rsidRPr="004969A1">
        <w:rPr>
          <w:rFonts w:ascii="Calibri" w:hAnsi="Calibri" w:cs="Arial"/>
          <w:spacing w:val="-7"/>
          <w:sz w:val="22"/>
          <w:szCs w:val="22"/>
        </w:rPr>
        <w:t xml:space="preserve"> </w:t>
      </w:r>
      <w:r w:rsidRPr="004969A1">
        <w:rPr>
          <w:rFonts w:ascii="Calibri" w:hAnsi="Calibri" w:cs="Arial"/>
          <w:sz w:val="22"/>
          <w:szCs w:val="22"/>
        </w:rPr>
        <w:t>services</w:t>
      </w:r>
      <w:r w:rsidRPr="004969A1">
        <w:rPr>
          <w:rFonts w:ascii="Calibri" w:hAnsi="Calibri" w:cs="Arial"/>
          <w:spacing w:val="-9"/>
          <w:sz w:val="22"/>
          <w:szCs w:val="22"/>
        </w:rPr>
        <w:t xml:space="preserve"> </w:t>
      </w:r>
      <w:r w:rsidRPr="004969A1">
        <w:rPr>
          <w:rFonts w:ascii="Calibri" w:hAnsi="Calibri" w:cs="Arial"/>
          <w:sz w:val="22"/>
          <w:szCs w:val="22"/>
        </w:rPr>
        <w:t>first</w:t>
      </w:r>
      <w:r w:rsidRPr="004969A1">
        <w:rPr>
          <w:rFonts w:ascii="Calibri" w:hAnsi="Calibri" w:cs="Arial"/>
          <w:spacing w:val="-4"/>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b/>
          <w:bCs/>
          <w:sz w:val="22"/>
          <w:szCs w:val="22"/>
        </w:rPr>
        <w:t>Priori</w:t>
      </w:r>
      <w:r w:rsidRPr="004969A1">
        <w:rPr>
          <w:rFonts w:ascii="Calibri" w:hAnsi="Calibri" w:cs="Arial"/>
          <w:b/>
          <w:bCs/>
          <w:spacing w:val="1"/>
          <w:sz w:val="22"/>
          <w:szCs w:val="22"/>
        </w:rPr>
        <w:t>t</w:t>
      </w:r>
      <w:r w:rsidRPr="004969A1">
        <w:rPr>
          <w:rFonts w:ascii="Calibri" w:hAnsi="Calibri" w:cs="Arial"/>
          <w:b/>
          <w:bCs/>
          <w:sz w:val="22"/>
          <w:szCs w:val="22"/>
        </w:rPr>
        <w:t>y</w:t>
      </w:r>
      <w:r w:rsidRPr="004969A1">
        <w:rPr>
          <w:rFonts w:ascii="Calibri" w:hAnsi="Calibri" w:cs="Arial"/>
          <w:b/>
          <w:bCs/>
          <w:spacing w:val="-10"/>
          <w:sz w:val="22"/>
          <w:szCs w:val="22"/>
        </w:rPr>
        <w:t xml:space="preserve"> </w:t>
      </w:r>
      <w:r w:rsidRPr="004969A1">
        <w:rPr>
          <w:rFonts w:ascii="Calibri" w:hAnsi="Calibri" w:cs="Arial"/>
          <w:b/>
          <w:bCs/>
          <w:sz w:val="22"/>
          <w:szCs w:val="22"/>
        </w:rPr>
        <w:t>for</w:t>
      </w:r>
      <w:r w:rsidRPr="004969A1">
        <w:rPr>
          <w:rFonts w:ascii="Calibri" w:hAnsi="Calibri" w:cs="Arial"/>
          <w:b/>
          <w:bCs/>
          <w:spacing w:val="-3"/>
          <w:sz w:val="22"/>
          <w:szCs w:val="22"/>
        </w:rPr>
        <w:t xml:space="preserve"> </w:t>
      </w:r>
      <w:r w:rsidRPr="004969A1">
        <w:rPr>
          <w:rFonts w:ascii="Calibri" w:hAnsi="Calibri" w:cs="Arial"/>
          <w:b/>
          <w:bCs/>
          <w:sz w:val="22"/>
          <w:szCs w:val="22"/>
        </w:rPr>
        <w:t>S</w:t>
      </w:r>
      <w:r w:rsidRPr="004969A1">
        <w:rPr>
          <w:rFonts w:ascii="Calibri" w:hAnsi="Calibri" w:cs="Arial"/>
          <w:b/>
          <w:bCs/>
          <w:spacing w:val="2"/>
          <w:sz w:val="22"/>
          <w:szCs w:val="22"/>
        </w:rPr>
        <w:t>e</w:t>
      </w:r>
      <w:r w:rsidRPr="004969A1">
        <w:rPr>
          <w:rFonts w:ascii="Calibri" w:hAnsi="Calibri" w:cs="Arial"/>
          <w:b/>
          <w:bCs/>
          <w:sz w:val="22"/>
          <w:szCs w:val="22"/>
        </w:rPr>
        <w:t>rv</w:t>
      </w:r>
      <w:r w:rsidRPr="004969A1">
        <w:rPr>
          <w:rFonts w:ascii="Calibri" w:hAnsi="Calibri" w:cs="Arial"/>
          <w:b/>
          <w:bCs/>
          <w:spacing w:val="1"/>
          <w:sz w:val="22"/>
          <w:szCs w:val="22"/>
        </w:rPr>
        <w:t>i</w:t>
      </w:r>
      <w:r w:rsidRPr="004969A1">
        <w:rPr>
          <w:rFonts w:ascii="Calibri" w:hAnsi="Calibri" w:cs="Arial"/>
          <w:b/>
          <w:bCs/>
          <w:sz w:val="22"/>
          <w:szCs w:val="22"/>
        </w:rPr>
        <w:t>ce</w:t>
      </w:r>
      <w:r w:rsidRPr="004969A1">
        <w:rPr>
          <w:rFonts w:ascii="Calibri" w:hAnsi="Calibri" w:cs="Arial"/>
          <w:b/>
          <w:bCs/>
          <w:spacing w:val="-8"/>
          <w:sz w:val="22"/>
          <w:szCs w:val="22"/>
        </w:rPr>
        <w:t xml:space="preserve"> (PFS) </w:t>
      </w:r>
      <w:r w:rsidRPr="004969A1">
        <w:rPr>
          <w:rFonts w:ascii="Calibri" w:hAnsi="Calibri" w:cs="Arial"/>
          <w:sz w:val="22"/>
          <w:szCs w:val="22"/>
        </w:rPr>
        <w:t>students,</w:t>
      </w:r>
      <w:r w:rsidRPr="004969A1">
        <w:rPr>
          <w:rFonts w:ascii="Calibri" w:hAnsi="Calibri" w:cs="Arial"/>
          <w:spacing w:val="-10"/>
          <w:sz w:val="22"/>
          <w:szCs w:val="22"/>
        </w:rPr>
        <w:t xml:space="preserve"> </w:t>
      </w:r>
      <w:r w:rsidRPr="004969A1">
        <w:rPr>
          <w:rFonts w:ascii="Calibri" w:hAnsi="Calibri" w:cs="Arial"/>
          <w:sz w:val="22"/>
          <w:szCs w:val="22"/>
        </w:rPr>
        <w:t>defined</w:t>
      </w:r>
      <w:r w:rsidRPr="004969A1">
        <w:rPr>
          <w:rFonts w:ascii="Calibri" w:hAnsi="Calibri" w:cs="Arial"/>
          <w:spacing w:val="-7"/>
          <w:sz w:val="22"/>
          <w:szCs w:val="22"/>
        </w:rPr>
        <w:t xml:space="preserve"> </w:t>
      </w:r>
      <w:r w:rsidRPr="004969A1">
        <w:rPr>
          <w:rFonts w:ascii="Calibri" w:hAnsi="Calibri" w:cs="Arial"/>
          <w:sz w:val="22"/>
          <w:szCs w:val="22"/>
        </w:rPr>
        <w:t>as</w:t>
      </w:r>
      <w:r w:rsidRPr="004969A1">
        <w:rPr>
          <w:rFonts w:ascii="Calibri" w:hAnsi="Calibri" w:cs="Arial"/>
          <w:spacing w:val="-2"/>
          <w:sz w:val="22"/>
          <w:szCs w:val="22"/>
        </w:rPr>
        <w:t xml:space="preserve"> </w:t>
      </w:r>
      <w:r w:rsidRPr="004969A1">
        <w:rPr>
          <w:rFonts w:ascii="Calibri" w:hAnsi="Calibri" w:cs="Arial"/>
          <w:spacing w:val="-1"/>
          <w:sz w:val="22"/>
          <w:szCs w:val="22"/>
        </w:rPr>
        <w:t>t</w:t>
      </w:r>
      <w:r w:rsidRPr="004969A1">
        <w:rPr>
          <w:rFonts w:ascii="Calibri" w:hAnsi="Calibri" w:cs="Arial"/>
          <w:sz w:val="22"/>
          <w:szCs w:val="22"/>
        </w:rPr>
        <w:t>hose whose</w:t>
      </w:r>
      <w:r w:rsidRPr="004969A1">
        <w:rPr>
          <w:rFonts w:ascii="Calibri" w:hAnsi="Calibri" w:cs="Arial"/>
          <w:spacing w:val="-6"/>
          <w:sz w:val="22"/>
          <w:szCs w:val="22"/>
        </w:rPr>
        <w:t xml:space="preserve"> </w:t>
      </w:r>
      <w:r w:rsidRPr="004969A1">
        <w:rPr>
          <w:rFonts w:ascii="Calibri" w:hAnsi="Calibri" w:cs="Arial"/>
          <w:sz w:val="22"/>
          <w:szCs w:val="22"/>
        </w:rPr>
        <w:t>education</w:t>
      </w:r>
      <w:r w:rsidRPr="004969A1">
        <w:rPr>
          <w:rFonts w:ascii="Calibri" w:hAnsi="Calibri" w:cs="Arial"/>
          <w:spacing w:val="-10"/>
          <w:sz w:val="22"/>
          <w:szCs w:val="22"/>
        </w:rPr>
        <w:t xml:space="preserve"> </w:t>
      </w:r>
      <w:r w:rsidRPr="004969A1">
        <w:rPr>
          <w:rFonts w:ascii="Calibri" w:hAnsi="Calibri" w:cs="Arial"/>
          <w:sz w:val="22"/>
          <w:szCs w:val="22"/>
        </w:rPr>
        <w:t>has</w:t>
      </w:r>
      <w:r w:rsidRPr="004969A1">
        <w:rPr>
          <w:rFonts w:ascii="Calibri" w:hAnsi="Calibri" w:cs="Arial"/>
          <w:spacing w:val="-4"/>
          <w:sz w:val="22"/>
          <w:szCs w:val="22"/>
        </w:rPr>
        <w:t xml:space="preserve"> </w:t>
      </w:r>
      <w:r w:rsidRPr="004969A1">
        <w:rPr>
          <w:rFonts w:ascii="Calibri" w:hAnsi="Calibri" w:cs="Arial"/>
          <w:sz w:val="22"/>
          <w:szCs w:val="22"/>
        </w:rPr>
        <w:t>b</w:t>
      </w:r>
      <w:r w:rsidRPr="004969A1">
        <w:rPr>
          <w:rFonts w:ascii="Calibri" w:hAnsi="Calibri" w:cs="Arial"/>
          <w:spacing w:val="-1"/>
          <w:sz w:val="22"/>
          <w:szCs w:val="22"/>
        </w:rPr>
        <w:t>e</w:t>
      </w:r>
      <w:r w:rsidRPr="004969A1">
        <w:rPr>
          <w:rFonts w:ascii="Calibri" w:hAnsi="Calibri" w:cs="Arial"/>
          <w:sz w:val="22"/>
          <w:szCs w:val="22"/>
        </w:rPr>
        <w:t>en</w:t>
      </w:r>
      <w:r w:rsidRPr="004969A1">
        <w:rPr>
          <w:rFonts w:ascii="Calibri" w:hAnsi="Calibri" w:cs="Arial"/>
          <w:spacing w:val="-5"/>
          <w:sz w:val="22"/>
          <w:szCs w:val="22"/>
        </w:rPr>
        <w:t xml:space="preserve"> </w:t>
      </w:r>
      <w:r w:rsidRPr="004969A1">
        <w:rPr>
          <w:rFonts w:ascii="Calibri" w:hAnsi="Calibri" w:cs="Arial"/>
          <w:sz w:val="22"/>
          <w:szCs w:val="22"/>
        </w:rPr>
        <w:t>interrup</w:t>
      </w:r>
      <w:r w:rsidRPr="004969A1">
        <w:rPr>
          <w:rFonts w:ascii="Calibri" w:hAnsi="Calibri" w:cs="Arial"/>
          <w:spacing w:val="-1"/>
          <w:sz w:val="22"/>
          <w:szCs w:val="22"/>
        </w:rPr>
        <w:t>t</w:t>
      </w:r>
      <w:r w:rsidRPr="004969A1">
        <w:rPr>
          <w:rFonts w:ascii="Calibri" w:hAnsi="Calibri" w:cs="Arial"/>
          <w:sz w:val="22"/>
          <w:szCs w:val="22"/>
        </w:rPr>
        <w:t>ed</w:t>
      </w:r>
      <w:r w:rsidRPr="004969A1">
        <w:rPr>
          <w:rFonts w:ascii="Calibri" w:hAnsi="Calibri" w:cs="Arial"/>
          <w:spacing w:val="-11"/>
          <w:sz w:val="22"/>
          <w:szCs w:val="22"/>
        </w:rPr>
        <w:t xml:space="preserve"> </w:t>
      </w:r>
      <w:r w:rsidRPr="004969A1">
        <w:rPr>
          <w:rFonts w:ascii="Calibri" w:hAnsi="Calibri" w:cs="Arial"/>
          <w:sz w:val="22"/>
          <w:szCs w:val="22"/>
        </w:rPr>
        <w:t>due</w:t>
      </w:r>
      <w:r w:rsidRPr="004969A1">
        <w:rPr>
          <w:rFonts w:ascii="Calibri" w:hAnsi="Calibri" w:cs="Arial"/>
          <w:spacing w:val="-4"/>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mobility</w:t>
      </w:r>
      <w:r w:rsidRPr="004969A1">
        <w:rPr>
          <w:rFonts w:ascii="Calibri" w:hAnsi="Calibri" w:cs="Arial"/>
          <w:spacing w:val="-7"/>
          <w:sz w:val="22"/>
          <w:szCs w:val="22"/>
        </w:rPr>
        <w:t xml:space="preserve"> </w:t>
      </w:r>
      <w:r w:rsidRPr="004969A1">
        <w:rPr>
          <w:rFonts w:ascii="Calibri" w:hAnsi="Calibri" w:cs="Arial"/>
          <w:sz w:val="22"/>
          <w:szCs w:val="22"/>
        </w:rPr>
        <w:t xml:space="preserve">and/or </w:t>
      </w:r>
      <w:r w:rsidRPr="004969A1">
        <w:rPr>
          <w:rFonts w:ascii="Calibri" w:hAnsi="Calibri" w:cs="Arial"/>
          <w:spacing w:val="-4"/>
          <w:sz w:val="22"/>
          <w:szCs w:val="22"/>
        </w:rPr>
        <w:t xml:space="preserve">who </w:t>
      </w:r>
      <w:r w:rsidRPr="004969A1">
        <w:rPr>
          <w:rFonts w:ascii="Calibri" w:hAnsi="Calibri" w:cs="Arial"/>
          <w:sz w:val="22"/>
          <w:szCs w:val="22"/>
        </w:rPr>
        <w:t>are</w:t>
      </w:r>
      <w:r w:rsidRPr="004969A1">
        <w:rPr>
          <w:rFonts w:ascii="Calibri" w:hAnsi="Calibri" w:cs="Arial"/>
          <w:spacing w:val="-3"/>
          <w:sz w:val="22"/>
          <w:szCs w:val="22"/>
        </w:rPr>
        <w:t xml:space="preserve"> </w:t>
      </w:r>
      <w:r w:rsidRPr="004969A1">
        <w:rPr>
          <w:rFonts w:ascii="Calibri" w:hAnsi="Calibri" w:cs="Arial"/>
          <w:sz w:val="22"/>
          <w:szCs w:val="22"/>
        </w:rPr>
        <w:t>at</w:t>
      </w:r>
      <w:r w:rsidRPr="004969A1">
        <w:rPr>
          <w:rFonts w:ascii="Calibri" w:hAnsi="Calibri" w:cs="Arial"/>
          <w:spacing w:val="-2"/>
          <w:sz w:val="22"/>
          <w:szCs w:val="22"/>
        </w:rPr>
        <w:t xml:space="preserve"> </w:t>
      </w:r>
      <w:r w:rsidRPr="004969A1">
        <w:rPr>
          <w:rFonts w:ascii="Calibri" w:hAnsi="Calibri" w:cs="Arial"/>
          <w:sz w:val="22"/>
          <w:szCs w:val="22"/>
        </w:rPr>
        <w:t>risk</w:t>
      </w:r>
      <w:r w:rsidRPr="004969A1">
        <w:rPr>
          <w:rFonts w:ascii="Calibri" w:hAnsi="Calibri" w:cs="Arial"/>
          <w:spacing w:val="-3"/>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fail</w:t>
      </w:r>
      <w:r w:rsidRPr="004969A1">
        <w:rPr>
          <w:rFonts w:ascii="Calibri" w:hAnsi="Calibri" w:cs="Arial"/>
          <w:spacing w:val="-1"/>
          <w:sz w:val="22"/>
          <w:szCs w:val="22"/>
        </w:rPr>
        <w:t>i</w:t>
      </w:r>
      <w:r w:rsidRPr="004969A1">
        <w:rPr>
          <w:rFonts w:ascii="Calibri" w:hAnsi="Calibri" w:cs="Arial"/>
          <w:sz w:val="22"/>
          <w:szCs w:val="22"/>
        </w:rPr>
        <w:t xml:space="preserve">ng. </w:t>
      </w:r>
    </w:p>
    <w:p w:rsidR="00FE5693" w:rsidRPr="004969A1" w:rsidRDefault="00FE5693" w:rsidP="00FE5693">
      <w:pPr>
        <w:widowControl w:val="0"/>
        <w:jc w:val="both"/>
        <w:rPr>
          <w:rFonts w:ascii="Calibri" w:hAnsi="Calibri" w:cs="Arial"/>
          <w:sz w:val="22"/>
          <w:szCs w:val="22"/>
        </w:rPr>
      </w:pPr>
    </w:p>
    <w:p w:rsidR="00FE5693" w:rsidRPr="004969A1" w:rsidRDefault="00FE5693" w:rsidP="00FE5693">
      <w:pPr>
        <w:widowControl w:val="0"/>
        <w:jc w:val="both"/>
        <w:rPr>
          <w:rFonts w:ascii="Calibri" w:hAnsi="Calibri" w:cs="Arial"/>
          <w:sz w:val="22"/>
          <w:szCs w:val="22"/>
        </w:rPr>
      </w:pPr>
      <w:r w:rsidRPr="004969A1">
        <w:rPr>
          <w:rFonts w:ascii="Calibri" w:hAnsi="Calibri" w:cs="Arial"/>
          <w:sz w:val="22"/>
          <w:szCs w:val="22"/>
        </w:rPr>
        <w:t>The SSDP addresses the areas of concern identified through the updated Comprehensive Needs Assessment; the measurable program outcomes reflect the intended improvement in each of the identified needs of the migrant students and families, aligned with the Office of Migrant Education’s Seven Areas of Concern.  Measurable outcomes for each performance target are focused on the percentages of:</w:t>
      </w:r>
    </w:p>
    <w:p w:rsidR="00FE5693" w:rsidRPr="004969A1" w:rsidRDefault="00FE5693" w:rsidP="00FE5693">
      <w:pPr>
        <w:widowControl w:val="0"/>
        <w:jc w:val="both"/>
        <w:rPr>
          <w:rFonts w:ascii="Calibri" w:hAnsi="Calibri" w:cs="Arial"/>
          <w:sz w:val="22"/>
          <w:szCs w:val="22"/>
        </w:rPr>
      </w:pPr>
    </w:p>
    <w:p w:rsidR="00FE5693" w:rsidRPr="004969A1" w:rsidRDefault="00FE5693" w:rsidP="00F17BCE">
      <w:pPr>
        <w:widowControl w:val="0"/>
        <w:numPr>
          <w:ilvl w:val="0"/>
          <w:numId w:val="34"/>
        </w:numPr>
        <w:spacing w:after="200" w:line="276" w:lineRule="auto"/>
        <w:contextualSpacing/>
        <w:jc w:val="both"/>
        <w:rPr>
          <w:rFonts w:ascii="Calibri" w:eastAsia="Calibri" w:hAnsi="Calibri" w:cs="Arial"/>
          <w:sz w:val="22"/>
          <w:szCs w:val="22"/>
        </w:rPr>
      </w:pPr>
      <w:r w:rsidRPr="004969A1">
        <w:rPr>
          <w:rFonts w:ascii="Calibri" w:eastAsia="Calibri" w:hAnsi="Calibri" w:cs="Arial"/>
          <w:sz w:val="22"/>
          <w:szCs w:val="22"/>
        </w:rPr>
        <w:t>migrant students who meet the annual proficiency target in reading as measured by their scores in the standardized State Assessments.</w:t>
      </w:r>
    </w:p>
    <w:p w:rsidR="00FE5693" w:rsidRPr="004969A1" w:rsidRDefault="00FE5693" w:rsidP="00F17BCE">
      <w:pPr>
        <w:widowControl w:val="0"/>
        <w:numPr>
          <w:ilvl w:val="0"/>
          <w:numId w:val="34"/>
        </w:numPr>
        <w:spacing w:after="200" w:line="276" w:lineRule="auto"/>
        <w:contextualSpacing/>
        <w:jc w:val="both"/>
        <w:rPr>
          <w:rFonts w:ascii="Calibri" w:eastAsia="Calibri" w:hAnsi="Calibri" w:cs="Arial"/>
          <w:sz w:val="22"/>
          <w:szCs w:val="22"/>
        </w:rPr>
      </w:pPr>
      <w:r w:rsidRPr="004969A1">
        <w:rPr>
          <w:rFonts w:ascii="Calibri" w:eastAsia="Calibri" w:hAnsi="Calibri" w:cs="Arial"/>
          <w:sz w:val="22"/>
          <w:szCs w:val="22"/>
        </w:rPr>
        <w:t>migrant students who meet the annual proficiency target in mathematics as measured by their scores in the standardized State Assessments.</w:t>
      </w:r>
    </w:p>
    <w:p w:rsidR="00FE5693" w:rsidRPr="004969A1" w:rsidRDefault="00FE5693" w:rsidP="00F17BCE">
      <w:pPr>
        <w:widowControl w:val="0"/>
        <w:numPr>
          <w:ilvl w:val="0"/>
          <w:numId w:val="34"/>
        </w:numPr>
        <w:spacing w:after="200" w:line="276" w:lineRule="auto"/>
        <w:contextualSpacing/>
        <w:jc w:val="both"/>
        <w:rPr>
          <w:rFonts w:ascii="Calibri" w:eastAsia="Calibri" w:hAnsi="Calibri" w:cs="Arial"/>
          <w:sz w:val="22"/>
          <w:szCs w:val="22"/>
        </w:rPr>
      </w:pPr>
      <w:r w:rsidRPr="004969A1">
        <w:rPr>
          <w:rFonts w:ascii="Calibri" w:eastAsia="Calibri" w:hAnsi="Calibri" w:cs="Arial"/>
          <w:sz w:val="22"/>
          <w:szCs w:val="22"/>
        </w:rPr>
        <w:t>migrant students who improve in their English language proficiency as measured by the ACCESS for ELLs performance assessment.</w:t>
      </w:r>
    </w:p>
    <w:p w:rsidR="00FE5693" w:rsidRPr="004969A1" w:rsidRDefault="00FE5693" w:rsidP="00F17BCE">
      <w:pPr>
        <w:widowControl w:val="0"/>
        <w:numPr>
          <w:ilvl w:val="0"/>
          <w:numId w:val="34"/>
        </w:numPr>
        <w:spacing w:after="200" w:line="276" w:lineRule="auto"/>
        <w:contextualSpacing/>
        <w:jc w:val="both"/>
        <w:rPr>
          <w:rFonts w:ascii="Calibri" w:eastAsia="Calibri" w:hAnsi="Calibri" w:cs="Arial"/>
          <w:sz w:val="22"/>
          <w:szCs w:val="22"/>
        </w:rPr>
      </w:pPr>
      <w:r w:rsidRPr="004969A1">
        <w:rPr>
          <w:rFonts w:ascii="Calibri" w:eastAsia="Calibri" w:hAnsi="Calibri" w:cs="Arial"/>
          <w:sz w:val="22"/>
          <w:szCs w:val="22"/>
        </w:rPr>
        <w:t>preschool migrant students that enter early childhood programs with the necessary school readiness skills, as measured by the Oklahoma Early Childhood Program  Skills Development Checklist</w:t>
      </w:r>
    </w:p>
    <w:p w:rsidR="00FE5693" w:rsidRPr="004969A1" w:rsidRDefault="00FE5693" w:rsidP="00FE5693">
      <w:pPr>
        <w:widowControl w:val="0"/>
        <w:jc w:val="both"/>
        <w:rPr>
          <w:rFonts w:ascii="Calibri" w:hAnsi="Calibri" w:cs="Arial"/>
          <w:sz w:val="22"/>
          <w:szCs w:val="22"/>
        </w:rPr>
      </w:pPr>
    </w:p>
    <w:p w:rsidR="00FE5693" w:rsidRPr="004969A1" w:rsidRDefault="00FE5693" w:rsidP="00FE5693">
      <w:pPr>
        <w:widowControl w:val="0"/>
        <w:ind w:right="62"/>
        <w:jc w:val="both"/>
        <w:rPr>
          <w:rFonts w:ascii="Calibri" w:hAnsi="Calibri" w:cs="Arial"/>
          <w:spacing w:val="-4"/>
          <w:sz w:val="22"/>
          <w:szCs w:val="22"/>
        </w:rPr>
      </w:pPr>
      <w:r w:rsidRPr="004969A1">
        <w:rPr>
          <w:rFonts w:ascii="Calibri" w:hAnsi="Calibri" w:cs="Arial"/>
          <w:sz w:val="22"/>
          <w:szCs w:val="22"/>
        </w:rPr>
        <w:t>In</w:t>
      </w:r>
      <w:r w:rsidRPr="004969A1">
        <w:rPr>
          <w:rFonts w:ascii="Calibri" w:hAnsi="Calibri" w:cs="Arial"/>
          <w:spacing w:val="-2"/>
          <w:sz w:val="22"/>
          <w:szCs w:val="22"/>
        </w:rPr>
        <w:t xml:space="preserve"> </w:t>
      </w:r>
      <w:r w:rsidRPr="004969A1">
        <w:rPr>
          <w:rFonts w:ascii="Calibri" w:hAnsi="Calibri" w:cs="Arial"/>
          <w:sz w:val="22"/>
          <w:szCs w:val="22"/>
        </w:rPr>
        <w:t>each</w:t>
      </w:r>
      <w:r w:rsidRPr="004969A1">
        <w:rPr>
          <w:rFonts w:ascii="Calibri" w:hAnsi="Calibri" w:cs="Arial"/>
          <w:spacing w:val="-5"/>
          <w:sz w:val="22"/>
          <w:szCs w:val="22"/>
        </w:rPr>
        <w:t xml:space="preserve"> </w:t>
      </w:r>
      <w:r w:rsidRPr="004969A1">
        <w:rPr>
          <w:rFonts w:ascii="Calibri" w:hAnsi="Calibri" w:cs="Arial"/>
          <w:sz w:val="22"/>
          <w:szCs w:val="22"/>
        </w:rPr>
        <w:t>are</w:t>
      </w:r>
      <w:r w:rsidRPr="004969A1">
        <w:rPr>
          <w:rFonts w:ascii="Calibri" w:hAnsi="Calibri" w:cs="Arial"/>
          <w:spacing w:val="-1"/>
          <w:sz w:val="22"/>
          <w:szCs w:val="22"/>
        </w:rPr>
        <w:t>a</w:t>
      </w:r>
      <w:r w:rsidRPr="004969A1">
        <w:rPr>
          <w:rFonts w:ascii="Calibri" w:hAnsi="Calibri" w:cs="Arial"/>
          <w:sz w:val="22"/>
          <w:szCs w:val="22"/>
        </w:rPr>
        <w:t>,</w:t>
      </w:r>
      <w:r w:rsidRPr="004969A1">
        <w:rPr>
          <w:rFonts w:ascii="Calibri" w:hAnsi="Calibri" w:cs="Arial"/>
          <w:spacing w:val="-5"/>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SSDP</w:t>
      </w:r>
      <w:r w:rsidRPr="004969A1">
        <w:rPr>
          <w:rFonts w:ascii="Calibri" w:hAnsi="Calibri" w:cs="Arial"/>
          <w:spacing w:val="-6"/>
          <w:sz w:val="22"/>
          <w:szCs w:val="22"/>
        </w:rPr>
        <w:t xml:space="preserve"> </w:t>
      </w:r>
      <w:r w:rsidRPr="004969A1">
        <w:rPr>
          <w:rFonts w:ascii="Calibri" w:hAnsi="Calibri" w:cs="Arial"/>
          <w:spacing w:val="2"/>
          <w:sz w:val="22"/>
          <w:szCs w:val="22"/>
        </w:rPr>
        <w:t>i</w:t>
      </w:r>
      <w:r w:rsidRPr="004969A1">
        <w:rPr>
          <w:rFonts w:ascii="Calibri" w:hAnsi="Calibri" w:cs="Arial"/>
          <w:sz w:val="22"/>
          <w:szCs w:val="22"/>
        </w:rPr>
        <w:t>dentifies</w:t>
      </w:r>
      <w:r w:rsidRPr="004969A1">
        <w:rPr>
          <w:rFonts w:ascii="Calibri" w:hAnsi="Calibri" w:cs="Arial"/>
          <w:spacing w:val="-9"/>
          <w:sz w:val="22"/>
          <w:szCs w:val="22"/>
        </w:rPr>
        <w:t xml:space="preserve"> </w:t>
      </w:r>
      <w:r w:rsidRPr="004969A1">
        <w:rPr>
          <w:rFonts w:ascii="Calibri" w:hAnsi="Calibri" w:cs="Arial"/>
          <w:sz w:val="22"/>
          <w:szCs w:val="22"/>
        </w:rPr>
        <w:t>a</w:t>
      </w:r>
      <w:r w:rsidRPr="004969A1">
        <w:rPr>
          <w:rFonts w:ascii="Calibri" w:hAnsi="Calibri" w:cs="Arial"/>
          <w:spacing w:val="-1"/>
          <w:sz w:val="22"/>
          <w:szCs w:val="22"/>
        </w:rPr>
        <w:t xml:space="preserve"> p</w:t>
      </w:r>
      <w:r w:rsidRPr="004969A1">
        <w:rPr>
          <w:rFonts w:ascii="Calibri" w:hAnsi="Calibri" w:cs="Arial"/>
          <w:sz w:val="22"/>
          <w:szCs w:val="22"/>
        </w:rPr>
        <w:t>erformance</w:t>
      </w:r>
      <w:r w:rsidRPr="004969A1">
        <w:rPr>
          <w:rFonts w:ascii="Calibri" w:hAnsi="Calibri" w:cs="Arial"/>
          <w:spacing w:val="-12"/>
          <w:sz w:val="22"/>
          <w:szCs w:val="22"/>
        </w:rPr>
        <w:t xml:space="preserve"> </w:t>
      </w:r>
      <w:r w:rsidRPr="004969A1">
        <w:rPr>
          <w:rFonts w:ascii="Calibri" w:hAnsi="Calibri" w:cs="Arial"/>
          <w:sz w:val="22"/>
          <w:szCs w:val="22"/>
        </w:rPr>
        <w:t>target,</w:t>
      </w:r>
      <w:r w:rsidRPr="004969A1">
        <w:rPr>
          <w:rFonts w:ascii="Calibri" w:hAnsi="Calibri" w:cs="Arial"/>
          <w:spacing w:val="-6"/>
          <w:sz w:val="22"/>
          <w:szCs w:val="22"/>
        </w:rPr>
        <w:t xml:space="preserve"> </w:t>
      </w:r>
      <w:r w:rsidRPr="004969A1">
        <w:rPr>
          <w:rFonts w:ascii="Calibri" w:hAnsi="Calibri" w:cs="Arial"/>
          <w:sz w:val="22"/>
          <w:szCs w:val="22"/>
        </w:rPr>
        <w:t>two</w:t>
      </w:r>
      <w:r w:rsidRPr="004969A1">
        <w:rPr>
          <w:rFonts w:ascii="Calibri" w:hAnsi="Calibri" w:cs="Arial"/>
          <w:spacing w:val="-3"/>
          <w:sz w:val="22"/>
          <w:szCs w:val="22"/>
        </w:rPr>
        <w:t xml:space="preserve"> </w:t>
      </w:r>
      <w:r w:rsidRPr="004969A1">
        <w:rPr>
          <w:rFonts w:ascii="Calibri" w:hAnsi="Calibri" w:cs="Arial"/>
          <w:sz w:val="22"/>
          <w:szCs w:val="22"/>
        </w:rPr>
        <w:t>or</w:t>
      </w:r>
      <w:r w:rsidRPr="004969A1">
        <w:rPr>
          <w:rFonts w:ascii="Calibri" w:hAnsi="Calibri" w:cs="Arial"/>
          <w:spacing w:val="-2"/>
          <w:sz w:val="22"/>
          <w:szCs w:val="22"/>
        </w:rPr>
        <w:t xml:space="preserve"> </w:t>
      </w:r>
      <w:r w:rsidRPr="004969A1">
        <w:rPr>
          <w:rFonts w:ascii="Calibri" w:hAnsi="Calibri" w:cs="Arial"/>
          <w:sz w:val="22"/>
          <w:szCs w:val="22"/>
        </w:rPr>
        <w:t>three</w:t>
      </w:r>
      <w:r w:rsidRPr="004969A1">
        <w:rPr>
          <w:rFonts w:ascii="Calibri" w:hAnsi="Calibri" w:cs="Arial"/>
          <w:spacing w:val="-5"/>
          <w:sz w:val="22"/>
          <w:szCs w:val="22"/>
        </w:rPr>
        <w:t xml:space="preserve"> </w:t>
      </w:r>
      <w:r w:rsidRPr="004969A1">
        <w:rPr>
          <w:rFonts w:ascii="Calibri" w:hAnsi="Calibri" w:cs="Arial"/>
          <w:sz w:val="22"/>
          <w:szCs w:val="22"/>
        </w:rPr>
        <w:t>measurable</w:t>
      </w:r>
      <w:r w:rsidRPr="004969A1">
        <w:rPr>
          <w:rFonts w:ascii="Calibri" w:hAnsi="Calibri" w:cs="Arial"/>
          <w:spacing w:val="-11"/>
          <w:sz w:val="22"/>
          <w:szCs w:val="22"/>
        </w:rPr>
        <w:t xml:space="preserve"> </w:t>
      </w:r>
      <w:r w:rsidRPr="004969A1">
        <w:rPr>
          <w:rFonts w:ascii="Calibri" w:hAnsi="Calibri" w:cs="Arial"/>
          <w:sz w:val="22"/>
          <w:szCs w:val="22"/>
        </w:rPr>
        <w:t>outcomes, indicators,</w:t>
      </w:r>
      <w:r w:rsidRPr="004969A1">
        <w:rPr>
          <w:rFonts w:ascii="Calibri" w:hAnsi="Calibri" w:cs="Arial"/>
          <w:spacing w:val="-11"/>
          <w:sz w:val="22"/>
          <w:szCs w:val="22"/>
        </w:rPr>
        <w:t xml:space="preserve"> and suggested </w:t>
      </w:r>
      <w:r w:rsidRPr="004969A1">
        <w:rPr>
          <w:rFonts w:ascii="Calibri" w:hAnsi="Calibri" w:cs="Arial"/>
          <w:sz w:val="22"/>
          <w:szCs w:val="22"/>
        </w:rPr>
        <w:t>strategies</w:t>
      </w:r>
      <w:r w:rsidRPr="004969A1">
        <w:rPr>
          <w:rFonts w:ascii="Calibri" w:hAnsi="Calibri" w:cs="Arial"/>
          <w:spacing w:val="-5"/>
          <w:sz w:val="22"/>
          <w:szCs w:val="22"/>
        </w:rPr>
        <w:t xml:space="preserve"> to reach the performance target. </w:t>
      </w:r>
      <w:r w:rsidRPr="004969A1">
        <w:rPr>
          <w:rFonts w:ascii="Calibri" w:hAnsi="Calibri" w:cs="Arial"/>
          <w:sz w:val="22"/>
          <w:szCs w:val="22"/>
        </w:rPr>
        <w:t>The</w:t>
      </w:r>
      <w:r w:rsidRPr="004969A1">
        <w:rPr>
          <w:rFonts w:ascii="Calibri" w:hAnsi="Calibri" w:cs="Arial"/>
          <w:spacing w:val="-4"/>
          <w:sz w:val="22"/>
          <w:szCs w:val="22"/>
        </w:rPr>
        <w:t xml:space="preserve"> ultimate goal of the </w:t>
      </w:r>
      <w:r w:rsidRPr="004969A1">
        <w:rPr>
          <w:rFonts w:ascii="Calibri" w:hAnsi="Calibri" w:cs="Arial"/>
          <w:sz w:val="22"/>
          <w:szCs w:val="22"/>
        </w:rPr>
        <w:t>p</w:t>
      </w:r>
      <w:r w:rsidRPr="004969A1">
        <w:rPr>
          <w:rFonts w:ascii="Calibri" w:hAnsi="Calibri" w:cs="Arial"/>
          <w:spacing w:val="-1"/>
          <w:sz w:val="22"/>
          <w:szCs w:val="22"/>
        </w:rPr>
        <w:t>e</w:t>
      </w:r>
      <w:r w:rsidRPr="004969A1">
        <w:rPr>
          <w:rFonts w:ascii="Calibri" w:hAnsi="Calibri" w:cs="Arial"/>
          <w:sz w:val="22"/>
          <w:szCs w:val="22"/>
        </w:rPr>
        <w:t>rformance</w:t>
      </w:r>
      <w:r w:rsidRPr="004969A1">
        <w:rPr>
          <w:rFonts w:ascii="Calibri" w:hAnsi="Calibri" w:cs="Arial"/>
          <w:spacing w:val="-12"/>
          <w:sz w:val="22"/>
          <w:szCs w:val="22"/>
        </w:rPr>
        <w:t xml:space="preserve"> </w:t>
      </w:r>
      <w:r w:rsidRPr="004969A1">
        <w:rPr>
          <w:rFonts w:ascii="Calibri" w:hAnsi="Calibri" w:cs="Arial"/>
          <w:sz w:val="22"/>
          <w:szCs w:val="22"/>
        </w:rPr>
        <w:t>targets</w:t>
      </w:r>
      <w:r w:rsidRPr="004969A1">
        <w:rPr>
          <w:rFonts w:ascii="Calibri" w:hAnsi="Calibri" w:cs="Arial"/>
          <w:spacing w:val="-7"/>
          <w:sz w:val="22"/>
          <w:szCs w:val="22"/>
        </w:rPr>
        <w:t xml:space="preserve"> </w:t>
      </w:r>
      <w:r w:rsidRPr="004969A1">
        <w:rPr>
          <w:rFonts w:ascii="Calibri" w:hAnsi="Calibri" w:cs="Arial"/>
          <w:sz w:val="22"/>
          <w:szCs w:val="22"/>
        </w:rPr>
        <w:t>and</w:t>
      </w:r>
      <w:r w:rsidRPr="004969A1">
        <w:rPr>
          <w:rFonts w:ascii="Calibri" w:hAnsi="Calibri" w:cs="Arial"/>
          <w:spacing w:val="-5"/>
          <w:sz w:val="22"/>
          <w:szCs w:val="22"/>
        </w:rPr>
        <w:t xml:space="preserve"> </w:t>
      </w:r>
      <w:r w:rsidRPr="004969A1">
        <w:rPr>
          <w:rFonts w:ascii="Calibri" w:hAnsi="Calibri" w:cs="Arial"/>
          <w:sz w:val="22"/>
          <w:szCs w:val="22"/>
        </w:rPr>
        <w:t>measurable</w:t>
      </w:r>
      <w:r w:rsidRPr="004969A1">
        <w:rPr>
          <w:rFonts w:ascii="Calibri" w:hAnsi="Calibri" w:cs="Arial"/>
          <w:spacing w:val="-11"/>
          <w:sz w:val="22"/>
          <w:szCs w:val="22"/>
        </w:rPr>
        <w:t xml:space="preserve"> </w:t>
      </w:r>
      <w:r w:rsidRPr="004969A1">
        <w:rPr>
          <w:rFonts w:ascii="Calibri" w:hAnsi="Calibri" w:cs="Arial"/>
          <w:sz w:val="22"/>
          <w:szCs w:val="22"/>
        </w:rPr>
        <w:t>ou</w:t>
      </w:r>
      <w:r w:rsidRPr="004969A1">
        <w:rPr>
          <w:rFonts w:ascii="Calibri" w:hAnsi="Calibri" w:cs="Arial"/>
          <w:spacing w:val="1"/>
          <w:sz w:val="22"/>
          <w:szCs w:val="22"/>
        </w:rPr>
        <w:t>t</w:t>
      </w:r>
      <w:r w:rsidRPr="004969A1">
        <w:rPr>
          <w:rFonts w:ascii="Calibri" w:hAnsi="Calibri" w:cs="Arial"/>
          <w:sz w:val="22"/>
          <w:szCs w:val="22"/>
        </w:rPr>
        <w:t>comes</w:t>
      </w:r>
      <w:r w:rsidRPr="004969A1">
        <w:rPr>
          <w:rFonts w:ascii="Calibri" w:hAnsi="Calibri" w:cs="Arial"/>
          <w:spacing w:val="-10"/>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support</w:t>
      </w:r>
      <w:r w:rsidRPr="004969A1">
        <w:rPr>
          <w:rFonts w:ascii="Calibri" w:hAnsi="Calibri" w:cs="Arial"/>
          <w:spacing w:val="-7"/>
          <w:sz w:val="22"/>
          <w:szCs w:val="22"/>
        </w:rPr>
        <w:t xml:space="preserve"> Oklahoma’s </w:t>
      </w:r>
      <w:r w:rsidRPr="004969A1">
        <w:rPr>
          <w:rFonts w:ascii="Calibri" w:hAnsi="Calibri" w:cs="Arial"/>
          <w:sz w:val="22"/>
          <w:szCs w:val="22"/>
        </w:rPr>
        <w:t>e</w:t>
      </w:r>
      <w:r w:rsidRPr="004969A1">
        <w:rPr>
          <w:rFonts w:ascii="Calibri" w:hAnsi="Calibri" w:cs="Arial"/>
          <w:spacing w:val="-1"/>
          <w:sz w:val="22"/>
          <w:szCs w:val="22"/>
        </w:rPr>
        <w:t>f</w:t>
      </w:r>
      <w:r w:rsidRPr="004969A1">
        <w:rPr>
          <w:rFonts w:ascii="Calibri" w:hAnsi="Calibri" w:cs="Arial"/>
          <w:sz w:val="22"/>
          <w:szCs w:val="22"/>
        </w:rPr>
        <w:t>forts</w:t>
      </w:r>
      <w:r w:rsidRPr="004969A1">
        <w:rPr>
          <w:rFonts w:ascii="Calibri" w:hAnsi="Calibri" w:cs="Arial"/>
          <w:spacing w:val="-6"/>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close the</w:t>
      </w:r>
      <w:r w:rsidRPr="004969A1">
        <w:rPr>
          <w:rFonts w:ascii="Calibri" w:hAnsi="Calibri" w:cs="Arial"/>
          <w:spacing w:val="-3"/>
          <w:sz w:val="22"/>
          <w:szCs w:val="22"/>
        </w:rPr>
        <w:t xml:space="preserve"> </w:t>
      </w:r>
      <w:r w:rsidRPr="004969A1">
        <w:rPr>
          <w:rFonts w:ascii="Calibri" w:hAnsi="Calibri" w:cs="Arial"/>
          <w:spacing w:val="-1"/>
          <w:sz w:val="22"/>
          <w:szCs w:val="22"/>
        </w:rPr>
        <w:t>ac</w:t>
      </w:r>
      <w:r w:rsidRPr="004969A1">
        <w:rPr>
          <w:rFonts w:ascii="Calibri" w:hAnsi="Calibri" w:cs="Arial"/>
          <w:sz w:val="22"/>
          <w:szCs w:val="22"/>
        </w:rPr>
        <w:t>hievement</w:t>
      </w:r>
      <w:r w:rsidRPr="004969A1">
        <w:rPr>
          <w:rFonts w:ascii="Calibri" w:hAnsi="Calibri" w:cs="Arial"/>
          <w:spacing w:val="-12"/>
          <w:sz w:val="22"/>
          <w:szCs w:val="22"/>
        </w:rPr>
        <w:t xml:space="preserve"> </w:t>
      </w:r>
      <w:r w:rsidRPr="004969A1">
        <w:rPr>
          <w:rFonts w:ascii="Calibri" w:hAnsi="Calibri" w:cs="Arial"/>
          <w:spacing w:val="2"/>
          <w:sz w:val="22"/>
          <w:szCs w:val="22"/>
        </w:rPr>
        <w:t>g</w:t>
      </w:r>
      <w:r w:rsidRPr="004969A1">
        <w:rPr>
          <w:rFonts w:ascii="Calibri" w:hAnsi="Calibri" w:cs="Arial"/>
          <w:sz w:val="22"/>
          <w:szCs w:val="22"/>
        </w:rPr>
        <w:t>ap between migrant and non-migrant students.</w:t>
      </w:r>
      <w:r w:rsidRPr="004969A1">
        <w:rPr>
          <w:rFonts w:ascii="Calibri" w:hAnsi="Calibri" w:cs="Arial"/>
          <w:spacing w:val="-4"/>
          <w:sz w:val="22"/>
          <w:szCs w:val="22"/>
        </w:rPr>
        <w:t xml:space="preserve"> </w:t>
      </w:r>
    </w:p>
    <w:p w:rsidR="00FE5693" w:rsidRPr="004969A1" w:rsidRDefault="00FE5693" w:rsidP="00FE5693">
      <w:pPr>
        <w:widowControl w:val="0"/>
        <w:ind w:right="62"/>
        <w:jc w:val="both"/>
        <w:rPr>
          <w:rFonts w:ascii="Calibri" w:hAnsi="Calibri" w:cs="Arial"/>
          <w:spacing w:val="-4"/>
          <w:sz w:val="22"/>
          <w:szCs w:val="22"/>
        </w:rPr>
      </w:pPr>
    </w:p>
    <w:p w:rsidR="00FE5693" w:rsidRPr="004969A1" w:rsidRDefault="00FE5693" w:rsidP="00FE5693">
      <w:pPr>
        <w:widowControl w:val="0"/>
        <w:ind w:right="62"/>
        <w:jc w:val="both"/>
        <w:rPr>
          <w:rFonts w:ascii="Calibri" w:hAnsi="Calibri" w:cs="Arial"/>
          <w:spacing w:val="-4"/>
          <w:sz w:val="22"/>
          <w:szCs w:val="22"/>
        </w:rPr>
      </w:pPr>
      <w:r w:rsidRPr="004969A1">
        <w:rPr>
          <w:rFonts w:ascii="Calibri" w:hAnsi="Calibri" w:cs="Arial"/>
          <w:spacing w:val="-4"/>
          <w:sz w:val="22"/>
          <w:szCs w:val="22"/>
        </w:rPr>
        <w:t xml:space="preserve">Local MEPs will maintain autonomy in implementing strategies and services and therefore, have flexibility in designing their services that better fit with their district needs and resources in achieving the targeted outcomes.  </w:t>
      </w:r>
      <w:r w:rsidRPr="004969A1">
        <w:rPr>
          <w:rFonts w:ascii="Calibri" w:hAnsi="Calibri" w:cs="Arial"/>
          <w:sz w:val="22"/>
          <w:szCs w:val="22"/>
        </w:rPr>
        <w:t>The</w:t>
      </w:r>
      <w:r w:rsidRPr="004969A1">
        <w:rPr>
          <w:rFonts w:ascii="Calibri" w:hAnsi="Calibri" w:cs="Arial"/>
          <w:spacing w:val="-4"/>
          <w:sz w:val="22"/>
          <w:szCs w:val="22"/>
        </w:rPr>
        <w:t xml:space="preserve"> Oklahoma </w:t>
      </w:r>
      <w:r w:rsidRPr="004969A1">
        <w:rPr>
          <w:rFonts w:ascii="Calibri" w:hAnsi="Calibri" w:cs="Arial"/>
          <w:sz w:val="22"/>
          <w:szCs w:val="22"/>
        </w:rPr>
        <w:t>MEP</w:t>
      </w:r>
      <w:r w:rsidRPr="004969A1">
        <w:rPr>
          <w:rFonts w:ascii="Calibri" w:hAnsi="Calibri" w:cs="Arial"/>
          <w:spacing w:val="-5"/>
          <w:sz w:val="22"/>
          <w:szCs w:val="22"/>
        </w:rPr>
        <w:t xml:space="preserve"> </w:t>
      </w:r>
      <w:r w:rsidRPr="004969A1">
        <w:rPr>
          <w:rFonts w:ascii="Calibri" w:hAnsi="Calibri" w:cs="Arial"/>
          <w:sz w:val="22"/>
          <w:szCs w:val="22"/>
        </w:rPr>
        <w:t>w</w:t>
      </w:r>
      <w:r w:rsidRPr="004969A1">
        <w:rPr>
          <w:rFonts w:ascii="Calibri" w:hAnsi="Calibri" w:cs="Arial"/>
          <w:spacing w:val="2"/>
          <w:sz w:val="22"/>
          <w:szCs w:val="22"/>
        </w:rPr>
        <w:t>i</w:t>
      </w:r>
      <w:r w:rsidRPr="004969A1">
        <w:rPr>
          <w:rFonts w:ascii="Calibri" w:hAnsi="Calibri" w:cs="Arial"/>
          <w:sz w:val="22"/>
          <w:szCs w:val="22"/>
        </w:rPr>
        <w:t>ll</w:t>
      </w:r>
      <w:r w:rsidRPr="004969A1">
        <w:rPr>
          <w:rFonts w:ascii="Calibri" w:hAnsi="Calibri" w:cs="Arial"/>
          <w:spacing w:val="-3"/>
          <w:sz w:val="22"/>
          <w:szCs w:val="22"/>
        </w:rPr>
        <w:t xml:space="preserve"> </w:t>
      </w:r>
      <w:r w:rsidRPr="004969A1">
        <w:rPr>
          <w:rFonts w:ascii="Calibri" w:hAnsi="Calibri" w:cs="Arial"/>
          <w:sz w:val="22"/>
          <w:szCs w:val="22"/>
        </w:rPr>
        <w:t>monitor</w:t>
      </w:r>
      <w:r w:rsidRPr="004969A1">
        <w:rPr>
          <w:rFonts w:ascii="Calibri" w:hAnsi="Calibri" w:cs="Arial"/>
          <w:spacing w:val="-7"/>
          <w:sz w:val="22"/>
          <w:szCs w:val="22"/>
        </w:rPr>
        <w:t xml:space="preserve"> </w:t>
      </w:r>
      <w:r w:rsidRPr="004969A1">
        <w:rPr>
          <w:rFonts w:ascii="Calibri" w:hAnsi="Calibri" w:cs="Arial"/>
          <w:sz w:val="22"/>
          <w:szCs w:val="22"/>
        </w:rPr>
        <w:t>progress</w:t>
      </w:r>
      <w:r w:rsidRPr="004969A1">
        <w:rPr>
          <w:rFonts w:ascii="Calibri" w:hAnsi="Calibri" w:cs="Arial"/>
          <w:spacing w:val="-9"/>
          <w:sz w:val="22"/>
          <w:szCs w:val="22"/>
        </w:rPr>
        <w:t xml:space="preserve"> </w:t>
      </w:r>
      <w:r w:rsidRPr="004969A1">
        <w:rPr>
          <w:rFonts w:ascii="Calibri" w:hAnsi="Calibri" w:cs="Arial"/>
          <w:sz w:val="22"/>
          <w:szCs w:val="22"/>
        </w:rPr>
        <w:t>tow</w:t>
      </w:r>
      <w:r w:rsidRPr="004969A1">
        <w:rPr>
          <w:rFonts w:ascii="Calibri" w:hAnsi="Calibri" w:cs="Arial"/>
          <w:spacing w:val="-1"/>
          <w:sz w:val="22"/>
          <w:szCs w:val="22"/>
        </w:rPr>
        <w:t>a</w:t>
      </w:r>
      <w:r w:rsidRPr="004969A1">
        <w:rPr>
          <w:rFonts w:ascii="Calibri" w:hAnsi="Calibri" w:cs="Arial"/>
          <w:sz w:val="22"/>
          <w:szCs w:val="22"/>
        </w:rPr>
        <w:t>rds</w:t>
      </w:r>
      <w:r w:rsidRPr="004969A1">
        <w:rPr>
          <w:rFonts w:ascii="Calibri" w:hAnsi="Calibri" w:cs="Arial"/>
          <w:spacing w:val="-8"/>
          <w:sz w:val="22"/>
          <w:szCs w:val="22"/>
        </w:rPr>
        <w:t xml:space="preserve"> </w:t>
      </w:r>
      <w:r w:rsidRPr="004969A1">
        <w:rPr>
          <w:rFonts w:ascii="Calibri" w:hAnsi="Calibri" w:cs="Arial"/>
          <w:sz w:val="22"/>
          <w:szCs w:val="22"/>
        </w:rPr>
        <w:t>achievi</w:t>
      </w:r>
      <w:r w:rsidRPr="004969A1">
        <w:rPr>
          <w:rFonts w:ascii="Calibri" w:hAnsi="Calibri" w:cs="Arial"/>
          <w:spacing w:val="-1"/>
          <w:sz w:val="22"/>
          <w:szCs w:val="22"/>
        </w:rPr>
        <w:t>n</w:t>
      </w:r>
      <w:r w:rsidRPr="004969A1">
        <w:rPr>
          <w:rFonts w:ascii="Calibri" w:hAnsi="Calibri" w:cs="Arial"/>
          <w:sz w:val="22"/>
          <w:szCs w:val="22"/>
        </w:rPr>
        <w:t>g</w:t>
      </w:r>
      <w:r w:rsidRPr="004969A1">
        <w:rPr>
          <w:rFonts w:ascii="Calibri" w:hAnsi="Calibri" w:cs="Arial"/>
          <w:spacing w:val="-9"/>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measurable</w:t>
      </w:r>
      <w:r w:rsidRPr="004969A1">
        <w:rPr>
          <w:rFonts w:ascii="Calibri" w:hAnsi="Calibri" w:cs="Arial"/>
          <w:spacing w:val="-11"/>
          <w:sz w:val="22"/>
          <w:szCs w:val="22"/>
        </w:rPr>
        <w:t xml:space="preserve"> </w:t>
      </w:r>
      <w:r w:rsidRPr="004969A1">
        <w:rPr>
          <w:rFonts w:ascii="Calibri" w:hAnsi="Calibri" w:cs="Arial"/>
          <w:sz w:val="22"/>
          <w:szCs w:val="22"/>
        </w:rPr>
        <w:t>outc</w:t>
      </w:r>
      <w:r w:rsidRPr="004969A1">
        <w:rPr>
          <w:rFonts w:ascii="Calibri" w:hAnsi="Calibri" w:cs="Arial"/>
          <w:spacing w:val="-1"/>
          <w:sz w:val="22"/>
          <w:szCs w:val="22"/>
        </w:rPr>
        <w:t>o</w:t>
      </w:r>
      <w:r w:rsidRPr="004969A1">
        <w:rPr>
          <w:rFonts w:ascii="Calibri" w:hAnsi="Calibri" w:cs="Arial"/>
          <w:sz w:val="22"/>
          <w:szCs w:val="22"/>
        </w:rPr>
        <w:t>mes</w:t>
      </w:r>
      <w:r w:rsidRPr="004969A1">
        <w:rPr>
          <w:rFonts w:ascii="Calibri" w:hAnsi="Calibri" w:cs="Arial"/>
          <w:spacing w:val="-10"/>
          <w:sz w:val="22"/>
          <w:szCs w:val="22"/>
        </w:rPr>
        <w:t xml:space="preserve"> </w:t>
      </w:r>
      <w:r w:rsidRPr="004969A1">
        <w:rPr>
          <w:rFonts w:ascii="Calibri" w:hAnsi="Calibri" w:cs="Arial"/>
          <w:sz w:val="22"/>
          <w:szCs w:val="22"/>
        </w:rPr>
        <w:t>at</w:t>
      </w:r>
      <w:r w:rsidRPr="004969A1">
        <w:rPr>
          <w:rFonts w:ascii="Calibri" w:hAnsi="Calibri" w:cs="Arial"/>
          <w:spacing w:val="-2"/>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district, regional,</w:t>
      </w:r>
      <w:r w:rsidRPr="004969A1">
        <w:rPr>
          <w:rFonts w:ascii="Calibri" w:hAnsi="Calibri" w:cs="Arial"/>
          <w:spacing w:val="-8"/>
          <w:sz w:val="22"/>
          <w:szCs w:val="22"/>
        </w:rPr>
        <w:t xml:space="preserve"> </w:t>
      </w:r>
      <w:r w:rsidRPr="004969A1">
        <w:rPr>
          <w:rFonts w:ascii="Calibri" w:hAnsi="Calibri" w:cs="Arial"/>
          <w:sz w:val="22"/>
          <w:szCs w:val="22"/>
        </w:rPr>
        <w:t>and</w:t>
      </w:r>
      <w:r w:rsidRPr="004969A1">
        <w:rPr>
          <w:rFonts w:ascii="Calibri" w:hAnsi="Calibri" w:cs="Arial"/>
          <w:spacing w:val="-5"/>
          <w:sz w:val="22"/>
          <w:szCs w:val="22"/>
        </w:rPr>
        <w:t xml:space="preserve"> </w:t>
      </w:r>
      <w:r w:rsidRPr="004969A1">
        <w:rPr>
          <w:rFonts w:ascii="Calibri" w:hAnsi="Calibri" w:cs="Arial"/>
          <w:sz w:val="22"/>
          <w:szCs w:val="22"/>
        </w:rPr>
        <w:t>state</w:t>
      </w:r>
      <w:r w:rsidRPr="004969A1">
        <w:rPr>
          <w:rFonts w:ascii="Calibri" w:hAnsi="Calibri" w:cs="Arial"/>
          <w:spacing w:val="-5"/>
          <w:sz w:val="22"/>
          <w:szCs w:val="22"/>
        </w:rPr>
        <w:t xml:space="preserve"> </w:t>
      </w:r>
      <w:r w:rsidRPr="004969A1">
        <w:rPr>
          <w:rFonts w:ascii="Calibri" w:hAnsi="Calibri" w:cs="Arial"/>
          <w:sz w:val="22"/>
          <w:szCs w:val="22"/>
        </w:rPr>
        <w:t>levels.</w:t>
      </w:r>
      <w:r w:rsidRPr="004969A1">
        <w:rPr>
          <w:rFonts w:ascii="Calibri" w:hAnsi="Calibri" w:cs="Arial"/>
          <w:spacing w:val="-7"/>
          <w:sz w:val="22"/>
          <w:szCs w:val="22"/>
        </w:rPr>
        <w:t xml:space="preserve"> </w:t>
      </w:r>
      <w:r w:rsidRPr="004969A1">
        <w:rPr>
          <w:rFonts w:ascii="Calibri" w:hAnsi="Calibri" w:cs="Arial"/>
          <w:spacing w:val="-4"/>
          <w:sz w:val="22"/>
          <w:szCs w:val="22"/>
        </w:rPr>
        <w:t>Each local MEP will be held accountable through the outcome measures that focus on raising student achievement no matter how and what they choose to deliver in terms of service strategies.  An evaluation framework will guide the state in evaluating the MEP’s effectiveness.  The overall goal for evaluation is to have effective strategies in place that provide information regarding the best use of MEP funds to achieve the performance goals and outcomes detailed in the present SSDP. Two questions will guide the performance of the MEP sites throughout the State of Oklahoma:</w:t>
      </w:r>
    </w:p>
    <w:p w:rsidR="00FE5693" w:rsidRPr="004969A1" w:rsidRDefault="00FE5693" w:rsidP="00FE5693">
      <w:pPr>
        <w:widowControl w:val="0"/>
        <w:ind w:right="62"/>
        <w:jc w:val="both"/>
        <w:rPr>
          <w:rFonts w:ascii="Calibri" w:hAnsi="Calibri" w:cs="Arial"/>
          <w:spacing w:val="-4"/>
          <w:sz w:val="22"/>
          <w:szCs w:val="22"/>
        </w:rPr>
      </w:pPr>
    </w:p>
    <w:p w:rsidR="00FE5693" w:rsidRPr="004969A1" w:rsidRDefault="00FE5693" w:rsidP="00F17BCE">
      <w:pPr>
        <w:widowControl w:val="0"/>
        <w:numPr>
          <w:ilvl w:val="0"/>
          <w:numId w:val="48"/>
        </w:numPr>
        <w:spacing w:after="200" w:line="254" w:lineRule="exact"/>
        <w:ind w:left="990" w:right="1082" w:hanging="270"/>
        <w:contextualSpacing/>
        <w:jc w:val="both"/>
        <w:rPr>
          <w:rFonts w:ascii="Calibri" w:eastAsia="Calibri" w:hAnsi="Calibri" w:cs="Arial"/>
          <w:sz w:val="22"/>
          <w:szCs w:val="22"/>
        </w:rPr>
      </w:pPr>
      <w:r w:rsidRPr="004969A1">
        <w:rPr>
          <w:rFonts w:ascii="Calibri" w:eastAsia="Calibri" w:hAnsi="Calibri" w:cs="Arial"/>
          <w:sz w:val="22"/>
          <w:szCs w:val="22"/>
        </w:rPr>
        <w:t xml:space="preserve">Are the programs being implemented, and if so, to what extent? </w:t>
      </w:r>
    </w:p>
    <w:p w:rsidR="00FE5693" w:rsidRPr="004969A1" w:rsidRDefault="00FE5693" w:rsidP="00F17BCE">
      <w:pPr>
        <w:widowControl w:val="0"/>
        <w:numPr>
          <w:ilvl w:val="0"/>
          <w:numId w:val="48"/>
        </w:numPr>
        <w:spacing w:after="200" w:line="254" w:lineRule="exact"/>
        <w:ind w:left="990" w:right="1082" w:hanging="270"/>
        <w:contextualSpacing/>
        <w:jc w:val="both"/>
        <w:rPr>
          <w:rFonts w:ascii="Calibri" w:eastAsia="Calibri" w:hAnsi="Calibri" w:cs="Arial"/>
          <w:sz w:val="22"/>
          <w:szCs w:val="22"/>
        </w:rPr>
      </w:pPr>
      <w:r w:rsidRPr="004969A1">
        <w:rPr>
          <w:rFonts w:ascii="Calibri" w:eastAsia="Calibri" w:hAnsi="Calibri" w:cs="Arial"/>
          <w:sz w:val="22"/>
          <w:szCs w:val="22"/>
        </w:rPr>
        <w:t>To what extent are programs for migrant students impacting student outcomes?</w:t>
      </w:r>
    </w:p>
    <w:p w:rsidR="00FE5693" w:rsidRPr="004969A1" w:rsidRDefault="00FE5693" w:rsidP="00F17BCE">
      <w:pPr>
        <w:widowControl w:val="0"/>
        <w:numPr>
          <w:ilvl w:val="0"/>
          <w:numId w:val="48"/>
        </w:numPr>
        <w:tabs>
          <w:tab w:val="left" w:pos="1200"/>
        </w:tabs>
        <w:spacing w:after="200" w:line="254" w:lineRule="exact"/>
        <w:ind w:left="990" w:right="1084" w:hanging="270"/>
        <w:contextualSpacing/>
        <w:jc w:val="both"/>
        <w:rPr>
          <w:rFonts w:ascii="Calibri" w:eastAsia="Calibri" w:hAnsi="Calibri" w:cs="Arial"/>
          <w:sz w:val="22"/>
          <w:szCs w:val="22"/>
        </w:rPr>
      </w:pPr>
      <w:r w:rsidRPr="004969A1">
        <w:rPr>
          <w:rFonts w:ascii="Calibri" w:eastAsia="Calibri" w:hAnsi="Calibri" w:cs="Arial"/>
          <w:sz w:val="22"/>
          <w:szCs w:val="22"/>
        </w:rPr>
        <w:t>What</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chan</w:t>
      </w:r>
      <w:r w:rsidRPr="004969A1">
        <w:rPr>
          <w:rFonts w:ascii="Calibri" w:eastAsia="Calibri" w:hAnsi="Calibri" w:cs="Arial"/>
          <w:spacing w:val="-1"/>
          <w:sz w:val="22"/>
          <w:szCs w:val="22"/>
        </w:rPr>
        <w:t>g</w:t>
      </w:r>
      <w:r w:rsidRPr="004969A1">
        <w:rPr>
          <w:rFonts w:ascii="Calibri" w:eastAsia="Calibri" w:hAnsi="Calibri" w:cs="Arial"/>
          <w:sz w:val="22"/>
          <w:szCs w:val="22"/>
        </w:rPr>
        <w:t>es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and/or</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improvements</w:t>
      </w:r>
      <w:r w:rsidRPr="004969A1">
        <w:rPr>
          <w:rFonts w:ascii="Calibri" w:eastAsia="Calibri" w:hAnsi="Calibri" w:cs="Arial"/>
          <w:spacing w:val="-13"/>
          <w:sz w:val="22"/>
          <w:szCs w:val="22"/>
        </w:rPr>
        <w:t xml:space="preserve"> </w:t>
      </w:r>
      <w:r w:rsidRPr="004969A1">
        <w:rPr>
          <w:rFonts w:ascii="Calibri" w:eastAsia="Calibri" w:hAnsi="Calibri" w:cs="Arial"/>
          <w:sz w:val="22"/>
          <w:szCs w:val="22"/>
        </w:rPr>
        <w:t>need</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be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made</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facilitate</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progr</w:t>
      </w:r>
      <w:r w:rsidRPr="004969A1">
        <w:rPr>
          <w:rFonts w:ascii="Calibri" w:eastAsia="Calibri" w:hAnsi="Calibri" w:cs="Arial"/>
          <w:spacing w:val="-1"/>
          <w:sz w:val="22"/>
          <w:szCs w:val="22"/>
        </w:rPr>
        <w:t>a</w:t>
      </w:r>
      <w:r w:rsidRPr="004969A1">
        <w:rPr>
          <w:rFonts w:ascii="Calibri" w:eastAsia="Calibri" w:hAnsi="Calibri" w:cs="Arial"/>
          <w:sz w:val="22"/>
          <w:szCs w:val="22"/>
        </w:rPr>
        <w:t>m success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achieve its goals?</w:t>
      </w:r>
    </w:p>
    <w:p w:rsidR="00FE5693" w:rsidRPr="004969A1" w:rsidRDefault="00FE5693" w:rsidP="00FE5693">
      <w:pPr>
        <w:widowControl w:val="0"/>
        <w:ind w:right="62"/>
        <w:jc w:val="both"/>
        <w:rPr>
          <w:rFonts w:ascii="Calibri" w:hAnsi="Calibri"/>
          <w:sz w:val="22"/>
          <w:szCs w:val="22"/>
        </w:rPr>
      </w:pPr>
    </w:p>
    <w:p w:rsidR="00FE5693" w:rsidRPr="004969A1" w:rsidRDefault="00FE5693" w:rsidP="00FE5693">
      <w:pPr>
        <w:widowControl w:val="0"/>
        <w:ind w:right="62"/>
        <w:jc w:val="both"/>
        <w:rPr>
          <w:rFonts w:ascii="Calibri" w:hAnsi="Calibri"/>
          <w:sz w:val="22"/>
          <w:szCs w:val="22"/>
        </w:rPr>
      </w:pPr>
      <w:r w:rsidRPr="004969A1">
        <w:rPr>
          <w:rFonts w:ascii="Calibri" w:hAnsi="Calibri"/>
          <w:sz w:val="22"/>
          <w:szCs w:val="22"/>
        </w:rPr>
        <w:lastRenderedPageBreak/>
        <w:t>The next section describes the goals and strategies considered for improving the Oklahoma migrant education program.</w:t>
      </w:r>
    </w:p>
    <w:p w:rsidR="00FE5693" w:rsidRPr="004969A1" w:rsidRDefault="00FE5693" w:rsidP="00FE5693">
      <w:pPr>
        <w:widowControl w:val="0"/>
        <w:ind w:right="62"/>
        <w:jc w:val="both"/>
        <w:rPr>
          <w:rFonts w:ascii="Calibri" w:hAnsi="Calibri"/>
          <w:b/>
        </w:rPr>
      </w:pPr>
      <w:r w:rsidRPr="004969A1">
        <w:rPr>
          <w:rFonts w:ascii="Calibri" w:hAnsi="Calibri"/>
          <w:b/>
        </w:rPr>
        <w:t>SERVICE DELIVERY PLAN OF ACTION</w:t>
      </w:r>
    </w:p>
    <w:p w:rsidR="00FE5693" w:rsidRPr="004969A1" w:rsidRDefault="00FE5693" w:rsidP="00FE5693">
      <w:pPr>
        <w:widowControl w:val="0"/>
        <w:ind w:right="62"/>
        <w:jc w:val="both"/>
        <w:rPr>
          <w:rFonts w:ascii="Calibri" w:hAnsi="Calibri"/>
          <w:b/>
          <w:sz w:val="22"/>
          <w:szCs w:val="22"/>
        </w:rPr>
      </w:pPr>
    </w:p>
    <w:p w:rsidR="00FE5693" w:rsidRPr="004969A1" w:rsidRDefault="00FE5693" w:rsidP="00FE5693">
      <w:pPr>
        <w:widowControl w:val="0"/>
        <w:tabs>
          <w:tab w:val="left" w:pos="360"/>
        </w:tabs>
        <w:ind w:right="62"/>
        <w:jc w:val="both"/>
        <w:rPr>
          <w:rFonts w:ascii="Calibri" w:hAnsi="Calibri"/>
          <w:b/>
          <w:sz w:val="22"/>
          <w:szCs w:val="22"/>
        </w:rPr>
      </w:pPr>
      <w:r w:rsidRPr="004969A1">
        <w:rPr>
          <w:rFonts w:ascii="Calibri" w:hAnsi="Calibri"/>
          <w:b/>
          <w:sz w:val="22"/>
          <w:szCs w:val="22"/>
        </w:rPr>
        <w:tab/>
        <w:t>Goal 1: School Readiness</w:t>
      </w:r>
    </w:p>
    <w:p w:rsidR="00FE5693" w:rsidRPr="004969A1" w:rsidRDefault="00FE5693" w:rsidP="00FE5693">
      <w:pPr>
        <w:widowControl w:val="0"/>
        <w:tabs>
          <w:tab w:val="left" w:pos="360"/>
        </w:tabs>
        <w:ind w:right="360"/>
        <w:jc w:val="both"/>
        <w:rPr>
          <w:rFonts w:ascii="Calibri" w:hAnsi="Calibri"/>
          <w:sz w:val="22"/>
          <w:szCs w:val="22"/>
        </w:rPr>
      </w:pPr>
      <w:r w:rsidRPr="004969A1">
        <w:rPr>
          <w:rFonts w:ascii="Calibri" w:hAnsi="Calibri"/>
          <w:b/>
          <w:sz w:val="22"/>
          <w:szCs w:val="22"/>
        </w:rPr>
        <w:t xml:space="preserve">Need: </w:t>
      </w:r>
      <w:r w:rsidRPr="004969A1">
        <w:rPr>
          <w:rFonts w:ascii="Calibri" w:hAnsi="Calibri"/>
          <w:sz w:val="22"/>
          <w:szCs w:val="22"/>
        </w:rPr>
        <w:t>Migrant children lack readiness skills such as language, literacy, and social and motor development to effectively participate in Early Childhood programs.</w:t>
      </w:r>
    </w:p>
    <w:p w:rsidR="00FE5693" w:rsidRPr="004969A1" w:rsidRDefault="00FE5693" w:rsidP="00FE5693">
      <w:pPr>
        <w:widowControl w:val="0"/>
        <w:tabs>
          <w:tab w:val="left" w:pos="360"/>
        </w:tabs>
        <w:ind w:right="360"/>
        <w:jc w:val="both"/>
        <w:rPr>
          <w:rFonts w:ascii="Calibri" w:hAnsi="Calibri"/>
          <w:sz w:val="22"/>
          <w:szCs w:val="22"/>
        </w:rPr>
      </w:pPr>
      <w:r w:rsidRPr="004969A1">
        <w:rPr>
          <w:rFonts w:ascii="Calibri" w:hAnsi="Calibri"/>
          <w:b/>
          <w:sz w:val="22"/>
          <w:szCs w:val="22"/>
        </w:rPr>
        <w:t xml:space="preserve">Performance Target 1.1. </w:t>
      </w:r>
      <w:r w:rsidRPr="004969A1">
        <w:rPr>
          <w:rFonts w:ascii="Calibri" w:hAnsi="Calibri"/>
          <w:sz w:val="22"/>
          <w:szCs w:val="22"/>
        </w:rPr>
        <w:t>The number of preschool migrant children attending high-quality early childhood education programs will increase each year until all migrant children enter school with the necessary skills with the same frequency as non-migrant students.</w:t>
      </w:r>
    </w:p>
    <w:tbl>
      <w:tblPr>
        <w:tblW w:w="0" w:type="auto"/>
        <w:jc w:val="center"/>
        <w:tblInd w:w="108" w:type="dxa"/>
        <w:tblLayout w:type="fixed"/>
        <w:tblCellMar>
          <w:left w:w="0" w:type="dxa"/>
          <w:right w:w="0" w:type="dxa"/>
        </w:tblCellMar>
        <w:tblLook w:val="01E0" w:firstRow="1" w:lastRow="1" w:firstColumn="1" w:lastColumn="1" w:noHBand="0" w:noVBand="0"/>
      </w:tblPr>
      <w:tblGrid>
        <w:gridCol w:w="3682"/>
        <w:gridCol w:w="5658"/>
      </w:tblGrid>
      <w:tr w:rsidR="00FE5693" w:rsidRPr="00FE5693" w:rsidTr="00FE5693">
        <w:trPr>
          <w:trHeight w:hRule="exact" w:val="1905"/>
          <w:jc w:val="center"/>
        </w:trPr>
        <w:tc>
          <w:tcPr>
            <w:tcW w:w="3682"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8"/>
              <w:ind w:right="-20"/>
              <w:jc w:val="both"/>
              <w:rPr>
                <w:rFonts w:ascii="Calibri" w:hAnsi="Calibri" w:cs="Arial"/>
                <w:sz w:val="22"/>
                <w:szCs w:val="22"/>
              </w:rPr>
            </w:pPr>
            <w:r w:rsidRPr="004969A1">
              <w:rPr>
                <w:rFonts w:ascii="Calibri" w:hAnsi="Calibri" w:cs="Arial"/>
                <w:b/>
                <w:bCs/>
                <w:sz w:val="22"/>
                <w:szCs w:val="22"/>
              </w:rPr>
              <w:t>Measurable</w:t>
            </w:r>
            <w:r w:rsidRPr="004969A1">
              <w:rPr>
                <w:rFonts w:ascii="Calibri" w:hAnsi="Calibri" w:cs="Arial"/>
                <w:b/>
                <w:bCs/>
                <w:spacing w:val="-10"/>
                <w:sz w:val="22"/>
                <w:szCs w:val="22"/>
              </w:rPr>
              <w:t xml:space="preserve"> </w:t>
            </w:r>
            <w:r w:rsidRPr="004969A1">
              <w:rPr>
                <w:rFonts w:ascii="Calibri" w:hAnsi="Calibri" w:cs="Arial"/>
                <w:b/>
                <w:bCs/>
                <w:sz w:val="22"/>
                <w:szCs w:val="22"/>
              </w:rPr>
              <w:t>Outcome</w:t>
            </w:r>
            <w:r w:rsidRPr="004969A1">
              <w:rPr>
                <w:rFonts w:ascii="Calibri" w:hAnsi="Calibri" w:cs="Arial"/>
                <w:b/>
                <w:bCs/>
                <w:spacing w:val="-10"/>
                <w:sz w:val="22"/>
                <w:szCs w:val="22"/>
              </w:rPr>
              <w:t xml:space="preserve"> </w:t>
            </w:r>
            <w:r w:rsidRPr="004969A1">
              <w:rPr>
                <w:rFonts w:ascii="Calibri" w:hAnsi="Calibri" w:cs="Arial"/>
                <w:b/>
                <w:bCs/>
                <w:sz w:val="22"/>
                <w:szCs w:val="22"/>
              </w:rPr>
              <w:t>1.1</w:t>
            </w:r>
          </w:p>
          <w:p w:rsidR="00FE5693" w:rsidRPr="004969A1" w:rsidRDefault="00FE5693" w:rsidP="00FE5693">
            <w:pPr>
              <w:widowControl w:val="0"/>
              <w:spacing w:before="3" w:line="252" w:lineRule="exact"/>
              <w:ind w:right="615"/>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percen</w:t>
            </w:r>
            <w:r w:rsidRPr="004969A1">
              <w:rPr>
                <w:rFonts w:ascii="Calibri" w:hAnsi="Calibri" w:cs="Arial"/>
                <w:spacing w:val="-1"/>
                <w:sz w:val="22"/>
                <w:szCs w:val="22"/>
              </w:rPr>
              <w:t>t</w:t>
            </w:r>
            <w:r w:rsidRPr="004969A1">
              <w:rPr>
                <w:rFonts w:ascii="Calibri" w:hAnsi="Calibri" w:cs="Arial"/>
                <w:sz w:val="22"/>
                <w:szCs w:val="22"/>
              </w:rPr>
              <w:t>age</w:t>
            </w:r>
            <w:r w:rsidRPr="004969A1">
              <w:rPr>
                <w:rFonts w:ascii="Calibri" w:hAnsi="Calibri" w:cs="Arial"/>
                <w:spacing w:val="-11"/>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eligible migrant</w:t>
            </w:r>
            <w:r w:rsidRPr="004969A1">
              <w:rPr>
                <w:rFonts w:ascii="Calibri" w:hAnsi="Calibri" w:cs="Arial"/>
                <w:spacing w:val="-7"/>
                <w:sz w:val="22"/>
                <w:szCs w:val="22"/>
              </w:rPr>
              <w:t xml:space="preserve"> </w:t>
            </w:r>
            <w:r w:rsidRPr="004969A1">
              <w:rPr>
                <w:rFonts w:ascii="Calibri" w:hAnsi="Calibri" w:cs="Arial"/>
                <w:sz w:val="22"/>
                <w:szCs w:val="22"/>
              </w:rPr>
              <w:t>preschool</w:t>
            </w:r>
            <w:r w:rsidRPr="004969A1">
              <w:rPr>
                <w:rFonts w:ascii="Calibri" w:hAnsi="Calibri" w:cs="Arial"/>
                <w:spacing w:val="-10"/>
                <w:sz w:val="22"/>
                <w:szCs w:val="22"/>
              </w:rPr>
              <w:t xml:space="preserve"> </w:t>
            </w:r>
            <w:r w:rsidRPr="004969A1">
              <w:rPr>
                <w:rFonts w:ascii="Calibri" w:hAnsi="Calibri" w:cs="Arial"/>
                <w:sz w:val="22"/>
                <w:szCs w:val="22"/>
              </w:rPr>
              <w:t>child</w:t>
            </w:r>
            <w:r w:rsidRPr="004969A1">
              <w:rPr>
                <w:rFonts w:ascii="Calibri" w:hAnsi="Calibri" w:cs="Arial"/>
                <w:spacing w:val="-1"/>
                <w:sz w:val="22"/>
                <w:szCs w:val="22"/>
              </w:rPr>
              <w:t>r</w:t>
            </w:r>
            <w:r w:rsidRPr="004969A1">
              <w:rPr>
                <w:rFonts w:ascii="Calibri" w:hAnsi="Calibri" w:cs="Arial"/>
                <w:sz w:val="22"/>
                <w:szCs w:val="22"/>
              </w:rPr>
              <w:t>en</w:t>
            </w:r>
          </w:p>
          <w:p w:rsidR="00FE5693" w:rsidRPr="004969A1" w:rsidRDefault="00FE5693" w:rsidP="00FE5693">
            <w:pPr>
              <w:widowControl w:val="0"/>
              <w:spacing w:line="254" w:lineRule="exact"/>
              <w:ind w:right="174"/>
              <w:jc w:val="both"/>
              <w:rPr>
                <w:rFonts w:ascii="Calibri" w:hAnsi="Calibri" w:cs="Arial"/>
                <w:sz w:val="22"/>
                <w:szCs w:val="22"/>
              </w:rPr>
            </w:pPr>
            <w:r w:rsidRPr="004969A1">
              <w:rPr>
                <w:rFonts w:ascii="Calibri" w:hAnsi="Calibri" w:cs="Arial"/>
                <w:sz w:val="22"/>
                <w:szCs w:val="22"/>
              </w:rPr>
              <w:t>receiving</w:t>
            </w:r>
            <w:r w:rsidRPr="004969A1">
              <w:rPr>
                <w:rFonts w:ascii="Calibri" w:hAnsi="Calibri" w:cs="Arial"/>
                <w:spacing w:val="-9"/>
                <w:sz w:val="22"/>
                <w:szCs w:val="22"/>
              </w:rPr>
              <w:t xml:space="preserve"> </w:t>
            </w:r>
            <w:r w:rsidRPr="004969A1">
              <w:rPr>
                <w:rFonts w:ascii="Calibri" w:hAnsi="Calibri" w:cs="Arial"/>
                <w:sz w:val="22"/>
                <w:szCs w:val="22"/>
              </w:rPr>
              <w:t>a</w:t>
            </w:r>
            <w:r w:rsidRPr="004969A1">
              <w:rPr>
                <w:rFonts w:ascii="Calibri" w:hAnsi="Calibri" w:cs="Arial"/>
                <w:spacing w:val="-2"/>
                <w:sz w:val="22"/>
                <w:szCs w:val="22"/>
              </w:rPr>
              <w:t xml:space="preserve"> </w:t>
            </w:r>
            <w:r w:rsidRPr="004969A1">
              <w:rPr>
                <w:rFonts w:ascii="Calibri" w:hAnsi="Calibri" w:cs="Arial"/>
                <w:sz w:val="22"/>
                <w:szCs w:val="22"/>
              </w:rPr>
              <w:t>high-quality</w:t>
            </w:r>
            <w:r w:rsidRPr="004969A1">
              <w:rPr>
                <w:rFonts w:ascii="Calibri" w:hAnsi="Calibri" w:cs="Arial"/>
                <w:spacing w:val="-11"/>
                <w:sz w:val="22"/>
                <w:szCs w:val="22"/>
              </w:rPr>
              <w:t xml:space="preserve"> </w:t>
            </w:r>
            <w:r w:rsidRPr="004969A1">
              <w:rPr>
                <w:rFonts w:ascii="Calibri" w:hAnsi="Calibri" w:cs="Arial"/>
                <w:sz w:val="22"/>
                <w:szCs w:val="22"/>
              </w:rPr>
              <w:t>early childhood</w:t>
            </w:r>
            <w:r w:rsidRPr="004969A1">
              <w:rPr>
                <w:rFonts w:ascii="Calibri" w:hAnsi="Calibri" w:cs="Arial"/>
                <w:spacing w:val="-9"/>
                <w:sz w:val="22"/>
                <w:szCs w:val="22"/>
              </w:rPr>
              <w:t xml:space="preserve"> </w:t>
            </w:r>
            <w:r w:rsidRPr="004969A1">
              <w:rPr>
                <w:rFonts w:ascii="Calibri" w:hAnsi="Calibri" w:cs="Arial"/>
                <w:spacing w:val="-1"/>
                <w:sz w:val="22"/>
                <w:szCs w:val="22"/>
              </w:rPr>
              <w:t>e</w:t>
            </w:r>
            <w:r w:rsidRPr="004969A1">
              <w:rPr>
                <w:rFonts w:ascii="Calibri" w:hAnsi="Calibri" w:cs="Arial"/>
                <w:sz w:val="22"/>
                <w:szCs w:val="22"/>
              </w:rPr>
              <w:t>ducation</w:t>
            </w:r>
            <w:r w:rsidRPr="004969A1">
              <w:rPr>
                <w:rFonts w:ascii="Calibri" w:hAnsi="Calibri" w:cs="Arial"/>
                <w:spacing w:val="-10"/>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increase annually</w:t>
            </w:r>
            <w:r w:rsidRPr="004969A1">
              <w:rPr>
                <w:rFonts w:ascii="Calibri" w:hAnsi="Calibri" w:cs="Arial"/>
                <w:spacing w:val="-8"/>
                <w:sz w:val="22"/>
                <w:szCs w:val="22"/>
              </w:rPr>
              <w:t xml:space="preserve"> </w:t>
            </w:r>
            <w:r w:rsidRPr="004969A1">
              <w:rPr>
                <w:rFonts w:ascii="Calibri" w:hAnsi="Calibri" w:cs="Arial"/>
                <w:sz w:val="22"/>
                <w:szCs w:val="22"/>
              </w:rPr>
              <w:t>to</w:t>
            </w:r>
            <w:r w:rsidRPr="004969A1">
              <w:rPr>
                <w:rFonts w:ascii="Calibri" w:hAnsi="Calibri" w:cs="Arial"/>
                <w:spacing w:val="-1"/>
                <w:sz w:val="22"/>
                <w:szCs w:val="22"/>
              </w:rPr>
              <w:t>w</w:t>
            </w:r>
            <w:r w:rsidRPr="004969A1">
              <w:rPr>
                <w:rFonts w:ascii="Calibri" w:hAnsi="Calibri" w:cs="Arial"/>
                <w:sz w:val="22"/>
                <w:szCs w:val="22"/>
              </w:rPr>
              <w:t>ard the</w:t>
            </w:r>
            <w:r w:rsidRPr="004969A1">
              <w:rPr>
                <w:rFonts w:ascii="Calibri" w:hAnsi="Calibri" w:cs="Arial"/>
                <w:spacing w:val="-1"/>
                <w:sz w:val="22"/>
                <w:szCs w:val="22"/>
              </w:rPr>
              <w:t xml:space="preserve"> </w:t>
            </w:r>
            <w:r w:rsidRPr="004969A1">
              <w:rPr>
                <w:rFonts w:ascii="Calibri" w:hAnsi="Calibri" w:cs="Arial"/>
                <w:sz w:val="22"/>
                <w:szCs w:val="22"/>
              </w:rPr>
              <w:t>statewide</w:t>
            </w:r>
            <w:r w:rsidRPr="004969A1">
              <w:rPr>
                <w:rFonts w:ascii="Calibri" w:hAnsi="Calibri" w:cs="Arial"/>
                <w:spacing w:val="-9"/>
                <w:sz w:val="22"/>
                <w:szCs w:val="22"/>
              </w:rPr>
              <w:t xml:space="preserve"> </w:t>
            </w:r>
            <w:r w:rsidRPr="004969A1">
              <w:rPr>
                <w:rFonts w:ascii="Calibri" w:hAnsi="Calibri" w:cs="Arial"/>
                <w:sz w:val="22"/>
                <w:szCs w:val="22"/>
              </w:rPr>
              <w:t>target.</w:t>
            </w:r>
          </w:p>
        </w:tc>
        <w:tc>
          <w:tcPr>
            <w:tcW w:w="5658"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8"/>
              <w:ind w:right="-20"/>
              <w:jc w:val="both"/>
              <w:rPr>
                <w:rFonts w:ascii="Calibri" w:hAnsi="Calibri" w:cs="Arial"/>
                <w:sz w:val="22"/>
                <w:szCs w:val="22"/>
              </w:rPr>
            </w:pPr>
            <w:r w:rsidRPr="004969A1">
              <w:rPr>
                <w:rFonts w:ascii="Calibri" w:hAnsi="Calibri" w:cs="Arial"/>
                <w:b/>
                <w:bCs/>
                <w:sz w:val="22"/>
                <w:szCs w:val="22"/>
              </w:rPr>
              <w:t>Indicator</w:t>
            </w:r>
            <w:r w:rsidRPr="004969A1">
              <w:rPr>
                <w:rFonts w:ascii="Calibri" w:hAnsi="Calibri" w:cs="Arial"/>
                <w:b/>
                <w:bCs/>
                <w:spacing w:val="-9"/>
                <w:sz w:val="22"/>
                <w:szCs w:val="22"/>
              </w:rPr>
              <w:t xml:space="preserve"> </w:t>
            </w:r>
            <w:r w:rsidRPr="004969A1">
              <w:rPr>
                <w:rFonts w:ascii="Calibri" w:hAnsi="Calibri" w:cs="Arial"/>
                <w:b/>
                <w:bCs/>
                <w:sz w:val="22"/>
                <w:szCs w:val="22"/>
              </w:rPr>
              <w:t>1.1</w:t>
            </w:r>
          </w:p>
          <w:p w:rsidR="00FE5693" w:rsidRPr="004969A1" w:rsidRDefault="00FE5693" w:rsidP="00FE5693">
            <w:pPr>
              <w:widowControl w:val="0"/>
              <w:spacing w:before="3" w:line="252" w:lineRule="exact"/>
              <w:ind w:right="60"/>
              <w:jc w:val="both"/>
              <w:rPr>
                <w:rFonts w:ascii="Calibri" w:hAnsi="Calibri" w:cs="Arial"/>
                <w:sz w:val="22"/>
                <w:szCs w:val="22"/>
              </w:rPr>
            </w:pPr>
            <w:r w:rsidRPr="004969A1">
              <w:rPr>
                <w:rFonts w:ascii="Calibri" w:hAnsi="Calibri" w:cs="Arial"/>
                <w:sz w:val="22"/>
                <w:szCs w:val="22"/>
              </w:rPr>
              <w:t>The MEP</w:t>
            </w:r>
            <w:r w:rsidRPr="004969A1">
              <w:rPr>
                <w:rFonts w:ascii="Calibri" w:hAnsi="Calibri" w:cs="Arial"/>
                <w:spacing w:val="-8"/>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identi</w:t>
            </w:r>
            <w:r w:rsidRPr="004969A1">
              <w:rPr>
                <w:rFonts w:ascii="Calibri" w:hAnsi="Calibri" w:cs="Arial"/>
                <w:spacing w:val="-1"/>
                <w:sz w:val="22"/>
                <w:szCs w:val="22"/>
              </w:rPr>
              <w:t>f</w:t>
            </w:r>
            <w:r w:rsidRPr="004969A1">
              <w:rPr>
                <w:rFonts w:ascii="Calibri" w:hAnsi="Calibri" w:cs="Arial"/>
                <w:sz w:val="22"/>
                <w:szCs w:val="22"/>
              </w:rPr>
              <w:t>y</w:t>
            </w:r>
            <w:r w:rsidRPr="004969A1">
              <w:rPr>
                <w:rFonts w:ascii="Calibri" w:hAnsi="Calibri" w:cs="Arial"/>
                <w:spacing w:val="-7"/>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numb</w:t>
            </w:r>
            <w:r w:rsidRPr="004969A1">
              <w:rPr>
                <w:rFonts w:ascii="Calibri" w:hAnsi="Calibri" w:cs="Arial"/>
                <w:spacing w:val="2"/>
                <w:sz w:val="22"/>
                <w:szCs w:val="22"/>
              </w:rPr>
              <w:t>e</w:t>
            </w:r>
            <w:r w:rsidRPr="004969A1">
              <w:rPr>
                <w:rFonts w:ascii="Calibri" w:hAnsi="Calibri" w:cs="Arial"/>
                <w:sz w:val="22"/>
                <w:szCs w:val="22"/>
              </w:rPr>
              <w:t>r</w:t>
            </w:r>
            <w:r w:rsidRPr="004969A1">
              <w:rPr>
                <w:rFonts w:ascii="Calibri" w:hAnsi="Calibri" w:cs="Arial"/>
                <w:spacing w:val="-7"/>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migrant</w:t>
            </w:r>
            <w:r w:rsidRPr="004969A1">
              <w:rPr>
                <w:rFonts w:ascii="Calibri" w:hAnsi="Calibri" w:cs="Arial"/>
                <w:spacing w:val="-7"/>
                <w:sz w:val="22"/>
                <w:szCs w:val="22"/>
              </w:rPr>
              <w:t xml:space="preserve"> </w:t>
            </w:r>
            <w:r w:rsidRPr="004969A1">
              <w:rPr>
                <w:rFonts w:ascii="Calibri" w:hAnsi="Calibri" w:cs="Arial"/>
                <w:sz w:val="22"/>
                <w:szCs w:val="22"/>
              </w:rPr>
              <w:t>children designated</w:t>
            </w:r>
            <w:r w:rsidRPr="004969A1">
              <w:rPr>
                <w:rFonts w:ascii="Calibri" w:hAnsi="Calibri" w:cs="Arial"/>
                <w:spacing w:val="-12"/>
                <w:sz w:val="22"/>
                <w:szCs w:val="22"/>
              </w:rPr>
              <w:t xml:space="preserve"> </w:t>
            </w:r>
            <w:r w:rsidRPr="004969A1">
              <w:rPr>
                <w:rFonts w:ascii="Calibri" w:hAnsi="Calibri" w:cs="Arial"/>
                <w:sz w:val="22"/>
                <w:szCs w:val="22"/>
              </w:rPr>
              <w:t>as</w:t>
            </w:r>
            <w:r w:rsidRPr="004969A1">
              <w:rPr>
                <w:rFonts w:ascii="Calibri" w:hAnsi="Calibri" w:cs="Arial"/>
                <w:spacing w:val="-2"/>
                <w:sz w:val="22"/>
                <w:szCs w:val="22"/>
              </w:rPr>
              <w:t xml:space="preserve"> </w:t>
            </w:r>
            <w:r w:rsidRPr="004969A1">
              <w:rPr>
                <w:rFonts w:ascii="Calibri" w:hAnsi="Calibri" w:cs="Arial"/>
                <w:sz w:val="22"/>
                <w:szCs w:val="22"/>
              </w:rPr>
              <w:t>attending</w:t>
            </w:r>
            <w:r w:rsidRPr="004969A1">
              <w:rPr>
                <w:rFonts w:ascii="Calibri" w:hAnsi="Calibri" w:cs="Arial"/>
                <w:spacing w:val="-10"/>
                <w:sz w:val="22"/>
                <w:szCs w:val="22"/>
              </w:rPr>
              <w:t xml:space="preserve"> </w:t>
            </w:r>
            <w:r w:rsidRPr="004969A1">
              <w:rPr>
                <w:rFonts w:ascii="Calibri" w:hAnsi="Calibri" w:cs="Arial"/>
                <w:sz w:val="22"/>
                <w:szCs w:val="22"/>
              </w:rPr>
              <w:t>early</w:t>
            </w:r>
            <w:r w:rsidRPr="004969A1">
              <w:rPr>
                <w:rFonts w:ascii="Calibri" w:hAnsi="Calibri" w:cs="Arial"/>
                <w:spacing w:val="-5"/>
                <w:sz w:val="22"/>
                <w:szCs w:val="22"/>
              </w:rPr>
              <w:t xml:space="preserve"> </w:t>
            </w:r>
            <w:r w:rsidRPr="004969A1">
              <w:rPr>
                <w:rFonts w:ascii="Calibri" w:hAnsi="Calibri" w:cs="Arial"/>
                <w:sz w:val="22"/>
                <w:szCs w:val="22"/>
              </w:rPr>
              <w:t>child</w:t>
            </w:r>
            <w:r w:rsidRPr="004969A1">
              <w:rPr>
                <w:rFonts w:ascii="Calibri" w:hAnsi="Calibri" w:cs="Arial"/>
                <w:spacing w:val="-1"/>
                <w:sz w:val="22"/>
                <w:szCs w:val="22"/>
              </w:rPr>
              <w:t>h</w:t>
            </w:r>
            <w:r w:rsidRPr="004969A1">
              <w:rPr>
                <w:rFonts w:ascii="Calibri" w:hAnsi="Calibri" w:cs="Arial"/>
                <w:sz w:val="22"/>
                <w:szCs w:val="22"/>
              </w:rPr>
              <w:t>ood</w:t>
            </w:r>
            <w:r w:rsidRPr="004969A1">
              <w:rPr>
                <w:rFonts w:ascii="Calibri" w:hAnsi="Calibri" w:cs="Arial"/>
                <w:spacing w:val="-9"/>
                <w:sz w:val="22"/>
                <w:szCs w:val="22"/>
              </w:rPr>
              <w:t xml:space="preserve"> </w:t>
            </w:r>
            <w:r w:rsidRPr="004969A1">
              <w:rPr>
                <w:rFonts w:ascii="Calibri" w:hAnsi="Calibri" w:cs="Arial"/>
                <w:sz w:val="22"/>
                <w:szCs w:val="22"/>
              </w:rPr>
              <w:t>programs</w:t>
            </w:r>
            <w:r w:rsidRPr="004969A1">
              <w:rPr>
                <w:rFonts w:ascii="Calibri" w:hAnsi="Calibri" w:cs="Arial"/>
                <w:spacing w:val="-9"/>
                <w:sz w:val="22"/>
                <w:szCs w:val="22"/>
              </w:rPr>
              <w:t xml:space="preserve"> </w:t>
            </w:r>
            <w:r w:rsidRPr="004969A1">
              <w:rPr>
                <w:rFonts w:ascii="Calibri" w:hAnsi="Calibri" w:cs="Arial"/>
                <w:sz w:val="22"/>
                <w:szCs w:val="22"/>
              </w:rPr>
              <w:t>as</w:t>
            </w:r>
          </w:p>
          <w:p w:rsidR="00FE5693" w:rsidRPr="004969A1" w:rsidRDefault="00FE5693" w:rsidP="00FE5693">
            <w:pPr>
              <w:widowControl w:val="0"/>
              <w:spacing w:line="249" w:lineRule="exact"/>
              <w:ind w:right="-20"/>
              <w:jc w:val="both"/>
              <w:rPr>
                <w:rFonts w:ascii="Calibri" w:hAnsi="Calibri" w:cs="Arial"/>
                <w:sz w:val="22"/>
                <w:szCs w:val="22"/>
              </w:rPr>
            </w:pPr>
            <w:r w:rsidRPr="004969A1">
              <w:rPr>
                <w:rFonts w:ascii="Calibri" w:hAnsi="Calibri" w:cs="Arial"/>
                <w:sz w:val="22"/>
                <w:szCs w:val="22"/>
              </w:rPr>
              <w:t>evidenced</w:t>
            </w:r>
            <w:r w:rsidRPr="004969A1">
              <w:rPr>
                <w:rFonts w:ascii="Calibri" w:hAnsi="Calibri" w:cs="Arial"/>
                <w:spacing w:val="-10"/>
                <w:sz w:val="22"/>
                <w:szCs w:val="22"/>
              </w:rPr>
              <w:t xml:space="preserve"> </w:t>
            </w:r>
            <w:r w:rsidRPr="004969A1">
              <w:rPr>
                <w:rFonts w:ascii="Calibri" w:hAnsi="Calibri" w:cs="Arial"/>
                <w:sz w:val="22"/>
                <w:szCs w:val="22"/>
              </w:rPr>
              <w:t>by</w:t>
            </w:r>
            <w:r w:rsidRPr="004969A1">
              <w:rPr>
                <w:rFonts w:ascii="Calibri" w:hAnsi="Calibri" w:cs="Arial"/>
                <w:spacing w:val="-2"/>
                <w:sz w:val="22"/>
                <w:szCs w:val="22"/>
              </w:rPr>
              <w:t xml:space="preserve"> </w:t>
            </w:r>
            <w:r w:rsidRPr="004969A1">
              <w:rPr>
                <w:rFonts w:ascii="Calibri" w:hAnsi="Calibri" w:cs="Arial"/>
                <w:sz w:val="22"/>
                <w:szCs w:val="22"/>
              </w:rPr>
              <w:t>migrant</w:t>
            </w:r>
            <w:r w:rsidRPr="004969A1">
              <w:rPr>
                <w:rFonts w:ascii="Calibri" w:hAnsi="Calibri" w:cs="Arial"/>
                <w:spacing w:val="-7"/>
                <w:sz w:val="22"/>
                <w:szCs w:val="22"/>
              </w:rPr>
              <w:t xml:space="preserve"> </w:t>
            </w:r>
            <w:r w:rsidRPr="004969A1">
              <w:rPr>
                <w:rFonts w:ascii="Calibri" w:hAnsi="Calibri" w:cs="Arial"/>
                <w:sz w:val="22"/>
                <w:szCs w:val="22"/>
              </w:rPr>
              <w:t>e</w:t>
            </w:r>
            <w:r w:rsidRPr="004969A1">
              <w:rPr>
                <w:rFonts w:ascii="Calibri" w:hAnsi="Calibri" w:cs="Arial"/>
                <w:spacing w:val="2"/>
                <w:sz w:val="22"/>
                <w:szCs w:val="22"/>
              </w:rPr>
              <w:t>n</w:t>
            </w:r>
            <w:r w:rsidRPr="004969A1">
              <w:rPr>
                <w:rFonts w:ascii="Calibri" w:hAnsi="Calibri" w:cs="Arial"/>
                <w:sz w:val="22"/>
                <w:szCs w:val="22"/>
              </w:rPr>
              <w:t>rollment</w:t>
            </w:r>
            <w:r w:rsidRPr="004969A1">
              <w:rPr>
                <w:rFonts w:ascii="Calibri" w:hAnsi="Calibri" w:cs="Arial"/>
                <w:spacing w:val="-10"/>
                <w:sz w:val="22"/>
                <w:szCs w:val="22"/>
              </w:rPr>
              <w:t xml:space="preserve"> </w:t>
            </w:r>
            <w:r w:rsidRPr="004969A1">
              <w:rPr>
                <w:rFonts w:ascii="Calibri" w:hAnsi="Calibri" w:cs="Arial"/>
                <w:sz w:val="22"/>
                <w:szCs w:val="22"/>
              </w:rPr>
              <w:t>records.</w:t>
            </w:r>
          </w:p>
          <w:p w:rsidR="00FE5693" w:rsidRPr="004969A1" w:rsidRDefault="00FE5693" w:rsidP="00FE5693">
            <w:pPr>
              <w:widowControl w:val="0"/>
              <w:ind w:right="-20"/>
              <w:jc w:val="both"/>
              <w:rPr>
                <w:rFonts w:ascii="Calibri" w:hAnsi="Calibri" w:cs="Arial"/>
                <w:sz w:val="22"/>
                <w:szCs w:val="22"/>
              </w:rPr>
            </w:pPr>
          </w:p>
        </w:tc>
      </w:tr>
      <w:tr w:rsidR="00FE5693" w:rsidRPr="00FE5693" w:rsidTr="00FE5693">
        <w:trPr>
          <w:trHeight w:hRule="exact" w:val="1977"/>
          <w:jc w:val="center"/>
        </w:trPr>
        <w:tc>
          <w:tcPr>
            <w:tcW w:w="3682" w:type="dxa"/>
            <w:tcBorders>
              <w:top w:val="single" w:sz="8" w:space="0" w:color="000000"/>
              <w:left w:val="single" w:sz="8" w:space="0" w:color="000000"/>
              <w:bottom w:val="single" w:sz="16" w:space="0" w:color="000000"/>
              <w:right w:val="single" w:sz="8" w:space="0" w:color="000000"/>
            </w:tcBorders>
          </w:tcPr>
          <w:p w:rsidR="00FE5693" w:rsidRPr="004969A1" w:rsidRDefault="00FE5693" w:rsidP="00FE5693">
            <w:pPr>
              <w:widowControl w:val="0"/>
              <w:spacing w:before="98"/>
              <w:ind w:right="-20"/>
              <w:jc w:val="both"/>
              <w:rPr>
                <w:rFonts w:ascii="Calibri" w:hAnsi="Calibri" w:cs="Arial"/>
                <w:sz w:val="22"/>
                <w:szCs w:val="22"/>
              </w:rPr>
            </w:pPr>
            <w:r w:rsidRPr="004969A1">
              <w:rPr>
                <w:rFonts w:ascii="Calibri" w:hAnsi="Calibri" w:cs="Arial"/>
                <w:b/>
                <w:bCs/>
                <w:sz w:val="22"/>
                <w:szCs w:val="22"/>
              </w:rPr>
              <w:t>Measurable</w:t>
            </w:r>
            <w:r w:rsidRPr="004969A1">
              <w:rPr>
                <w:rFonts w:ascii="Calibri" w:hAnsi="Calibri" w:cs="Arial"/>
                <w:b/>
                <w:bCs/>
                <w:spacing w:val="-10"/>
                <w:sz w:val="22"/>
                <w:szCs w:val="22"/>
              </w:rPr>
              <w:t xml:space="preserve"> </w:t>
            </w:r>
            <w:r w:rsidRPr="004969A1">
              <w:rPr>
                <w:rFonts w:ascii="Calibri" w:hAnsi="Calibri" w:cs="Arial"/>
                <w:b/>
                <w:bCs/>
                <w:sz w:val="22"/>
                <w:szCs w:val="22"/>
              </w:rPr>
              <w:t>Outcome</w:t>
            </w:r>
            <w:r w:rsidRPr="004969A1">
              <w:rPr>
                <w:rFonts w:ascii="Calibri" w:hAnsi="Calibri" w:cs="Arial"/>
                <w:b/>
                <w:bCs/>
                <w:spacing w:val="-10"/>
                <w:sz w:val="22"/>
                <w:szCs w:val="22"/>
              </w:rPr>
              <w:t xml:space="preserve"> </w:t>
            </w:r>
            <w:r w:rsidRPr="004969A1">
              <w:rPr>
                <w:rFonts w:ascii="Calibri" w:hAnsi="Calibri" w:cs="Arial"/>
                <w:b/>
                <w:bCs/>
                <w:sz w:val="22"/>
                <w:szCs w:val="22"/>
              </w:rPr>
              <w:t>1.2</w:t>
            </w:r>
          </w:p>
          <w:p w:rsidR="00FE5693" w:rsidRPr="004969A1" w:rsidRDefault="00FE5693" w:rsidP="00FE5693">
            <w:pPr>
              <w:widowControl w:val="0"/>
              <w:spacing w:before="2" w:line="254" w:lineRule="exact"/>
              <w:ind w:right="54"/>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percen</w:t>
            </w:r>
            <w:r w:rsidRPr="004969A1">
              <w:rPr>
                <w:rFonts w:ascii="Calibri" w:hAnsi="Calibri" w:cs="Arial"/>
                <w:spacing w:val="-1"/>
                <w:sz w:val="22"/>
                <w:szCs w:val="22"/>
              </w:rPr>
              <w:t>t</w:t>
            </w:r>
            <w:r w:rsidRPr="004969A1">
              <w:rPr>
                <w:rFonts w:ascii="Calibri" w:hAnsi="Calibri" w:cs="Arial"/>
                <w:sz w:val="22"/>
                <w:szCs w:val="22"/>
              </w:rPr>
              <w:t>age</w:t>
            </w:r>
            <w:r w:rsidRPr="004969A1">
              <w:rPr>
                <w:rFonts w:ascii="Calibri" w:hAnsi="Calibri" w:cs="Arial"/>
                <w:spacing w:val="-11"/>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child</w:t>
            </w:r>
            <w:r w:rsidRPr="004969A1">
              <w:rPr>
                <w:rFonts w:ascii="Calibri" w:hAnsi="Calibri" w:cs="Arial"/>
                <w:spacing w:val="-1"/>
                <w:sz w:val="22"/>
                <w:szCs w:val="22"/>
              </w:rPr>
              <w:t>r</w:t>
            </w:r>
            <w:r w:rsidRPr="004969A1">
              <w:rPr>
                <w:rFonts w:ascii="Calibri" w:hAnsi="Calibri" w:cs="Arial"/>
                <w:sz w:val="22"/>
                <w:szCs w:val="22"/>
              </w:rPr>
              <w:t>en</w:t>
            </w:r>
            <w:r w:rsidRPr="004969A1">
              <w:rPr>
                <w:rFonts w:ascii="Calibri" w:hAnsi="Calibri" w:cs="Arial"/>
                <w:spacing w:val="-8"/>
                <w:sz w:val="22"/>
                <w:szCs w:val="22"/>
              </w:rPr>
              <w:t xml:space="preserve"> </w:t>
            </w:r>
            <w:r w:rsidRPr="004969A1">
              <w:rPr>
                <w:rFonts w:ascii="Calibri" w:hAnsi="Calibri" w:cs="Arial"/>
                <w:sz w:val="22"/>
                <w:szCs w:val="22"/>
              </w:rPr>
              <w:t>in</w:t>
            </w:r>
            <w:r w:rsidRPr="004969A1">
              <w:rPr>
                <w:rFonts w:ascii="Calibri" w:hAnsi="Calibri" w:cs="Arial"/>
                <w:spacing w:val="-2"/>
                <w:sz w:val="22"/>
                <w:szCs w:val="22"/>
              </w:rPr>
              <w:t xml:space="preserve"> </w:t>
            </w:r>
            <w:r w:rsidRPr="004969A1">
              <w:rPr>
                <w:rFonts w:ascii="Calibri" w:hAnsi="Calibri" w:cs="Arial"/>
                <w:sz w:val="22"/>
                <w:szCs w:val="22"/>
              </w:rPr>
              <w:t>MEP- funded-cen</w:t>
            </w:r>
            <w:r w:rsidRPr="004969A1">
              <w:rPr>
                <w:rFonts w:ascii="Calibri" w:hAnsi="Calibri" w:cs="Arial"/>
                <w:spacing w:val="-1"/>
                <w:sz w:val="22"/>
                <w:szCs w:val="22"/>
              </w:rPr>
              <w:t>t</w:t>
            </w:r>
            <w:r w:rsidRPr="004969A1">
              <w:rPr>
                <w:rFonts w:ascii="Calibri" w:hAnsi="Calibri" w:cs="Arial"/>
                <w:sz w:val="22"/>
                <w:szCs w:val="22"/>
              </w:rPr>
              <w:t>ers</w:t>
            </w:r>
            <w:r w:rsidRPr="004969A1">
              <w:rPr>
                <w:rFonts w:ascii="Calibri" w:hAnsi="Calibri" w:cs="Arial"/>
                <w:spacing w:val="-14"/>
                <w:sz w:val="22"/>
                <w:szCs w:val="22"/>
              </w:rPr>
              <w:t xml:space="preserve"> </w:t>
            </w:r>
            <w:r w:rsidRPr="004969A1">
              <w:rPr>
                <w:rFonts w:ascii="Calibri" w:hAnsi="Calibri" w:cs="Arial"/>
                <w:sz w:val="22"/>
                <w:szCs w:val="22"/>
              </w:rPr>
              <w:t>or</w:t>
            </w:r>
            <w:r w:rsidRPr="004969A1">
              <w:rPr>
                <w:rFonts w:ascii="Calibri" w:hAnsi="Calibri" w:cs="Arial"/>
                <w:spacing w:val="-2"/>
                <w:sz w:val="22"/>
                <w:szCs w:val="22"/>
              </w:rPr>
              <w:t xml:space="preserve"> </w:t>
            </w:r>
            <w:r w:rsidRPr="004969A1">
              <w:rPr>
                <w:rFonts w:ascii="Calibri" w:hAnsi="Calibri" w:cs="Arial"/>
                <w:sz w:val="22"/>
                <w:szCs w:val="22"/>
              </w:rPr>
              <w:t>home-based programs</w:t>
            </w:r>
            <w:r w:rsidRPr="004969A1">
              <w:rPr>
                <w:rFonts w:ascii="Calibri" w:hAnsi="Calibri" w:cs="Arial"/>
                <w:spacing w:val="-9"/>
                <w:sz w:val="22"/>
                <w:szCs w:val="22"/>
              </w:rPr>
              <w:t xml:space="preserve"> </w:t>
            </w:r>
            <w:r w:rsidRPr="004969A1">
              <w:rPr>
                <w:rFonts w:ascii="Calibri" w:hAnsi="Calibri" w:cs="Arial"/>
                <w:sz w:val="22"/>
                <w:szCs w:val="22"/>
              </w:rPr>
              <w:t>who</w:t>
            </w:r>
            <w:r w:rsidRPr="004969A1">
              <w:rPr>
                <w:rFonts w:ascii="Calibri" w:hAnsi="Calibri" w:cs="Arial"/>
                <w:spacing w:val="-4"/>
                <w:sz w:val="22"/>
                <w:szCs w:val="22"/>
              </w:rPr>
              <w:t xml:space="preserve"> </w:t>
            </w:r>
            <w:r w:rsidRPr="004969A1">
              <w:rPr>
                <w:rFonts w:ascii="Calibri" w:hAnsi="Calibri" w:cs="Arial"/>
                <w:sz w:val="22"/>
                <w:szCs w:val="22"/>
              </w:rPr>
              <w:t>are</w:t>
            </w:r>
            <w:r w:rsidRPr="004969A1">
              <w:rPr>
                <w:rFonts w:ascii="Calibri" w:hAnsi="Calibri" w:cs="Arial"/>
                <w:spacing w:val="-3"/>
                <w:sz w:val="22"/>
                <w:szCs w:val="22"/>
              </w:rPr>
              <w:t xml:space="preserve"> </w:t>
            </w:r>
            <w:r w:rsidRPr="004969A1">
              <w:rPr>
                <w:rFonts w:ascii="Calibri" w:hAnsi="Calibri" w:cs="Arial"/>
                <w:sz w:val="22"/>
                <w:szCs w:val="22"/>
              </w:rPr>
              <w:t>ready</w:t>
            </w:r>
            <w:r w:rsidRPr="004969A1">
              <w:rPr>
                <w:rFonts w:ascii="Calibri" w:hAnsi="Calibri" w:cs="Arial"/>
                <w:spacing w:val="-5"/>
                <w:sz w:val="22"/>
                <w:szCs w:val="22"/>
              </w:rPr>
              <w:t xml:space="preserve"> </w:t>
            </w:r>
            <w:r w:rsidRPr="004969A1">
              <w:rPr>
                <w:rFonts w:ascii="Calibri" w:hAnsi="Calibri" w:cs="Arial"/>
                <w:sz w:val="22"/>
                <w:szCs w:val="22"/>
              </w:rPr>
              <w:t>for</w:t>
            </w:r>
          </w:p>
          <w:p w:rsidR="00FE5693" w:rsidRPr="004969A1" w:rsidRDefault="00FE5693" w:rsidP="00FE5693">
            <w:pPr>
              <w:widowControl w:val="0"/>
              <w:spacing w:line="248" w:lineRule="exact"/>
              <w:ind w:right="-20"/>
              <w:jc w:val="both"/>
              <w:rPr>
                <w:rFonts w:ascii="Calibri" w:hAnsi="Calibri" w:cs="Arial"/>
                <w:sz w:val="22"/>
                <w:szCs w:val="22"/>
              </w:rPr>
            </w:pPr>
            <w:r w:rsidRPr="004969A1">
              <w:rPr>
                <w:rFonts w:ascii="Calibri" w:hAnsi="Calibri" w:cs="Arial"/>
                <w:sz w:val="22"/>
                <w:szCs w:val="22"/>
              </w:rPr>
              <w:t>kindergarten</w:t>
            </w:r>
            <w:r w:rsidRPr="004969A1">
              <w:rPr>
                <w:rFonts w:ascii="Calibri" w:hAnsi="Calibri" w:cs="Arial"/>
                <w:spacing w:val="-13"/>
                <w:sz w:val="22"/>
                <w:szCs w:val="22"/>
              </w:rPr>
              <w:t xml:space="preserve"> </w:t>
            </w:r>
            <w:r w:rsidRPr="004969A1">
              <w:rPr>
                <w:rFonts w:ascii="Calibri" w:hAnsi="Calibri" w:cs="Arial"/>
                <w:sz w:val="22"/>
                <w:szCs w:val="22"/>
              </w:rPr>
              <w:t>by</w:t>
            </w:r>
            <w:r w:rsidRPr="004969A1">
              <w:rPr>
                <w:rFonts w:ascii="Calibri" w:hAnsi="Calibri" w:cs="Arial"/>
                <w:spacing w:val="-2"/>
                <w:sz w:val="22"/>
                <w:szCs w:val="22"/>
              </w:rPr>
              <w:t xml:space="preserve"> </w:t>
            </w:r>
            <w:r w:rsidRPr="004969A1">
              <w:rPr>
                <w:rFonts w:ascii="Calibri" w:hAnsi="Calibri" w:cs="Arial"/>
                <w:sz w:val="22"/>
                <w:szCs w:val="22"/>
              </w:rPr>
              <w:t>age</w:t>
            </w:r>
            <w:r w:rsidRPr="004969A1">
              <w:rPr>
                <w:rFonts w:ascii="Calibri" w:hAnsi="Calibri" w:cs="Arial"/>
                <w:spacing w:val="-4"/>
                <w:sz w:val="22"/>
                <w:szCs w:val="22"/>
              </w:rPr>
              <w:t xml:space="preserve"> </w:t>
            </w:r>
            <w:r w:rsidRPr="004969A1">
              <w:rPr>
                <w:rFonts w:ascii="Calibri" w:hAnsi="Calibri" w:cs="Arial"/>
                <w:sz w:val="22"/>
                <w:szCs w:val="22"/>
              </w:rPr>
              <w:t>5</w:t>
            </w:r>
            <w:r w:rsidRPr="004969A1">
              <w:rPr>
                <w:rFonts w:ascii="Calibri" w:hAnsi="Calibri" w:cs="Arial"/>
                <w:spacing w:val="-1"/>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increase</w:t>
            </w:r>
          </w:p>
          <w:p w:rsidR="00FE5693" w:rsidRPr="004969A1" w:rsidRDefault="00FE5693" w:rsidP="00FE5693">
            <w:pPr>
              <w:widowControl w:val="0"/>
              <w:ind w:right="-20"/>
              <w:jc w:val="both"/>
              <w:rPr>
                <w:rFonts w:ascii="Calibri" w:hAnsi="Calibri" w:cs="Arial"/>
                <w:sz w:val="22"/>
                <w:szCs w:val="22"/>
              </w:rPr>
            </w:pPr>
            <w:r w:rsidRPr="004969A1">
              <w:rPr>
                <w:rFonts w:ascii="Calibri" w:hAnsi="Calibri" w:cs="Arial"/>
                <w:sz w:val="22"/>
                <w:szCs w:val="22"/>
              </w:rPr>
              <w:t>by</w:t>
            </w:r>
            <w:r w:rsidRPr="004969A1">
              <w:rPr>
                <w:rFonts w:ascii="Calibri" w:hAnsi="Calibri" w:cs="Arial"/>
                <w:spacing w:val="-2"/>
                <w:sz w:val="22"/>
                <w:szCs w:val="22"/>
              </w:rPr>
              <w:t xml:space="preserve"> </w:t>
            </w:r>
            <w:r w:rsidRPr="004969A1">
              <w:rPr>
                <w:rFonts w:ascii="Calibri" w:hAnsi="Calibri" w:cs="Arial"/>
                <w:sz w:val="22"/>
                <w:szCs w:val="22"/>
              </w:rPr>
              <w:t>5</w:t>
            </w:r>
            <w:r w:rsidRPr="004969A1">
              <w:rPr>
                <w:rFonts w:ascii="Calibri" w:hAnsi="Calibri" w:cs="Arial"/>
                <w:spacing w:val="-1"/>
                <w:sz w:val="22"/>
                <w:szCs w:val="22"/>
              </w:rPr>
              <w:t xml:space="preserve"> % </w:t>
            </w:r>
            <w:r w:rsidRPr="004969A1">
              <w:rPr>
                <w:rFonts w:ascii="Calibri" w:hAnsi="Calibri" w:cs="Arial"/>
                <w:spacing w:val="-7"/>
                <w:sz w:val="22"/>
                <w:szCs w:val="22"/>
              </w:rPr>
              <w:t xml:space="preserve"> </w:t>
            </w:r>
            <w:r w:rsidRPr="004969A1">
              <w:rPr>
                <w:rFonts w:ascii="Calibri" w:hAnsi="Calibri" w:cs="Arial"/>
                <w:sz w:val="22"/>
                <w:szCs w:val="22"/>
              </w:rPr>
              <w:t>each</w:t>
            </w:r>
            <w:r w:rsidRPr="004969A1">
              <w:rPr>
                <w:rFonts w:ascii="Calibri" w:hAnsi="Calibri" w:cs="Arial"/>
                <w:spacing w:val="-5"/>
                <w:sz w:val="22"/>
                <w:szCs w:val="22"/>
              </w:rPr>
              <w:t xml:space="preserve"> </w:t>
            </w:r>
            <w:r w:rsidRPr="004969A1">
              <w:rPr>
                <w:rFonts w:ascii="Calibri" w:hAnsi="Calibri" w:cs="Arial"/>
                <w:sz w:val="22"/>
                <w:szCs w:val="22"/>
              </w:rPr>
              <w:t>year.</w:t>
            </w:r>
          </w:p>
        </w:tc>
        <w:tc>
          <w:tcPr>
            <w:tcW w:w="5658" w:type="dxa"/>
            <w:tcBorders>
              <w:top w:val="single" w:sz="8" w:space="0" w:color="000000"/>
              <w:left w:val="single" w:sz="8" w:space="0" w:color="000000"/>
              <w:bottom w:val="single" w:sz="16" w:space="0" w:color="000000"/>
              <w:right w:val="single" w:sz="8" w:space="0" w:color="000000"/>
            </w:tcBorders>
          </w:tcPr>
          <w:p w:rsidR="00FE5693" w:rsidRPr="004969A1" w:rsidRDefault="00FE5693" w:rsidP="00FE5693">
            <w:pPr>
              <w:widowControl w:val="0"/>
              <w:spacing w:before="98"/>
              <w:ind w:right="-20"/>
              <w:jc w:val="both"/>
              <w:rPr>
                <w:rFonts w:ascii="Calibri" w:hAnsi="Calibri" w:cs="Arial"/>
                <w:sz w:val="22"/>
                <w:szCs w:val="22"/>
              </w:rPr>
            </w:pPr>
            <w:r w:rsidRPr="004969A1">
              <w:rPr>
                <w:rFonts w:ascii="Calibri" w:hAnsi="Calibri" w:cs="Arial"/>
                <w:b/>
                <w:bCs/>
                <w:sz w:val="22"/>
                <w:szCs w:val="22"/>
              </w:rPr>
              <w:t>Indicator</w:t>
            </w:r>
            <w:r w:rsidRPr="004969A1">
              <w:rPr>
                <w:rFonts w:ascii="Calibri" w:hAnsi="Calibri" w:cs="Arial"/>
                <w:b/>
                <w:bCs/>
                <w:spacing w:val="-9"/>
                <w:sz w:val="22"/>
                <w:szCs w:val="22"/>
              </w:rPr>
              <w:t xml:space="preserve"> </w:t>
            </w:r>
            <w:r w:rsidRPr="004969A1">
              <w:rPr>
                <w:rFonts w:ascii="Calibri" w:hAnsi="Calibri" w:cs="Arial"/>
                <w:b/>
                <w:bCs/>
                <w:sz w:val="22"/>
                <w:szCs w:val="22"/>
              </w:rPr>
              <w:t>1.2</w:t>
            </w:r>
          </w:p>
          <w:p w:rsidR="00FE5693" w:rsidRPr="004969A1" w:rsidRDefault="00FE5693" w:rsidP="00FE5693">
            <w:pPr>
              <w:widowControl w:val="0"/>
              <w:spacing w:before="2" w:line="254" w:lineRule="exact"/>
              <w:ind w:right="319"/>
              <w:jc w:val="both"/>
              <w:rPr>
                <w:rFonts w:ascii="Calibri" w:hAnsi="Calibri" w:cs="Arial"/>
                <w:sz w:val="22"/>
                <w:szCs w:val="22"/>
              </w:rPr>
            </w:pPr>
            <w:r w:rsidRPr="004969A1">
              <w:rPr>
                <w:rFonts w:ascii="Calibri" w:hAnsi="Calibri" w:cs="Arial"/>
                <w:sz w:val="22"/>
                <w:szCs w:val="22"/>
              </w:rPr>
              <w:t xml:space="preserve">Each school year </w:t>
            </w:r>
            <w:r w:rsidRPr="004969A1">
              <w:rPr>
                <w:rFonts w:ascii="Calibri" w:hAnsi="Calibri" w:cs="Arial"/>
                <w:spacing w:val="-13"/>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program</w:t>
            </w:r>
            <w:r w:rsidRPr="004969A1">
              <w:rPr>
                <w:rFonts w:ascii="Calibri" w:hAnsi="Calibri" w:cs="Arial"/>
                <w:spacing w:val="-8"/>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identi</w:t>
            </w:r>
            <w:r w:rsidRPr="004969A1">
              <w:rPr>
                <w:rFonts w:ascii="Calibri" w:hAnsi="Calibri" w:cs="Arial"/>
                <w:spacing w:val="-1"/>
                <w:sz w:val="22"/>
                <w:szCs w:val="22"/>
              </w:rPr>
              <w:t>f</w:t>
            </w:r>
            <w:r w:rsidRPr="004969A1">
              <w:rPr>
                <w:rFonts w:ascii="Calibri" w:hAnsi="Calibri" w:cs="Arial"/>
                <w:sz w:val="22"/>
                <w:szCs w:val="22"/>
              </w:rPr>
              <w:t>y</w:t>
            </w:r>
            <w:r w:rsidRPr="004969A1">
              <w:rPr>
                <w:rFonts w:ascii="Calibri" w:hAnsi="Calibri" w:cs="Arial"/>
                <w:spacing w:val="-7"/>
                <w:sz w:val="22"/>
                <w:szCs w:val="22"/>
              </w:rPr>
              <w:t xml:space="preserve"> </w:t>
            </w:r>
            <w:r w:rsidRPr="004969A1">
              <w:rPr>
                <w:rFonts w:ascii="Calibri" w:hAnsi="Calibri" w:cs="Arial"/>
                <w:sz w:val="22"/>
                <w:szCs w:val="22"/>
              </w:rPr>
              <w:t>the number</w:t>
            </w:r>
            <w:r w:rsidRPr="004969A1">
              <w:rPr>
                <w:rFonts w:ascii="Calibri" w:hAnsi="Calibri" w:cs="Arial"/>
                <w:spacing w:val="-7"/>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migrant</w:t>
            </w:r>
            <w:r w:rsidRPr="004969A1">
              <w:rPr>
                <w:rFonts w:ascii="Calibri" w:hAnsi="Calibri" w:cs="Arial"/>
                <w:spacing w:val="-7"/>
                <w:sz w:val="22"/>
                <w:szCs w:val="22"/>
              </w:rPr>
              <w:t xml:space="preserve"> </w:t>
            </w:r>
            <w:r w:rsidRPr="004969A1">
              <w:rPr>
                <w:rFonts w:ascii="Calibri" w:hAnsi="Calibri" w:cs="Arial"/>
                <w:sz w:val="22"/>
                <w:szCs w:val="22"/>
              </w:rPr>
              <w:t>children</w:t>
            </w:r>
            <w:r w:rsidRPr="004969A1">
              <w:rPr>
                <w:rFonts w:ascii="Calibri" w:hAnsi="Calibri" w:cs="Arial"/>
                <w:spacing w:val="-8"/>
                <w:sz w:val="22"/>
                <w:szCs w:val="22"/>
              </w:rPr>
              <w:t xml:space="preserve"> who are </w:t>
            </w:r>
            <w:r w:rsidRPr="004969A1">
              <w:rPr>
                <w:rFonts w:ascii="Calibri" w:hAnsi="Calibri" w:cs="Arial"/>
                <w:sz w:val="22"/>
                <w:szCs w:val="22"/>
              </w:rPr>
              <w:t>eligible</w:t>
            </w:r>
            <w:r w:rsidRPr="004969A1">
              <w:rPr>
                <w:rFonts w:ascii="Calibri" w:hAnsi="Calibri" w:cs="Arial"/>
                <w:spacing w:val="-11"/>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ent</w:t>
            </w:r>
            <w:r w:rsidRPr="004969A1">
              <w:rPr>
                <w:rFonts w:ascii="Calibri" w:hAnsi="Calibri" w:cs="Arial"/>
                <w:spacing w:val="-1"/>
                <w:sz w:val="22"/>
                <w:szCs w:val="22"/>
              </w:rPr>
              <w:t>e</w:t>
            </w:r>
            <w:r w:rsidRPr="004969A1">
              <w:rPr>
                <w:rFonts w:ascii="Calibri" w:hAnsi="Calibri" w:cs="Arial"/>
                <w:sz w:val="22"/>
                <w:szCs w:val="22"/>
              </w:rPr>
              <w:t>r kindergarten</w:t>
            </w:r>
            <w:r w:rsidRPr="004969A1">
              <w:rPr>
                <w:rFonts w:ascii="Calibri" w:hAnsi="Calibri" w:cs="Arial"/>
                <w:spacing w:val="-13"/>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followi</w:t>
            </w:r>
            <w:r w:rsidRPr="004969A1">
              <w:rPr>
                <w:rFonts w:ascii="Calibri" w:hAnsi="Calibri" w:cs="Arial"/>
                <w:spacing w:val="-1"/>
                <w:sz w:val="22"/>
                <w:szCs w:val="22"/>
              </w:rPr>
              <w:t>n</w:t>
            </w:r>
            <w:r w:rsidRPr="004969A1">
              <w:rPr>
                <w:rFonts w:ascii="Calibri" w:hAnsi="Calibri" w:cs="Arial"/>
                <w:sz w:val="22"/>
                <w:szCs w:val="22"/>
              </w:rPr>
              <w:t>g</w:t>
            </w:r>
            <w:r w:rsidRPr="004969A1">
              <w:rPr>
                <w:rFonts w:ascii="Calibri" w:hAnsi="Calibri" w:cs="Arial"/>
                <w:spacing w:val="-9"/>
                <w:sz w:val="22"/>
                <w:szCs w:val="22"/>
              </w:rPr>
              <w:t xml:space="preserve"> </w:t>
            </w:r>
            <w:r w:rsidRPr="004969A1">
              <w:rPr>
                <w:rFonts w:ascii="Calibri" w:hAnsi="Calibri" w:cs="Arial"/>
                <w:sz w:val="22"/>
                <w:szCs w:val="22"/>
              </w:rPr>
              <w:t>year</w:t>
            </w:r>
            <w:r w:rsidRPr="004969A1">
              <w:rPr>
                <w:rFonts w:ascii="Calibri" w:hAnsi="Calibri" w:cs="Arial"/>
                <w:spacing w:val="-4"/>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designated</w:t>
            </w:r>
            <w:r w:rsidRPr="004969A1">
              <w:rPr>
                <w:rFonts w:ascii="Calibri" w:hAnsi="Calibri" w:cs="Arial"/>
                <w:spacing w:val="-11"/>
                <w:sz w:val="22"/>
                <w:szCs w:val="22"/>
              </w:rPr>
              <w:t xml:space="preserve"> </w:t>
            </w:r>
            <w:r w:rsidRPr="004969A1">
              <w:rPr>
                <w:rFonts w:ascii="Calibri" w:hAnsi="Calibri" w:cs="Arial"/>
                <w:spacing w:val="-1"/>
                <w:sz w:val="22"/>
                <w:szCs w:val="22"/>
              </w:rPr>
              <w:t>a</w:t>
            </w:r>
            <w:r w:rsidRPr="004969A1">
              <w:rPr>
                <w:rFonts w:ascii="Calibri" w:hAnsi="Calibri" w:cs="Arial"/>
                <w:sz w:val="22"/>
                <w:szCs w:val="22"/>
              </w:rPr>
              <w:t>s ready</w:t>
            </w:r>
            <w:r w:rsidRPr="004969A1">
              <w:rPr>
                <w:rFonts w:ascii="Calibri" w:hAnsi="Calibri" w:cs="Arial"/>
                <w:spacing w:val="-5"/>
                <w:sz w:val="22"/>
                <w:szCs w:val="22"/>
              </w:rPr>
              <w:t xml:space="preserve"> </w:t>
            </w:r>
            <w:r w:rsidRPr="004969A1">
              <w:rPr>
                <w:rFonts w:ascii="Calibri" w:hAnsi="Calibri" w:cs="Arial"/>
                <w:sz w:val="22"/>
                <w:szCs w:val="22"/>
              </w:rPr>
              <w:t>for</w:t>
            </w:r>
            <w:r w:rsidRPr="004969A1">
              <w:rPr>
                <w:rFonts w:ascii="Calibri" w:hAnsi="Calibri" w:cs="Arial"/>
                <w:spacing w:val="-3"/>
                <w:sz w:val="22"/>
                <w:szCs w:val="22"/>
              </w:rPr>
              <w:t xml:space="preserve"> </w:t>
            </w:r>
            <w:r w:rsidRPr="004969A1">
              <w:rPr>
                <w:rFonts w:ascii="Calibri" w:hAnsi="Calibri" w:cs="Arial"/>
                <w:sz w:val="22"/>
                <w:szCs w:val="22"/>
              </w:rPr>
              <w:t>kindergarten</w:t>
            </w:r>
            <w:r w:rsidRPr="004969A1">
              <w:rPr>
                <w:rFonts w:ascii="Calibri" w:hAnsi="Calibri" w:cs="Arial"/>
                <w:spacing w:val="-12"/>
                <w:sz w:val="22"/>
                <w:szCs w:val="22"/>
              </w:rPr>
              <w:t xml:space="preserve"> </w:t>
            </w:r>
            <w:r w:rsidRPr="004969A1">
              <w:rPr>
                <w:rFonts w:ascii="Calibri" w:hAnsi="Calibri" w:cs="Arial"/>
                <w:sz w:val="22"/>
                <w:szCs w:val="22"/>
              </w:rPr>
              <w:t>as  measured by the Oklahoma Early Childhood Program Skills Development Checklist.</w:t>
            </w:r>
          </w:p>
        </w:tc>
      </w:tr>
      <w:tr w:rsidR="00FE5693" w:rsidRPr="00FE5693" w:rsidTr="00FE5693">
        <w:trPr>
          <w:trHeight w:hRule="exact" w:val="1907"/>
          <w:jc w:val="center"/>
        </w:trPr>
        <w:tc>
          <w:tcPr>
            <w:tcW w:w="3682" w:type="dxa"/>
            <w:tcBorders>
              <w:top w:val="single" w:sz="16" w:space="0" w:color="000000"/>
              <w:left w:val="single" w:sz="8" w:space="0" w:color="000000"/>
              <w:bottom w:val="single" w:sz="16" w:space="0" w:color="000000"/>
              <w:right w:val="single" w:sz="8" w:space="0" w:color="000000"/>
            </w:tcBorders>
          </w:tcPr>
          <w:p w:rsidR="00FE5693" w:rsidRPr="004969A1" w:rsidRDefault="00FE5693" w:rsidP="00FE5693">
            <w:pPr>
              <w:widowControl w:val="0"/>
              <w:spacing w:before="78"/>
              <w:ind w:right="-20"/>
              <w:jc w:val="both"/>
              <w:rPr>
                <w:rFonts w:ascii="Calibri" w:hAnsi="Calibri" w:cs="Arial"/>
                <w:sz w:val="22"/>
                <w:szCs w:val="22"/>
              </w:rPr>
            </w:pPr>
            <w:r w:rsidRPr="004969A1">
              <w:rPr>
                <w:rFonts w:ascii="Calibri" w:hAnsi="Calibri" w:cs="Arial"/>
                <w:b/>
                <w:bCs/>
                <w:sz w:val="22"/>
                <w:szCs w:val="22"/>
              </w:rPr>
              <w:t>Measurable</w:t>
            </w:r>
            <w:r w:rsidRPr="004969A1">
              <w:rPr>
                <w:rFonts w:ascii="Calibri" w:hAnsi="Calibri" w:cs="Arial"/>
                <w:b/>
                <w:bCs/>
                <w:spacing w:val="-10"/>
                <w:sz w:val="22"/>
                <w:szCs w:val="22"/>
              </w:rPr>
              <w:t xml:space="preserve"> </w:t>
            </w:r>
            <w:r w:rsidRPr="004969A1">
              <w:rPr>
                <w:rFonts w:ascii="Calibri" w:hAnsi="Calibri" w:cs="Arial"/>
                <w:b/>
                <w:bCs/>
                <w:sz w:val="22"/>
                <w:szCs w:val="22"/>
              </w:rPr>
              <w:t>Outcome</w:t>
            </w:r>
            <w:r w:rsidRPr="004969A1">
              <w:rPr>
                <w:rFonts w:ascii="Calibri" w:hAnsi="Calibri" w:cs="Arial"/>
                <w:b/>
                <w:bCs/>
                <w:spacing w:val="-10"/>
                <w:sz w:val="22"/>
                <w:szCs w:val="22"/>
              </w:rPr>
              <w:t xml:space="preserve"> </w:t>
            </w:r>
            <w:r w:rsidRPr="004969A1">
              <w:rPr>
                <w:rFonts w:ascii="Calibri" w:hAnsi="Calibri" w:cs="Arial"/>
                <w:b/>
                <w:bCs/>
                <w:sz w:val="22"/>
                <w:szCs w:val="22"/>
              </w:rPr>
              <w:t>1.3</w:t>
            </w:r>
          </w:p>
          <w:p w:rsidR="00FE5693" w:rsidRPr="004969A1" w:rsidRDefault="00FE5693" w:rsidP="00FE5693">
            <w:pPr>
              <w:widowControl w:val="0"/>
              <w:spacing w:before="2" w:line="254" w:lineRule="exact"/>
              <w:ind w:right="77"/>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percen</w:t>
            </w:r>
            <w:r w:rsidRPr="004969A1">
              <w:rPr>
                <w:rFonts w:ascii="Calibri" w:hAnsi="Calibri" w:cs="Arial"/>
                <w:spacing w:val="-1"/>
                <w:sz w:val="22"/>
                <w:szCs w:val="22"/>
              </w:rPr>
              <w:t>t</w:t>
            </w:r>
            <w:r w:rsidRPr="004969A1">
              <w:rPr>
                <w:rFonts w:ascii="Calibri" w:hAnsi="Calibri" w:cs="Arial"/>
                <w:sz w:val="22"/>
                <w:szCs w:val="22"/>
              </w:rPr>
              <w:t>age</w:t>
            </w:r>
            <w:r w:rsidRPr="004969A1">
              <w:rPr>
                <w:rFonts w:ascii="Calibri" w:hAnsi="Calibri" w:cs="Arial"/>
                <w:spacing w:val="-11"/>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migrant kindergartn</w:t>
            </w:r>
            <w:r w:rsidRPr="004969A1">
              <w:rPr>
                <w:rFonts w:ascii="Calibri" w:hAnsi="Calibri" w:cs="Arial"/>
                <w:spacing w:val="-1"/>
                <w:sz w:val="22"/>
                <w:szCs w:val="22"/>
              </w:rPr>
              <w:t>e</w:t>
            </w:r>
            <w:r w:rsidRPr="004969A1">
              <w:rPr>
                <w:rFonts w:ascii="Calibri" w:hAnsi="Calibri" w:cs="Arial"/>
                <w:sz w:val="22"/>
                <w:szCs w:val="22"/>
              </w:rPr>
              <w:t>rs</w:t>
            </w:r>
            <w:r w:rsidRPr="004969A1">
              <w:rPr>
                <w:rFonts w:ascii="Calibri" w:hAnsi="Calibri" w:cs="Arial"/>
                <w:spacing w:val="-14"/>
                <w:sz w:val="22"/>
                <w:szCs w:val="22"/>
              </w:rPr>
              <w:t xml:space="preserve"> </w:t>
            </w:r>
            <w:r w:rsidRPr="004969A1">
              <w:rPr>
                <w:rFonts w:ascii="Calibri" w:hAnsi="Calibri" w:cs="Arial"/>
                <w:sz w:val="22"/>
                <w:szCs w:val="22"/>
              </w:rPr>
              <w:t>who</w:t>
            </w:r>
            <w:r w:rsidRPr="004969A1">
              <w:rPr>
                <w:rFonts w:ascii="Calibri" w:hAnsi="Calibri" w:cs="Arial"/>
                <w:spacing w:val="-4"/>
                <w:sz w:val="22"/>
                <w:szCs w:val="22"/>
              </w:rPr>
              <w:t xml:space="preserve"> </w:t>
            </w:r>
            <w:r w:rsidRPr="004969A1">
              <w:rPr>
                <w:rFonts w:ascii="Calibri" w:hAnsi="Calibri" w:cs="Arial"/>
                <w:sz w:val="22"/>
                <w:szCs w:val="22"/>
              </w:rPr>
              <w:t>enroll</w:t>
            </w:r>
            <w:r w:rsidRPr="004969A1">
              <w:rPr>
                <w:rFonts w:ascii="Calibri" w:hAnsi="Calibri" w:cs="Arial"/>
                <w:spacing w:val="-5"/>
                <w:sz w:val="22"/>
                <w:szCs w:val="22"/>
              </w:rPr>
              <w:t xml:space="preserve"> </w:t>
            </w:r>
            <w:r w:rsidRPr="004969A1">
              <w:rPr>
                <w:rFonts w:ascii="Calibri" w:hAnsi="Calibri" w:cs="Arial"/>
                <w:sz w:val="22"/>
                <w:szCs w:val="22"/>
              </w:rPr>
              <w:t>in kindergarten</w:t>
            </w:r>
            <w:r w:rsidRPr="004969A1">
              <w:rPr>
                <w:rFonts w:ascii="Calibri" w:hAnsi="Calibri" w:cs="Arial"/>
                <w:spacing w:val="-13"/>
                <w:sz w:val="22"/>
                <w:szCs w:val="22"/>
              </w:rPr>
              <w:t xml:space="preserve"> </w:t>
            </w:r>
            <w:r w:rsidRPr="004969A1">
              <w:rPr>
                <w:rFonts w:ascii="Calibri" w:hAnsi="Calibri" w:cs="Arial"/>
                <w:sz w:val="22"/>
                <w:szCs w:val="22"/>
              </w:rPr>
              <w:t>after</w:t>
            </w:r>
            <w:r w:rsidRPr="004969A1">
              <w:rPr>
                <w:rFonts w:ascii="Calibri" w:hAnsi="Calibri" w:cs="Arial"/>
                <w:spacing w:val="-4"/>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a</w:t>
            </w:r>
            <w:r w:rsidRPr="004969A1">
              <w:rPr>
                <w:rFonts w:ascii="Calibri" w:hAnsi="Calibri" w:cs="Arial"/>
                <w:spacing w:val="-1"/>
                <w:sz w:val="22"/>
                <w:szCs w:val="22"/>
              </w:rPr>
              <w:t>g</w:t>
            </w:r>
            <w:r w:rsidRPr="004969A1">
              <w:rPr>
                <w:rFonts w:ascii="Calibri" w:hAnsi="Calibri" w:cs="Arial"/>
                <w:sz w:val="22"/>
                <w:szCs w:val="22"/>
              </w:rPr>
              <w:t>e</w:t>
            </w:r>
            <w:r w:rsidRPr="004969A1">
              <w:rPr>
                <w:rFonts w:ascii="Calibri" w:hAnsi="Calibri" w:cs="Arial"/>
                <w:spacing w:val="-4"/>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5.9 years</w:t>
            </w:r>
            <w:r w:rsidRPr="004969A1">
              <w:rPr>
                <w:rFonts w:ascii="Calibri" w:hAnsi="Calibri" w:cs="Arial"/>
                <w:spacing w:val="-5"/>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decrease</w:t>
            </w:r>
            <w:r w:rsidRPr="004969A1">
              <w:rPr>
                <w:rFonts w:ascii="Calibri" w:hAnsi="Calibri" w:cs="Arial"/>
                <w:spacing w:val="-9"/>
                <w:sz w:val="22"/>
                <w:szCs w:val="22"/>
              </w:rPr>
              <w:t xml:space="preserve"> </w:t>
            </w:r>
            <w:r w:rsidRPr="004969A1">
              <w:rPr>
                <w:rFonts w:ascii="Calibri" w:hAnsi="Calibri" w:cs="Arial"/>
                <w:sz w:val="22"/>
                <w:szCs w:val="22"/>
              </w:rPr>
              <w:t>ann</w:t>
            </w:r>
            <w:r w:rsidRPr="004969A1">
              <w:rPr>
                <w:rFonts w:ascii="Calibri" w:hAnsi="Calibri" w:cs="Arial"/>
                <w:spacing w:val="-1"/>
                <w:sz w:val="22"/>
                <w:szCs w:val="22"/>
              </w:rPr>
              <w:t>u</w:t>
            </w:r>
            <w:r w:rsidRPr="004969A1">
              <w:rPr>
                <w:rFonts w:ascii="Calibri" w:hAnsi="Calibri" w:cs="Arial"/>
                <w:sz w:val="22"/>
                <w:szCs w:val="22"/>
              </w:rPr>
              <w:t>ally toward the statewide target.</w:t>
            </w:r>
          </w:p>
        </w:tc>
        <w:tc>
          <w:tcPr>
            <w:tcW w:w="5658" w:type="dxa"/>
            <w:tcBorders>
              <w:top w:val="single" w:sz="16" w:space="0" w:color="000000"/>
              <w:left w:val="single" w:sz="8" w:space="0" w:color="000000"/>
              <w:bottom w:val="single" w:sz="16" w:space="0" w:color="000000"/>
              <w:right w:val="single" w:sz="8" w:space="0" w:color="000000"/>
            </w:tcBorders>
          </w:tcPr>
          <w:p w:rsidR="00FE5693" w:rsidRPr="004969A1" w:rsidRDefault="00FE5693" w:rsidP="00FE5693">
            <w:pPr>
              <w:widowControl w:val="0"/>
              <w:spacing w:before="78"/>
              <w:ind w:right="-20"/>
              <w:jc w:val="both"/>
              <w:rPr>
                <w:rFonts w:ascii="Calibri" w:hAnsi="Calibri" w:cs="Arial"/>
                <w:sz w:val="22"/>
                <w:szCs w:val="22"/>
              </w:rPr>
            </w:pPr>
            <w:r w:rsidRPr="004969A1">
              <w:rPr>
                <w:rFonts w:ascii="Calibri" w:hAnsi="Calibri" w:cs="Arial"/>
                <w:b/>
                <w:bCs/>
                <w:sz w:val="22"/>
                <w:szCs w:val="22"/>
              </w:rPr>
              <w:t>Indicator</w:t>
            </w:r>
            <w:r w:rsidRPr="004969A1">
              <w:rPr>
                <w:rFonts w:ascii="Calibri" w:hAnsi="Calibri" w:cs="Arial"/>
                <w:b/>
                <w:bCs/>
                <w:spacing w:val="-9"/>
                <w:sz w:val="22"/>
                <w:szCs w:val="22"/>
              </w:rPr>
              <w:t xml:space="preserve"> </w:t>
            </w:r>
            <w:r w:rsidRPr="004969A1">
              <w:rPr>
                <w:rFonts w:ascii="Calibri" w:hAnsi="Calibri" w:cs="Arial"/>
                <w:b/>
                <w:bCs/>
                <w:sz w:val="22"/>
                <w:szCs w:val="22"/>
              </w:rPr>
              <w:t>1.3</w:t>
            </w:r>
          </w:p>
          <w:p w:rsidR="00FE5693" w:rsidRPr="004969A1" w:rsidRDefault="00FE5693" w:rsidP="00FE5693">
            <w:pPr>
              <w:widowControl w:val="0"/>
              <w:spacing w:before="2" w:line="254" w:lineRule="exact"/>
              <w:ind w:right="60"/>
              <w:jc w:val="both"/>
              <w:rPr>
                <w:rFonts w:ascii="Calibri" w:hAnsi="Calibri" w:cs="Arial"/>
                <w:sz w:val="22"/>
                <w:szCs w:val="22"/>
              </w:rPr>
            </w:pPr>
            <w:r w:rsidRPr="004969A1">
              <w:rPr>
                <w:rFonts w:ascii="Calibri" w:hAnsi="Calibri" w:cs="Arial"/>
                <w:sz w:val="22"/>
                <w:szCs w:val="22"/>
              </w:rPr>
              <w:t>Each school year, the</w:t>
            </w:r>
            <w:r w:rsidRPr="004969A1">
              <w:rPr>
                <w:rFonts w:ascii="Calibri" w:hAnsi="Calibri" w:cs="Arial"/>
                <w:spacing w:val="-4"/>
                <w:sz w:val="22"/>
                <w:szCs w:val="22"/>
              </w:rPr>
              <w:t xml:space="preserve"> </w:t>
            </w:r>
            <w:r w:rsidRPr="004969A1">
              <w:rPr>
                <w:rFonts w:ascii="Calibri" w:hAnsi="Calibri" w:cs="Arial"/>
                <w:sz w:val="22"/>
                <w:szCs w:val="22"/>
              </w:rPr>
              <w:t>program</w:t>
            </w:r>
            <w:r w:rsidRPr="004969A1">
              <w:rPr>
                <w:rFonts w:ascii="Calibri" w:hAnsi="Calibri" w:cs="Arial"/>
                <w:spacing w:val="-8"/>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identi</w:t>
            </w:r>
            <w:r w:rsidRPr="004969A1">
              <w:rPr>
                <w:rFonts w:ascii="Calibri" w:hAnsi="Calibri" w:cs="Arial"/>
                <w:spacing w:val="-1"/>
                <w:sz w:val="22"/>
                <w:szCs w:val="22"/>
              </w:rPr>
              <w:t>f</w:t>
            </w:r>
            <w:r w:rsidRPr="004969A1">
              <w:rPr>
                <w:rFonts w:ascii="Calibri" w:hAnsi="Calibri" w:cs="Arial"/>
                <w:sz w:val="22"/>
                <w:szCs w:val="22"/>
              </w:rPr>
              <w:t>y</w:t>
            </w:r>
            <w:r w:rsidRPr="004969A1">
              <w:rPr>
                <w:rFonts w:ascii="Calibri" w:hAnsi="Calibri" w:cs="Arial"/>
                <w:spacing w:val="-7"/>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numb</w:t>
            </w:r>
            <w:r w:rsidRPr="004969A1">
              <w:rPr>
                <w:rFonts w:ascii="Calibri" w:hAnsi="Calibri" w:cs="Arial"/>
                <w:spacing w:val="2"/>
                <w:sz w:val="22"/>
                <w:szCs w:val="22"/>
              </w:rPr>
              <w:t>e</w:t>
            </w:r>
            <w:r w:rsidRPr="004969A1">
              <w:rPr>
                <w:rFonts w:ascii="Calibri" w:hAnsi="Calibri" w:cs="Arial"/>
                <w:sz w:val="22"/>
                <w:szCs w:val="22"/>
              </w:rPr>
              <w:t>r</w:t>
            </w:r>
            <w:r w:rsidRPr="004969A1">
              <w:rPr>
                <w:rFonts w:ascii="Calibri" w:hAnsi="Calibri" w:cs="Arial"/>
                <w:spacing w:val="-7"/>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migrant</w:t>
            </w:r>
            <w:r w:rsidRPr="004969A1">
              <w:rPr>
                <w:rFonts w:ascii="Calibri" w:hAnsi="Calibri" w:cs="Arial"/>
                <w:spacing w:val="-7"/>
                <w:sz w:val="22"/>
                <w:szCs w:val="22"/>
              </w:rPr>
              <w:t xml:space="preserve"> </w:t>
            </w:r>
            <w:r w:rsidRPr="004969A1">
              <w:rPr>
                <w:rFonts w:ascii="Calibri" w:hAnsi="Calibri" w:cs="Arial"/>
                <w:sz w:val="22"/>
                <w:szCs w:val="22"/>
              </w:rPr>
              <w:t>children who</w:t>
            </w:r>
            <w:r w:rsidRPr="004969A1">
              <w:rPr>
                <w:rFonts w:ascii="Calibri" w:hAnsi="Calibri" w:cs="Arial"/>
                <w:spacing w:val="-4"/>
                <w:sz w:val="22"/>
                <w:szCs w:val="22"/>
              </w:rPr>
              <w:t xml:space="preserve"> </w:t>
            </w:r>
            <w:r w:rsidRPr="004969A1">
              <w:rPr>
                <w:rFonts w:ascii="Calibri" w:hAnsi="Calibri" w:cs="Arial"/>
                <w:sz w:val="22"/>
                <w:szCs w:val="22"/>
              </w:rPr>
              <w:t>enroll</w:t>
            </w:r>
            <w:r w:rsidRPr="004969A1">
              <w:rPr>
                <w:rFonts w:ascii="Calibri" w:hAnsi="Calibri" w:cs="Arial"/>
                <w:spacing w:val="-5"/>
                <w:sz w:val="22"/>
                <w:szCs w:val="22"/>
              </w:rPr>
              <w:t xml:space="preserve"> </w:t>
            </w:r>
            <w:r w:rsidRPr="004969A1">
              <w:rPr>
                <w:rFonts w:ascii="Calibri" w:hAnsi="Calibri" w:cs="Arial"/>
                <w:sz w:val="22"/>
                <w:szCs w:val="22"/>
              </w:rPr>
              <w:t>in</w:t>
            </w:r>
            <w:r w:rsidRPr="004969A1">
              <w:rPr>
                <w:rFonts w:ascii="Calibri" w:hAnsi="Calibri" w:cs="Arial"/>
                <w:spacing w:val="-2"/>
                <w:sz w:val="22"/>
                <w:szCs w:val="22"/>
              </w:rPr>
              <w:t xml:space="preserve"> </w:t>
            </w:r>
            <w:r w:rsidRPr="004969A1">
              <w:rPr>
                <w:rFonts w:ascii="Calibri" w:hAnsi="Calibri" w:cs="Arial"/>
                <w:sz w:val="22"/>
                <w:szCs w:val="22"/>
              </w:rPr>
              <w:t>kindergar</w:t>
            </w:r>
            <w:r w:rsidRPr="004969A1">
              <w:rPr>
                <w:rFonts w:ascii="Calibri" w:hAnsi="Calibri" w:cs="Arial"/>
                <w:spacing w:val="-1"/>
                <w:sz w:val="22"/>
                <w:szCs w:val="22"/>
              </w:rPr>
              <w:t>t</w:t>
            </w:r>
            <w:r w:rsidRPr="004969A1">
              <w:rPr>
                <w:rFonts w:ascii="Calibri" w:hAnsi="Calibri" w:cs="Arial"/>
                <w:sz w:val="22"/>
                <w:szCs w:val="22"/>
              </w:rPr>
              <w:t>en</w:t>
            </w:r>
            <w:r w:rsidRPr="004969A1">
              <w:rPr>
                <w:rFonts w:ascii="Calibri" w:hAnsi="Calibri" w:cs="Arial"/>
                <w:spacing w:val="-12"/>
                <w:sz w:val="22"/>
                <w:szCs w:val="22"/>
              </w:rPr>
              <w:t xml:space="preserve"> </w:t>
            </w:r>
            <w:r w:rsidRPr="004969A1">
              <w:rPr>
                <w:rFonts w:ascii="Calibri" w:hAnsi="Calibri" w:cs="Arial"/>
                <w:sz w:val="22"/>
                <w:szCs w:val="22"/>
              </w:rPr>
              <w:t>after</w:t>
            </w:r>
            <w:r w:rsidRPr="004969A1">
              <w:rPr>
                <w:rFonts w:ascii="Calibri" w:hAnsi="Calibri" w:cs="Arial"/>
                <w:spacing w:val="-4"/>
                <w:sz w:val="22"/>
                <w:szCs w:val="22"/>
              </w:rPr>
              <w:t xml:space="preserve"> </w:t>
            </w:r>
            <w:r w:rsidRPr="004969A1">
              <w:rPr>
                <w:rFonts w:ascii="Calibri" w:hAnsi="Calibri" w:cs="Arial"/>
                <w:sz w:val="22"/>
                <w:szCs w:val="22"/>
              </w:rPr>
              <w:t>5.9</w:t>
            </w:r>
            <w:r w:rsidRPr="004969A1">
              <w:rPr>
                <w:rFonts w:ascii="Calibri" w:hAnsi="Calibri" w:cs="Arial"/>
                <w:spacing w:val="-4"/>
                <w:sz w:val="22"/>
                <w:szCs w:val="22"/>
              </w:rPr>
              <w:t xml:space="preserve"> </w:t>
            </w:r>
            <w:r w:rsidRPr="004969A1">
              <w:rPr>
                <w:rFonts w:ascii="Calibri" w:hAnsi="Calibri" w:cs="Arial"/>
                <w:sz w:val="22"/>
                <w:szCs w:val="22"/>
              </w:rPr>
              <w:t>years</w:t>
            </w:r>
            <w:r w:rsidRPr="004969A1">
              <w:rPr>
                <w:rFonts w:ascii="Calibri" w:hAnsi="Calibri" w:cs="Arial"/>
                <w:spacing w:val="-5"/>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age</w:t>
            </w:r>
            <w:r w:rsidRPr="004969A1">
              <w:rPr>
                <w:rFonts w:ascii="Calibri" w:hAnsi="Calibri" w:cs="Arial"/>
                <w:spacing w:val="-4"/>
                <w:sz w:val="22"/>
                <w:szCs w:val="22"/>
              </w:rPr>
              <w:t xml:space="preserve"> </w:t>
            </w:r>
            <w:r w:rsidRPr="004969A1">
              <w:rPr>
                <w:rFonts w:ascii="Calibri" w:hAnsi="Calibri" w:cs="Arial"/>
                <w:sz w:val="22"/>
                <w:szCs w:val="22"/>
              </w:rPr>
              <w:t>as measured</w:t>
            </w:r>
            <w:r w:rsidRPr="004969A1">
              <w:rPr>
                <w:rFonts w:ascii="Calibri" w:hAnsi="Calibri" w:cs="Arial"/>
                <w:spacing w:val="-10"/>
                <w:sz w:val="22"/>
                <w:szCs w:val="22"/>
              </w:rPr>
              <w:t xml:space="preserve"> </w:t>
            </w:r>
            <w:r w:rsidRPr="004969A1">
              <w:rPr>
                <w:rFonts w:ascii="Calibri" w:hAnsi="Calibri" w:cs="Arial"/>
                <w:sz w:val="22"/>
                <w:szCs w:val="22"/>
              </w:rPr>
              <w:t>by</w:t>
            </w:r>
            <w:r w:rsidRPr="004969A1">
              <w:rPr>
                <w:rFonts w:ascii="Calibri" w:hAnsi="Calibri" w:cs="Arial"/>
                <w:spacing w:val="-2"/>
                <w:sz w:val="22"/>
                <w:szCs w:val="22"/>
              </w:rPr>
              <w:t xml:space="preserve"> </w:t>
            </w:r>
            <w:r w:rsidRPr="004969A1">
              <w:rPr>
                <w:rFonts w:ascii="Calibri" w:hAnsi="Calibri" w:cs="Arial"/>
                <w:sz w:val="22"/>
                <w:szCs w:val="22"/>
              </w:rPr>
              <w:t>district</w:t>
            </w:r>
            <w:r w:rsidRPr="004969A1">
              <w:rPr>
                <w:rFonts w:ascii="Calibri" w:hAnsi="Calibri" w:cs="Arial"/>
                <w:spacing w:val="-6"/>
                <w:sz w:val="22"/>
                <w:szCs w:val="22"/>
              </w:rPr>
              <w:t xml:space="preserve"> </w:t>
            </w:r>
            <w:r w:rsidRPr="004969A1">
              <w:rPr>
                <w:rFonts w:ascii="Calibri" w:hAnsi="Calibri" w:cs="Arial"/>
                <w:sz w:val="22"/>
                <w:szCs w:val="22"/>
              </w:rPr>
              <w:t>records</w:t>
            </w:r>
            <w:r w:rsidRPr="004969A1">
              <w:rPr>
                <w:rFonts w:ascii="Calibri" w:hAnsi="Calibri" w:cs="Arial"/>
                <w:spacing w:val="-7"/>
                <w:sz w:val="22"/>
                <w:szCs w:val="22"/>
              </w:rPr>
              <w:t xml:space="preserve"> </w:t>
            </w:r>
            <w:r w:rsidRPr="004969A1">
              <w:rPr>
                <w:rFonts w:ascii="Calibri" w:hAnsi="Calibri" w:cs="Arial"/>
                <w:sz w:val="22"/>
                <w:szCs w:val="22"/>
              </w:rPr>
              <w:t>analyzed</w:t>
            </w:r>
            <w:r w:rsidRPr="004969A1">
              <w:rPr>
                <w:rFonts w:ascii="Calibri" w:hAnsi="Calibri" w:cs="Arial"/>
                <w:spacing w:val="-9"/>
                <w:sz w:val="22"/>
                <w:szCs w:val="22"/>
              </w:rPr>
              <w:t xml:space="preserve"> </w:t>
            </w:r>
            <w:r w:rsidRPr="004969A1">
              <w:rPr>
                <w:rFonts w:ascii="Calibri" w:hAnsi="Calibri" w:cs="Arial"/>
                <w:sz w:val="22"/>
                <w:szCs w:val="22"/>
              </w:rPr>
              <w:t>by</w:t>
            </w:r>
            <w:r w:rsidRPr="004969A1">
              <w:rPr>
                <w:rFonts w:ascii="Calibri" w:hAnsi="Calibri" w:cs="Arial"/>
                <w:spacing w:val="-2"/>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m</w:t>
            </w:r>
            <w:r w:rsidRPr="004969A1">
              <w:rPr>
                <w:rFonts w:ascii="Calibri" w:hAnsi="Calibri" w:cs="Arial"/>
                <w:spacing w:val="2"/>
                <w:sz w:val="22"/>
                <w:szCs w:val="22"/>
              </w:rPr>
              <w:t>i</w:t>
            </w:r>
            <w:r w:rsidRPr="004969A1">
              <w:rPr>
                <w:rFonts w:ascii="Calibri" w:hAnsi="Calibri" w:cs="Arial"/>
                <w:sz w:val="22"/>
                <w:szCs w:val="22"/>
              </w:rPr>
              <w:t>grant program,</w:t>
            </w:r>
          </w:p>
        </w:tc>
      </w:tr>
    </w:tbl>
    <w:p w:rsidR="00FE5693" w:rsidRPr="004969A1" w:rsidRDefault="00FE5693" w:rsidP="00FE5693">
      <w:pPr>
        <w:widowControl w:val="0"/>
        <w:ind w:right="62"/>
        <w:jc w:val="both"/>
        <w:rPr>
          <w:rFonts w:ascii="Calibri" w:hAnsi="Calibri"/>
          <w:sz w:val="22"/>
          <w:szCs w:val="22"/>
        </w:rPr>
      </w:pPr>
    </w:p>
    <w:p w:rsidR="00FE5693" w:rsidRPr="004969A1" w:rsidRDefault="00FE5693" w:rsidP="00FE5693">
      <w:pPr>
        <w:widowControl w:val="0"/>
        <w:ind w:right="62"/>
        <w:jc w:val="both"/>
        <w:rPr>
          <w:rFonts w:ascii="Calibri" w:hAnsi="Calibri"/>
          <w:b/>
          <w:sz w:val="22"/>
          <w:szCs w:val="22"/>
        </w:rPr>
      </w:pPr>
      <w:r w:rsidRPr="004969A1">
        <w:rPr>
          <w:rFonts w:ascii="Calibri" w:hAnsi="Calibri"/>
          <w:b/>
          <w:sz w:val="22"/>
          <w:szCs w:val="22"/>
        </w:rPr>
        <w:t>Suggested Strategies:</w:t>
      </w:r>
    </w:p>
    <w:p w:rsidR="00FE5693" w:rsidRPr="004969A1" w:rsidRDefault="00FE5693" w:rsidP="00F17BCE">
      <w:pPr>
        <w:widowControl w:val="0"/>
        <w:numPr>
          <w:ilvl w:val="0"/>
          <w:numId w:val="37"/>
        </w:numPr>
        <w:tabs>
          <w:tab w:val="left" w:pos="90"/>
          <w:tab w:val="left" w:pos="1180"/>
        </w:tabs>
        <w:spacing w:after="200" w:line="276" w:lineRule="auto"/>
        <w:ind w:right="-20"/>
        <w:contextualSpacing/>
        <w:jc w:val="both"/>
        <w:rPr>
          <w:rFonts w:ascii="Calibri" w:eastAsia="Calibri" w:hAnsi="Calibri" w:cs="Arial"/>
          <w:sz w:val="22"/>
          <w:szCs w:val="22"/>
        </w:rPr>
      </w:pPr>
      <w:r w:rsidRPr="004969A1">
        <w:rPr>
          <w:rFonts w:ascii="Calibri" w:eastAsia="Calibri" w:hAnsi="Calibri" w:cs="Arial"/>
          <w:sz w:val="22"/>
          <w:szCs w:val="22"/>
        </w:rPr>
        <w:t>Assist</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families</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enrolling</w:t>
      </w:r>
      <w:r w:rsidRPr="004969A1">
        <w:rPr>
          <w:rFonts w:ascii="Calibri" w:eastAsia="Calibri" w:hAnsi="Calibri" w:cs="Arial"/>
          <w:spacing w:val="-5"/>
          <w:sz w:val="22"/>
          <w:szCs w:val="22"/>
        </w:rPr>
        <w:t xml:space="preserve"> </w:t>
      </w:r>
      <w:r w:rsidRPr="004969A1">
        <w:rPr>
          <w:rFonts w:ascii="Calibri" w:eastAsia="Calibri" w:hAnsi="Calibri" w:cs="Arial"/>
          <w:spacing w:val="-1"/>
          <w:sz w:val="22"/>
          <w:szCs w:val="22"/>
        </w:rPr>
        <w:t>t</w:t>
      </w:r>
      <w:r w:rsidRPr="004969A1">
        <w:rPr>
          <w:rFonts w:ascii="Calibri" w:eastAsia="Calibri" w:hAnsi="Calibri" w:cs="Arial"/>
          <w:sz w:val="22"/>
          <w:szCs w:val="22"/>
        </w:rPr>
        <w:t>heir</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children</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center-b</w:t>
      </w:r>
      <w:r w:rsidRPr="004969A1">
        <w:rPr>
          <w:rFonts w:ascii="Calibri" w:eastAsia="Calibri" w:hAnsi="Calibri" w:cs="Arial"/>
          <w:spacing w:val="-1"/>
          <w:sz w:val="22"/>
          <w:szCs w:val="22"/>
        </w:rPr>
        <w:t>a</w:t>
      </w:r>
      <w:r w:rsidRPr="004969A1">
        <w:rPr>
          <w:rFonts w:ascii="Calibri" w:eastAsia="Calibri" w:hAnsi="Calibri" w:cs="Arial"/>
          <w:sz w:val="22"/>
          <w:szCs w:val="22"/>
        </w:rPr>
        <w:t>sed</w:t>
      </w:r>
      <w:r w:rsidRPr="004969A1">
        <w:rPr>
          <w:rFonts w:ascii="Calibri" w:eastAsia="Calibri" w:hAnsi="Calibri" w:cs="Arial"/>
          <w:spacing w:val="-13"/>
          <w:sz w:val="22"/>
          <w:szCs w:val="22"/>
        </w:rPr>
        <w:t xml:space="preserve"> </w:t>
      </w:r>
      <w:r w:rsidRPr="004969A1">
        <w:rPr>
          <w:rFonts w:ascii="Calibri" w:eastAsia="Calibri" w:hAnsi="Calibri" w:cs="Arial"/>
          <w:sz w:val="22"/>
          <w:szCs w:val="22"/>
        </w:rPr>
        <w:t>presch</w:t>
      </w:r>
      <w:r w:rsidRPr="004969A1">
        <w:rPr>
          <w:rFonts w:ascii="Calibri" w:eastAsia="Calibri" w:hAnsi="Calibri" w:cs="Arial"/>
          <w:spacing w:val="-1"/>
          <w:sz w:val="22"/>
          <w:szCs w:val="22"/>
        </w:rPr>
        <w:t>o</w:t>
      </w:r>
      <w:r w:rsidRPr="004969A1">
        <w:rPr>
          <w:rFonts w:ascii="Calibri" w:eastAsia="Calibri" w:hAnsi="Calibri" w:cs="Arial"/>
          <w:sz w:val="22"/>
          <w:szCs w:val="22"/>
        </w:rPr>
        <w:t>ol</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programs.</w:t>
      </w:r>
    </w:p>
    <w:p w:rsidR="00FE5693" w:rsidRPr="004969A1" w:rsidRDefault="00FE5693" w:rsidP="00F17BCE">
      <w:pPr>
        <w:widowControl w:val="0"/>
        <w:numPr>
          <w:ilvl w:val="0"/>
          <w:numId w:val="37"/>
        </w:numPr>
        <w:tabs>
          <w:tab w:val="left" w:pos="90"/>
          <w:tab w:val="left" w:pos="1180"/>
        </w:tabs>
        <w:spacing w:after="200" w:line="276" w:lineRule="auto"/>
        <w:ind w:right="303"/>
        <w:contextualSpacing/>
        <w:jc w:val="both"/>
        <w:rPr>
          <w:rFonts w:ascii="Calibri" w:eastAsia="Calibri" w:hAnsi="Calibri" w:cs="Arial"/>
          <w:sz w:val="22"/>
          <w:szCs w:val="22"/>
        </w:rPr>
      </w:pPr>
      <w:r w:rsidRPr="004969A1">
        <w:rPr>
          <w:rFonts w:ascii="Calibri" w:eastAsia="Calibri" w:hAnsi="Calibri" w:cs="Arial"/>
          <w:sz w:val="22"/>
          <w:szCs w:val="22"/>
        </w:rPr>
        <w:t>Promote</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parental</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awareness</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of</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sc</w:t>
      </w:r>
      <w:r w:rsidRPr="004969A1">
        <w:rPr>
          <w:rFonts w:ascii="Calibri" w:eastAsia="Calibri" w:hAnsi="Calibri" w:cs="Arial"/>
          <w:spacing w:val="-1"/>
          <w:sz w:val="22"/>
          <w:szCs w:val="22"/>
        </w:rPr>
        <w:t>h</w:t>
      </w:r>
      <w:r w:rsidRPr="004969A1">
        <w:rPr>
          <w:rFonts w:ascii="Calibri" w:eastAsia="Calibri" w:hAnsi="Calibri" w:cs="Arial"/>
          <w:sz w:val="22"/>
          <w:szCs w:val="22"/>
        </w:rPr>
        <w:t>ool</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enrollment</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requirements</w:t>
      </w:r>
      <w:r w:rsidRPr="004969A1">
        <w:rPr>
          <w:rFonts w:ascii="Calibri" w:eastAsia="Calibri" w:hAnsi="Calibri" w:cs="Arial"/>
          <w:spacing w:val="-13"/>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o</w:t>
      </w:r>
      <w:r w:rsidRPr="004969A1">
        <w:rPr>
          <w:rFonts w:ascii="Calibri" w:eastAsia="Calibri" w:hAnsi="Calibri" w:cs="Arial"/>
          <w:spacing w:val="-1"/>
          <w:sz w:val="22"/>
          <w:szCs w:val="22"/>
        </w:rPr>
        <w:t>p</w:t>
      </w:r>
      <w:r w:rsidRPr="004969A1">
        <w:rPr>
          <w:rFonts w:ascii="Calibri" w:eastAsia="Calibri" w:hAnsi="Calibri" w:cs="Arial"/>
          <w:sz w:val="22"/>
          <w:szCs w:val="22"/>
        </w:rPr>
        <w:t>portunities, 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support</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parents</w:t>
      </w:r>
      <w:r w:rsidRPr="004969A1">
        <w:rPr>
          <w:rFonts w:ascii="Calibri" w:eastAsia="Calibri" w:hAnsi="Calibri" w:cs="Arial"/>
          <w:spacing w:val="-7"/>
          <w:sz w:val="22"/>
          <w:szCs w:val="22"/>
        </w:rPr>
        <w:t xml:space="preserve"> </w:t>
      </w:r>
      <w:r w:rsidRPr="004969A1">
        <w:rPr>
          <w:rFonts w:ascii="Calibri" w:eastAsia="Calibri" w:hAnsi="Calibri" w:cs="Arial"/>
          <w:spacing w:val="-1"/>
          <w:sz w:val="22"/>
          <w:szCs w:val="22"/>
        </w:rPr>
        <w:t>e</w:t>
      </w:r>
      <w:r w:rsidRPr="004969A1">
        <w:rPr>
          <w:rFonts w:ascii="Calibri" w:eastAsia="Calibri" w:hAnsi="Calibri" w:cs="Arial"/>
          <w:sz w:val="22"/>
          <w:szCs w:val="22"/>
        </w:rPr>
        <w:t>nrolling</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their</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c</w:t>
      </w:r>
      <w:r w:rsidRPr="004969A1">
        <w:rPr>
          <w:rFonts w:ascii="Calibri" w:eastAsia="Calibri" w:hAnsi="Calibri" w:cs="Arial"/>
          <w:spacing w:val="-1"/>
          <w:sz w:val="22"/>
          <w:szCs w:val="22"/>
        </w:rPr>
        <w:t>h</w:t>
      </w:r>
      <w:r w:rsidRPr="004969A1">
        <w:rPr>
          <w:rFonts w:ascii="Calibri" w:eastAsia="Calibri" w:hAnsi="Calibri" w:cs="Arial"/>
          <w:sz w:val="22"/>
          <w:szCs w:val="22"/>
        </w:rPr>
        <w:t>ildren</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ki</w:t>
      </w:r>
      <w:r w:rsidRPr="004969A1">
        <w:rPr>
          <w:rFonts w:ascii="Calibri" w:eastAsia="Calibri" w:hAnsi="Calibri" w:cs="Arial"/>
          <w:spacing w:val="-1"/>
          <w:sz w:val="22"/>
          <w:szCs w:val="22"/>
        </w:rPr>
        <w:t>n</w:t>
      </w:r>
      <w:r w:rsidRPr="004969A1">
        <w:rPr>
          <w:rFonts w:ascii="Calibri" w:eastAsia="Calibri" w:hAnsi="Calibri" w:cs="Arial"/>
          <w:sz w:val="22"/>
          <w:szCs w:val="22"/>
        </w:rPr>
        <w:t>dergarten</w:t>
      </w:r>
      <w:r w:rsidRPr="004969A1">
        <w:rPr>
          <w:rFonts w:ascii="Calibri" w:eastAsia="Calibri" w:hAnsi="Calibri" w:cs="Arial"/>
          <w:spacing w:val="-12"/>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a</w:t>
      </w:r>
      <w:r w:rsidRPr="004969A1">
        <w:rPr>
          <w:rFonts w:ascii="Calibri" w:eastAsia="Calibri" w:hAnsi="Calibri" w:cs="Arial"/>
          <w:spacing w:val="-1"/>
          <w:sz w:val="22"/>
          <w:szCs w:val="22"/>
        </w:rPr>
        <w:t xml:space="preserve"> </w:t>
      </w:r>
      <w:r w:rsidRPr="004969A1">
        <w:rPr>
          <w:rFonts w:ascii="Calibri" w:eastAsia="Calibri" w:hAnsi="Calibri" w:cs="Arial"/>
          <w:sz w:val="22"/>
          <w:szCs w:val="22"/>
        </w:rPr>
        <w:t>timely</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m</w:t>
      </w:r>
      <w:r w:rsidRPr="004969A1">
        <w:rPr>
          <w:rFonts w:ascii="Calibri" w:eastAsia="Calibri" w:hAnsi="Calibri" w:cs="Arial"/>
          <w:spacing w:val="2"/>
          <w:sz w:val="22"/>
          <w:szCs w:val="22"/>
        </w:rPr>
        <w:t>a</w:t>
      </w:r>
      <w:r w:rsidRPr="004969A1">
        <w:rPr>
          <w:rFonts w:ascii="Calibri" w:eastAsia="Calibri" w:hAnsi="Calibri" w:cs="Arial"/>
          <w:sz w:val="22"/>
          <w:szCs w:val="22"/>
        </w:rPr>
        <w:t>nner.</w:t>
      </w:r>
    </w:p>
    <w:p w:rsidR="00FE5693" w:rsidRPr="004969A1" w:rsidRDefault="00FE5693" w:rsidP="00F17BCE">
      <w:pPr>
        <w:widowControl w:val="0"/>
        <w:numPr>
          <w:ilvl w:val="0"/>
          <w:numId w:val="37"/>
        </w:numPr>
        <w:tabs>
          <w:tab w:val="left" w:pos="90"/>
          <w:tab w:val="left" w:pos="1160"/>
        </w:tabs>
        <w:spacing w:after="200" w:line="276" w:lineRule="auto"/>
        <w:ind w:right="72"/>
        <w:contextualSpacing/>
        <w:jc w:val="both"/>
        <w:rPr>
          <w:rFonts w:ascii="Calibri" w:eastAsia="Calibri" w:hAnsi="Calibri" w:cs="Arial"/>
          <w:sz w:val="22"/>
          <w:szCs w:val="22"/>
        </w:rPr>
      </w:pPr>
      <w:r w:rsidRPr="004969A1">
        <w:rPr>
          <w:rFonts w:ascii="Calibri" w:eastAsia="Calibri" w:hAnsi="Calibri" w:cs="Arial"/>
          <w:sz w:val="22"/>
          <w:szCs w:val="22"/>
        </w:rPr>
        <w:t>Provide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activities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materials</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on</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child</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develo</w:t>
      </w:r>
      <w:r w:rsidRPr="004969A1">
        <w:rPr>
          <w:rFonts w:ascii="Calibri" w:eastAsia="Calibri" w:hAnsi="Calibri" w:cs="Arial"/>
          <w:spacing w:val="-1"/>
          <w:sz w:val="22"/>
          <w:szCs w:val="22"/>
        </w:rPr>
        <w:t>p</w:t>
      </w:r>
      <w:r w:rsidRPr="004969A1">
        <w:rPr>
          <w:rFonts w:ascii="Calibri" w:eastAsia="Calibri" w:hAnsi="Calibri" w:cs="Arial"/>
          <w:sz w:val="22"/>
          <w:szCs w:val="22"/>
        </w:rPr>
        <w:t>ment</w:t>
      </w:r>
      <w:r w:rsidRPr="004969A1">
        <w:rPr>
          <w:rFonts w:ascii="Calibri" w:eastAsia="Calibri" w:hAnsi="Calibri" w:cs="Arial"/>
          <w:spacing w:val="-13"/>
          <w:sz w:val="22"/>
          <w:szCs w:val="22"/>
        </w:rPr>
        <w:t xml:space="preserve"> </w:t>
      </w:r>
      <w:r w:rsidRPr="004969A1">
        <w:rPr>
          <w:rFonts w:ascii="Calibri" w:eastAsia="Calibri" w:hAnsi="Calibri" w:cs="Arial"/>
          <w:sz w:val="22"/>
          <w:szCs w:val="22"/>
        </w:rPr>
        <w:t>for</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parents</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g</w:t>
      </w:r>
      <w:r w:rsidRPr="004969A1">
        <w:rPr>
          <w:rFonts w:ascii="Calibri" w:eastAsia="Calibri" w:hAnsi="Calibri" w:cs="Arial"/>
          <w:spacing w:val="-1"/>
          <w:sz w:val="22"/>
          <w:szCs w:val="22"/>
        </w:rPr>
        <w:t>u</w:t>
      </w:r>
      <w:r w:rsidRPr="004969A1">
        <w:rPr>
          <w:rFonts w:ascii="Calibri" w:eastAsia="Calibri" w:hAnsi="Calibri" w:cs="Arial"/>
          <w:sz w:val="22"/>
          <w:szCs w:val="22"/>
        </w:rPr>
        <w:t>ardians</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so that</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they</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can</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help</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their</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children</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lea</w:t>
      </w:r>
      <w:r w:rsidRPr="004969A1">
        <w:rPr>
          <w:rFonts w:ascii="Calibri" w:eastAsia="Calibri" w:hAnsi="Calibri" w:cs="Arial"/>
          <w:spacing w:val="-1"/>
          <w:sz w:val="22"/>
          <w:szCs w:val="22"/>
        </w:rPr>
        <w:t>r</w:t>
      </w:r>
      <w:r w:rsidRPr="004969A1">
        <w:rPr>
          <w:rFonts w:ascii="Calibri" w:eastAsia="Calibri" w:hAnsi="Calibri" w:cs="Arial"/>
          <w:sz w:val="22"/>
          <w:szCs w:val="22"/>
        </w:rPr>
        <w:t>n</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at</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home</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(e.g.,</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langu</w:t>
      </w:r>
      <w:r w:rsidRPr="004969A1">
        <w:rPr>
          <w:rFonts w:ascii="Calibri" w:eastAsia="Calibri" w:hAnsi="Calibri" w:cs="Arial"/>
          <w:spacing w:val="-1"/>
          <w:sz w:val="22"/>
          <w:szCs w:val="22"/>
        </w:rPr>
        <w:t>a</w:t>
      </w:r>
      <w:r w:rsidRPr="004969A1">
        <w:rPr>
          <w:rFonts w:ascii="Calibri" w:eastAsia="Calibri" w:hAnsi="Calibri" w:cs="Arial"/>
          <w:sz w:val="22"/>
          <w:szCs w:val="22"/>
        </w:rPr>
        <w:t>ge</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development,</w:t>
      </w:r>
      <w:r w:rsidRPr="004969A1">
        <w:rPr>
          <w:rFonts w:ascii="Calibri" w:eastAsia="Calibri" w:hAnsi="Calibri" w:cs="Arial"/>
          <w:spacing w:val="-13"/>
          <w:sz w:val="22"/>
          <w:szCs w:val="22"/>
        </w:rPr>
        <w:t xml:space="preserve"> </w:t>
      </w:r>
      <w:r w:rsidRPr="004969A1">
        <w:rPr>
          <w:rFonts w:ascii="Calibri" w:eastAsia="Calibri" w:hAnsi="Calibri" w:cs="Arial"/>
          <w:sz w:val="22"/>
          <w:szCs w:val="22"/>
        </w:rPr>
        <w:t>reading, and mathemati</w:t>
      </w:r>
      <w:r w:rsidRPr="004969A1">
        <w:rPr>
          <w:rFonts w:ascii="Calibri" w:eastAsia="Calibri" w:hAnsi="Calibri" w:cs="Arial"/>
          <w:spacing w:val="2"/>
          <w:sz w:val="22"/>
          <w:szCs w:val="22"/>
        </w:rPr>
        <w:t>c</w:t>
      </w:r>
      <w:r w:rsidRPr="004969A1">
        <w:rPr>
          <w:rFonts w:ascii="Calibri" w:eastAsia="Calibri" w:hAnsi="Calibri" w:cs="Arial"/>
          <w:sz w:val="22"/>
          <w:szCs w:val="22"/>
        </w:rPr>
        <w:t>s</w:t>
      </w:r>
      <w:r w:rsidRPr="004969A1">
        <w:rPr>
          <w:rFonts w:ascii="Calibri" w:eastAsia="Calibri" w:hAnsi="Calibri" w:cs="Arial"/>
          <w:spacing w:val="-12"/>
          <w:sz w:val="22"/>
          <w:szCs w:val="22"/>
        </w:rPr>
        <w:t xml:space="preserve"> </w:t>
      </w:r>
      <w:r w:rsidRPr="004969A1">
        <w:rPr>
          <w:rFonts w:ascii="Calibri" w:eastAsia="Calibri" w:hAnsi="Calibri" w:cs="Arial"/>
          <w:sz w:val="22"/>
          <w:szCs w:val="22"/>
        </w:rPr>
        <w:t>readiness).</w:t>
      </w:r>
    </w:p>
    <w:p w:rsidR="00FE5693" w:rsidRPr="004969A1" w:rsidRDefault="00FE5693" w:rsidP="00F17BCE">
      <w:pPr>
        <w:widowControl w:val="0"/>
        <w:numPr>
          <w:ilvl w:val="0"/>
          <w:numId w:val="37"/>
        </w:numPr>
        <w:tabs>
          <w:tab w:val="left" w:pos="90"/>
          <w:tab w:val="left" w:pos="1180"/>
        </w:tabs>
        <w:spacing w:after="200" w:line="276" w:lineRule="auto"/>
        <w:ind w:right="110"/>
        <w:contextualSpacing/>
        <w:jc w:val="both"/>
        <w:rPr>
          <w:rFonts w:ascii="Calibri" w:eastAsia="Calibri" w:hAnsi="Calibri" w:cs="Arial"/>
          <w:sz w:val="22"/>
          <w:szCs w:val="22"/>
        </w:rPr>
      </w:pPr>
      <w:r w:rsidRPr="004969A1">
        <w:rPr>
          <w:rFonts w:ascii="Calibri" w:eastAsia="Calibri" w:hAnsi="Calibri" w:cs="Arial"/>
          <w:sz w:val="22"/>
          <w:szCs w:val="22"/>
        </w:rPr>
        <w:t>Hire</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qualifi</w:t>
      </w:r>
      <w:r w:rsidRPr="004969A1">
        <w:rPr>
          <w:rFonts w:ascii="Calibri" w:eastAsia="Calibri" w:hAnsi="Calibri" w:cs="Arial"/>
          <w:spacing w:val="-1"/>
          <w:sz w:val="22"/>
          <w:szCs w:val="22"/>
        </w:rPr>
        <w:t>e</w:t>
      </w:r>
      <w:r w:rsidRPr="004969A1">
        <w:rPr>
          <w:rFonts w:ascii="Calibri" w:eastAsia="Calibri" w:hAnsi="Calibri" w:cs="Arial"/>
          <w:sz w:val="22"/>
          <w:szCs w:val="22"/>
        </w:rPr>
        <w:t>d</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program</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staff</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who</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refl</w:t>
      </w:r>
      <w:r w:rsidRPr="004969A1">
        <w:rPr>
          <w:rFonts w:ascii="Calibri" w:eastAsia="Calibri" w:hAnsi="Calibri" w:cs="Arial"/>
          <w:spacing w:val="-1"/>
          <w:sz w:val="22"/>
          <w:szCs w:val="22"/>
        </w:rPr>
        <w:t>e</w:t>
      </w:r>
      <w:r w:rsidRPr="004969A1">
        <w:rPr>
          <w:rFonts w:ascii="Calibri" w:eastAsia="Calibri" w:hAnsi="Calibri" w:cs="Arial"/>
          <w:spacing w:val="1"/>
          <w:sz w:val="22"/>
          <w:szCs w:val="22"/>
        </w:rPr>
        <w:t>c</w:t>
      </w:r>
      <w:r w:rsidRPr="004969A1">
        <w:rPr>
          <w:rFonts w:ascii="Calibri" w:eastAsia="Calibri" w:hAnsi="Calibri" w:cs="Arial"/>
          <w:sz w:val="22"/>
          <w:szCs w:val="22"/>
        </w:rPr>
        <w:t>t</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the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ethnic,</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cultural,</w:t>
      </w:r>
      <w:r w:rsidRPr="004969A1">
        <w:rPr>
          <w:rFonts w:ascii="Calibri" w:eastAsia="Calibri" w:hAnsi="Calibri" w:cs="Arial"/>
          <w:spacing w:val="-8"/>
          <w:sz w:val="22"/>
          <w:szCs w:val="22"/>
        </w:rPr>
        <w:t xml:space="preserve"> </w:t>
      </w:r>
      <w:r w:rsidRPr="004969A1">
        <w:rPr>
          <w:rFonts w:ascii="Calibri" w:eastAsia="Calibri" w:hAnsi="Calibri" w:cs="Arial"/>
          <w:spacing w:val="-1"/>
          <w:sz w:val="22"/>
          <w:szCs w:val="22"/>
        </w:rPr>
        <w:t>a</w:t>
      </w:r>
      <w:r w:rsidRPr="004969A1">
        <w:rPr>
          <w:rFonts w:ascii="Calibri" w:eastAsia="Calibri" w:hAnsi="Calibri" w:cs="Arial"/>
          <w:sz w:val="22"/>
          <w:szCs w:val="22"/>
        </w:rPr>
        <w:t>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linguis</w:t>
      </w:r>
      <w:r w:rsidRPr="004969A1">
        <w:rPr>
          <w:rFonts w:ascii="Calibri" w:eastAsia="Calibri" w:hAnsi="Calibri" w:cs="Arial"/>
          <w:spacing w:val="-1"/>
          <w:sz w:val="22"/>
          <w:szCs w:val="22"/>
        </w:rPr>
        <w:t>t</w:t>
      </w:r>
      <w:r w:rsidRPr="004969A1">
        <w:rPr>
          <w:rFonts w:ascii="Calibri" w:eastAsia="Calibri" w:hAnsi="Calibri" w:cs="Arial"/>
          <w:sz w:val="22"/>
          <w:szCs w:val="22"/>
        </w:rPr>
        <w:t>ic</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diversity</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of the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children</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the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prog</w:t>
      </w:r>
      <w:r w:rsidRPr="004969A1">
        <w:rPr>
          <w:rFonts w:ascii="Calibri" w:eastAsia="Calibri" w:hAnsi="Calibri" w:cs="Arial"/>
          <w:spacing w:val="-1"/>
          <w:sz w:val="22"/>
          <w:szCs w:val="22"/>
        </w:rPr>
        <w:t>r</w:t>
      </w:r>
      <w:r w:rsidRPr="004969A1">
        <w:rPr>
          <w:rFonts w:ascii="Calibri" w:eastAsia="Calibri" w:hAnsi="Calibri" w:cs="Arial"/>
          <w:sz w:val="22"/>
          <w:szCs w:val="22"/>
        </w:rPr>
        <w:t>am.</w:t>
      </w:r>
    </w:p>
    <w:p w:rsidR="00FE5693" w:rsidRPr="004969A1" w:rsidRDefault="00FE5693" w:rsidP="00F17BCE">
      <w:pPr>
        <w:widowControl w:val="0"/>
        <w:numPr>
          <w:ilvl w:val="0"/>
          <w:numId w:val="37"/>
        </w:numPr>
        <w:tabs>
          <w:tab w:val="left" w:pos="90"/>
          <w:tab w:val="left" w:pos="1180"/>
        </w:tabs>
        <w:spacing w:after="200" w:line="276" w:lineRule="auto"/>
        <w:ind w:right="243"/>
        <w:contextualSpacing/>
        <w:jc w:val="both"/>
        <w:rPr>
          <w:rFonts w:ascii="Calibri" w:eastAsia="Calibri" w:hAnsi="Calibri" w:cs="Arial"/>
          <w:sz w:val="22"/>
          <w:szCs w:val="22"/>
        </w:rPr>
      </w:pPr>
      <w:r w:rsidRPr="004969A1">
        <w:rPr>
          <w:rFonts w:ascii="Calibri" w:eastAsia="Calibri" w:hAnsi="Calibri" w:cs="Arial"/>
          <w:sz w:val="22"/>
          <w:szCs w:val="22"/>
        </w:rPr>
        <w:t>Conduct</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1"/>
          <w:sz w:val="22"/>
          <w:szCs w:val="22"/>
        </w:rPr>
        <w:t>-</w:t>
      </w:r>
      <w:r w:rsidRPr="004969A1">
        <w:rPr>
          <w:rFonts w:ascii="Calibri" w:eastAsia="Calibri" w:hAnsi="Calibri" w:cs="Arial"/>
          <w:sz w:val="22"/>
          <w:szCs w:val="22"/>
        </w:rPr>
        <w:t>home</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visits</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provide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cognitive</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linguistic</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development</w:t>
      </w:r>
      <w:r w:rsidRPr="004969A1">
        <w:rPr>
          <w:rFonts w:ascii="Calibri" w:eastAsia="Calibri" w:hAnsi="Calibri" w:cs="Arial"/>
          <w:spacing w:val="-13"/>
          <w:sz w:val="22"/>
          <w:szCs w:val="22"/>
        </w:rPr>
        <w:t xml:space="preserve"> </w:t>
      </w:r>
      <w:r w:rsidRPr="004969A1">
        <w:rPr>
          <w:rFonts w:ascii="Calibri" w:eastAsia="Calibri" w:hAnsi="Calibri" w:cs="Arial"/>
          <w:sz w:val="22"/>
          <w:szCs w:val="22"/>
        </w:rPr>
        <w:t>activities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for children.</w:t>
      </w:r>
    </w:p>
    <w:p w:rsidR="00FE5693" w:rsidRPr="004969A1" w:rsidRDefault="00FE5693" w:rsidP="00F17BCE">
      <w:pPr>
        <w:widowControl w:val="0"/>
        <w:numPr>
          <w:ilvl w:val="0"/>
          <w:numId w:val="37"/>
        </w:numPr>
        <w:tabs>
          <w:tab w:val="left" w:pos="90"/>
          <w:tab w:val="left" w:pos="1180"/>
        </w:tabs>
        <w:spacing w:after="200" w:line="276" w:lineRule="auto"/>
        <w:ind w:right="-20"/>
        <w:contextualSpacing/>
        <w:jc w:val="both"/>
        <w:rPr>
          <w:rFonts w:ascii="Calibri" w:eastAsia="Calibri" w:hAnsi="Calibri" w:cs="Arial"/>
          <w:sz w:val="22"/>
          <w:szCs w:val="22"/>
        </w:rPr>
      </w:pPr>
      <w:r w:rsidRPr="004969A1">
        <w:rPr>
          <w:rFonts w:ascii="Calibri" w:eastAsia="Calibri" w:hAnsi="Calibri" w:cs="Arial"/>
          <w:sz w:val="22"/>
          <w:szCs w:val="22"/>
        </w:rPr>
        <w:t>Conduct</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transition-to-school</w:t>
      </w:r>
      <w:r w:rsidRPr="004969A1">
        <w:rPr>
          <w:rFonts w:ascii="Calibri" w:eastAsia="Calibri" w:hAnsi="Calibri" w:cs="Arial"/>
          <w:spacing w:val="-19"/>
          <w:sz w:val="22"/>
          <w:szCs w:val="22"/>
        </w:rPr>
        <w:t xml:space="preserve"> </w:t>
      </w:r>
      <w:r w:rsidRPr="004969A1">
        <w:rPr>
          <w:rFonts w:ascii="Calibri" w:eastAsia="Calibri" w:hAnsi="Calibri" w:cs="Arial"/>
          <w:sz w:val="22"/>
          <w:szCs w:val="22"/>
        </w:rPr>
        <w:t>activiti</w:t>
      </w:r>
      <w:r w:rsidRPr="004969A1">
        <w:rPr>
          <w:rFonts w:ascii="Calibri" w:eastAsia="Calibri" w:hAnsi="Calibri" w:cs="Arial"/>
          <w:spacing w:val="-1"/>
          <w:sz w:val="22"/>
          <w:szCs w:val="22"/>
        </w:rPr>
        <w:t>e</w:t>
      </w:r>
      <w:r w:rsidRPr="004969A1">
        <w:rPr>
          <w:rFonts w:ascii="Calibri" w:eastAsia="Calibri" w:hAnsi="Calibri" w:cs="Arial"/>
          <w:sz w:val="22"/>
          <w:szCs w:val="22"/>
        </w:rPr>
        <w:t>s</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for</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presc</w:t>
      </w:r>
      <w:r w:rsidRPr="004969A1">
        <w:rPr>
          <w:rFonts w:ascii="Calibri" w:eastAsia="Calibri" w:hAnsi="Calibri" w:cs="Arial"/>
          <w:spacing w:val="-1"/>
          <w:sz w:val="22"/>
          <w:szCs w:val="22"/>
        </w:rPr>
        <w:t>h</w:t>
      </w:r>
      <w:r w:rsidRPr="004969A1">
        <w:rPr>
          <w:rFonts w:ascii="Calibri" w:eastAsia="Calibri" w:hAnsi="Calibri" w:cs="Arial"/>
          <w:sz w:val="22"/>
          <w:szCs w:val="22"/>
        </w:rPr>
        <w:t>ool</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children.</w:t>
      </w:r>
    </w:p>
    <w:p w:rsidR="00FE5693" w:rsidRPr="004969A1" w:rsidRDefault="00FE5693" w:rsidP="00F17BCE">
      <w:pPr>
        <w:widowControl w:val="0"/>
        <w:numPr>
          <w:ilvl w:val="0"/>
          <w:numId w:val="37"/>
        </w:numPr>
        <w:tabs>
          <w:tab w:val="left" w:pos="90"/>
          <w:tab w:val="left" w:pos="1180"/>
        </w:tabs>
        <w:spacing w:after="200" w:line="276" w:lineRule="auto"/>
        <w:ind w:right="-20"/>
        <w:contextualSpacing/>
        <w:jc w:val="both"/>
        <w:rPr>
          <w:rFonts w:ascii="Calibri" w:eastAsia="Calibri" w:hAnsi="Calibri" w:cs="Arial"/>
          <w:sz w:val="22"/>
          <w:szCs w:val="22"/>
        </w:rPr>
      </w:pPr>
      <w:r w:rsidRPr="004969A1">
        <w:rPr>
          <w:rFonts w:ascii="Calibri" w:eastAsia="Calibri" w:hAnsi="Calibri" w:cs="Arial"/>
          <w:sz w:val="22"/>
          <w:szCs w:val="22"/>
        </w:rPr>
        <w:t>Organize</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4-6</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week</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summer</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academies</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for</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entering</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kinderga</w:t>
      </w:r>
      <w:r w:rsidRPr="004969A1">
        <w:rPr>
          <w:rFonts w:ascii="Calibri" w:eastAsia="Calibri" w:hAnsi="Calibri" w:cs="Arial"/>
          <w:spacing w:val="-1"/>
          <w:sz w:val="22"/>
          <w:szCs w:val="22"/>
        </w:rPr>
        <w:t>r</w:t>
      </w:r>
      <w:r w:rsidRPr="004969A1">
        <w:rPr>
          <w:rFonts w:ascii="Calibri" w:eastAsia="Calibri" w:hAnsi="Calibri" w:cs="Arial"/>
          <w:sz w:val="22"/>
          <w:szCs w:val="22"/>
        </w:rPr>
        <w:t>ten</w:t>
      </w:r>
      <w:r w:rsidRPr="004969A1">
        <w:rPr>
          <w:rFonts w:ascii="Calibri" w:eastAsia="Calibri" w:hAnsi="Calibri" w:cs="Arial"/>
          <w:spacing w:val="-12"/>
          <w:sz w:val="22"/>
          <w:szCs w:val="22"/>
        </w:rPr>
        <w:t xml:space="preserve"> </w:t>
      </w:r>
      <w:r w:rsidRPr="004969A1">
        <w:rPr>
          <w:rFonts w:ascii="Calibri" w:eastAsia="Calibri" w:hAnsi="Calibri" w:cs="Arial"/>
          <w:sz w:val="22"/>
          <w:szCs w:val="22"/>
        </w:rPr>
        <w:t>students.</w:t>
      </w:r>
    </w:p>
    <w:p w:rsidR="00FE5693" w:rsidRPr="004969A1" w:rsidRDefault="00FE5693" w:rsidP="00F17BCE">
      <w:pPr>
        <w:widowControl w:val="0"/>
        <w:numPr>
          <w:ilvl w:val="0"/>
          <w:numId w:val="37"/>
        </w:numPr>
        <w:tabs>
          <w:tab w:val="left" w:pos="90"/>
          <w:tab w:val="left" w:pos="1160"/>
        </w:tabs>
        <w:spacing w:after="200" w:line="276" w:lineRule="auto"/>
        <w:ind w:right="-20"/>
        <w:contextualSpacing/>
        <w:jc w:val="both"/>
        <w:rPr>
          <w:rFonts w:ascii="Calibri" w:eastAsia="Calibri" w:hAnsi="Calibri" w:cs="Arial"/>
          <w:sz w:val="22"/>
          <w:szCs w:val="22"/>
        </w:rPr>
      </w:pPr>
      <w:r w:rsidRPr="004969A1">
        <w:rPr>
          <w:rFonts w:ascii="Calibri" w:eastAsia="Calibri" w:hAnsi="Calibri" w:cs="Arial"/>
          <w:sz w:val="22"/>
          <w:szCs w:val="22"/>
        </w:rPr>
        <w:t>Offer</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programs</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which</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parents</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families</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par</w:t>
      </w:r>
      <w:r w:rsidRPr="004969A1">
        <w:rPr>
          <w:rFonts w:ascii="Calibri" w:eastAsia="Calibri" w:hAnsi="Calibri" w:cs="Arial"/>
          <w:spacing w:val="-1"/>
          <w:sz w:val="22"/>
          <w:szCs w:val="22"/>
        </w:rPr>
        <w:t>t</w:t>
      </w:r>
      <w:r w:rsidRPr="004969A1">
        <w:rPr>
          <w:rFonts w:ascii="Calibri" w:eastAsia="Calibri" w:hAnsi="Calibri" w:cs="Arial"/>
          <w:sz w:val="22"/>
          <w:szCs w:val="22"/>
        </w:rPr>
        <w:t>icipate</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al</w:t>
      </w:r>
      <w:r w:rsidRPr="004969A1">
        <w:rPr>
          <w:rFonts w:ascii="Calibri" w:eastAsia="Calibri" w:hAnsi="Calibri" w:cs="Arial"/>
          <w:spacing w:val="-1"/>
          <w:sz w:val="22"/>
          <w:szCs w:val="22"/>
        </w:rPr>
        <w:t>on</w:t>
      </w:r>
      <w:r w:rsidRPr="004969A1">
        <w:rPr>
          <w:rFonts w:ascii="Calibri" w:eastAsia="Calibri" w:hAnsi="Calibri" w:cs="Arial"/>
          <w:sz w:val="22"/>
          <w:szCs w:val="22"/>
        </w:rPr>
        <w:t>gside</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their</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children.</w:t>
      </w:r>
    </w:p>
    <w:p w:rsidR="00FE5693" w:rsidRPr="004969A1" w:rsidRDefault="00FE5693" w:rsidP="00F17BCE">
      <w:pPr>
        <w:widowControl w:val="0"/>
        <w:numPr>
          <w:ilvl w:val="0"/>
          <w:numId w:val="37"/>
        </w:numPr>
        <w:tabs>
          <w:tab w:val="left" w:pos="90"/>
          <w:tab w:val="left" w:pos="1160"/>
        </w:tabs>
        <w:spacing w:after="200" w:line="276" w:lineRule="auto"/>
        <w:ind w:right="-20"/>
        <w:contextualSpacing/>
        <w:jc w:val="both"/>
        <w:rPr>
          <w:rFonts w:ascii="Calibri" w:eastAsia="Calibri" w:hAnsi="Calibri" w:cs="Arial"/>
          <w:sz w:val="22"/>
          <w:szCs w:val="22"/>
        </w:rPr>
      </w:pPr>
      <w:r w:rsidRPr="004969A1">
        <w:rPr>
          <w:rFonts w:ascii="Calibri" w:eastAsia="Calibri" w:hAnsi="Calibri" w:cs="Arial"/>
          <w:sz w:val="22"/>
          <w:szCs w:val="22"/>
        </w:rPr>
        <w:t>Create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environments</w:t>
      </w:r>
      <w:r w:rsidRPr="004969A1">
        <w:rPr>
          <w:rFonts w:ascii="Calibri" w:eastAsia="Calibri" w:hAnsi="Calibri" w:cs="Arial"/>
          <w:spacing w:val="-13"/>
          <w:sz w:val="22"/>
          <w:szCs w:val="22"/>
        </w:rPr>
        <w:t xml:space="preserve"> </w:t>
      </w:r>
      <w:r w:rsidRPr="004969A1">
        <w:rPr>
          <w:rFonts w:ascii="Calibri" w:eastAsia="Calibri" w:hAnsi="Calibri" w:cs="Arial"/>
          <w:sz w:val="22"/>
          <w:szCs w:val="22"/>
        </w:rPr>
        <w:t>where</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parents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feel</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empowered</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advocate</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for</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their</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children.</w:t>
      </w:r>
    </w:p>
    <w:p w:rsidR="00FE5693" w:rsidRPr="004969A1" w:rsidRDefault="00FE5693" w:rsidP="00FE5693">
      <w:pPr>
        <w:widowControl w:val="0"/>
        <w:tabs>
          <w:tab w:val="left" w:pos="90"/>
        </w:tabs>
        <w:jc w:val="both"/>
        <w:rPr>
          <w:rFonts w:ascii="Calibri" w:hAnsi="Calibri"/>
          <w:sz w:val="22"/>
          <w:szCs w:val="22"/>
        </w:rPr>
      </w:pPr>
    </w:p>
    <w:p w:rsidR="00FE5693" w:rsidRPr="004969A1" w:rsidRDefault="00FE5693" w:rsidP="00FE5693">
      <w:pPr>
        <w:widowControl w:val="0"/>
        <w:tabs>
          <w:tab w:val="left" w:pos="360"/>
        </w:tabs>
        <w:ind w:right="62"/>
        <w:jc w:val="both"/>
        <w:rPr>
          <w:rFonts w:ascii="Calibri" w:hAnsi="Calibri"/>
          <w:b/>
          <w:sz w:val="22"/>
          <w:szCs w:val="22"/>
        </w:rPr>
      </w:pPr>
      <w:r w:rsidRPr="004969A1">
        <w:rPr>
          <w:rFonts w:ascii="Calibri" w:hAnsi="Calibri"/>
          <w:b/>
          <w:sz w:val="22"/>
          <w:szCs w:val="22"/>
        </w:rPr>
        <w:tab/>
        <w:t>Goal 2.   Proficiency in Reading and Math.</w:t>
      </w:r>
    </w:p>
    <w:p w:rsidR="00FE5693" w:rsidRPr="004969A1" w:rsidRDefault="00FE5693" w:rsidP="00FE5693">
      <w:pPr>
        <w:widowControl w:val="0"/>
        <w:tabs>
          <w:tab w:val="left" w:pos="360"/>
        </w:tabs>
        <w:ind w:right="360"/>
        <w:jc w:val="both"/>
        <w:rPr>
          <w:rFonts w:ascii="Calibri" w:hAnsi="Calibri"/>
          <w:sz w:val="22"/>
          <w:szCs w:val="22"/>
        </w:rPr>
      </w:pPr>
      <w:r w:rsidRPr="004969A1">
        <w:rPr>
          <w:rFonts w:ascii="Calibri" w:hAnsi="Calibri"/>
          <w:b/>
          <w:sz w:val="22"/>
          <w:szCs w:val="22"/>
        </w:rPr>
        <w:t xml:space="preserve">Need: </w:t>
      </w:r>
      <w:r w:rsidRPr="004969A1">
        <w:rPr>
          <w:rFonts w:ascii="Calibri" w:hAnsi="Calibri"/>
          <w:sz w:val="22"/>
          <w:szCs w:val="22"/>
        </w:rPr>
        <w:t>There are substantial gaps on the reading state assessments results between migrant students and non-</w:t>
      </w:r>
      <w:r w:rsidRPr="004969A1">
        <w:rPr>
          <w:rFonts w:ascii="Calibri" w:hAnsi="Calibri"/>
          <w:sz w:val="22"/>
          <w:szCs w:val="22"/>
        </w:rPr>
        <w:lastRenderedPageBreak/>
        <w:t xml:space="preserve">migrant students. </w:t>
      </w:r>
    </w:p>
    <w:p w:rsidR="00FE5693" w:rsidRPr="004969A1" w:rsidRDefault="00FE5693" w:rsidP="00FE5693">
      <w:pPr>
        <w:widowControl w:val="0"/>
        <w:tabs>
          <w:tab w:val="left" w:pos="360"/>
        </w:tabs>
        <w:ind w:right="360"/>
        <w:jc w:val="both"/>
        <w:rPr>
          <w:rFonts w:ascii="Calibri" w:hAnsi="Calibri"/>
          <w:sz w:val="22"/>
          <w:szCs w:val="22"/>
        </w:rPr>
      </w:pPr>
      <w:r w:rsidRPr="004969A1">
        <w:rPr>
          <w:rFonts w:ascii="Calibri" w:hAnsi="Calibri"/>
          <w:b/>
          <w:sz w:val="22"/>
          <w:szCs w:val="22"/>
        </w:rPr>
        <w:t xml:space="preserve">Performance Target 2.1: </w:t>
      </w:r>
      <w:r w:rsidRPr="004969A1">
        <w:rPr>
          <w:rFonts w:ascii="Calibri" w:hAnsi="Calibri"/>
          <w:sz w:val="22"/>
          <w:szCs w:val="22"/>
        </w:rPr>
        <w:t>The number of migrant students that score proficient or above on statewide assessments in reading in grades 3-12 will increase each year until the gap between migrant and non-migrant students is closed.</w:t>
      </w:r>
    </w:p>
    <w:p w:rsidR="00FE5693" w:rsidRPr="004969A1" w:rsidRDefault="00FE5693" w:rsidP="00FE5693">
      <w:pPr>
        <w:widowControl w:val="0"/>
        <w:tabs>
          <w:tab w:val="left" w:pos="0"/>
        </w:tabs>
        <w:ind w:right="62"/>
        <w:jc w:val="both"/>
        <w:rPr>
          <w:rFonts w:ascii="Calibri" w:hAnsi="Calibri"/>
          <w:sz w:val="22"/>
          <w:szCs w:val="22"/>
        </w:rPr>
      </w:pPr>
    </w:p>
    <w:tbl>
      <w:tblPr>
        <w:tblW w:w="0" w:type="auto"/>
        <w:jc w:val="center"/>
        <w:tblInd w:w="108" w:type="dxa"/>
        <w:tblLayout w:type="fixed"/>
        <w:tblCellMar>
          <w:left w:w="0" w:type="dxa"/>
          <w:right w:w="0" w:type="dxa"/>
        </w:tblCellMar>
        <w:tblLook w:val="01E0" w:firstRow="1" w:lastRow="1" w:firstColumn="1" w:lastColumn="1" w:noHBand="0" w:noVBand="0"/>
      </w:tblPr>
      <w:tblGrid>
        <w:gridCol w:w="4222"/>
        <w:gridCol w:w="5118"/>
      </w:tblGrid>
      <w:tr w:rsidR="00FE5693" w:rsidRPr="00FE5693" w:rsidTr="00FE5693">
        <w:trPr>
          <w:trHeight w:hRule="exact" w:val="2225"/>
          <w:jc w:val="center"/>
        </w:trPr>
        <w:tc>
          <w:tcPr>
            <w:tcW w:w="4222"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8"/>
              <w:ind w:right="-20"/>
              <w:jc w:val="both"/>
              <w:rPr>
                <w:rFonts w:ascii="Calibri" w:hAnsi="Calibri" w:cs="Arial"/>
                <w:sz w:val="22"/>
                <w:szCs w:val="22"/>
              </w:rPr>
            </w:pPr>
            <w:r w:rsidRPr="004969A1">
              <w:rPr>
                <w:rFonts w:ascii="Calibri" w:hAnsi="Calibri" w:cs="Arial"/>
                <w:b/>
                <w:bCs/>
                <w:sz w:val="22"/>
                <w:szCs w:val="22"/>
              </w:rPr>
              <w:t>Measurable</w:t>
            </w:r>
            <w:r w:rsidRPr="004969A1">
              <w:rPr>
                <w:rFonts w:ascii="Calibri" w:hAnsi="Calibri" w:cs="Arial"/>
                <w:b/>
                <w:bCs/>
                <w:spacing w:val="-10"/>
                <w:sz w:val="22"/>
                <w:szCs w:val="22"/>
              </w:rPr>
              <w:t xml:space="preserve"> </w:t>
            </w:r>
            <w:r w:rsidRPr="004969A1">
              <w:rPr>
                <w:rFonts w:ascii="Calibri" w:hAnsi="Calibri" w:cs="Arial"/>
                <w:b/>
                <w:bCs/>
                <w:sz w:val="22"/>
                <w:szCs w:val="22"/>
              </w:rPr>
              <w:t>Outcome</w:t>
            </w:r>
            <w:r w:rsidRPr="004969A1">
              <w:rPr>
                <w:rFonts w:ascii="Calibri" w:hAnsi="Calibri" w:cs="Arial"/>
                <w:b/>
                <w:bCs/>
                <w:spacing w:val="-10"/>
                <w:sz w:val="22"/>
                <w:szCs w:val="22"/>
              </w:rPr>
              <w:t xml:space="preserve"> 2.1</w:t>
            </w:r>
            <w:r w:rsidRPr="004969A1">
              <w:rPr>
                <w:rFonts w:ascii="Calibri" w:hAnsi="Calibri" w:cs="Arial"/>
                <w:b/>
                <w:bCs/>
                <w:sz w:val="22"/>
                <w:szCs w:val="22"/>
              </w:rPr>
              <w:t>.1</w:t>
            </w:r>
          </w:p>
          <w:p w:rsidR="00FE5693" w:rsidRPr="004969A1" w:rsidRDefault="00FE5693" w:rsidP="00FE5693">
            <w:pPr>
              <w:widowControl w:val="0"/>
              <w:spacing w:before="1" w:line="254" w:lineRule="exact"/>
              <w:ind w:right="140"/>
              <w:jc w:val="both"/>
              <w:rPr>
                <w:rFonts w:ascii="Calibri" w:hAnsi="Calibri" w:cs="Arial"/>
                <w:sz w:val="22"/>
                <w:szCs w:val="22"/>
              </w:rPr>
            </w:pPr>
            <w:r w:rsidRPr="004969A1">
              <w:rPr>
                <w:rFonts w:ascii="Calibri" w:hAnsi="Calibri" w:cs="Arial"/>
                <w:sz w:val="22"/>
                <w:szCs w:val="22"/>
              </w:rPr>
              <w:t>Using</w:t>
            </w:r>
            <w:r w:rsidRPr="004969A1">
              <w:rPr>
                <w:rFonts w:ascii="Calibri" w:hAnsi="Calibri" w:cs="Arial"/>
                <w:spacing w:val="-6"/>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pacing w:val="-1"/>
                <w:sz w:val="22"/>
                <w:szCs w:val="22"/>
              </w:rPr>
              <w:t>b</w:t>
            </w:r>
            <w:r w:rsidRPr="004969A1">
              <w:rPr>
                <w:rFonts w:ascii="Calibri" w:hAnsi="Calibri" w:cs="Arial"/>
                <w:sz w:val="22"/>
                <w:szCs w:val="22"/>
              </w:rPr>
              <w:t>aseline</w:t>
            </w:r>
            <w:r w:rsidRPr="004969A1">
              <w:rPr>
                <w:rFonts w:ascii="Calibri" w:hAnsi="Calibri" w:cs="Arial"/>
                <w:spacing w:val="-8"/>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scores in the state standardized assessments,</w:t>
            </w:r>
            <w:r w:rsidRPr="004969A1">
              <w:rPr>
                <w:rFonts w:ascii="Calibri" w:hAnsi="Calibri" w:cs="Arial"/>
                <w:spacing w:val="-7"/>
                <w:sz w:val="22"/>
                <w:szCs w:val="22"/>
              </w:rPr>
              <w:t xml:space="preserve"> </w:t>
            </w: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percentage</w:t>
            </w:r>
            <w:r w:rsidRPr="004969A1">
              <w:rPr>
                <w:rFonts w:ascii="Calibri" w:hAnsi="Calibri" w:cs="Arial"/>
                <w:spacing w:val="-12"/>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migrant English</w:t>
            </w:r>
            <w:r w:rsidRPr="004969A1">
              <w:rPr>
                <w:rFonts w:ascii="Calibri" w:hAnsi="Calibri" w:cs="Arial"/>
                <w:spacing w:val="-7"/>
                <w:sz w:val="22"/>
                <w:szCs w:val="22"/>
              </w:rPr>
              <w:t xml:space="preserve"> </w:t>
            </w:r>
            <w:r w:rsidRPr="004969A1">
              <w:rPr>
                <w:rFonts w:ascii="Calibri" w:hAnsi="Calibri" w:cs="Arial"/>
                <w:sz w:val="22"/>
                <w:szCs w:val="22"/>
              </w:rPr>
              <w:t>lea</w:t>
            </w:r>
            <w:r w:rsidRPr="004969A1">
              <w:rPr>
                <w:rFonts w:ascii="Calibri" w:hAnsi="Calibri" w:cs="Arial"/>
                <w:spacing w:val="-1"/>
                <w:sz w:val="22"/>
                <w:szCs w:val="22"/>
              </w:rPr>
              <w:t>r</w:t>
            </w:r>
            <w:r w:rsidRPr="004969A1">
              <w:rPr>
                <w:rFonts w:ascii="Calibri" w:hAnsi="Calibri" w:cs="Arial"/>
                <w:sz w:val="22"/>
                <w:szCs w:val="22"/>
              </w:rPr>
              <w:t>ners</w:t>
            </w:r>
            <w:r w:rsidRPr="004969A1">
              <w:rPr>
                <w:rFonts w:ascii="Calibri" w:hAnsi="Calibri" w:cs="Arial"/>
                <w:spacing w:val="-8"/>
                <w:sz w:val="22"/>
                <w:szCs w:val="22"/>
              </w:rPr>
              <w:t xml:space="preserve"> </w:t>
            </w:r>
            <w:r w:rsidRPr="004969A1">
              <w:rPr>
                <w:rFonts w:ascii="Calibri" w:hAnsi="Calibri" w:cs="Arial"/>
                <w:sz w:val="22"/>
                <w:szCs w:val="22"/>
              </w:rPr>
              <w:t>moving</w:t>
            </w:r>
            <w:r w:rsidRPr="004969A1">
              <w:rPr>
                <w:rFonts w:ascii="Calibri" w:hAnsi="Calibri" w:cs="Arial"/>
                <w:spacing w:val="-5"/>
                <w:sz w:val="22"/>
                <w:szCs w:val="22"/>
              </w:rPr>
              <w:t xml:space="preserve"> </w:t>
            </w:r>
            <w:r w:rsidRPr="004969A1">
              <w:rPr>
                <w:rFonts w:ascii="Calibri" w:hAnsi="Calibri" w:cs="Arial"/>
                <w:sz w:val="22"/>
                <w:szCs w:val="22"/>
              </w:rPr>
              <w:t>from</w:t>
            </w:r>
            <w:r w:rsidRPr="004969A1">
              <w:rPr>
                <w:rFonts w:ascii="Calibri" w:hAnsi="Calibri" w:cs="Arial"/>
                <w:spacing w:val="-4"/>
                <w:sz w:val="22"/>
                <w:szCs w:val="22"/>
              </w:rPr>
              <w:t xml:space="preserve"> </w:t>
            </w:r>
            <w:r w:rsidRPr="004969A1">
              <w:rPr>
                <w:rFonts w:ascii="Calibri" w:hAnsi="Calibri" w:cs="Arial"/>
                <w:sz w:val="22"/>
                <w:szCs w:val="22"/>
              </w:rPr>
              <w:t>one proficiency</w:t>
            </w:r>
            <w:r w:rsidRPr="004969A1">
              <w:rPr>
                <w:rFonts w:ascii="Calibri" w:hAnsi="Calibri" w:cs="Arial"/>
                <w:spacing w:val="-11"/>
                <w:sz w:val="22"/>
                <w:szCs w:val="22"/>
              </w:rPr>
              <w:t xml:space="preserve"> </w:t>
            </w:r>
            <w:r w:rsidRPr="004969A1">
              <w:rPr>
                <w:rFonts w:ascii="Calibri" w:hAnsi="Calibri" w:cs="Arial"/>
                <w:spacing w:val="-1"/>
                <w:sz w:val="22"/>
                <w:szCs w:val="22"/>
              </w:rPr>
              <w:t>l</w:t>
            </w:r>
            <w:r w:rsidRPr="004969A1">
              <w:rPr>
                <w:rFonts w:ascii="Calibri" w:hAnsi="Calibri" w:cs="Arial"/>
                <w:sz w:val="22"/>
                <w:szCs w:val="22"/>
              </w:rPr>
              <w:t>evel</w:t>
            </w:r>
            <w:r w:rsidRPr="004969A1">
              <w:rPr>
                <w:rFonts w:ascii="Calibri" w:hAnsi="Calibri" w:cs="Arial"/>
                <w:spacing w:val="-5"/>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next</w:t>
            </w:r>
            <w:r w:rsidRPr="004969A1">
              <w:rPr>
                <w:rFonts w:ascii="Calibri" w:hAnsi="Calibri" w:cs="Arial"/>
                <w:spacing w:val="-4"/>
                <w:sz w:val="22"/>
                <w:szCs w:val="22"/>
              </w:rPr>
              <w:t xml:space="preserve"> (or making progress)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incr</w:t>
            </w:r>
            <w:r w:rsidRPr="004969A1">
              <w:rPr>
                <w:rFonts w:ascii="Calibri" w:hAnsi="Calibri" w:cs="Arial"/>
                <w:spacing w:val="-1"/>
                <w:sz w:val="22"/>
                <w:szCs w:val="22"/>
              </w:rPr>
              <w:t>e</w:t>
            </w:r>
            <w:r w:rsidRPr="004969A1">
              <w:rPr>
                <w:rFonts w:ascii="Calibri" w:hAnsi="Calibri" w:cs="Arial"/>
                <w:sz w:val="22"/>
                <w:szCs w:val="22"/>
              </w:rPr>
              <w:t>ase at</w:t>
            </w:r>
            <w:r w:rsidRPr="004969A1">
              <w:rPr>
                <w:rFonts w:ascii="Calibri" w:hAnsi="Calibri" w:cs="Arial"/>
                <w:spacing w:val="-2"/>
                <w:sz w:val="22"/>
                <w:szCs w:val="22"/>
              </w:rPr>
              <w:t xml:space="preserve"> </w:t>
            </w:r>
            <w:r w:rsidRPr="004969A1">
              <w:rPr>
                <w:rFonts w:ascii="Calibri" w:hAnsi="Calibri" w:cs="Arial"/>
                <w:sz w:val="22"/>
                <w:szCs w:val="22"/>
              </w:rPr>
              <w:t>a</w:t>
            </w:r>
            <w:r w:rsidRPr="004969A1">
              <w:rPr>
                <w:rFonts w:ascii="Calibri" w:hAnsi="Calibri" w:cs="Arial"/>
                <w:spacing w:val="-1"/>
                <w:sz w:val="22"/>
                <w:szCs w:val="22"/>
              </w:rPr>
              <w:t xml:space="preserve"> </w:t>
            </w:r>
            <w:r w:rsidRPr="004969A1">
              <w:rPr>
                <w:rFonts w:ascii="Calibri" w:hAnsi="Calibri" w:cs="Arial"/>
                <w:sz w:val="22"/>
                <w:szCs w:val="22"/>
              </w:rPr>
              <w:t>rate</w:t>
            </w:r>
            <w:r w:rsidRPr="004969A1">
              <w:rPr>
                <w:rFonts w:ascii="Calibri" w:hAnsi="Calibri" w:cs="Arial"/>
                <w:spacing w:val="-4"/>
                <w:sz w:val="22"/>
                <w:szCs w:val="22"/>
              </w:rPr>
              <w:t xml:space="preserve"> which is</w:t>
            </w:r>
            <w:r w:rsidRPr="004969A1">
              <w:rPr>
                <w:rFonts w:ascii="Calibri" w:hAnsi="Calibri" w:cs="Arial"/>
                <w:spacing w:val="-2"/>
                <w:sz w:val="22"/>
                <w:szCs w:val="22"/>
              </w:rPr>
              <w:t xml:space="preserve"> </w:t>
            </w:r>
            <w:r w:rsidRPr="004969A1">
              <w:rPr>
                <w:rFonts w:ascii="Calibri" w:hAnsi="Calibri" w:cs="Arial"/>
                <w:sz w:val="22"/>
                <w:szCs w:val="22"/>
              </w:rPr>
              <w:t>above</w:t>
            </w:r>
            <w:r w:rsidRPr="004969A1">
              <w:rPr>
                <w:rFonts w:ascii="Calibri" w:hAnsi="Calibri" w:cs="Arial"/>
                <w:spacing w:val="-6"/>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target</w:t>
            </w:r>
            <w:r w:rsidRPr="004969A1">
              <w:rPr>
                <w:rFonts w:ascii="Calibri" w:hAnsi="Calibri" w:cs="Arial"/>
                <w:spacing w:val="-6"/>
                <w:sz w:val="22"/>
                <w:szCs w:val="22"/>
              </w:rPr>
              <w:t xml:space="preserve"> </w:t>
            </w:r>
            <w:r w:rsidRPr="004969A1">
              <w:rPr>
                <w:rFonts w:ascii="Calibri" w:hAnsi="Calibri" w:cs="Arial"/>
                <w:sz w:val="22"/>
                <w:szCs w:val="22"/>
              </w:rPr>
              <w:t>for English</w:t>
            </w:r>
            <w:r w:rsidRPr="004969A1">
              <w:rPr>
                <w:rFonts w:ascii="Calibri" w:hAnsi="Calibri" w:cs="Arial"/>
                <w:spacing w:val="-7"/>
                <w:sz w:val="22"/>
                <w:szCs w:val="22"/>
              </w:rPr>
              <w:t xml:space="preserve"> </w:t>
            </w:r>
            <w:r w:rsidRPr="004969A1">
              <w:rPr>
                <w:rFonts w:ascii="Calibri" w:hAnsi="Calibri" w:cs="Arial"/>
                <w:sz w:val="22"/>
                <w:szCs w:val="22"/>
              </w:rPr>
              <w:t>lea</w:t>
            </w:r>
            <w:r w:rsidRPr="004969A1">
              <w:rPr>
                <w:rFonts w:ascii="Calibri" w:hAnsi="Calibri" w:cs="Arial"/>
                <w:spacing w:val="-1"/>
                <w:sz w:val="22"/>
                <w:szCs w:val="22"/>
              </w:rPr>
              <w:t>r</w:t>
            </w:r>
            <w:r w:rsidRPr="004969A1">
              <w:rPr>
                <w:rFonts w:ascii="Calibri" w:hAnsi="Calibri" w:cs="Arial"/>
                <w:sz w:val="22"/>
                <w:szCs w:val="22"/>
              </w:rPr>
              <w:t>ners</w:t>
            </w:r>
            <w:r w:rsidRPr="004969A1">
              <w:rPr>
                <w:rFonts w:ascii="Calibri" w:hAnsi="Calibri" w:cs="Arial"/>
                <w:spacing w:val="-8"/>
                <w:sz w:val="22"/>
                <w:szCs w:val="22"/>
              </w:rPr>
              <w:t xml:space="preserve"> </w:t>
            </w:r>
            <w:r w:rsidRPr="004969A1">
              <w:rPr>
                <w:rFonts w:ascii="Calibri" w:hAnsi="Calibri" w:cs="Arial"/>
                <w:sz w:val="22"/>
                <w:szCs w:val="22"/>
              </w:rPr>
              <w:t>statewide.</w:t>
            </w:r>
          </w:p>
        </w:tc>
        <w:tc>
          <w:tcPr>
            <w:tcW w:w="5118"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8"/>
              <w:ind w:right="-20"/>
              <w:jc w:val="both"/>
              <w:rPr>
                <w:rFonts w:ascii="Calibri" w:hAnsi="Calibri" w:cs="Arial"/>
                <w:sz w:val="22"/>
                <w:szCs w:val="22"/>
              </w:rPr>
            </w:pPr>
            <w:r w:rsidRPr="004969A1">
              <w:rPr>
                <w:rFonts w:ascii="Calibri" w:hAnsi="Calibri" w:cs="Arial"/>
                <w:b/>
                <w:bCs/>
                <w:sz w:val="22"/>
                <w:szCs w:val="22"/>
              </w:rPr>
              <w:t>Indicator</w:t>
            </w:r>
            <w:r w:rsidRPr="004969A1">
              <w:rPr>
                <w:rFonts w:ascii="Calibri" w:hAnsi="Calibri" w:cs="Arial"/>
                <w:b/>
                <w:bCs/>
                <w:spacing w:val="-9"/>
                <w:sz w:val="22"/>
                <w:szCs w:val="22"/>
              </w:rPr>
              <w:t xml:space="preserve"> 2.1.1.1</w:t>
            </w:r>
          </w:p>
          <w:p w:rsidR="00FE5693" w:rsidRPr="004969A1" w:rsidRDefault="00FE5693" w:rsidP="00FE5693">
            <w:pPr>
              <w:widowControl w:val="0"/>
              <w:spacing w:before="1" w:line="254" w:lineRule="exact"/>
              <w:ind w:right="339"/>
              <w:jc w:val="both"/>
              <w:rPr>
                <w:rFonts w:ascii="Calibri" w:hAnsi="Calibri" w:cs="Arial"/>
                <w:sz w:val="22"/>
                <w:szCs w:val="22"/>
              </w:rPr>
            </w:pPr>
            <w:r w:rsidRPr="004969A1">
              <w:rPr>
                <w:rFonts w:ascii="Calibri" w:hAnsi="Calibri" w:cs="Arial"/>
                <w:sz w:val="22"/>
                <w:szCs w:val="22"/>
              </w:rPr>
              <w:t>Documentation on district/school activities intended to influence migrant student improvement of their English language proficiency as measured with the ACCESS for ELLs Test results (AMAO 1)</w:t>
            </w:r>
          </w:p>
          <w:p w:rsidR="00FE5693" w:rsidRPr="004969A1" w:rsidRDefault="00FE5693" w:rsidP="00FE5693">
            <w:pPr>
              <w:widowControl w:val="0"/>
              <w:spacing w:before="1" w:line="254" w:lineRule="exact"/>
              <w:ind w:right="339"/>
              <w:jc w:val="both"/>
              <w:rPr>
                <w:rFonts w:ascii="Calibri" w:hAnsi="Calibri" w:cs="Arial"/>
                <w:sz w:val="22"/>
                <w:szCs w:val="22"/>
              </w:rPr>
            </w:pPr>
          </w:p>
        </w:tc>
      </w:tr>
      <w:tr w:rsidR="00FE5693" w:rsidRPr="00FE5693" w:rsidTr="00FE5693">
        <w:trPr>
          <w:trHeight w:hRule="exact" w:val="2585"/>
          <w:jc w:val="center"/>
        </w:trPr>
        <w:tc>
          <w:tcPr>
            <w:tcW w:w="4222" w:type="dxa"/>
            <w:tcBorders>
              <w:top w:val="single" w:sz="8" w:space="0" w:color="000000"/>
              <w:left w:val="single" w:sz="8" w:space="0" w:color="000000"/>
              <w:bottom w:val="single" w:sz="16" w:space="0" w:color="000000"/>
              <w:right w:val="single" w:sz="8" w:space="0" w:color="000000"/>
            </w:tcBorders>
          </w:tcPr>
          <w:p w:rsidR="00FE5693" w:rsidRPr="004969A1" w:rsidRDefault="00FE5693" w:rsidP="00FE5693">
            <w:pPr>
              <w:widowControl w:val="0"/>
              <w:spacing w:before="98"/>
              <w:ind w:right="-20"/>
              <w:jc w:val="both"/>
              <w:rPr>
                <w:rFonts w:ascii="Calibri" w:hAnsi="Calibri" w:cs="Arial"/>
                <w:sz w:val="22"/>
                <w:szCs w:val="22"/>
              </w:rPr>
            </w:pPr>
            <w:r w:rsidRPr="004969A1">
              <w:rPr>
                <w:rFonts w:ascii="Calibri" w:hAnsi="Calibri" w:cs="Arial"/>
                <w:b/>
                <w:bCs/>
                <w:sz w:val="22"/>
                <w:szCs w:val="22"/>
              </w:rPr>
              <w:t>Measurable</w:t>
            </w:r>
            <w:r w:rsidRPr="004969A1">
              <w:rPr>
                <w:rFonts w:ascii="Calibri" w:hAnsi="Calibri" w:cs="Arial"/>
                <w:b/>
                <w:bCs/>
                <w:spacing w:val="-10"/>
                <w:sz w:val="22"/>
                <w:szCs w:val="22"/>
              </w:rPr>
              <w:t xml:space="preserve"> </w:t>
            </w:r>
            <w:r w:rsidRPr="004969A1">
              <w:rPr>
                <w:rFonts w:ascii="Calibri" w:hAnsi="Calibri" w:cs="Arial"/>
                <w:b/>
                <w:bCs/>
                <w:sz w:val="22"/>
                <w:szCs w:val="22"/>
              </w:rPr>
              <w:t>Outcome</w:t>
            </w:r>
            <w:r w:rsidRPr="004969A1">
              <w:rPr>
                <w:rFonts w:ascii="Calibri" w:hAnsi="Calibri" w:cs="Arial"/>
                <w:b/>
                <w:bCs/>
                <w:spacing w:val="-10"/>
                <w:sz w:val="22"/>
                <w:szCs w:val="22"/>
              </w:rPr>
              <w:t xml:space="preserve"> 2</w:t>
            </w:r>
            <w:r w:rsidRPr="004969A1">
              <w:rPr>
                <w:rFonts w:ascii="Calibri" w:hAnsi="Calibri" w:cs="Arial"/>
                <w:b/>
                <w:bCs/>
                <w:sz w:val="22"/>
                <w:szCs w:val="22"/>
              </w:rPr>
              <w:t>.1.2</w:t>
            </w:r>
          </w:p>
          <w:p w:rsidR="00FE5693" w:rsidRPr="004969A1" w:rsidRDefault="00FE5693" w:rsidP="00FE5693">
            <w:pPr>
              <w:widowControl w:val="0"/>
              <w:spacing w:line="252" w:lineRule="exact"/>
              <w:ind w:right="-20"/>
              <w:jc w:val="both"/>
              <w:rPr>
                <w:rFonts w:ascii="Calibri" w:hAnsi="Calibri" w:cs="Arial"/>
                <w:sz w:val="22"/>
                <w:szCs w:val="22"/>
              </w:rPr>
            </w:pPr>
            <w:r w:rsidRPr="004969A1">
              <w:rPr>
                <w:rFonts w:ascii="Calibri" w:hAnsi="Calibri" w:cs="Arial"/>
                <w:sz w:val="22"/>
                <w:szCs w:val="22"/>
              </w:rPr>
              <w:t>Using</w:t>
            </w:r>
            <w:r w:rsidRPr="004969A1">
              <w:rPr>
                <w:rFonts w:ascii="Calibri" w:hAnsi="Calibri" w:cs="Arial"/>
                <w:spacing w:val="-6"/>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pacing w:val="-1"/>
                <w:sz w:val="22"/>
                <w:szCs w:val="22"/>
              </w:rPr>
              <w:t>b</w:t>
            </w:r>
            <w:r w:rsidRPr="004969A1">
              <w:rPr>
                <w:rFonts w:ascii="Calibri" w:hAnsi="Calibri" w:cs="Arial"/>
                <w:sz w:val="22"/>
                <w:szCs w:val="22"/>
              </w:rPr>
              <w:t>aseline</w:t>
            </w:r>
            <w:r w:rsidRPr="004969A1">
              <w:rPr>
                <w:rFonts w:ascii="Calibri" w:hAnsi="Calibri" w:cs="Arial"/>
                <w:spacing w:val="-8"/>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pacing w:val="-1"/>
                <w:sz w:val="22"/>
                <w:szCs w:val="22"/>
              </w:rPr>
              <w:t xml:space="preserve">the Oklahoma state assessment scores </w:t>
            </w:r>
            <w:r w:rsidRPr="004969A1">
              <w:rPr>
                <w:rFonts w:ascii="Calibri" w:hAnsi="Calibri" w:cs="Arial"/>
                <w:spacing w:val="-7"/>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percentage</w:t>
            </w:r>
            <w:r w:rsidRPr="004969A1">
              <w:rPr>
                <w:rFonts w:ascii="Calibri" w:hAnsi="Calibri" w:cs="Arial"/>
                <w:spacing w:val="-12"/>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migrant</w:t>
            </w:r>
            <w:r w:rsidRPr="004969A1">
              <w:rPr>
                <w:rFonts w:ascii="Calibri" w:hAnsi="Calibri" w:cs="Arial"/>
                <w:spacing w:val="-8"/>
                <w:sz w:val="22"/>
                <w:szCs w:val="22"/>
              </w:rPr>
              <w:t xml:space="preserve"> </w:t>
            </w:r>
            <w:r w:rsidRPr="004969A1">
              <w:rPr>
                <w:rFonts w:ascii="Calibri" w:hAnsi="Calibri" w:cs="Arial"/>
                <w:sz w:val="22"/>
                <w:szCs w:val="22"/>
              </w:rPr>
              <w:t>English lea</w:t>
            </w:r>
            <w:r w:rsidRPr="004969A1">
              <w:rPr>
                <w:rFonts w:ascii="Calibri" w:hAnsi="Calibri" w:cs="Arial"/>
                <w:spacing w:val="-1"/>
                <w:sz w:val="22"/>
                <w:szCs w:val="22"/>
              </w:rPr>
              <w:t>r</w:t>
            </w:r>
            <w:r w:rsidRPr="004969A1">
              <w:rPr>
                <w:rFonts w:ascii="Calibri" w:hAnsi="Calibri" w:cs="Arial"/>
                <w:sz w:val="22"/>
                <w:szCs w:val="22"/>
              </w:rPr>
              <w:t>ners</w:t>
            </w:r>
            <w:r w:rsidRPr="004969A1">
              <w:rPr>
                <w:rFonts w:ascii="Calibri" w:hAnsi="Calibri" w:cs="Arial"/>
                <w:spacing w:val="-8"/>
                <w:sz w:val="22"/>
                <w:szCs w:val="22"/>
              </w:rPr>
              <w:t xml:space="preserve"> </w:t>
            </w:r>
            <w:r w:rsidRPr="004969A1">
              <w:rPr>
                <w:rFonts w:ascii="Calibri" w:hAnsi="Calibri" w:cs="Arial"/>
                <w:sz w:val="22"/>
                <w:szCs w:val="22"/>
              </w:rPr>
              <w:t>who</w:t>
            </w:r>
            <w:r w:rsidRPr="004969A1">
              <w:rPr>
                <w:rFonts w:ascii="Calibri" w:hAnsi="Calibri" w:cs="Arial"/>
                <w:spacing w:val="-4"/>
                <w:sz w:val="22"/>
                <w:szCs w:val="22"/>
              </w:rPr>
              <w:t xml:space="preserve"> </w:t>
            </w:r>
            <w:r w:rsidRPr="004969A1">
              <w:rPr>
                <w:rFonts w:ascii="Calibri" w:hAnsi="Calibri" w:cs="Arial"/>
                <w:sz w:val="22"/>
                <w:szCs w:val="22"/>
              </w:rPr>
              <w:t>would</w:t>
            </w:r>
            <w:r w:rsidRPr="004969A1">
              <w:rPr>
                <w:rFonts w:ascii="Calibri" w:hAnsi="Calibri" w:cs="Arial"/>
                <w:spacing w:val="-6"/>
                <w:sz w:val="22"/>
                <w:szCs w:val="22"/>
              </w:rPr>
              <w:t xml:space="preserve"> </w:t>
            </w:r>
            <w:r w:rsidRPr="004969A1">
              <w:rPr>
                <w:rFonts w:ascii="Calibri" w:hAnsi="Calibri" w:cs="Arial"/>
                <w:sz w:val="22"/>
                <w:szCs w:val="22"/>
              </w:rPr>
              <w:t>be</w:t>
            </w:r>
            <w:r w:rsidRPr="004969A1">
              <w:rPr>
                <w:rFonts w:ascii="Calibri" w:hAnsi="Calibri" w:cs="Arial"/>
                <w:spacing w:val="-2"/>
                <w:sz w:val="22"/>
                <w:szCs w:val="22"/>
              </w:rPr>
              <w:t xml:space="preserve"> </w:t>
            </w:r>
            <w:r w:rsidRPr="004969A1">
              <w:rPr>
                <w:rFonts w:ascii="Calibri" w:hAnsi="Calibri" w:cs="Arial"/>
                <w:sz w:val="22"/>
                <w:szCs w:val="22"/>
              </w:rPr>
              <w:t>expected</w:t>
            </w:r>
            <w:r w:rsidRPr="004969A1">
              <w:rPr>
                <w:rFonts w:ascii="Calibri" w:hAnsi="Calibri" w:cs="Arial"/>
                <w:spacing w:val="-10"/>
                <w:sz w:val="22"/>
                <w:szCs w:val="22"/>
              </w:rPr>
              <w:t xml:space="preserve"> </w:t>
            </w:r>
            <w:r w:rsidRPr="004969A1">
              <w:rPr>
                <w:rFonts w:ascii="Calibri" w:hAnsi="Calibri" w:cs="Arial"/>
                <w:sz w:val="22"/>
                <w:szCs w:val="22"/>
              </w:rPr>
              <w:t>to achieve</w:t>
            </w:r>
            <w:r w:rsidRPr="004969A1">
              <w:rPr>
                <w:rFonts w:ascii="Calibri" w:hAnsi="Calibri" w:cs="Arial"/>
                <w:spacing w:val="-8"/>
                <w:sz w:val="22"/>
                <w:szCs w:val="22"/>
              </w:rPr>
              <w:t xml:space="preserve"> </w:t>
            </w:r>
            <w:r w:rsidRPr="004969A1">
              <w:rPr>
                <w:rFonts w:ascii="Calibri" w:hAnsi="Calibri" w:cs="Arial"/>
                <w:sz w:val="22"/>
                <w:szCs w:val="22"/>
              </w:rPr>
              <w:t>English</w:t>
            </w:r>
            <w:r w:rsidRPr="004969A1">
              <w:rPr>
                <w:rFonts w:ascii="Calibri" w:hAnsi="Calibri" w:cs="Arial"/>
                <w:spacing w:val="-7"/>
                <w:sz w:val="22"/>
                <w:szCs w:val="22"/>
              </w:rPr>
              <w:t xml:space="preserve"> </w:t>
            </w:r>
            <w:r w:rsidRPr="004969A1">
              <w:rPr>
                <w:rFonts w:ascii="Calibri" w:hAnsi="Calibri" w:cs="Arial"/>
                <w:sz w:val="22"/>
                <w:szCs w:val="22"/>
              </w:rPr>
              <w:t>proficiency</w:t>
            </w:r>
            <w:r w:rsidRPr="004969A1">
              <w:rPr>
                <w:rFonts w:ascii="Calibri" w:hAnsi="Calibri" w:cs="Arial"/>
                <w:spacing w:val="-11"/>
                <w:sz w:val="22"/>
                <w:szCs w:val="22"/>
              </w:rPr>
              <w:t xml:space="preserve"> at Level 6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increase</w:t>
            </w:r>
            <w:r w:rsidRPr="004969A1">
              <w:rPr>
                <w:rFonts w:ascii="Calibri" w:hAnsi="Calibri" w:cs="Arial"/>
                <w:spacing w:val="-8"/>
                <w:sz w:val="22"/>
                <w:szCs w:val="22"/>
              </w:rPr>
              <w:t xml:space="preserve"> </w:t>
            </w:r>
            <w:r w:rsidRPr="004969A1">
              <w:rPr>
                <w:rFonts w:ascii="Calibri" w:hAnsi="Calibri" w:cs="Arial"/>
                <w:sz w:val="22"/>
                <w:szCs w:val="22"/>
              </w:rPr>
              <w:t>at</w:t>
            </w:r>
            <w:r w:rsidRPr="004969A1">
              <w:rPr>
                <w:rFonts w:ascii="Calibri" w:hAnsi="Calibri" w:cs="Arial"/>
                <w:spacing w:val="-2"/>
                <w:sz w:val="22"/>
                <w:szCs w:val="22"/>
              </w:rPr>
              <w:t xml:space="preserve"> </w:t>
            </w:r>
            <w:r w:rsidRPr="004969A1">
              <w:rPr>
                <w:rFonts w:ascii="Calibri" w:hAnsi="Calibri" w:cs="Arial"/>
                <w:sz w:val="22"/>
                <w:szCs w:val="22"/>
              </w:rPr>
              <w:t>a</w:t>
            </w:r>
            <w:r w:rsidRPr="004969A1">
              <w:rPr>
                <w:rFonts w:ascii="Calibri" w:hAnsi="Calibri" w:cs="Arial"/>
                <w:spacing w:val="-2"/>
                <w:sz w:val="22"/>
                <w:szCs w:val="22"/>
              </w:rPr>
              <w:t xml:space="preserve"> </w:t>
            </w:r>
            <w:r w:rsidRPr="004969A1">
              <w:rPr>
                <w:rFonts w:ascii="Calibri" w:hAnsi="Calibri" w:cs="Arial"/>
                <w:sz w:val="22"/>
                <w:szCs w:val="22"/>
              </w:rPr>
              <w:t>rate</w:t>
            </w:r>
            <w:r w:rsidRPr="004969A1">
              <w:rPr>
                <w:rFonts w:ascii="Calibri" w:hAnsi="Calibri" w:cs="Arial"/>
                <w:spacing w:val="-4"/>
                <w:sz w:val="22"/>
                <w:szCs w:val="22"/>
              </w:rPr>
              <w:t xml:space="preserve"> </w:t>
            </w:r>
            <w:r w:rsidRPr="004969A1">
              <w:rPr>
                <w:rFonts w:ascii="Calibri" w:hAnsi="Calibri" w:cs="Arial"/>
                <w:sz w:val="22"/>
                <w:szCs w:val="22"/>
              </w:rPr>
              <w:t>at</w:t>
            </w:r>
            <w:r w:rsidRPr="004969A1">
              <w:rPr>
                <w:rFonts w:ascii="Calibri" w:hAnsi="Calibri" w:cs="Arial"/>
                <w:spacing w:val="-2"/>
                <w:sz w:val="22"/>
                <w:szCs w:val="22"/>
              </w:rPr>
              <w:t xml:space="preserve"> </w:t>
            </w:r>
            <w:r w:rsidRPr="004969A1">
              <w:rPr>
                <w:rFonts w:ascii="Calibri" w:hAnsi="Calibri" w:cs="Arial"/>
                <w:sz w:val="22"/>
                <w:szCs w:val="22"/>
              </w:rPr>
              <w:t>or</w:t>
            </w:r>
            <w:r w:rsidRPr="004969A1">
              <w:rPr>
                <w:rFonts w:ascii="Calibri" w:hAnsi="Calibri" w:cs="Arial"/>
                <w:spacing w:val="-2"/>
                <w:sz w:val="22"/>
                <w:szCs w:val="22"/>
              </w:rPr>
              <w:t xml:space="preserve"> </w:t>
            </w:r>
            <w:r w:rsidRPr="004969A1">
              <w:rPr>
                <w:rFonts w:ascii="Calibri" w:hAnsi="Calibri" w:cs="Arial"/>
                <w:spacing w:val="-1"/>
                <w:sz w:val="22"/>
                <w:szCs w:val="22"/>
              </w:rPr>
              <w:t>a</w:t>
            </w:r>
            <w:r w:rsidRPr="004969A1">
              <w:rPr>
                <w:rFonts w:ascii="Calibri" w:hAnsi="Calibri" w:cs="Arial"/>
                <w:sz w:val="22"/>
                <w:szCs w:val="22"/>
              </w:rPr>
              <w:t>bove the</w:t>
            </w:r>
            <w:r w:rsidRPr="004969A1">
              <w:rPr>
                <w:rFonts w:ascii="Calibri" w:hAnsi="Calibri" w:cs="Arial"/>
                <w:spacing w:val="-3"/>
                <w:sz w:val="22"/>
                <w:szCs w:val="22"/>
              </w:rPr>
              <w:t xml:space="preserve"> </w:t>
            </w:r>
            <w:r w:rsidRPr="004969A1">
              <w:rPr>
                <w:rFonts w:ascii="Calibri" w:hAnsi="Calibri" w:cs="Arial"/>
                <w:sz w:val="22"/>
                <w:szCs w:val="22"/>
              </w:rPr>
              <w:t>target</w:t>
            </w:r>
            <w:r w:rsidRPr="004969A1">
              <w:rPr>
                <w:rFonts w:ascii="Calibri" w:hAnsi="Calibri" w:cs="Arial"/>
                <w:spacing w:val="-6"/>
                <w:sz w:val="22"/>
                <w:szCs w:val="22"/>
              </w:rPr>
              <w:t xml:space="preserve"> </w:t>
            </w:r>
            <w:r w:rsidRPr="004969A1">
              <w:rPr>
                <w:rFonts w:ascii="Calibri" w:hAnsi="Calibri" w:cs="Arial"/>
                <w:sz w:val="22"/>
                <w:szCs w:val="22"/>
              </w:rPr>
              <w:t>f</w:t>
            </w:r>
            <w:r w:rsidRPr="004969A1">
              <w:rPr>
                <w:rFonts w:ascii="Calibri" w:hAnsi="Calibri" w:cs="Arial"/>
                <w:spacing w:val="-1"/>
                <w:sz w:val="22"/>
                <w:szCs w:val="22"/>
              </w:rPr>
              <w:t>o</w:t>
            </w:r>
            <w:r w:rsidRPr="004969A1">
              <w:rPr>
                <w:rFonts w:ascii="Calibri" w:hAnsi="Calibri" w:cs="Arial"/>
                <w:sz w:val="22"/>
                <w:szCs w:val="22"/>
              </w:rPr>
              <w:t>r</w:t>
            </w:r>
            <w:r w:rsidRPr="004969A1">
              <w:rPr>
                <w:rFonts w:ascii="Calibri" w:hAnsi="Calibri" w:cs="Arial"/>
                <w:spacing w:val="-3"/>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same</w:t>
            </w:r>
            <w:r w:rsidRPr="004969A1">
              <w:rPr>
                <w:rFonts w:ascii="Calibri" w:hAnsi="Calibri" w:cs="Arial"/>
                <w:spacing w:val="-5"/>
                <w:sz w:val="22"/>
                <w:szCs w:val="22"/>
              </w:rPr>
              <w:t xml:space="preserve"> </w:t>
            </w:r>
            <w:r w:rsidRPr="004969A1">
              <w:rPr>
                <w:rFonts w:ascii="Calibri" w:hAnsi="Calibri" w:cs="Arial"/>
                <w:sz w:val="22"/>
                <w:szCs w:val="22"/>
              </w:rPr>
              <w:t>group</w:t>
            </w:r>
            <w:r w:rsidRPr="004969A1">
              <w:rPr>
                <w:rFonts w:ascii="Calibri" w:hAnsi="Calibri" w:cs="Arial"/>
                <w:spacing w:val="-6"/>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English learners</w:t>
            </w:r>
            <w:r w:rsidRPr="004969A1">
              <w:rPr>
                <w:rFonts w:ascii="Calibri" w:hAnsi="Calibri" w:cs="Arial"/>
                <w:spacing w:val="-8"/>
                <w:sz w:val="22"/>
                <w:szCs w:val="22"/>
              </w:rPr>
              <w:t xml:space="preserve"> </w:t>
            </w:r>
            <w:r w:rsidRPr="004969A1">
              <w:rPr>
                <w:rFonts w:ascii="Calibri" w:hAnsi="Calibri" w:cs="Arial"/>
                <w:sz w:val="22"/>
                <w:szCs w:val="22"/>
              </w:rPr>
              <w:t>sta</w:t>
            </w:r>
            <w:r w:rsidRPr="004969A1">
              <w:rPr>
                <w:rFonts w:ascii="Calibri" w:hAnsi="Calibri" w:cs="Arial"/>
                <w:spacing w:val="-1"/>
                <w:sz w:val="22"/>
                <w:szCs w:val="22"/>
              </w:rPr>
              <w:t>t</w:t>
            </w:r>
            <w:r w:rsidRPr="004969A1">
              <w:rPr>
                <w:rFonts w:ascii="Calibri" w:hAnsi="Calibri" w:cs="Arial"/>
                <w:sz w:val="22"/>
                <w:szCs w:val="22"/>
              </w:rPr>
              <w:t>ewide</w:t>
            </w:r>
            <w:r w:rsidRPr="004969A1">
              <w:rPr>
                <w:rFonts w:ascii="Calibri" w:hAnsi="Calibri" w:cs="Arial"/>
                <w:spacing w:val="-9"/>
                <w:sz w:val="22"/>
                <w:szCs w:val="22"/>
              </w:rPr>
              <w:t xml:space="preserve"> </w:t>
            </w:r>
          </w:p>
        </w:tc>
        <w:tc>
          <w:tcPr>
            <w:tcW w:w="5118" w:type="dxa"/>
            <w:tcBorders>
              <w:top w:val="single" w:sz="8" w:space="0" w:color="000000"/>
              <w:left w:val="single" w:sz="8" w:space="0" w:color="000000"/>
              <w:bottom w:val="single" w:sz="16" w:space="0" w:color="000000"/>
              <w:right w:val="single" w:sz="8" w:space="0" w:color="000000"/>
            </w:tcBorders>
          </w:tcPr>
          <w:p w:rsidR="00FE5693" w:rsidRPr="004969A1" w:rsidRDefault="00FE5693" w:rsidP="00FE5693">
            <w:pPr>
              <w:widowControl w:val="0"/>
              <w:spacing w:before="98"/>
              <w:ind w:right="-20"/>
              <w:jc w:val="both"/>
              <w:rPr>
                <w:rFonts w:ascii="Calibri" w:hAnsi="Calibri" w:cs="Arial"/>
                <w:sz w:val="22"/>
                <w:szCs w:val="22"/>
              </w:rPr>
            </w:pPr>
            <w:r w:rsidRPr="004969A1">
              <w:rPr>
                <w:rFonts w:ascii="Calibri" w:hAnsi="Calibri" w:cs="Arial"/>
                <w:b/>
                <w:bCs/>
                <w:sz w:val="22"/>
                <w:szCs w:val="22"/>
              </w:rPr>
              <w:t>Indicator.2.1.2.2</w:t>
            </w:r>
          </w:p>
          <w:p w:rsidR="00FE5693" w:rsidRPr="004969A1" w:rsidRDefault="00FE5693" w:rsidP="00FE5693">
            <w:pPr>
              <w:widowControl w:val="0"/>
              <w:spacing w:before="2" w:line="254" w:lineRule="exact"/>
              <w:ind w:right="793"/>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program</w:t>
            </w:r>
            <w:r w:rsidRPr="004969A1">
              <w:rPr>
                <w:rFonts w:ascii="Calibri" w:hAnsi="Calibri" w:cs="Arial"/>
                <w:spacing w:val="-8"/>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identi</w:t>
            </w:r>
            <w:r w:rsidRPr="004969A1">
              <w:rPr>
                <w:rFonts w:ascii="Calibri" w:hAnsi="Calibri" w:cs="Arial"/>
                <w:spacing w:val="-1"/>
                <w:sz w:val="22"/>
                <w:szCs w:val="22"/>
              </w:rPr>
              <w:t>f</w:t>
            </w:r>
            <w:r w:rsidRPr="004969A1">
              <w:rPr>
                <w:rFonts w:ascii="Calibri" w:hAnsi="Calibri" w:cs="Arial"/>
                <w:sz w:val="22"/>
                <w:szCs w:val="22"/>
              </w:rPr>
              <w:t>y</w:t>
            </w:r>
            <w:r w:rsidRPr="004969A1">
              <w:rPr>
                <w:rFonts w:ascii="Calibri" w:hAnsi="Calibri" w:cs="Arial"/>
                <w:spacing w:val="-7"/>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percentage</w:t>
            </w:r>
            <w:r w:rsidRPr="004969A1">
              <w:rPr>
                <w:rFonts w:ascii="Calibri" w:hAnsi="Calibri" w:cs="Arial"/>
                <w:spacing w:val="-11"/>
                <w:sz w:val="22"/>
                <w:szCs w:val="22"/>
              </w:rPr>
              <w:t xml:space="preserve"> </w:t>
            </w:r>
            <w:r w:rsidRPr="004969A1">
              <w:rPr>
                <w:rFonts w:ascii="Calibri" w:hAnsi="Calibri" w:cs="Arial"/>
                <w:sz w:val="22"/>
                <w:szCs w:val="22"/>
              </w:rPr>
              <w:t>of migrant</w:t>
            </w:r>
            <w:r w:rsidRPr="004969A1">
              <w:rPr>
                <w:rFonts w:ascii="Calibri" w:hAnsi="Calibri" w:cs="Arial"/>
                <w:spacing w:val="-7"/>
                <w:sz w:val="22"/>
                <w:szCs w:val="22"/>
              </w:rPr>
              <w:t xml:space="preserve"> </w:t>
            </w:r>
            <w:r w:rsidRPr="004969A1">
              <w:rPr>
                <w:rFonts w:ascii="Calibri" w:hAnsi="Calibri" w:cs="Arial"/>
                <w:sz w:val="22"/>
                <w:szCs w:val="22"/>
              </w:rPr>
              <w:t>English</w:t>
            </w:r>
            <w:r w:rsidRPr="004969A1">
              <w:rPr>
                <w:rFonts w:ascii="Calibri" w:hAnsi="Calibri" w:cs="Arial"/>
                <w:spacing w:val="-7"/>
                <w:sz w:val="22"/>
                <w:szCs w:val="22"/>
              </w:rPr>
              <w:t xml:space="preserve"> </w:t>
            </w:r>
            <w:r w:rsidRPr="004969A1">
              <w:rPr>
                <w:rFonts w:ascii="Calibri" w:hAnsi="Calibri" w:cs="Arial"/>
                <w:sz w:val="22"/>
                <w:szCs w:val="22"/>
              </w:rPr>
              <w:t>learne</w:t>
            </w:r>
            <w:r w:rsidRPr="004969A1">
              <w:rPr>
                <w:rFonts w:ascii="Calibri" w:hAnsi="Calibri" w:cs="Arial"/>
                <w:spacing w:val="-1"/>
                <w:sz w:val="22"/>
                <w:szCs w:val="22"/>
              </w:rPr>
              <w:t>r</w:t>
            </w:r>
            <w:r w:rsidRPr="004969A1">
              <w:rPr>
                <w:rFonts w:ascii="Calibri" w:hAnsi="Calibri" w:cs="Arial"/>
                <w:sz w:val="22"/>
                <w:szCs w:val="22"/>
              </w:rPr>
              <w:t>s</w:t>
            </w:r>
            <w:r w:rsidRPr="004969A1">
              <w:rPr>
                <w:rFonts w:ascii="Calibri" w:hAnsi="Calibri" w:cs="Arial"/>
                <w:spacing w:val="-8"/>
                <w:sz w:val="22"/>
                <w:szCs w:val="22"/>
              </w:rPr>
              <w:t xml:space="preserve"> </w:t>
            </w:r>
            <w:r w:rsidRPr="004969A1">
              <w:rPr>
                <w:rFonts w:ascii="Calibri" w:hAnsi="Calibri" w:cs="Arial"/>
                <w:sz w:val="22"/>
                <w:szCs w:val="22"/>
              </w:rPr>
              <w:t>that</w:t>
            </w:r>
            <w:r w:rsidRPr="004969A1">
              <w:rPr>
                <w:rFonts w:ascii="Calibri" w:hAnsi="Calibri" w:cs="Arial"/>
                <w:spacing w:val="-4"/>
                <w:sz w:val="22"/>
                <w:szCs w:val="22"/>
              </w:rPr>
              <w:t xml:space="preserve"> </w:t>
            </w:r>
            <w:r w:rsidRPr="004969A1">
              <w:rPr>
                <w:rFonts w:ascii="Calibri" w:hAnsi="Calibri" w:cs="Arial"/>
                <w:sz w:val="22"/>
                <w:szCs w:val="22"/>
              </w:rPr>
              <w:t>meet</w:t>
            </w:r>
            <w:r w:rsidRPr="004969A1">
              <w:rPr>
                <w:rFonts w:ascii="Calibri" w:hAnsi="Calibri" w:cs="Arial"/>
                <w:spacing w:val="-5"/>
                <w:sz w:val="22"/>
                <w:szCs w:val="22"/>
              </w:rPr>
              <w:t xml:space="preserve"> </w:t>
            </w:r>
            <w:r w:rsidRPr="004969A1">
              <w:rPr>
                <w:rFonts w:ascii="Calibri" w:hAnsi="Calibri" w:cs="Arial"/>
                <w:sz w:val="22"/>
                <w:szCs w:val="22"/>
              </w:rPr>
              <w:t>the</w:t>
            </w:r>
          </w:p>
          <w:p w:rsidR="00FE5693" w:rsidRPr="004969A1" w:rsidRDefault="00FE5693" w:rsidP="00FE5693">
            <w:pPr>
              <w:widowControl w:val="0"/>
              <w:spacing w:line="248" w:lineRule="exact"/>
              <w:ind w:right="-20"/>
              <w:jc w:val="both"/>
              <w:rPr>
                <w:rFonts w:ascii="Calibri" w:hAnsi="Calibri" w:cs="Arial"/>
                <w:sz w:val="22"/>
                <w:szCs w:val="22"/>
              </w:rPr>
            </w:pPr>
            <w:r w:rsidRPr="004969A1">
              <w:rPr>
                <w:rFonts w:ascii="Calibri" w:hAnsi="Calibri" w:cs="Arial"/>
                <w:sz w:val="22"/>
                <w:szCs w:val="22"/>
              </w:rPr>
              <w:t>requirements</w:t>
            </w:r>
            <w:r w:rsidRPr="004969A1">
              <w:rPr>
                <w:rFonts w:ascii="Calibri" w:hAnsi="Calibri" w:cs="Arial"/>
                <w:spacing w:val="-13"/>
                <w:sz w:val="22"/>
                <w:szCs w:val="22"/>
              </w:rPr>
              <w:t xml:space="preserve"> </w:t>
            </w:r>
            <w:r w:rsidRPr="004969A1">
              <w:rPr>
                <w:rFonts w:ascii="Calibri" w:hAnsi="Calibri" w:cs="Arial"/>
                <w:sz w:val="22"/>
                <w:szCs w:val="22"/>
              </w:rPr>
              <w:t>for</w:t>
            </w:r>
            <w:r w:rsidRPr="004969A1">
              <w:rPr>
                <w:rFonts w:ascii="Calibri" w:hAnsi="Calibri" w:cs="Arial"/>
                <w:spacing w:val="-3"/>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AMAO</w:t>
            </w:r>
            <w:r w:rsidRPr="004969A1">
              <w:rPr>
                <w:rFonts w:ascii="Calibri" w:hAnsi="Calibri" w:cs="Arial"/>
                <w:spacing w:val="-6"/>
                <w:sz w:val="22"/>
                <w:szCs w:val="22"/>
              </w:rPr>
              <w:t xml:space="preserve"> </w:t>
            </w:r>
            <w:r w:rsidRPr="004969A1">
              <w:rPr>
                <w:rFonts w:ascii="Calibri" w:hAnsi="Calibri" w:cs="Arial"/>
                <w:sz w:val="22"/>
                <w:szCs w:val="22"/>
              </w:rPr>
              <w:t>2</w:t>
            </w:r>
            <w:r w:rsidRPr="004969A1">
              <w:rPr>
                <w:rFonts w:ascii="Calibri" w:hAnsi="Calibri" w:cs="Arial"/>
                <w:spacing w:val="-1"/>
                <w:sz w:val="22"/>
                <w:szCs w:val="22"/>
              </w:rPr>
              <w:t xml:space="preserve"> </w:t>
            </w:r>
            <w:r w:rsidRPr="004969A1">
              <w:rPr>
                <w:rFonts w:ascii="Calibri" w:hAnsi="Calibri" w:cs="Arial"/>
                <w:sz w:val="22"/>
                <w:szCs w:val="22"/>
              </w:rPr>
              <w:t>according</w:t>
            </w:r>
            <w:r w:rsidRPr="004969A1">
              <w:rPr>
                <w:rFonts w:ascii="Calibri" w:hAnsi="Calibri" w:cs="Arial"/>
                <w:spacing w:val="-10"/>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their</w:t>
            </w:r>
          </w:p>
          <w:p w:rsidR="00FE5693" w:rsidRPr="004969A1" w:rsidRDefault="00FE5693" w:rsidP="00FE5693">
            <w:pPr>
              <w:widowControl w:val="0"/>
              <w:ind w:right="-20"/>
              <w:jc w:val="both"/>
              <w:rPr>
                <w:rFonts w:ascii="Calibri" w:hAnsi="Calibri" w:cs="Arial"/>
                <w:sz w:val="22"/>
                <w:szCs w:val="22"/>
              </w:rPr>
            </w:pPr>
            <w:r w:rsidRPr="004969A1">
              <w:rPr>
                <w:rFonts w:ascii="Calibri" w:hAnsi="Calibri" w:cs="Arial"/>
                <w:sz w:val="22"/>
                <w:szCs w:val="22"/>
              </w:rPr>
              <w:t>ACCESS for ELLs scores.</w:t>
            </w:r>
          </w:p>
        </w:tc>
      </w:tr>
      <w:tr w:rsidR="00FE5693" w:rsidRPr="00FE5693" w:rsidTr="00FE5693">
        <w:trPr>
          <w:trHeight w:hRule="exact" w:val="1682"/>
          <w:jc w:val="center"/>
        </w:trPr>
        <w:tc>
          <w:tcPr>
            <w:tcW w:w="4222" w:type="dxa"/>
            <w:tcBorders>
              <w:top w:val="single" w:sz="16" w:space="0" w:color="000000"/>
              <w:left w:val="single" w:sz="8" w:space="0" w:color="000000"/>
              <w:bottom w:val="single" w:sz="16" w:space="0" w:color="000000"/>
              <w:right w:val="single" w:sz="8" w:space="0" w:color="000000"/>
            </w:tcBorders>
          </w:tcPr>
          <w:p w:rsidR="00FE5693" w:rsidRPr="004969A1" w:rsidRDefault="00FE5693" w:rsidP="00FE5693">
            <w:pPr>
              <w:widowControl w:val="0"/>
              <w:spacing w:before="78"/>
              <w:ind w:right="-20"/>
              <w:jc w:val="both"/>
              <w:rPr>
                <w:rFonts w:ascii="Calibri" w:hAnsi="Calibri" w:cs="Arial"/>
                <w:sz w:val="22"/>
                <w:szCs w:val="22"/>
              </w:rPr>
            </w:pPr>
            <w:r w:rsidRPr="004969A1">
              <w:rPr>
                <w:rFonts w:ascii="Calibri" w:hAnsi="Calibri" w:cs="Arial"/>
                <w:b/>
                <w:bCs/>
                <w:sz w:val="22"/>
                <w:szCs w:val="22"/>
              </w:rPr>
              <w:t>Measurable</w:t>
            </w:r>
            <w:r w:rsidRPr="004969A1">
              <w:rPr>
                <w:rFonts w:ascii="Calibri" w:hAnsi="Calibri" w:cs="Arial"/>
                <w:b/>
                <w:bCs/>
                <w:spacing w:val="-10"/>
                <w:sz w:val="22"/>
                <w:szCs w:val="22"/>
              </w:rPr>
              <w:t xml:space="preserve"> </w:t>
            </w:r>
            <w:r w:rsidRPr="004969A1">
              <w:rPr>
                <w:rFonts w:ascii="Calibri" w:hAnsi="Calibri" w:cs="Arial"/>
                <w:b/>
                <w:bCs/>
                <w:sz w:val="22"/>
                <w:szCs w:val="22"/>
              </w:rPr>
              <w:t>Outcome</w:t>
            </w:r>
            <w:r w:rsidRPr="004969A1">
              <w:rPr>
                <w:rFonts w:ascii="Calibri" w:hAnsi="Calibri" w:cs="Arial"/>
                <w:b/>
                <w:bCs/>
                <w:spacing w:val="-10"/>
                <w:sz w:val="22"/>
                <w:szCs w:val="22"/>
              </w:rPr>
              <w:t xml:space="preserve"> 2.1.3</w:t>
            </w:r>
          </w:p>
          <w:p w:rsidR="00FE5693" w:rsidRPr="004969A1" w:rsidRDefault="00FE5693" w:rsidP="00FE5693">
            <w:pPr>
              <w:widowControl w:val="0"/>
              <w:spacing w:before="3" w:line="252" w:lineRule="exact"/>
              <w:ind w:right="91"/>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percenta</w:t>
            </w:r>
            <w:r w:rsidRPr="004969A1">
              <w:rPr>
                <w:rFonts w:ascii="Calibri" w:hAnsi="Calibri" w:cs="Arial"/>
                <w:spacing w:val="-1"/>
                <w:sz w:val="22"/>
                <w:szCs w:val="22"/>
              </w:rPr>
              <w:t>g</w:t>
            </w:r>
            <w:r w:rsidRPr="004969A1">
              <w:rPr>
                <w:rFonts w:ascii="Calibri" w:hAnsi="Calibri" w:cs="Arial"/>
                <w:sz w:val="22"/>
                <w:szCs w:val="22"/>
              </w:rPr>
              <w:t>e</w:t>
            </w:r>
            <w:r w:rsidRPr="004969A1">
              <w:rPr>
                <w:rFonts w:ascii="Calibri" w:hAnsi="Calibri" w:cs="Arial"/>
                <w:spacing w:val="-11"/>
                <w:sz w:val="22"/>
                <w:szCs w:val="22"/>
              </w:rPr>
              <w:t xml:space="preserve"> </w:t>
            </w:r>
            <w:r w:rsidRPr="004969A1">
              <w:rPr>
                <w:rFonts w:ascii="Calibri" w:hAnsi="Calibri" w:cs="Arial"/>
                <w:sz w:val="22"/>
                <w:szCs w:val="22"/>
              </w:rPr>
              <w:t>of migrant</w:t>
            </w:r>
            <w:r w:rsidRPr="004969A1">
              <w:rPr>
                <w:rFonts w:ascii="Calibri" w:hAnsi="Calibri" w:cs="Arial"/>
                <w:spacing w:val="-7"/>
                <w:sz w:val="22"/>
                <w:szCs w:val="22"/>
              </w:rPr>
              <w:t xml:space="preserve"> </w:t>
            </w:r>
            <w:r w:rsidRPr="004969A1">
              <w:rPr>
                <w:rFonts w:ascii="Calibri" w:hAnsi="Calibri" w:cs="Arial"/>
                <w:sz w:val="22"/>
                <w:szCs w:val="22"/>
              </w:rPr>
              <w:t>students</w:t>
            </w:r>
            <w:r w:rsidRPr="004969A1">
              <w:rPr>
                <w:rFonts w:ascii="Calibri" w:hAnsi="Calibri" w:cs="Arial"/>
                <w:spacing w:val="-8"/>
                <w:sz w:val="22"/>
                <w:szCs w:val="22"/>
              </w:rPr>
              <w:t xml:space="preserve"> </w:t>
            </w:r>
            <w:r w:rsidRPr="004969A1">
              <w:rPr>
                <w:rFonts w:ascii="Calibri" w:hAnsi="Calibri" w:cs="Arial"/>
                <w:sz w:val="22"/>
                <w:szCs w:val="22"/>
              </w:rPr>
              <w:t>who</w:t>
            </w:r>
            <w:r w:rsidRPr="004969A1">
              <w:rPr>
                <w:rFonts w:ascii="Calibri" w:hAnsi="Calibri" w:cs="Arial"/>
                <w:spacing w:val="-4"/>
                <w:sz w:val="22"/>
                <w:szCs w:val="22"/>
              </w:rPr>
              <w:t xml:space="preserve"> </w:t>
            </w:r>
            <w:r w:rsidRPr="004969A1">
              <w:rPr>
                <w:rFonts w:ascii="Calibri" w:hAnsi="Calibri" w:cs="Arial"/>
                <w:sz w:val="22"/>
                <w:szCs w:val="22"/>
              </w:rPr>
              <w:t>score</w:t>
            </w:r>
            <w:r w:rsidRPr="004969A1">
              <w:rPr>
                <w:rFonts w:ascii="Calibri" w:hAnsi="Calibri" w:cs="Arial"/>
                <w:spacing w:val="-5"/>
                <w:sz w:val="22"/>
                <w:szCs w:val="22"/>
              </w:rPr>
              <w:t xml:space="preserve"> </w:t>
            </w:r>
            <w:r w:rsidRPr="004969A1">
              <w:rPr>
                <w:rFonts w:ascii="Calibri" w:hAnsi="Calibri" w:cs="Arial"/>
                <w:sz w:val="22"/>
                <w:szCs w:val="22"/>
              </w:rPr>
              <w:t>at</w:t>
            </w:r>
            <w:r w:rsidRPr="004969A1">
              <w:rPr>
                <w:rFonts w:ascii="Calibri" w:hAnsi="Calibri" w:cs="Arial"/>
                <w:spacing w:val="-2"/>
                <w:sz w:val="22"/>
                <w:szCs w:val="22"/>
              </w:rPr>
              <w:t xml:space="preserve"> the </w:t>
            </w:r>
            <w:r w:rsidRPr="004969A1">
              <w:rPr>
                <w:rFonts w:ascii="Calibri" w:hAnsi="Calibri" w:cs="Arial"/>
                <w:sz w:val="22"/>
                <w:szCs w:val="22"/>
              </w:rPr>
              <w:t>proficient level or</w:t>
            </w:r>
            <w:r w:rsidRPr="004969A1">
              <w:rPr>
                <w:rFonts w:ascii="Calibri" w:hAnsi="Calibri" w:cs="Arial"/>
                <w:spacing w:val="-2"/>
                <w:sz w:val="22"/>
                <w:szCs w:val="22"/>
              </w:rPr>
              <w:t xml:space="preserve"> </w:t>
            </w:r>
            <w:r w:rsidRPr="004969A1">
              <w:rPr>
                <w:rFonts w:ascii="Calibri" w:hAnsi="Calibri" w:cs="Arial"/>
                <w:sz w:val="22"/>
                <w:szCs w:val="22"/>
              </w:rPr>
              <w:t>above</w:t>
            </w:r>
            <w:r w:rsidRPr="004969A1">
              <w:rPr>
                <w:rFonts w:ascii="Calibri" w:hAnsi="Calibri" w:cs="Arial"/>
                <w:spacing w:val="-6"/>
                <w:sz w:val="22"/>
                <w:szCs w:val="22"/>
              </w:rPr>
              <w:t xml:space="preserve"> </w:t>
            </w:r>
            <w:r w:rsidRPr="004969A1">
              <w:rPr>
                <w:rFonts w:ascii="Calibri" w:hAnsi="Calibri" w:cs="Arial"/>
                <w:sz w:val="22"/>
                <w:szCs w:val="22"/>
              </w:rPr>
              <w:t>in</w:t>
            </w:r>
            <w:r w:rsidRPr="004969A1">
              <w:rPr>
                <w:rFonts w:ascii="Calibri" w:hAnsi="Calibri" w:cs="Arial"/>
                <w:spacing w:val="-2"/>
                <w:sz w:val="22"/>
                <w:szCs w:val="22"/>
              </w:rPr>
              <w:t xml:space="preserve"> </w:t>
            </w:r>
            <w:r w:rsidRPr="004969A1">
              <w:rPr>
                <w:rFonts w:ascii="Calibri" w:hAnsi="Calibri" w:cs="Arial"/>
                <w:sz w:val="22"/>
                <w:szCs w:val="22"/>
              </w:rPr>
              <w:t>English-lan</w:t>
            </w:r>
            <w:r w:rsidRPr="004969A1">
              <w:rPr>
                <w:rFonts w:ascii="Calibri" w:hAnsi="Calibri" w:cs="Arial"/>
                <w:spacing w:val="-1"/>
                <w:sz w:val="22"/>
                <w:szCs w:val="22"/>
              </w:rPr>
              <w:t>g</w:t>
            </w:r>
            <w:r w:rsidRPr="004969A1">
              <w:rPr>
                <w:rFonts w:ascii="Calibri" w:hAnsi="Calibri" w:cs="Arial"/>
                <w:sz w:val="22"/>
                <w:szCs w:val="22"/>
              </w:rPr>
              <w:t>uage</w:t>
            </w:r>
            <w:r w:rsidRPr="004969A1">
              <w:rPr>
                <w:rFonts w:ascii="Calibri" w:hAnsi="Calibri" w:cs="Arial"/>
                <w:spacing w:val="-17"/>
                <w:sz w:val="22"/>
                <w:szCs w:val="22"/>
              </w:rPr>
              <w:t xml:space="preserve"> </w:t>
            </w:r>
            <w:r w:rsidRPr="004969A1">
              <w:rPr>
                <w:rFonts w:ascii="Calibri" w:hAnsi="Calibri" w:cs="Arial"/>
                <w:sz w:val="22"/>
                <w:szCs w:val="22"/>
              </w:rPr>
              <w:t>arts</w:t>
            </w:r>
            <w:r w:rsidRPr="004969A1">
              <w:rPr>
                <w:rFonts w:ascii="Calibri" w:hAnsi="Calibri" w:cs="Arial"/>
                <w:spacing w:val="-4"/>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be consistent</w:t>
            </w:r>
            <w:r w:rsidRPr="004969A1">
              <w:rPr>
                <w:rFonts w:ascii="Calibri" w:hAnsi="Calibri" w:cs="Arial"/>
                <w:spacing w:val="-10"/>
                <w:sz w:val="22"/>
                <w:szCs w:val="22"/>
              </w:rPr>
              <w:t xml:space="preserve"> </w:t>
            </w:r>
            <w:r w:rsidRPr="004969A1">
              <w:rPr>
                <w:rFonts w:ascii="Calibri" w:hAnsi="Calibri" w:cs="Arial"/>
                <w:sz w:val="22"/>
                <w:szCs w:val="22"/>
              </w:rPr>
              <w:t>with</w:t>
            </w:r>
            <w:r w:rsidRPr="004969A1">
              <w:rPr>
                <w:rFonts w:ascii="Calibri" w:hAnsi="Calibri" w:cs="Arial"/>
                <w:spacing w:val="-4"/>
                <w:sz w:val="22"/>
                <w:szCs w:val="22"/>
              </w:rPr>
              <w:t xml:space="preserve"> </w:t>
            </w:r>
            <w:r w:rsidRPr="004969A1">
              <w:rPr>
                <w:rFonts w:ascii="Calibri" w:hAnsi="Calibri" w:cs="Arial"/>
                <w:sz w:val="22"/>
                <w:szCs w:val="22"/>
              </w:rPr>
              <w:t>the State</w:t>
            </w:r>
            <w:r w:rsidRPr="004969A1">
              <w:rPr>
                <w:rFonts w:ascii="Calibri" w:hAnsi="Calibri" w:cs="Arial"/>
                <w:spacing w:val="-6"/>
                <w:sz w:val="22"/>
                <w:szCs w:val="22"/>
              </w:rPr>
              <w:t xml:space="preserve"> </w:t>
            </w:r>
            <w:r w:rsidRPr="004969A1">
              <w:rPr>
                <w:rFonts w:ascii="Calibri" w:hAnsi="Calibri" w:cs="Arial"/>
                <w:sz w:val="22"/>
                <w:szCs w:val="22"/>
              </w:rPr>
              <w:t>growth</w:t>
            </w:r>
            <w:r w:rsidRPr="004969A1">
              <w:rPr>
                <w:rFonts w:ascii="Calibri" w:hAnsi="Calibri" w:cs="Arial"/>
                <w:spacing w:val="-7"/>
                <w:sz w:val="22"/>
                <w:szCs w:val="22"/>
              </w:rPr>
              <w:t xml:space="preserve"> </w:t>
            </w:r>
            <w:r w:rsidRPr="004969A1">
              <w:rPr>
                <w:rFonts w:ascii="Calibri" w:hAnsi="Calibri" w:cs="Arial"/>
                <w:sz w:val="22"/>
                <w:szCs w:val="22"/>
              </w:rPr>
              <w:t>target.</w:t>
            </w:r>
          </w:p>
        </w:tc>
        <w:tc>
          <w:tcPr>
            <w:tcW w:w="5118" w:type="dxa"/>
            <w:tcBorders>
              <w:top w:val="single" w:sz="16" w:space="0" w:color="000000"/>
              <w:left w:val="single" w:sz="8" w:space="0" w:color="000000"/>
              <w:bottom w:val="single" w:sz="16" w:space="0" w:color="000000"/>
              <w:right w:val="single" w:sz="8" w:space="0" w:color="000000"/>
            </w:tcBorders>
          </w:tcPr>
          <w:p w:rsidR="00FE5693" w:rsidRPr="004969A1" w:rsidRDefault="00FE5693" w:rsidP="00FE5693">
            <w:pPr>
              <w:widowControl w:val="0"/>
              <w:spacing w:before="78"/>
              <w:ind w:right="-20"/>
              <w:jc w:val="both"/>
              <w:rPr>
                <w:rFonts w:ascii="Calibri" w:hAnsi="Calibri" w:cs="Arial"/>
                <w:sz w:val="22"/>
                <w:szCs w:val="22"/>
              </w:rPr>
            </w:pPr>
            <w:r w:rsidRPr="004969A1">
              <w:rPr>
                <w:rFonts w:ascii="Calibri" w:hAnsi="Calibri" w:cs="Arial"/>
                <w:b/>
                <w:bCs/>
                <w:sz w:val="22"/>
                <w:szCs w:val="22"/>
              </w:rPr>
              <w:t>Indicator2.1.3.1</w:t>
            </w:r>
          </w:p>
          <w:p w:rsidR="00FE5693" w:rsidRPr="004969A1" w:rsidRDefault="00FE5693" w:rsidP="00FE5693">
            <w:pPr>
              <w:widowControl w:val="0"/>
              <w:spacing w:before="3" w:line="252" w:lineRule="exact"/>
              <w:ind w:right="353"/>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program</w:t>
            </w:r>
            <w:r w:rsidRPr="004969A1">
              <w:rPr>
                <w:rFonts w:ascii="Calibri" w:hAnsi="Calibri" w:cs="Arial"/>
                <w:spacing w:val="-8"/>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identi</w:t>
            </w:r>
            <w:r w:rsidRPr="004969A1">
              <w:rPr>
                <w:rFonts w:ascii="Calibri" w:hAnsi="Calibri" w:cs="Arial"/>
                <w:spacing w:val="-1"/>
                <w:sz w:val="22"/>
                <w:szCs w:val="22"/>
              </w:rPr>
              <w:t>f</w:t>
            </w:r>
            <w:r w:rsidRPr="004969A1">
              <w:rPr>
                <w:rFonts w:ascii="Calibri" w:hAnsi="Calibri" w:cs="Arial"/>
                <w:sz w:val="22"/>
                <w:szCs w:val="22"/>
              </w:rPr>
              <w:t>y</w:t>
            </w:r>
            <w:r w:rsidRPr="004969A1">
              <w:rPr>
                <w:rFonts w:ascii="Calibri" w:hAnsi="Calibri" w:cs="Arial"/>
                <w:spacing w:val="-7"/>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numb</w:t>
            </w:r>
            <w:r w:rsidRPr="004969A1">
              <w:rPr>
                <w:rFonts w:ascii="Calibri" w:hAnsi="Calibri" w:cs="Arial"/>
                <w:spacing w:val="1"/>
                <w:sz w:val="22"/>
                <w:szCs w:val="22"/>
              </w:rPr>
              <w:t>e</w:t>
            </w:r>
            <w:r w:rsidRPr="004969A1">
              <w:rPr>
                <w:rFonts w:ascii="Calibri" w:hAnsi="Calibri" w:cs="Arial"/>
                <w:sz w:val="22"/>
                <w:szCs w:val="22"/>
              </w:rPr>
              <w:t>r</w:t>
            </w:r>
            <w:r w:rsidRPr="004969A1">
              <w:rPr>
                <w:rFonts w:ascii="Calibri" w:hAnsi="Calibri" w:cs="Arial"/>
                <w:spacing w:val="-7"/>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migrant students</w:t>
            </w:r>
            <w:r w:rsidRPr="004969A1">
              <w:rPr>
                <w:rFonts w:ascii="Calibri" w:hAnsi="Calibri" w:cs="Arial"/>
                <w:spacing w:val="-8"/>
                <w:sz w:val="22"/>
                <w:szCs w:val="22"/>
              </w:rPr>
              <w:t xml:space="preserve"> </w:t>
            </w:r>
            <w:r w:rsidRPr="004969A1">
              <w:rPr>
                <w:rFonts w:ascii="Calibri" w:hAnsi="Calibri" w:cs="Arial"/>
                <w:sz w:val="22"/>
                <w:szCs w:val="22"/>
              </w:rPr>
              <w:t>w</w:t>
            </w:r>
            <w:r w:rsidRPr="004969A1">
              <w:rPr>
                <w:rFonts w:ascii="Calibri" w:hAnsi="Calibri" w:cs="Arial"/>
                <w:spacing w:val="-1"/>
                <w:sz w:val="22"/>
                <w:szCs w:val="22"/>
              </w:rPr>
              <w:t>h</w:t>
            </w:r>
            <w:r w:rsidRPr="004969A1">
              <w:rPr>
                <w:rFonts w:ascii="Calibri" w:hAnsi="Calibri" w:cs="Arial"/>
                <w:sz w:val="22"/>
                <w:szCs w:val="22"/>
              </w:rPr>
              <w:t>o</w:t>
            </w:r>
            <w:r w:rsidRPr="004969A1">
              <w:rPr>
                <w:rFonts w:ascii="Calibri" w:hAnsi="Calibri" w:cs="Arial"/>
                <w:spacing w:val="-4"/>
                <w:sz w:val="22"/>
                <w:szCs w:val="22"/>
              </w:rPr>
              <w:t xml:space="preserve"> </w:t>
            </w:r>
            <w:r w:rsidRPr="004969A1">
              <w:rPr>
                <w:rFonts w:ascii="Calibri" w:hAnsi="Calibri" w:cs="Arial"/>
                <w:sz w:val="22"/>
                <w:szCs w:val="22"/>
              </w:rPr>
              <w:t>score</w:t>
            </w:r>
            <w:r w:rsidRPr="004969A1">
              <w:rPr>
                <w:rFonts w:ascii="Calibri" w:hAnsi="Calibri" w:cs="Arial"/>
                <w:spacing w:val="-5"/>
                <w:sz w:val="22"/>
                <w:szCs w:val="22"/>
              </w:rPr>
              <w:t xml:space="preserve"> </w:t>
            </w:r>
            <w:r w:rsidRPr="004969A1">
              <w:rPr>
                <w:rFonts w:ascii="Calibri" w:hAnsi="Calibri" w:cs="Arial"/>
                <w:sz w:val="22"/>
                <w:szCs w:val="22"/>
              </w:rPr>
              <w:t>proficient</w:t>
            </w:r>
            <w:r w:rsidRPr="004969A1">
              <w:rPr>
                <w:rFonts w:ascii="Calibri" w:hAnsi="Calibri" w:cs="Arial"/>
                <w:spacing w:val="-9"/>
                <w:sz w:val="22"/>
                <w:szCs w:val="22"/>
              </w:rPr>
              <w:t xml:space="preserve"> </w:t>
            </w:r>
            <w:r w:rsidRPr="004969A1">
              <w:rPr>
                <w:rFonts w:ascii="Calibri" w:hAnsi="Calibri" w:cs="Arial"/>
                <w:sz w:val="22"/>
                <w:szCs w:val="22"/>
              </w:rPr>
              <w:t>or</w:t>
            </w:r>
            <w:r w:rsidRPr="004969A1">
              <w:rPr>
                <w:rFonts w:ascii="Calibri" w:hAnsi="Calibri" w:cs="Arial"/>
                <w:spacing w:val="-2"/>
                <w:sz w:val="22"/>
                <w:szCs w:val="22"/>
              </w:rPr>
              <w:t xml:space="preserve"> </w:t>
            </w:r>
            <w:r w:rsidRPr="004969A1">
              <w:rPr>
                <w:rFonts w:ascii="Calibri" w:hAnsi="Calibri" w:cs="Arial"/>
                <w:sz w:val="22"/>
                <w:szCs w:val="22"/>
              </w:rPr>
              <w:t>ab</w:t>
            </w:r>
            <w:r w:rsidRPr="004969A1">
              <w:rPr>
                <w:rFonts w:ascii="Calibri" w:hAnsi="Calibri" w:cs="Arial"/>
                <w:spacing w:val="-1"/>
                <w:sz w:val="22"/>
                <w:szCs w:val="22"/>
              </w:rPr>
              <w:t>o</w:t>
            </w:r>
            <w:r w:rsidRPr="004969A1">
              <w:rPr>
                <w:rFonts w:ascii="Calibri" w:hAnsi="Calibri" w:cs="Arial"/>
                <w:sz w:val="22"/>
                <w:szCs w:val="22"/>
              </w:rPr>
              <w:t>ve</w:t>
            </w:r>
            <w:r w:rsidRPr="004969A1">
              <w:rPr>
                <w:rFonts w:ascii="Calibri" w:hAnsi="Calibri" w:cs="Arial"/>
                <w:spacing w:val="-6"/>
                <w:sz w:val="22"/>
                <w:szCs w:val="22"/>
              </w:rPr>
              <w:t xml:space="preserve"> </w:t>
            </w:r>
            <w:r w:rsidRPr="004969A1">
              <w:rPr>
                <w:rFonts w:ascii="Calibri" w:hAnsi="Calibri" w:cs="Arial"/>
                <w:sz w:val="22"/>
                <w:szCs w:val="22"/>
              </w:rPr>
              <w:t>on</w:t>
            </w:r>
            <w:r w:rsidRPr="004969A1">
              <w:rPr>
                <w:rFonts w:ascii="Calibri" w:hAnsi="Calibri" w:cs="Arial"/>
                <w:spacing w:val="-2"/>
                <w:sz w:val="22"/>
                <w:szCs w:val="22"/>
              </w:rPr>
              <w:t xml:space="preserve"> </w:t>
            </w:r>
            <w:r w:rsidRPr="004969A1">
              <w:rPr>
                <w:rFonts w:ascii="Calibri" w:hAnsi="Calibri" w:cs="Arial"/>
                <w:sz w:val="22"/>
                <w:szCs w:val="22"/>
              </w:rPr>
              <w:t>the Oklahoma Core Criterion Tests (OCCTs) in</w:t>
            </w:r>
            <w:r w:rsidRPr="004969A1">
              <w:rPr>
                <w:rFonts w:ascii="Calibri" w:hAnsi="Calibri" w:cs="Arial"/>
                <w:spacing w:val="-2"/>
                <w:sz w:val="22"/>
                <w:szCs w:val="22"/>
              </w:rPr>
              <w:t xml:space="preserve"> </w:t>
            </w:r>
            <w:r w:rsidRPr="004969A1">
              <w:rPr>
                <w:rFonts w:ascii="Calibri" w:hAnsi="Calibri" w:cs="Arial"/>
                <w:sz w:val="22"/>
                <w:szCs w:val="22"/>
              </w:rPr>
              <w:t>English-language</w:t>
            </w:r>
            <w:r w:rsidRPr="004969A1">
              <w:rPr>
                <w:rFonts w:ascii="Calibri" w:hAnsi="Calibri" w:cs="Arial"/>
                <w:spacing w:val="-18"/>
                <w:sz w:val="22"/>
                <w:szCs w:val="22"/>
              </w:rPr>
              <w:t xml:space="preserve"> </w:t>
            </w:r>
            <w:r w:rsidRPr="004969A1">
              <w:rPr>
                <w:rFonts w:ascii="Calibri" w:hAnsi="Calibri" w:cs="Arial"/>
                <w:sz w:val="22"/>
                <w:szCs w:val="22"/>
              </w:rPr>
              <w:t>arts.  (AMAO3)</w:t>
            </w:r>
          </w:p>
        </w:tc>
      </w:tr>
    </w:tbl>
    <w:p w:rsidR="00FE5693" w:rsidRPr="004969A1" w:rsidRDefault="00FE5693" w:rsidP="00FE5693">
      <w:pPr>
        <w:widowControl w:val="0"/>
        <w:jc w:val="both"/>
        <w:rPr>
          <w:rFonts w:ascii="Calibri" w:hAnsi="Calibri"/>
          <w:b/>
          <w:sz w:val="22"/>
          <w:szCs w:val="22"/>
        </w:rPr>
      </w:pPr>
      <w:r w:rsidRPr="004969A1">
        <w:rPr>
          <w:rFonts w:ascii="Calibri" w:hAnsi="Calibri"/>
          <w:b/>
          <w:sz w:val="22"/>
          <w:szCs w:val="22"/>
        </w:rPr>
        <w:t xml:space="preserve"> </w:t>
      </w:r>
    </w:p>
    <w:p w:rsidR="00FE5693" w:rsidRPr="004969A1" w:rsidRDefault="00FE5693" w:rsidP="00FE5693">
      <w:pPr>
        <w:widowControl w:val="0"/>
        <w:tabs>
          <w:tab w:val="left" w:pos="360"/>
        </w:tabs>
        <w:ind w:right="360"/>
        <w:jc w:val="both"/>
        <w:rPr>
          <w:rFonts w:ascii="Calibri" w:hAnsi="Calibri"/>
          <w:sz w:val="22"/>
          <w:szCs w:val="22"/>
        </w:rPr>
      </w:pPr>
      <w:r w:rsidRPr="004969A1">
        <w:rPr>
          <w:rFonts w:ascii="Calibri" w:hAnsi="Calibri"/>
          <w:b/>
          <w:sz w:val="22"/>
          <w:szCs w:val="22"/>
        </w:rPr>
        <w:t xml:space="preserve">Performance Target 2.2: </w:t>
      </w:r>
      <w:r w:rsidRPr="004969A1">
        <w:rPr>
          <w:rFonts w:ascii="Calibri" w:hAnsi="Calibri"/>
          <w:sz w:val="22"/>
          <w:szCs w:val="22"/>
        </w:rPr>
        <w:t>The number of migrant students that score proficient or above on   statewide assessments in Mathematics in grades 3-12 will increase each year until the gap between migrant and non-migrant students is closed</w:t>
      </w:r>
    </w:p>
    <w:tbl>
      <w:tblPr>
        <w:tblW w:w="9340" w:type="dxa"/>
        <w:jc w:val="center"/>
        <w:tblInd w:w="108" w:type="dxa"/>
        <w:tblLayout w:type="fixed"/>
        <w:tblCellMar>
          <w:left w:w="0" w:type="dxa"/>
          <w:right w:w="0" w:type="dxa"/>
        </w:tblCellMar>
        <w:tblLook w:val="01E0" w:firstRow="1" w:lastRow="1" w:firstColumn="1" w:lastColumn="1" w:noHBand="0" w:noVBand="0"/>
      </w:tblPr>
      <w:tblGrid>
        <w:gridCol w:w="4486"/>
        <w:gridCol w:w="4854"/>
      </w:tblGrid>
      <w:tr w:rsidR="00FE5693" w:rsidRPr="00FE5693" w:rsidTr="00FE5693">
        <w:trPr>
          <w:trHeight w:hRule="exact" w:val="1738"/>
          <w:jc w:val="center"/>
        </w:trPr>
        <w:tc>
          <w:tcPr>
            <w:tcW w:w="4486"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8"/>
              <w:ind w:right="-20"/>
              <w:jc w:val="both"/>
              <w:rPr>
                <w:rFonts w:ascii="Calibri" w:hAnsi="Calibri" w:cs="Arial"/>
                <w:sz w:val="22"/>
                <w:szCs w:val="22"/>
              </w:rPr>
            </w:pPr>
            <w:r w:rsidRPr="004969A1">
              <w:rPr>
                <w:rFonts w:ascii="Calibri" w:hAnsi="Calibri" w:cs="Arial"/>
                <w:b/>
                <w:bCs/>
                <w:sz w:val="22"/>
                <w:szCs w:val="22"/>
              </w:rPr>
              <w:t>Measurable</w:t>
            </w:r>
            <w:r w:rsidRPr="004969A1">
              <w:rPr>
                <w:rFonts w:ascii="Calibri" w:hAnsi="Calibri" w:cs="Arial"/>
                <w:b/>
                <w:bCs/>
                <w:spacing w:val="-10"/>
                <w:sz w:val="22"/>
                <w:szCs w:val="22"/>
              </w:rPr>
              <w:t xml:space="preserve"> </w:t>
            </w:r>
            <w:r w:rsidRPr="004969A1">
              <w:rPr>
                <w:rFonts w:ascii="Calibri" w:hAnsi="Calibri" w:cs="Arial"/>
                <w:b/>
                <w:bCs/>
                <w:sz w:val="22"/>
                <w:szCs w:val="22"/>
              </w:rPr>
              <w:t>Outcome</w:t>
            </w:r>
            <w:r w:rsidRPr="004969A1">
              <w:rPr>
                <w:rFonts w:ascii="Calibri" w:hAnsi="Calibri" w:cs="Arial"/>
                <w:b/>
                <w:bCs/>
                <w:spacing w:val="-10"/>
                <w:sz w:val="22"/>
                <w:szCs w:val="22"/>
              </w:rPr>
              <w:t xml:space="preserve"> 2</w:t>
            </w:r>
            <w:r w:rsidRPr="004969A1">
              <w:rPr>
                <w:rFonts w:ascii="Calibri" w:hAnsi="Calibri" w:cs="Arial"/>
                <w:b/>
                <w:bCs/>
                <w:sz w:val="22"/>
                <w:szCs w:val="22"/>
              </w:rPr>
              <w:t>.2.1</w:t>
            </w:r>
          </w:p>
          <w:p w:rsidR="00FE5693" w:rsidRPr="004969A1" w:rsidRDefault="00FE5693" w:rsidP="00FE5693">
            <w:pPr>
              <w:widowControl w:val="0"/>
              <w:spacing w:before="2" w:line="254" w:lineRule="exact"/>
              <w:ind w:right="40"/>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number</w:t>
            </w:r>
            <w:r w:rsidRPr="004969A1">
              <w:rPr>
                <w:rFonts w:ascii="Calibri" w:hAnsi="Calibri" w:cs="Arial"/>
                <w:spacing w:val="-7"/>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migrant</w:t>
            </w:r>
            <w:r w:rsidRPr="004969A1">
              <w:rPr>
                <w:rFonts w:ascii="Calibri" w:hAnsi="Calibri" w:cs="Arial"/>
                <w:spacing w:val="-7"/>
                <w:sz w:val="22"/>
                <w:szCs w:val="22"/>
              </w:rPr>
              <w:t xml:space="preserve"> </w:t>
            </w:r>
            <w:r w:rsidRPr="004969A1">
              <w:rPr>
                <w:rFonts w:ascii="Calibri" w:hAnsi="Calibri" w:cs="Arial"/>
                <w:sz w:val="22"/>
                <w:szCs w:val="22"/>
              </w:rPr>
              <w:t>students</w:t>
            </w:r>
            <w:r w:rsidRPr="004969A1">
              <w:rPr>
                <w:rFonts w:ascii="Calibri" w:hAnsi="Calibri" w:cs="Arial"/>
                <w:spacing w:val="-8"/>
                <w:sz w:val="22"/>
                <w:szCs w:val="22"/>
              </w:rPr>
              <w:t xml:space="preserve"> </w:t>
            </w:r>
            <w:r w:rsidRPr="004969A1">
              <w:rPr>
                <w:rFonts w:ascii="Calibri" w:hAnsi="Calibri" w:cs="Arial"/>
                <w:sz w:val="22"/>
                <w:szCs w:val="22"/>
              </w:rPr>
              <w:t xml:space="preserve">in </w:t>
            </w:r>
            <w:r w:rsidRPr="004969A1">
              <w:rPr>
                <w:rFonts w:ascii="Calibri" w:hAnsi="Calibri" w:cs="Arial"/>
                <w:spacing w:val="-12"/>
                <w:sz w:val="22"/>
                <w:szCs w:val="22"/>
              </w:rPr>
              <w:t>grades</w:t>
            </w:r>
            <w:r w:rsidRPr="004969A1">
              <w:rPr>
                <w:rFonts w:ascii="Calibri" w:hAnsi="Calibri" w:cs="Arial"/>
                <w:spacing w:val="-7"/>
                <w:sz w:val="22"/>
                <w:szCs w:val="22"/>
              </w:rPr>
              <w:t xml:space="preserve"> </w:t>
            </w:r>
            <w:r w:rsidRPr="004969A1">
              <w:rPr>
                <w:rFonts w:ascii="Calibri" w:hAnsi="Calibri" w:cs="Arial"/>
                <w:sz w:val="22"/>
                <w:szCs w:val="22"/>
              </w:rPr>
              <w:t>3-12 who</w:t>
            </w:r>
            <w:r w:rsidRPr="004969A1">
              <w:rPr>
                <w:rFonts w:ascii="Calibri" w:hAnsi="Calibri" w:cs="Arial"/>
                <w:spacing w:val="-4"/>
                <w:sz w:val="22"/>
                <w:szCs w:val="22"/>
              </w:rPr>
              <w:t xml:space="preserve"> </w:t>
            </w:r>
            <w:r w:rsidRPr="004969A1">
              <w:rPr>
                <w:rFonts w:ascii="Calibri" w:hAnsi="Calibri" w:cs="Arial"/>
                <w:sz w:val="22"/>
                <w:szCs w:val="22"/>
              </w:rPr>
              <w:t>are proficient</w:t>
            </w:r>
            <w:r w:rsidRPr="004969A1">
              <w:rPr>
                <w:rFonts w:ascii="Calibri" w:hAnsi="Calibri" w:cs="Arial"/>
                <w:spacing w:val="-9"/>
                <w:sz w:val="22"/>
                <w:szCs w:val="22"/>
              </w:rPr>
              <w:t xml:space="preserve"> </w:t>
            </w:r>
            <w:r w:rsidRPr="004969A1">
              <w:rPr>
                <w:rFonts w:ascii="Calibri" w:hAnsi="Calibri" w:cs="Arial"/>
                <w:spacing w:val="-1"/>
                <w:sz w:val="22"/>
                <w:szCs w:val="22"/>
              </w:rPr>
              <w:t>i</w:t>
            </w:r>
            <w:r w:rsidRPr="004969A1">
              <w:rPr>
                <w:rFonts w:ascii="Calibri" w:hAnsi="Calibri" w:cs="Arial"/>
                <w:sz w:val="22"/>
                <w:szCs w:val="22"/>
              </w:rPr>
              <w:t>n</w:t>
            </w:r>
            <w:r w:rsidRPr="004969A1">
              <w:rPr>
                <w:rFonts w:ascii="Calibri" w:hAnsi="Calibri" w:cs="Arial"/>
                <w:spacing w:val="-3"/>
                <w:sz w:val="22"/>
                <w:szCs w:val="22"/>
              </w:rPr>
              <w:t xml:space="preserve"> </w:t>
            </w:r>
            <w:r w:rsidRPr="004969A1">
              <w:rPr>
                <w:rFonts w:ascii="Calibri" w:hAnsi="Calibri" w:cs="Arial"/>
                <w:sz w:val="22"/>
                <w:szCs w:val="22"/>
              </w:rPr>
              <w:t>math will</w:t>
            </w:r>
            <w:r w:rsidRPr="004969A1">
              <w:rPr>
                <w:rFonts w:ascii="Calibri" w:hAnsi="Calibri" w:cs="Arial"/>
                <w:spacing w:val="-3"/>
                <w:sz w:val="22"/>
                <w:szCs w:val="22"/>
              </w:rPr>
              <w:t xml:space="preserve"> </w:t>
            </w:r>
            <w:r w:rsidRPr="004969A1">
              <w:rPr>
                <w:rFonts w:ascii="Calibri" w:hAnsi="Calibri" w:cs="Arial"/>
                <w:sz w:val="22"/>
                <w:szCs w:val="22"/>
              </w:rPr>
              <w:t>be consist</w:t>
            </w:r>
            <w:r w:rsidRPr="004969A1">
              <w:rPr>
                <w:rFonts w:ascii="Calibri" w:hAnsi="Calibri" w:cs="Arial"/>
                <w:spacing w:val="-1"/>
                <w:sz w:val="22"/>
                <w:szCs w:val="22"/>
              </w:rPr>
              <w:t>e</w:t>
            </w:r>
            <w:r w:rsidRPr="004969A1">
              <w:rPr>
                <w:rFonts w:ascii="Calibri" w:hAnsi="Calibri" w:cs="Arial"/>
                <w:sz w:val="22"/>
                <w:szCs w:val="22"/>
              </w:rPr>
              <w:t>nt</w:t>
            </w:r>
            <w:r w:rsidRPr="004969A1">
              <w:rPr>
                <w:rFonts w:ascii="Calibri" w:hAnsi="Calibri" w:cs="Arial"/>
                <w:spacing w:val="-10"/>
                <w:sz w:val="22"/>
                <w:szCs w:val="22"/>
              </w:rPr>
              <w:t xml:space="preserve"> </w:t>
            </w:r>
            <w:r w:rsidRPr="004969A1">
              <w:rPr>
                <w:rFonts w:ascii="Calibri" w:hAnsi="Calibri" w:cs="Arial"/>
                <w:sz w:val="22"/>
                <w:szCs w:val="22"/>
              </w:rPr>
              <w:t>with</w:t>
            </w:r>
            <w:r w:rsidRPr="004969A1">
              <w:rPr>
                <w:rFonts w:ascii="Calibri" w:hAnsi="Calibri" w:cs="Arial"/>
                <w:spacing w:val="-4"/>
                <w:sz w:val="22"/>
                <w:szCs w:val="22"/>
              </w:rPr>
              <w:t xml:space="preserve"> </w:t>
            </w:r>
            <w:r w:rsidRPr="004969A1">
              <w:rPr>
                <w:rFonts w:ascii="Calibri" w:hAnsi="Calibri" w:cs="Arial"/>
                <w:sz w:val="22"/>
                <w:szCs w:val="22"/>
              </w:rPr>
              <w:t xml:space="preserve">Oklahoma’s </w:t>
            </w:r>
            <w:r w:rsidRPr="004969A1">
              <w:rPr>
                <w:rFonts w:ascii="Calibri" w:hAnsi="Calibri" w:cs="Arial"/>
                <w:spacing w:val="-6"/>
                <w:sz w:val="22"/>
                <w:szCs w:val="22"/>
              </w:rPr>
              <w:t>growth</w:t>
            </w:r>
            <w:r w:rsidRPr="004969A1">
              <w:rPr>
                <w:rFonts w:ascii="Calibri" w:hAnsi="Calibri" w:cs="Arial"/>
                <w:spacing w:val="-7"/>
                <w:sz w:val="22"/>
                <w:szCs w:val="22"/>
              </w:rPr>
              <w:t xml:space="preserve"> </w:t>
            </w:r>
            <w:r w:rsidRPr="004969A1">
              <w:rPr>
                <w:rFonts w:ascii="Calibri" w:hAnsi="Calibri" w:cs="Arial"/>
                <w:spacing w:val="1"/>
                <w:sz w:val="22"/>
                <w:szCs w:val="22"/>
              </w:rPr>
              <w:t>t</w:t>
            </w:r>
            <w:r w:rsidRPr="004969A1">
              <w:rPr>
                <w:rFonts w:ascii="Calibri" w:hAnsi="Calibri" w:cs="Arial"/>
                <w:sz w:val="22"/>
                <w:szCs w:val="22"/>
              </w:rPr>
              <w:t>argets</w:t>
            </w:r>
            <w:r w:rsidRPr="004969A1">
              <w:rPr>
                <w:rFonts w:ascii="Calibri" w:hAnsi="Calibri" w:cs="Arial"/>
                <w:spacing w:val="-7"/>
                <w:sz w:val="22"/>
                <w:szCs w:val="22"/>
              </w:rPr>
              <w:t>.</w:t>
            </w:r>
          </w:p>
        </w:tc>
        <w:tc>
          <w:tcPr>
            <w:tcW w:w="4854"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8"/>
              <w:ind w:right="-20"/>
              <w:jc w:val="both"/>
              <w:rPr>
                <w:rFonts w:ascii="Calibri" w:hAnsi="Calibri" w:cs="Arial"/>
                <w:sz w:val="22"/>
                <w:szCs w:val="22"/>
              </w:rPr>
            </w:pPr>
            <w:r w:rsidRPr="004969A1">
              <w:rPr>
                <w:rFonts w:ascii="Calibri" w:hAnsi="Calibri" w:cs="Arial"/>
                <w:b/>
                <w:bCs/>
                <w:sz w:val="22"/>
                <w:szCs w:val="22"/>
              </w:rPr>
              <w:t>Indicator</w:t>
            </w:r>
            <w:r w:rsidRPr="004969A1">
              <w:rPr>
                <w:rFonts w:ascii="Calibri" w:hAnsi="Calibri" w:cs="Arial"/>
                <w:b/>
                <w:bCs/>
                <w:spacing w:val="-9"/>
                <w:sz w:val="22"/>
                <w:szCs w:val="22"/>
              </w:rPr>
              <w:t xml:space="preserve"> </w:t>
            </w:r>
            <w:r w:rsidRPr="004969A1">
              <w:rPr>
                <w:rFonts w:ascii="Calibri" w:hAnsi="Calibri" w:cs="Arial"/>
                <w:b/>
                <w:bCs/>
                <w:sz w:val="22"/>
                <w:szCs w:val="22"/>
              </w:rPr>
              <w:t>2.2.1.2</w:t>
            </w:r>
          </w:p>
          <w:p w:rsidR="00FE5693" w:rsidRPr="004969A1" w:rsidRDefault="00FE5693" w:rsidP="00FE5693">
            <w:pPr>
              <w:widowControl w:val="0"/>
              <w:spacing w:before="2" w:line="254" w:lineRule="exact"/>
              <w:ind w:right="37"/>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program</w:t>
            </w:r>
            <w:r w:rsidRPr="004969A1">
              <w:rPr>
                <w:rFonts w:ascii="Calibri" w:hAnsi="Calibri" w:cs="Arial"/>
                <w:spacing w:val="-8"/>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identi</w:t>
            </w:r>
            <w:r w:rsidRPr="004969A1">
              <w:rPr>
                <w:rFonts w:ascii="Calibri" w:hAnsi="Calibri" w:cs="Arial"/>
                <w:spacing w:val="-1"/>
                <w:sz w:val="22"/>
                <w:szCs w:val="22"/>
              </w:rPr>
              <w:t>f</w:t>
            </w:r>
            <w:r w:rsidRPr="004969A1">
              <w:rPr>
                <w:rFonts w:ascii="Calibri" w:hAnsi="Calibri" w:cs="Arial"/>
                <w:sz w:val="22"/>
                <w:szCs w:val="22"/>
              </w:rPr>
              <w:t>y</w:t>
            </w:r>
            <w:r w:rsidRPr="004969A1">
              <w:rPr>
                <w:rFonts w:ascii="Calibri" w:hAnsi="Calibri" w:cs="Arial"/>
                <w:spacing w:val="-7"/>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numb</w:t>
            </w:r>
            <w:r w:rsidRPr="004969A1">
              <w:rPr>
                <w:rFonts w:ascii="Calibri" w:hAnsi="Calibri" w:cs="Arial"/>
                <w:spacing w:val="1"/>
                <w:sz w:val="22"/>
                <w:szCs w:val="22"/>
              </w:rPr>
              <w:t>e</w:t>
            </w:r>
            <w:r w:rsidRPr="004969A1">
              <w:rPr>
                <w:rFonts w:ascii="Calibri" w:hAnsi="Calibri" w:cs="Arial"/>
                <w:sz w:val="22"/>
                <w:szCs w:val="22"/>
              </w:rPr>
              <w:t>r</w:t>
            </w:r>
            <w:r w:rsidRPr="004969A1">
              <w:rPr>
                <w:rFonts w:ascii="Calibri" w:hAnsi="Calibri" w:cs="Arial"/>
                <w:spacing w:val="-7"/>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migrant students</w:t>
            </w:r>
            <w:r w:rsidRPr="004969A1">
              <w:rPr>
                <w:rFonts w:ascii="Calibri" w:hAnsi="Calibri" w:cs="Arial"/>
                <w:spacing w:val="-8"/>
                <w:sz w:val="22"/>
                <w:szCs w:val="22"/>
              </w:rPr>
              <w:t xml:space="preserve"> </w:t>
            </w:r>
            <w:r w:rsidRPr="004969A1">
              <w:rPr>
                <w:rFonts w:ascii="Calibri" w:hAnsi="Calibri" w:cs="Arial"/>
                <w:sz w:val="22"/>
                <w:szCs w:val="22"/>
              </w:rPr>
              <w:t>scoring</w:t>
            </w:r>
            <w:r w:rsidRPr="004969A1">
              <w:rPr>
                <w:rFonts w:ascii="Calibri" w:hAnsi="Calibri" w:cs="Arial"/>
                <w:spacing w:val="-7"/>
                <w:sz w:val="22"/>
                <w:szCs w:val="22"/>
              </w:rPr>
              <w:t xml:space="preserve"> </w:t>
            </w:r>
            <w:r w:rsidRPr="004969A1">
              <w:rPr>
                <w:rFonts w:ascii="Calibri" w:hAnsi="Calibri" w:cs="Arial"/>
                <w:sz w:val="22"/>
                <w:szCs w:val="22"/>
              </w:rPr>
              <w:t>proficient</w:t>
            </w:r>
            <w:r w:rsidRPr="004969A1">
              <w:rPr>
                <w:rFonts w:ascii="Calibri" w:hAnsi="Calibri" w:cs="Arial"/>
                <w:spacing w:val="-9"/>
                <w:sz w:val="22"/>
                <w:szCs w:val="22"/>
              </w:rPr>
              <w:t xml:space="preserve"> </w:t>
            </w:r>
            <w:r w:rsidRPr="004969A1">
              <w:rPr>
                <w:rFonts w:ascii="Calibri" w:hAnsi="Calibri" w:cs="Arial"/>
                <w:sz w:val="22"/>
                <w:szCs w:val="22"/>
              </w:rPr>
              <w:t>or</w:t>
            </w:r>
            <w:r w:rsidRPr="004969A1">
              <w:rPr>
                <w:rFonts w:ascii="Calibri" w:hAnsi="Calibri" w:cs="Arial"/>
                <w:spacing w:val="-2"/>
                <w:sz w:val="22"/>
                <w:szCs w:val="22"/>
              </w:rPr>
              <w:t xml:space="preserve"> </w:t>
            </w:r>
            <w:r w:rsidRPr="004969A1">
              <w:rPr>
                <w:rFonts w:ascii="Calibri" w:hAnsi="Calibri" w:cs="Arial"/>
                <w:sz w:val="22"/>
                <w:szCs w:val="22"/>
              </w:rPr>
              <w:t>advanced</w:t>
            </w:r>
            <w:r w:rsidRPr="004969A1">
              <w:rPr>
                <w:rFonts w:ascii="Calibri" w:hAnsi="Calibri" w:cs="Arial"/>
                <w:spacing w:val="-10"/>
                <w:sz w:val="22"/>
                <w:szCs w:val="22"/>
              </w:rPr>
              <w:t xml:space="preserve"> </w:t>
            </w:r>
            <w:r w:rsidRPr="004969A1">
              <w:rPr>
                <w:rFonts w:ascii="Calibri" w:hAnsi="Calibri" w:cs="Arial"/>
                <w:sz w:val="22"/>
                <w:szCs w:val="22"/>
              </w:rPr>
              <w:t>on</w:t>
            </w:r>
            <w:r w:rsidRPr="004969A1">
              <w:rPr>
                <w:rFonts w:ascii="Calibri" w:hAnsi="Calibri" w:cs="Arial"/>
                <w:spacing w:val="-2"/>
                <w:sz w:val="22"/>
                <w:szCs w:val="22"/>
              </w:rPr>
              <w:t xml:space="preserve"> </w:t>
            </w:r>
            <w:r w:rsidRPr="004969A1">
              <w:rPr>
                <w:rFonts w:ascii="Calibri" w:hAnsi="Calibri" w:cs="Arial"/>
                <w:sz w:val="22"/>
                <w:szCs w:val="22"/>
              </w:rPr>
              <w:t xml:space="preserve">the OCCTs </w:t>
            </w:r>
            <w:r w:rsidRPr="004969A1">
              <w:rPr>
                <w:rFonts w:ascii="Calibri" w:hAnsi="Calibri" w:cs="Arial"/>
                <w:spacing w:val="-4"/>
                <w:sz w:val="22"/>
                <w:szCs w:val="22"/>
              </w:rPr>
              <w:t>in</w:t>
            </w:r>
            <w:r w:rsidRPr="004969A1">
              <w:rPr>
                <w:rFonts w:ascii="Calibri" w:hAnsi="Calibri" w:cs="Arial"/>
                <w:spacing w:val="-2"/>
                <w:sz w:val="22"/>
                <w:szCs w:val="22"/>
              </w:rPr>
              <w:t xml:space="preserve"> </w:t>
            </w:r>
            <w:r w:rsidRPr="004969A1">
              <w:rPr>
                <w:rFonts w:ascii="Calibri" w:hAnsi="Calibri" w:cs="Arial"/>
                <w:sz w:val="22"/>
                <w:szCs w:val="22"/>
              </w:rPr>
              <w:t>mathematics.</w:t>
            </w:r>
          </w:p>
        </w:tc>
      </w:tr>
      <w:tr w:rsidR="00FE5693" w:rsidRPr="00FE5693" w:rsidTr="00FE5693">
        <w:trPr>
          <w:trHeight w:hRule="exact" w:val="1739"/>
          <w:jc w:val="center"/>
        </w:trPr>
        <w:tc>
          <w:tcPr>
            <w:tcW w:w="4486"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8"/>
              <w:ind w:right="-20"/>
              <w:jc w:val="both"/>
              <w:rPr>
                <w:rFonts w:ascii="Calibri" w:hAnsi="Calibri" w:cs="Arial"/>
                <w:sz w:val="22"/>
                <w:szCs w:val="22"/>
              </w:rPr>
            </w:pPr>
            <w:r w:rsidRPr="004969A1">
              <w:rPr>
                <w:rFonts w:ascii="Calibri" w:hAnsi="Calibri" w:cs="Arial"/>
                <w:b/>
                <w:bCs/>
                <w:sz w:val="22"/>
                <w:szCs w:val="22"/>
              </w:rPr>
              <w:t>Measurable</w:t>
            </w:r>
            <w:r w:rsidRPr="004969A1">
              <w:rPr>
                <w:rFonts w:ascii="Calibri" w:hAnsi="Calibri" w:cs="Arial"/>
                <w:b/>
                <w:bCs/>
                <w:spacing w:val="-10"/>
                <w:sz w:val="22"/>
                <w:szCs w:val="22"/>
              </w:rPr>
              <w:t xml:space="preserve"> </w:t>
            </w:r>
            <w:r w:rsidRPr="004969A1">
              <w:rPr>
                <w:rFonts w:ascii="Calibri" w:hAnsi="Calibri" w:cs="Arial"/>
                <w:b/>
                <w:bCs/>
                <w:sz w:val="22"/>
                <w:szCs w:val="22"/>
              </w:rPr>
              <w:t>Outcome2.2.2</w:t>
            </w:r>
          </w:p>
          <w:p w:rsidR="00FE5693" w:rsidRPr="004969A1" w:rsidRDefault="00FE5693" w:rsidP="00FE5693">
            <w:pPr>
              <w:widowControl w:val="0"/>
              <w:spacing w:before="2" w:line="254" w:lineRule="exact"/>
              <w:ind w:right="134"/>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number</w:t>
            </w:r>
            <w:r w:rsidRPr="004969A1">
              <w:rPr>
                <w:rFonts w:ascii="Calibri" w:hAnsi="Calibri" w:cs="Arial"/>
                <w:spacing w:val="-7"/>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migrant</w:t>
            </w:r>
            <w:r w:rsidRPr="004969A1">
              <w:rPr>
                <w:rFonts w:ascii="Calibri" w:hAnsi="Calibri" w:cs="Arial"/>
                <w:spacing w:val="-7"/>
                <w:sz w:val="22"/>
                <w:szCs w:val="22"/>
              </w:rPr>
              <w:t xml:space="preserve"> </w:t>
            </w:r>
            <w:r w:rsidRPr="004969A1">
              <w:rPr>
                <w:rFonts w:ascii="Calibri" w:hAnsi="Calibri" w:cs="Arial"/>
                <w:sz w:val="22"/>
                <w:szCs w:val="22"/>
              </w:rPr>
              <w:t>students</w:t>
            </w:r>
            <w:r w:rsidRPr="004969A1">
              <w:rPr>
                <w:rFonts w:ascii="Calibri" w:hAnsi="Calibri" w:cs="Arial"/>
                <w:spacing w:val="-8"/>
                <w:sz w:val="22"/>
                <w:szCs w:val="22"/>
              </w:rPr>
              <w:t xml:space="preserve"> </w:t>
            </w:r>
            <w:r w:rsidRPr="004969A1">
              <w:rPr>
                <w:rFonts w:ascii="Calibri" w:hAnsi="Calibri" w:cs="Arial"/>
                <w:sz w:val="22"/>
                <w:szCs w:val="22"/>
              </w:rPr>
              <w:t>who</w:t>
            </w:r>
            <w:r w:rsidRPr="004969A1">
              <w:rPr>
                <w:rFonts w:ascii="Calibri" w:hAnsi="Calibri" w:cs="Arial"/>
                <w:spacing w:val="-4"/>
                <w:sz w:val="22"/>
                <w:szCs w:val="22"/>
              </w:rPr>
              <w:t xml:space="preserve"> </w:t>
            </w:r>
            <w:r w:rsidRPr="004969A1">
              <w:rPr>
                <w:rFonts w:ascii="Calibri" w:hAnsi="Calibri" w:cs="Arial"/>
                <w:sz w:val="22"/>
                <w:szCs w:val="22"/>
              </w:rPr>
              <w:t>score at</w:t>
            </w:r>
            <w:r w:rsidRPr="004969A1">
              <w:rPr>
                <w:rFonts w:ascii="Calibri" w:hAnsi="Calibri" w:cs="Arial"/>
                <w:spacing w:val="-2"/>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proficient</w:t>
            </w:r>
            <w:r w:rsidRPr="004969A1">
              <w:rPr>
                <w:rFonts w:ascii="Calibri" w:hAnsi="Calibri" w:cs="Arial"/>
                <w:spacing w:val="-9"/>
                <w:sz w:val="22"/>
                <w:szCs w:val="22"/>
              </w:rPr>
              <w:t xml:space="preserve"> </w:t>
            </w:r>
            <w:r w:rsidRPr="004969A1">
              <w:rPr>
                <w:rFonts w:ascii="Calibri" w:hAnsi="Calibri" w:cs="Arial"/>
                <w:sz w:val="22"/>
                <w:szCs w:val="22"/>
              </w:rPr>
              <w:t>or</w:t>
            </w:r>
            <w:r w:rsidRPr="004969A1">
              <w:rPr>
                <w:rFonts w:ascii="Calibri" w:hAnsi="Calibri" w:cs="Arial"/>
                <w:spacing w:val="-2"/>
                <w:sz w:val="22"/>
                <w:szCs w:val="22"/>
              </w:rPr>
              <w:t xml:space="preserve"> </w:t>
            </w:r>
            <w:r w:rsidRPr="004969A1">
              <w:rPr>
                <w:rFonts w:ascii="Calibri" w:hAnsi="Calibri" w:cs="Arial"/>
                <w:sz w:val="22"/>
                <w:szCs w:val="22"/>
              </w:rPr>
              <w:t>advanced</w:t>
            </w:r>
            <w:r w:rsidRPr="004969A1">
              <w:rPr>
                <w:rFonts w:ascii="Calibri" w:hAnsi="Calibri" w:cs="Arial"/>
                <w:spacing w:val="-10"/>
                <w:sz w:val="22"/>
                <w:szCs w:val="22"/>
              </w:rPr>
              <w:t xml:space="preserve"> </w:t>
            </w:r>
            <w:r w:rsidRPr="004969A1">
              <w:rPr>
                <w:rFonts w:ascii="Calibri" w:hAnsi="Calibri" w:cs="Arial"/>
                <w:sz w:val="22"/>
                <w:szCs w:val="22"/>
              </w:rPr>
              <w:t>level</w:t>
            </w:r>
            <w:r w:rsidRPr="004969A1">
              <w:rPr>
                <w:rFonts w:ascii="Calibri" w:hAnsi="Calibri" w:cs="Arial"/>
                <w:spacing w:val="-5"/>
                <w:sz w:val="22"/>
                <w:szCs w:val="22"/>
              </w:rPr>
              <w:t xml:space="preserve"> </w:t>
            </w:r>
            <w:r w:rsidRPr="004969A1">
              <w:rPr>
                <w:rFonts w:ascii="Calibri" w:hAnsi="Calibri" w:cs="Arial"/>
                <w:w w:val="99"/>
                <w:sz w:val="22"/>
                <w:szCs w:val="22"/>
              </w:rPr>
              <w:t xml:space="preserve">in </w:t>
            </w:r>
            <w:r w:rsidRPr="004969A1">
              <w:rPr>
                <w:rFonts w:ascii="Calibri" w:hAnsi="Calibri" w:cs="Arial"/>
                <w:sz w:val="22"/>
                <w:szCs w:val="22"/>
              </w:rPr>
              <w:t>math</w:t>
            </w:r>
            <w:r w:rsidRPr="004969A1">
              <w:rPr>
                <w:rFonts w:ascii="Calibri" w:hAnsi="Calibri" w:cs="Arial"/>
                <w:spacing w:val="-7"/>
                <w:sz w:val="22"/>
                <w:szCs w:val="22"/>
              </w:rPr>
              <w:t xml:space="preserve"> 3-12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pacing w:val="-1"/>
                <w:sz w:val="22"/>
                <w:szCs w:val="22"/>
              </w:rPr>
              <w:t>i</w:t>
            </w:r>
            <w:r w:rsidRPr="004969A1">
              <w:rPr>
                <w:rFonts w:ascii="Calibri" w:hAnsi="Calibri" w:cs="Arial"/>
                <w:sz w:val="22"/>
                <w:szCs w:val="22"/>
              </w:rPr>
              <w:t>ncrease</w:t>
            </w:r>
            <w:r w:rsidRPr="004969A1">
              <w:rPr>
                <w:rFonts w:ascii="Calibri" w:hAnsi="Calibri" w:cs="Arial"/>
                <w:spacing w:val="-8"/>
                <w:sz w:val="22"/>
                <w:szCs w:val="22"/>
              </w:rPr>
              <w:t xml:space="preserve"> </w:t>
            </w:r>
            <w:r w:rsidRPr="004969A1">
              <w:rPr>
                <w:rFonts w:ascii="Calibri" w:hAnsi="Calibri" w:cs="Arial"/>
                <w:sz w:val="22"/>
                <w:szCs w:val="22"/>
              </w:rPr>
              <w:t>by</w:t>
            </w:r>
            <w:r w:rsidRPr="004969A1">
              <w:rPr>
                <w:rFonts w:ascii="Calibri" w:hAnsi="Calibri" w:cs="Arial"/>
                <w:spacing w:val="-2"/>
                <w:sz w:val="22"/>
                <w:szCs w:val="22"/>
              </w:rPr>
              <w:t xml:space="preserve"> </w:t>
            </w:r>
            <w:r w:rsidRPr="004969A1">
              <w:rPr>
                <w:rFonts w:ascii="Calibri" w:hAnsi="Calibri" w:cs="Arial"/>
                <w:sz w:val="22"/>
                <w:szCs w:val="22"/>
              </w:rPr>
              <w:t>at</w:t>
            </w:r>
            <w:r w:rsidRPr="004969A1">
              <w:rPr>
                <w:rFonts w:ascii="Calibri" w:hAnsi="Calibri" w:cs="Arial"/>
                <w:spacing w:val="-2"/>
                <w:sz w:val="22"/>
                <w:szCs w:val="22"/>
              </w:rPr>
              <w:t xml:space="preserve"> </w:t>
            </w:r>
            <w:r w:rsidRPr="004969A1">
              <w:rPr>
                <w:rFonts w:ascii="Calibri" w:hAnsi="Calibri" w:cs="Arial"/>
                <w:sz w:val="22"/>
                <w:szCs w:val="22"/>
              </w:rPr>
              <w:t>least</w:t>
            </w:r>
            <w:r w:rsidRPr="004969A1">
              <w:rPr>
                <w:rFonts w:ascii="Calibri" w:hAnsi="Calibri" w:cs="Arial"/>
                <w:spacing w:val="-5"/>
                <w:sz w:val="22"/>
                <w:szCs w:val="22"/>
              </w:rPr>
              <w:t xml:space="preserve"> </w:t>
            </w:r>
            <w:r w:rsidRPr="004969A1">
              <w:rPr>
                <w:rFonts w:ascii="Calibri" w:hAnsi="Calibri" w:cs="Arial"/>
                <w:sz w:val="22"/>
                <w:szCs w:val="22"/>
              </w:rPr>
              <w:t>5 percentage</w:t>
            </w:r>
            <w:r w:rsidRPr="004969A1">
              <w:rPr>
                <w:rFonts w:ascii="Calibri" w:hAnsi="Calibri" w:cs="Arial"/>
                <w:spacing w:val="-12"/>
                <w:sz w:val="22"/>
                <w:szCs w:val="22"/>
              </w:rPr>
              <w:t xml:space="preserve"> </w:t>
            </w:r>
            <w:r w:rsidRPr="004969A1">
              <w:rPr>
                <w:rFonts w:ascii="Calibri" w:hAnsi="Calibri" w:cs="Arial"/>
                <w:sz w:val="22"/>
                <w:szCs w:val="22"/>
              </w:rPr>
              <w:t>points</w:t>
            </w:r>
            <w:r w:rsidRPr="004969A1">
              <w:rPr>
                <w:rFonts w:ascii="Calibri" w:hAnsi="Calibri" w:cs="Arial"/>
                <w:spacing w:val="-6"/>
                <w:sz w:val="22"/>
                <w:szCs w:val="22"/>
              </w:rPr>
              <w:t xml:space="preserve"> </w:t>
            </w:r>
            <w:r w:rsidRPr="004969A1">
              <w:rPr>
                <w:rFonts w:ascii="Calibri" w:hAnsi="Calibri" w:cs="Arial"/>
                <w:sz w:val="22"/>
                <w:szCs w:val="22"/>
              </w:rPr>
              <w:t>ann</w:t>
            </w:r>
            <w:r w:rsidRPr="004969A1">
              <w:rPr>
                <w:rFonts w:ascii="Calibri" w:hAnsi="Calibri" w:cs="Arial"/>
                <w:spacing w:val="-1"/>
                <w:sz w:val="22"/>
                <w:szCs w:val="22"/>
              </w:rPr>
              <w:t>u</w:t>
            </w:r>
            <w:r w:rsidRPr="004969A1">
              <w:rPr>
                <w:rFonts w:ascii="Calibri" w:hAnsi="Calibri" w:cs="Arial"/>
                <w:sz w:val="22"/>
                <w:szCs w:val="22"/>
              </w:rPr>
              <w:t>ally.</w:t>
            </w:r>
          </w:p>
        </w:tc>
        <w:tc>
          <w:tcPr>
            <w:tcW w:w="4854"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8"/>
              <w:ind w:right="-20"/>
              <w:jc w:val="both"/>
              <w:rPr>
                <w:rFonts w:ascii="Calibri" w:hAnsi="Calibri" w:cs="Arial"/>
                <w:sz w:val="22"/>
                <w:szCs w:val="22"/>
              </w:rPr>
            </w:pPr>
            <w:r w:rsidRPr="004969A1">
              <w:rPr>
                <w:rFonts w:ascii="Calibri" w:hAnsi="Calibri" w:cs="Arial"/>
                <w:b/>
                <w:bCs/>
                <w:sz w:val="22"/>
                <w:szCs w:val="22"/>
              </w:rPr>
              <w:t>Indicator</w:t>
            </w:r>
            <w:r w:rsidRPr="004969A1">
              <w:rPr>
                <w:rFonts w:ascii="Calibri" w:hAnsi="Calibri" w:cs="Arial"/>
                <w:b/>
                <w:bCs/>
                <w:spacing w:val="-9"/>
                <w:sz w:val="22"/>
                <w:szCs w:val="22"/>
              </w:rPr>
              <w:t xml:space="preserve"> </w:t>
            </w:r>
            <w:r w:rsidRPr="004969A1">
              <w:rPr>
                <w:rFonts w:ascii="Calibri" w:hAnsi="Calibri" w:cs="Arial"/>
                <w:b/>
                <w:bCs/>
                <w:sz w:val="22"/>
                <w:szCs w:val="22"/>
              </w:rPr>
              <w:t>2.2.2.1</w:t>
            </w:r>
          </w:p>
          <w:p w:rsidR="00FE5693" w:rsidRPr="004969A1" w:rsidRDefault="00FE5693" w:rsidP="00FE5693">
            <w:pPr>
              <w:widowControl w:val="0"/>
              <w:spacing w:before="2" w:line="254" w:lineRule="exact"/>
              <w:ind w:right="89"/>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program</w:t>
            </w:r>
            <w:r w:rsidRPr="004969A1">
              <w:rPr>
                <w:rFonts w:ascii="Calibri" w:hAnsi="Calibri" w:cs="Arial"/>
                <w:spacing w:val="-8"/>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identi</w:t>
            </w:r>
            <w:r w:rsidRPr="004969A1">
              <w:rPr>
                <w:rFonts w:ascii="Calibri" w:hAnsi="Calibri" w:cs="Arial"/>
                <w:spacing w:val="-1"/>
                <w:sz w:val="22"/>
                <w:szCs w:val="22"/>
              </w:rPr>
              <w:t>f</w:t>
            </w:r>
            <w:r w:rsidRPr="004969A1">
              <w:rPr>
                <w:rFonts w:ascii="Calibri" w:hAnsi="Calibri" w:cs="Arial"/>
                <w:sz w:val="22"/>
                <w:szCs w:val="22"/>
              </w:rPr>
              <w:t>y</w:t>
            </w:r>
            <w:r w:rsidRPr="004969A1">
              <w:rPr>
                <w:rFonts w:ascii="Calibri" w:hAnsi="Calibri" w:cs="Arial"/>
                <w:spacing w:val="-7"/>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numb</w:t>
            </w:r>
            <w:r w:rsidRPr="004969A1">
              <w:rPr>
                <w:rFonts w:ascii="Calibri" w:hAnsi="Calibri" w:cs="Arial"/>
                <w:spacing w:val="1"/>
                <w:sz w:val="22"/>
                <w:szCs w:val="22"/>
              </w:rPr>
              <w:t>e</w:t>
            </w:r>
            <w:r w:rsidRPr="004969A1">
              <w:rPr>
                <w:rFonts w:ascii="Calibri" w:hAnsi="Calibri" w:cs="Arial"/>
                <w:sz w:val="22"/>
                <w:szCs w:val="22"/>
              </w:rPr>
              <w:t>r</w:t>
            </w:r>
            <w:r w:rsidRPr="004969A1">
              <w:rPr>
                <w:rFonts w:ascii="Calibri" w:hAnsi="Calibri" w:cs="Arial"/>
                <w:spacing w:val="-7"/>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migrant students</w:t>
            </w:r>
            <w:r w:rsidRPr="004969A1">
              <w:rPr>
                <w:rFonts w:ascii="Calibri" w:hAnsi="Calibri" w:cs="Arial"/>
                <w:spacing w:val="-8"/>
                <w:sz w:val="22"/>
                <w:szCs w:val="22"/>
              </w:rPr>
              <w:t xml:space="preserve"> </w:t>
            </w:r>
            <w:r w:rsidRPr="004969A1">
              <w:rPr>
                <w:rFonts w:ascii="Calibri" w:hAnsi="Calibri" w:cs="Arial"/>
                <w:sz w:val="22"/>
                <w:szCs w:val="22"/>
              </w:rPr>
              <w:t>w</w:t>
            </w:r>
            <w:r w:rsidRPr="004969A1">
              <w:rPr>
                <w:rFonts w:ascii="Calibri" w:hAnsi="Calibri" w:cs="Arial"/>
                <w:spacing w:val="-1"/>
                <w:sz w:val="22"/>
                <w:szCs w:val="22"/>
              </w:rPr>
              <w:t>h</w:t>
            </w:r>
            <w:r w:rsidRPr="004969A1">
              <w:rPr>
                <w:rFonts w:ascii="Calibri" w:hAnsi="Calibri" w:cs="Arial"/>
                <w:sz w:val="22"/>
                <w:szCs w:val="22"/>
              </w:rPr>
              <w:t>o</w:t>
            </w:r>
            <w:r w:rsidRPr="004969A1">
              <w:rPr>
                <w:rFonts w:ascii="Calibri" w:hAnsi="Calibri" w:cs="Arial"/>
                <w:spacing w:val="-4"/>
                <w:sz w:val="22"/>
                <w:szCs w:val="22"/>
              </w:rPr>
              <w:t xml:space="preserve"> </w:t>
            </w:r>
            <w:r w:rsidRPr="004969A1">
              <w:rPr>
                <w:rFonts w:ascii="Calibri" w:hAnsi="Calibri" w:cs="Arial"/>
                <w:sz w:val="22"/>
                <w:szCs w:val="22"/>
              </w:rPr>
              <w:t>score</w:t>
            </w:r>
            <w:r w:rsidRPr="004969A1">
              <w:rPr>
                <w:rFonts w:ascii="Calibri" w:hAnsi="Calibri" w:cs="Arial"/>
                <w:spacing w:val="-5"/>
                <w:sz w:val="22"/>
                <w:szCs w:val="22"/>
              </w:rPr>
              <w:t xml:space="preserve"> </w:t>
            </w:r>
            <w:r w:rsidRPr="004969A1">
              <w:rPr>
                <w:rFonts w:ascii="Calibri" w:hAnsi="Calibri" w:cs="Arial"/>
                <w:sz w:val="22"/>
                <w:szCs w:val="22"/>
              </w:rPr>
              <w:t>proficient</w:t>
            </w:r>
            <w:r w:rsidRPr="004969A1">
              <w:rPr>
                <w:rFonts w:ascii="Calibri" w:hAnsi="Calibri" w:cs="Arial"/>
                <w:spacing w:val="-9"/>
                <w:sz w:val="22"/>
                <w:szCs w:val="22"/>
              </w:rPr>
              <w:t xml:space="preserve"> </w:t>
            </w:r>
            <w:r w:rsidRPr="004969A1">
              <w:rPr>
                <w:rFonts w:ascii="Calibri" w:hAnsi="Calibri" w:cs="Arial"/>
                <w:sz w:val="22"/>
                <w:szCs w:val="22"/>
              </w:rPr>
              <w:t>or</w:t>
            </w:r>
            <w:r w:rsidRPr="004969A1">
              <w:rPr>
                <w:rFonts w:ascii="Calibri" w:hAnsi="Calibri" w:cs="Arial"/>
                <w:spacing w:val="-2"/>
                <w:sz w:val="22"/>
                <w:szCs w:val="22"/>
              </w:rPr>
              <w:t xml:space="preserve"> </w:t>
            </w:r>
            <w:r w:rsidRPr="004969A1">
              <w:rPr>
                <w:rFonts w:ascii="Calibri" w:hAnsi="Calibri" w:cs="Arial"/>
                <w:sz w:val="22"/>
                <w:szCs w:val="22"/>
              </w:rPr>
              <w:t>advanced</w:t>
            </w:r>
            <w:r w:rsidRPr="004969A1">
              <w:rPr>
                <w:rFonts w:ascii="Calibri" w:hAnsi="Calibri" w:cs="Arial"/>
                <w:spacing w:val="-10"/>
                <w:sz w:val="22"/>
                <w:szCs w:val="22"/>
              </w:rPr>
              <w:t xml:space="preserve"> </w:t>
            </w:r>
            <w:r w:rsidRPr="004969A1">
              <w:rPr>
                <w:rFonts w:ascii="Calibri" w:hAnsi="Calibri" w:cs="Arial"/>
                <w:sz w:val="22"/>
                <w:szCs w:val="22"/>
              </w:rPr>
              <w:t>on the</w:t>
            </w:r>
            <w:r w:rsidRPr="004969A1">
              <w:rPr>
                <w:rFonts w:ascii="Calibri" w:hAnsi="Calibri" w:cs="Arial"/>
                <w:spacing w:val="-3"/>
                <w:sz w:val="22"/>
                <w:szCs w:val="22"/>
              </w:rPr>
              <w:t xml:space="preserve"> </w:t>
            </w:r>
            <w:r w:rsidRPr="004969A1">
              <w:rPr>
                <w:rFonts w:ascii="Calibri" w:hAnsi="Calibri" w:cs="Arial"/>
                <w:sz w:val="22"/>
                <w:szCs w:val="22"/>
              </w:rPr>
              <w:t>OCCTs.</w:t>
            </w:r>
          </w:p>
        </w:tc>
      </w:tr>
    </w:tbl>
    <w:p w:rsidR="00FE5693" w:rsidRPr="004969A1" w:rsidRDefault="00FE5693" w:rsidP="00FE5693">
      <w:pPr>
        <w:widowControl w:val="0"/>
        <w:jc w:val="both"/>
        <w:rPr>
          <w:rFonts w:ascii="Calibri" w:hAnsi="Calibri"/>
          <w:sz w:val="22"/>
          <w:szCs w:val="22"/>
        </w:rPr>
      </w:pPr>
    </w:p>
    <w:p w:rsidR="00FE5693" w:rsidRPr="004969A1" w:rsidRDefault="00FE5693" w:rsidP="00FE5693">
      <w:pPr>
        <w:widowControl w:val="0"/>
        <w:jc w:val="both"/>
        <w:rPr>
          <w:rFonts w:ascii="Calibri" w:hAnsi="Calibri"/>
          <w:b/>
          <w:sz w:val="22"/>
          <w:szCs w:val="22"/>
        </w:rPr>
      </w:pPr>
      <w:r w:rsidRPr="004969A1">
        <w:rPr>
          <w:rFonts w:ascii="Calibri" w:hAnsi="Calibri"/>
          <w:b/>
          <w:sz w:val="22"/>
          <w:szCs w:val="22"/>
        </w:rPr>
        <w:t>Suggested strategies:</w:t>
      </w:r>
    </w:p>
    <w:p w:rsidR="00FE5693" w:rsidRPr="004969A1" w:rsidRDefault="00FE5693" w:rsidP="00F17BCE">
      <w:pPr>
        <w:widowControl w:val="0"/>
        <w:numPr>
          <w:ilvl w:val="0"/>
          <w:numId w:val="36"/>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Provide training to MEP staff on differentiated instructional strategies for reading and math.</w:t>
      </w:r>
    </w:p>
    <w:p w:rsidR="00FE5693" w:rsidRPr="004969A1" w:rsidRDefault="00FE5693" w:rsidP="00F17BCE">
      <w:pPr>
        <w:widowControl w:val="0"/>
        <w:numPr>
          <w:ilvl w:val="0"/>
          <w:numId w:val="36"/>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Provide information and materials to instructional staff on scientifically-based teaching strategies.</w:t>
      </w:r>
    </w:p>
    <w:p w:rsidR="00FE5693" w:rsidRPr="004969A1" w:rsidRDefault="00FE5693" w:rsidP="00F17BCE">
      <w:pPr>
        <w:widowControl w:val="0"/>
        <w:numPr>
          <w:ilvl w:val="0"/>
          <w:numId w:val="36"/>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lastRenderedPageBreak/>
        <w:t>Provide high quality curriculum aligned with tools for assessment and progress monitoring.</w:t>
      </w:r>
    </w:p>
    <w:p w:rsidR="00FE5693" w:rsidRPr="004969A1" w:rsidRDefault="00FE5693" w:rsidP="00F17BCE">
      <w:pPr>
        <w:widowControl w:val="0"/>
        <w:numPr>
          <w:ilvl w:val="0"/>
          <w:numId w:val="36"/>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 xml:space="preserve">Provide individual and small group strategic, content-based tutoring. </w:t>
      </w:r>
    </w:p>
    <w:p w:rsidR="00FE5693" w:rsidRPr="004969A1" w:rsidRDefault="00FE5693" w:rsidP="00F17BCE">
      <w:pPr>
        <w:widowControl w:val="0"/>
        <w:numPr>
          <w:ilvl w:val="0"/>
          <w:numId w:val="36"/>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Monitor individual progress in the areas identified as needing development per an individual needs assessment for each migrant student.</w:t>
      </w:r>
    </w:p>
    <w:p w:rsidR="00FE5693" w:rsidRPr="004969A1" w:rsidRDefault="00FE5693" w:rsidP="00F17BCE">
      <w:pPr>
        <w:widowControl w:val="0"/>
        <w:numPr>
          <w:ilvl w:val="0"/>
          <w:numId w:val="36"/>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Emphasize language-based content instruction.</w:t>
      </w:r>
    </w:p>
    <w:p w:rsidR="00FE5693" w:rsidRPr="004969A1" w:rsidRDefault="00FE5693" w:rsidP="00F17BCE">
      <w:pPr>
        <w:widowControl w:val="0"/>
        <w:numPr>
          <w:ilvl w:val="0"/>
          <w:numId w:val="36"/>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Utilize technology as a tool for student academic improvement.</w:t>
      </w:r>
    </w:p>
    <w:p w:rsidR="00FE5693" w:rsidRPr="004969A1" w:rsidRDefault="00FE5693" w:rsidP="00F17BCE">
      <w:pPr>
        <w:widowControl w:val="0"/>
        <w:numPr>
          <w:ilvl w:val="0"/>
          <w:numId w:val="36"/>
        </w:numPr>
        <w:tabs>
          <w:tab w:val="left" w:pos="1180"/>
        </w:tabs>
        <w:spacing w:after="200" w:line="253" w:lineRule="exact"/>
        <w:ind w:right="-20"/>
        <w:contextualSpacing/>
        <w:jc w:val="both"/>
        <w:rPr>
          <w:rFonts w:ascii="Calibri" w:eastAsia="Calibri" w:hAnsi="Calibri" w:cs="Arial"/>
          <w:position w:val="2"/>
          <w:sz w:val="22"/>
          <w:szCs w:val="22"/>
        </w:rPr>
      </w:pPr>
      <w:r w:rsidRPr="004969A1">
        <w:rPr>
          <w:rFonts w:ascii="Calibri" w:eastAsia="Calibri" w:hAnsi="Calibri" w:cs="Arial"/>
          <w:sz w:val="22"/>
          <w:szCs w:val="22"/>
        </w:rPr>
        <w:t>Extend</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instructional</w:t>
      </w:r>
      <w:r w:rsidRPr="004969A1">
        <w:rPr>
          <w:rFonts w:ascii="Calibri" w:eastAsia="Calibri" w:hAnsi="Calibri" w:cs="Arial"/>
          <w:spacing w:val="-12"/>
          <w:sz w:val="22"/>
          <w:szCs w:val="22"/>
        </w:rPr>
        <w:t xml:space="preserve"> </w:t>
      </w:r>
      <w:r w:rsidRPr="004969A1">
        <w:rPr>
          <w:rFonts w:ascii="Calibri" w:eastAsia="Calibri" w:hAnsi="Calibri" w:cs="Arial"/>
          <w:spacing w:val="-1"/>
          <w:sz w:val="22"/>
          <w:szCs w:val="22"/>
        </w:rPr>
        <w:t>t</w:t>
      </w:r>
      <w:r w:rsidRPr="004969A1">
        <w:rPr>
          <w:rFonts w:ascii="Calibri" w:eastAsia="Calibri" w:hAnsi="Calibri" w:cs="Arial"/>
          <w:sz w:val="22"/>
          <w:szCs w:val="22"/>
        </w:rPr>
        <w:t>ime</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through</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multiple</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prog</w:t>
      </w:r>
      <w:r w:rsidRPr="004969A1">
        <w:rPr>
          <w:rFonts w:ascii="Calibri" w:eastAsia="Calibri" w:hAnsi="Calibri" w:cs="Arial"/>
          <w:spacing w:val="-1"/>
          <w:sz w:val="22"/>
          <w:szCs w:val="22"/>
        </w:rPr>
        <w:t>r</w:t>
      </w:r>
      <w:r w:rsidRPr="004969A1">
        <w:rPr>
          <w:rFonts w:ascii="Calibri" w:eastAsia="Calibri" w:hAnsi="Calibri" w:cs="Arial"/>
          <w:sz w:val="22"/>
          <w:szCs w:val="22"/>
        </w:rPr>
        <w:t>ams</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such</w:t>
      </w:r>
      <w:r w:rsidRPr="004969A1">
        <w:rPr>
          <w:rFonts w:ascii="Calibri" w:eastAsia="Calibri" w:hAnsi="Calibri" w:cs="Arial"/>
          <w:spacing w:val="-5"/>
          <w:sz w:val="22"/>
          <w:szCs w:val="22"/>
        </w:rPr>
        <w:t xml:space="preserve"> </w:t>
      </w:r>
      <w:r w:rsidRPr="004969A1">
        <w:rPr>
          <w:rFonts w:ascii="Calibri" w:eastAsia="Calibri" w:hAnsi="Calibri" w:cs="Arial"/>
          <w:spacing w:val="-1"/>
          <w:sz w:val="22"/>
          <w:szCs w:val="22"/>
        </w:rPr>
        <w:t>a</w:t>
      </w:r>
      <w:r w:rsidRPr="004969A1">
        <w:rPr>
          <w:rFonts w:ascii="Calibri" w:eastAsia="Calibri" w:hAnsi="Calibri" w:cs="Arial"/>
          <w:sz w:val="22"/>
          <w:szCs w:val="22"/>
        </w:rPr>
        <w:t>s after</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school programs,</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Saturday</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 xml:space="preserve">classes, </w:t>
      </w:r>
      <w:r w:rsidRPr="004969A1">
        <w:rPr>
          <w:rFonts w:ascii="Calibri" w:eastAsia="Calibri" w:hAnsi="Calibri" w:cs="Arial"/>
          <w:position w:val="2"/>
          <w:sz w:val="22"/>
          <w:szCs w:val="22"/>
        </w:rPr>
        <w:t>intersessi</w:t>
      </w:r>
      <w:r w:rsidRPr="004969A1">
        <w:rPr>
          <w:rFonts w:ascii="Calibri" w:eastAsia="Calibri" w:hAnsi="Calibri" w:cs="Arial"/>
          <w:spacing w:val="-1"/>
          <w:position w:val="2"/>
          <w:sz w:val="22"/>
          <w:szCs w:val="22"/>
        </w:rPr>
        <w:t>o</w:t>
      </w:r>
      <w:r w:rsidRPr="004969A1">
        <w:rPr>
          <w:rFonts w:ascii="Calibri" w:eastAsia="Calibri" w:hAnsi="Calibri" w:cs="Arial"/>
          <w:position w:val="2"/>
          <w:sz w:val="22"/>
          <w:szCs w:val="22"/>
        </w:rPr>
        <w:t>n</w:t>
      </w:r>
      <w:r w:rsidRPr="004969A1">
        <w:rPr>
          <w:rFonts w:ascii="Calibri" w:eastAsia="Calibri" w:hAnsi="Calibri" w:cs="Arial"/>
          <w:spacing w:val="-13"/>
          <w:position w:val="2"/>
          <w:sz w:val="22"/>
          <w:szCs w:val="22"/>
        </w:rPr>
        <w:t xml:space="preserve"> </w:t>
      </w:r>
      <w:r w:rsidRPr="004969A1">
        <w:rPr>
          <w:rFonts w:ascii="Calibri" w:eastAsia="Calibri" w:hAnsi="Calibri" w:cs="Arial"/>
          <w:position w:val="2"/>
          <w:sz w:val="22"/>
          <w:szCs w:val="22"/>
        </w:rPr>
        <w:t>class</w:t>
      </w:r>
      <w:r w:rsidRPr="004969A1">
        <w:rPr>
          <w:rFonts w:ascii="Calibri" w:eastAsia="Calibri" w:hAnsi="Calibri" w:cs="Arial"/>
          <w:spacing w:val="-1"/>
          <w:position w:val="2"/>
          <w:sz w:val="22"/>
          <w:szCs w:val="22"/>
        </w:rPr>
        <w:t>e</w:t>
      </w:r>
      <w:r w:rsidRPr="004969A1">
        <w:rPr>
          <w:rFonts w:ascii="Calibri" w:eastAsia="Calibri" w:hAnsi="Calibri" w:cs="Arial"/>
          <w:position w:val="2"/>
          <w:sz w:val="22"/>
          <w:szCs w:val="22"/>
        </w:rPr>
        <w:t>s, and/or standards-based</w:t>
      </w:r>
      <w:r w:rsidRPr="004969A1">
        <w:rPr>
          <w:rFonts w:ascii="Calibri" w:eastAsia="Calibri" w:hAnsi="Calibri" w:cs="Arial"/>
          <w:spacing w:val="-17"/>
          <w:position w:val="2"/>
          <w:sz w:val="22"/>
          <w:szCs w:val="22"/>
        </w:rPr>
        <w:t xml:space="preserve"> </w:t>
      </w:r>
      <w:r w:rsidRPr="004969A1">
        <w:rPr>
          <w:rFonts w:ascii="Calibri" w:eastAsia="Calibri" w:hAnsi="Calibri" w:cs="Arial"/>
          <w:position w:val="2"/>
          <w:sz w:val="22"/>
          <w:szCs w:val="22"/>
        </w:rPr>
        <w:t>4-6</w:t>
      </w:r>
      <w:r w:rsidRPr="004969A1">
        <w:rPr>
          <w:rFonts w:ascii="Calibri" w:eastAsia="Calibri" w:hAnsi="Calibri" w:cs="Arial"/>
          <w:spacing w:val="-3"/>
          <w:position w:val="2"/>
          <w:sz w:val="22"/>
          <w:szCs w:val="22"/>
        </w:rPr>
        <w:t xml:space="preserve"> </w:t>
      </w:r>
      <w:r w:rsidRPr="004969A1">
        <w:rPr>
          <w:rFonts w:ascii="Calibri" w:eastAsia="Calibri" w:hAnsi="Calibri" w:cs="Arial"/>
          <w:position w:val="2"/>
          <w:sz w:val="22"/>
          <w:szCs w:val="22"/>
        </w:rPr>
        <w:t>week</w:t>
      </w:r>
      <w:r w:rsidRPr="004969A1">
        <w:rPr>
          <w:rFonts w:ascii="Calibri" w:eastAsia="Calibri" w:hAnsi="Calibri" w:cs="Arial"/>
          <w:spacing w:val="-4"/>
          <w:position w:val="2"/>
          <w:sz w:val="22"/>
          <w:szCs w:val="22"/>
        </w:rPr>
        <w:t xml:space="preserve"> </w:t>
      </w:r>
      <w:r w:rsidRPr="004969A1">
        <w:rPr>
          <w:rFonts w:ascii="Calibri" w:eastAsia="Calibri" w:hAnsi="Calibri" w:cs="Arial"/>
          <w:i/>
          <w:position w:val="2"/>
          <w:sz w:val="22"/>
          <w:szCs w:val="22"/>
        </w:rPr>
        <w:t>s</w:t>
      </w:r>
      <w:r w:rsidRPr="004969A1">
        <w:rPr>
          <w:rFonts w:ascii="Calibri" w:eastAsia="Calibri" w:hAnsi="Calibri" w:cs="Arial"/>
          <w:position w:val="2"/>
          <w:sz w:val="22"/>
          <w:szCs w:val="22"/>
        </w:rPr>
        <w:t>ummer</w:t>
      </w:r>
      <w:r w:rsidRPr="004969A1">
        <w:rPr>
          <w:rFonts w:ascii="Calibri" w:eastAsia="Calibri" w:hAnsi="Calibri" w:cs="Arial"/>
          <w:spacing w:val="-7"/>
          <w:position w:val="2"/>
          <w:sz w:val="22"/>
          <w:szCs w:val="22"/>
        </w:rPr>
        <w:t xml:space="preserve"> </w:t>
      </w:r>
      <w:r w:rsidRPr="004969A1">
        <w:rPr>
          <w:rFonts w:ascii="Calibri" w:eastAsia="Calibri" w:hAnsi="Calibri" w:cs="Arial"/>
          <w:position w:val="2"/>
          <w:sz w:val="22"/>
          <w:szCs w:val="22"/>
        </w:rPr>
        <w:t>school</w:t>
      </w:r>
      <w:r w:rsidRPr="004969A1">
        <w:rPr>
          <w:rFonts w:ascii="Calibri" w:eastAsia="Calibri" w:hAnsi="Calibri" w:cs="Arial"/>
          <w:spacing w:val="-5"/>
          <w:position w:val="2"/>
          <w:sz w:val="22"/>
          <w:szCs w:val="22"/>
        </w:rPr>
        <w:t xml:space="preserve"> </w:t>
      </w:r>
      <w:r w:rsidRPr="004969A1">
        <w:rPr>
          <w:rFonts w:ascii="Calibri" w:eastAsia="Calibri" w:hAnsi="Calibri" w:cs="Arial"/>
          <w:position w:val="2"/>
          <w:sz w:val="22"/>
          <w:szCs w:val="22"/>
        </w:rPr>
        <w:t>prog</w:t>
      </w:r>
      <w:r w:rsidRPr="004969A1">
        <w:rPr>
          <w:rFonts w:ascii="Calibri" w:eastAsia="Calibri" w:hAnsi="Calibri" w:cs="Arial"/>
          <w:spacing w:val="-1"/>
          <w:position w:val="2"/>
          <w:sz w:val="22"/>
          <w:szCs w:val="22"/>
        </w:rPr>
        <w:t>r</w:t>
      </w:r>
      <w:r w:rsidRPr="004969A1">
        <w:rPr>
          <w:rFonts w:ascii="Calibri" w:eastAsia="Calibri" w:hAnsi="Calibri" w:cs="Arial"/>
          <w:position w:val="2"/>
          <w:sz w:val="22"/>
          <w:szCs w:val="22"/>
        </w:rPr>
        <w:t>ams.</w:t>
      </w:r>
    </w:p>
    <w:p w:rsidR="00FE5693" w:rsidRPr="004969A1" w:rsidRDefault="00FE5693" w:rsidP="00F17BCE">
      <w:pPr>
        <w:widowControl w:val="0"/>
        <w:numPr>
          <w:ilvl w:val="0"/>
          <w:numId w:val="36"/>
        </w:numPr>
        <w:tabs>
          <w:tab w:val="left" w:pos="1540"/>
        </w:tabs>
        <w:spacing w:after="200" w:line="253" w:lineRule="exact"/>
        <w:ind w:right="-20"/>
        <w:contextualSpacing/>
        <w:jc w:val="both"/>
        <w:rPr>
          <w:rFonts w:ascii="Calibri" w:eastAsia="Calibri" w:hAnsi="Calibri" w:cs="Arial"/>
          <w:sz w:val="22"/>
          <w:szCs w:val="22"/>
        </w:rPr>
      </w:pPr>
      <w:r w:rsidRPr="004969A1">
        <w:rPr>
          <w:rFonts w:ascii="Calibri" w:eastAsia="Calibri" w:hAnsi="Calibri" w:cs="Arial"/>
          <w:sz w:val="22"/>
          <w:szCs w:val="22"/>
        </w:rPr>
        <w:t>Hire highly qualified  teachers for summer academies and extended instructional time.</w:t>
      </w:r>
    </w:p>
    <w:p w:rsidR="00FE5693" w:rsidRPr="004969A1" w:rsidRDefault="00FE5693" w:rsidP="00F17BCE">
      <w:pPr>
        <w:widowControl w:val="0"/>
        <w:numPr>
          <w:ilvl w:val="0"/>
          <w:numId w:val="36"/>
        </w:numPr>
        <w:tabs>
          <w:tab w:val="left" w:pos="1540"/>
        </w:tabs>
        <w:spacing w:after="200" w:line="253" w:lineRule="exact"/>
        <w:ind w:right="-20"/>
        <w:contextualSpacing/>
        <w:jc w:val="both"/>
        <w:rPr>
          <w:rFonts w:ascii="Calibri" w:eastAsia="Calibri" w:hAnsi="Calibri" w:cs="Arial"/>
          <w:sz w:val="22"/>
          <w:szCs w:val="22"/>
        </w:rPr>
      </w:pPr>
      <w:r w:rsidRPr="004969A1">
        <w:rPr>
          <w:rFonts w:ascii="Calibri" w:eastAsia="Calibri" w:hAnsi="Calibri" w:cs="Arial"/>
          <w:sz w:val="22"/>
          <w:szCs w:val="22"/>
        </w:rPr>
        <w:t>Provide immediate feedback for students as they are learning.</w:t>
      </w:r>
    </w:p>
    <w:p w:rsidR="00FE5693" w:rsidRPr="004969A1" w:rsidRDefault="00FE5693" w:rsidP="00F17BCE">
      <w:pPr>
        <w:widowControl w:val="0"/>
        <w:numPr>
          <w:ilvl w:val="0"/>
          <w:numId w:val="36"/>
        </w:numPr>
        <w:tabs>
          <w:tab w:val="left" w:pos="1540"/>
        </w:tabs>
        <w:spacing w:after="200" w:line="253" w:lineRule="exact"/>
        <w:ind w:right="-20"/>
        <w:contextualSpacing/>
        <w:jc w:val="both"/>
        <w:rPr>
          <w:rFonts w:ascii="Calibri" w:eastAsia="Calibri" w:hAnsi="Calibri" w:cs="Arial"/>
          <w:sz w:val="22"/>
          <w:szCs w:val="22"/>
        </w:rPr>
      </w:pPr>
      <w:r w:rsidRPr="004969A1">
        <w:rPr>
          <w:rFonts w:ascii="Calibri" w:eastAsia="Calibri" w:hAnsi="Calibri" w:cs="Arial"/>
          <w:sz w:val="22"/>
          <w:szCs w:val="22"/>
        </w:rPr>
        <w:t>Use student’s home languages to build understanding of concepts.</w:t>
      </w:r>
    </w:p>
    <w:p w:rsidR="00FE5693" w:rsidRPr="004969A1" w:rsidRDefault="00FE5693" w:rsidP="00F17BCE">
      <w:pPr>
        <w:widowControl w:val="0"/>
        <w:numPr>
          <w:ilvl w:val="0"/>
          <w:numId w:val="36"/>
        </w:numPr>
        <w:tabs>
          <w:tab w:val="left" w:pos="1540"/>
        </w:tabs>
        <w:spacing w:after="200" w:line="253" w:lineRule="exact"/>
        <w:ind w:right="-20"/>
        <w:contextualSpacing/>
        <w:jc w:val="both"/>
        <w:rPr>
          <w:rFonts w:ascii="Calibri" w:eastAsia="Calibri" w:hAnsi="Calibri" w:cs="Arial"/>
          <w:sz w:val="22"/>
          <w:szCs w:val="22"/>
        </w:rPr>
      </w:pPr>
      <w:r w:rsidRPr="004969A1">
        <w:rPr>
          <w:rFonts w:ascii="Calibri" w:eastAsia="Calibri" w:hAnsi="Calibri" w:cs="Arial"/>
          <w:sz w:val="22"/>
          <w:szCs w:val="22"/>
        </w:rPr>
        <w:t>Use culturally relevant materials to improve understanding of concepts.</w:t>
      </w:r>
    </w:p>
    <w:p w:rsidR="00FE5693" w:rsidRPr="004969A1" w:rsidRDefault="00FE5693" w:rsidP="00F17BCE">
      <w:pPr>
        <w:widowControl w:val="0"/>
        <w:numPr>
          <w:ilvl w:val="0"/>
          <w:numId w:val="36"/>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Offer  family literacy opportunities to parents for home support.</w:t>
      </w:r>
    </w:p>
    <w:p w:rsidR="00FE5693" w:rsidRPr="004969A1" w:rsidRDefault="00FE5693" w:rsidP="00FE5693">
      <w:pPr>
        <w:widowControl w:val="0"/>
        <w:jc w:val="both"/>
        <w:rPr>
          <w:rFonts w:ascii="Calibri" w:hAnsi="Calibri"/>
          <w:sz w:val="22"/>
          <w:szCs w:val="22"/>
        </w:rPr>
      </w:pPr>
    </w:p>
    <w:p w:rsidR="00FE5693" w:rsidRPr="004969A1" w:rsidRDefault="00FE5693" w:rsidP="00FE5693">
      <w:pPr>
        <w:widowControl w:val="0"/>
        <w:tabs>
          <w:tab w:val="left" w:pos="360"/>
        </w:tabs>
        <w:jc w:val="both"/>
        <w:rPr>
          <w:rFonts w:ascii="Calibri" w:hAnsi="Calibri"/>
          <w:b/>
          <w:sz w:val="22"/>
          <w:szCs w:val="22"/>
        </w:rPr>
      </w:pPr>
      <w:r w:rsidRPr="004969A1">
        <w:rPr>
          <w:rFonts w:ascii="Calibri" w:hAnsi="Calibri"/>
          <w:b/>
          <w:sz w:val="22"/>
          <w:szCs w:val="22"/>
        </w:rPr>
        <w:tab/>
        <w:t>Goal 3. Professional Development</w:t>
      </w:r>
    </w:p>
    <w:p w:rsidR="00FE5693" w:rsidRPr="004969A1" w:rsidRDefault="00FE5693" w:rsidP="00FE5693">
      <w:pPr>
        <w:widowControl w:val="0"/>
        <w:tabs>
          <w:tab w:val="left" w:pos="360"/>
        </w:tabs>
        <w:overflowPunct w:val="0"/>
        <w:autoSpaceDE w:val="0"/>
        <w:autoSpaceDN w:val="0"/>
        <w:adjustRightInd w:val="0"/>
        <w:spacing w:line="239" w:lineRule="auto"/>
        <w:ind w:right="450"/>
        <w:jc w:val="both"/>
        <w:rPr>
          <w:rFonts w:ascii="Calibri" w:hAnsi="Calibri" w:cs="Georgia"/>
          <w:bCs/>
          <w:sz w:val="22"/>
          <w:szCs w:val="22"/>
        </w:rPr>
      </w:pPr>
      <w:r w:rsidRPr="004969A1">
        <w:rPr>
          <w:rFonts w:ascii="Calibri" w:hAnsi="Calibri"/>
          <w:b/>
          <w:sz w:val="22"/>
          <w:szCs w:val="22"/>
        </w:rPr>
        <w:t xml:space="preserve">Need: </w:t>
      </w:r>
      <w:r w:rsidRPr="004969A1">
        <w:rPr>
          <w:rFonts w:ascii="Calibri" w:hAnsi="Calibri" w:cs="Georgia"/>
          <w:bCs/>
          <w:sz w:val="22"/>
          <w:szCs w:val="22"/>
        </w:rPr>
        <w:t>An increased number of highly qualified education professionals need to</w:t>
      </w:r>
      <w:r w:rsidRPr="004969A1">
        <w:rPr>
          <w:rFonts w:ascii="Calibri" w:hAnsi="Calibri" w:cs="Georgia"/>
          <w:b/>
          <w:bCs/>
          <w:sz w:val="22"/>
          <w:szCs w:val="22"/>
        </w:rPr>
        <w:t xml:space="preserve"> </w:t>
      </w:r>
      <w:r w:rsidRPr="004969A1">
        <w:rPr>
          <w:rFonts w:ascii="Calibri" w:hAnsi="Calibri" w:cs="Georgia"/>
          <w:bCs/>
          <w:sz w:val="22"/>
          <w:szCs w:val="22"/>
        </w:rPr>
        <w:t>be employed in or contribute to migrant programs in areas such as planning, programming, and training of migrant staff.</w:t>
      </w:r>
    </w:p>
    <w:p w:rsidR="00FE5693" w:rsidRPr="004969A1" w:rsidRDefault="00FE5693" w:rsidP="00FE5693">
      <w:pPr>
        <w:widowControl w:val="0"/>
        <w:tabs>
          <w:tab w:val="left" w:pos="360"/>
        </w:tabs>
        <w:overflowPunct w:val="0"/>
        <w:autoSpaceDE w:val="0"/>
        <w:autoSpaceDN w:val="0"/>
        <w:adjustRightInd w:val="0"/>
        <w:spacing w:after="200" w:line="239" w:lineRule="auto"/>
        <w:ind w:right="450"/>
        <w:jc w:val="both"/>
        <w:rPr>
          <w:rFonts w:ascii="Calibri" w:hAnsi="Calibri" w:cs="Georgia"/>
          <w:bCs/>
          <w:sz w:val="22"/>
          <w:szCs w:val="22"/>
        </w:rPr>
      </w:pPr>
      <w:r w:rsidRPr="004969A1">
        <w:rPr>
          <w:rFonts w:ascii="Calibri" w:hAnsi="Calibri" w:cs="Georgia"/>
          <w:b/>
          <w:bCs/>
          <w:sz w:val="22"/>
          <w:szCs w:val="22"/>
        </w:rPr>
        <w:t>Performance Target 3.1</w:t>
      </w:r>
      <w:r w:rsidRPr="004969A1">
        <w:rPr>
          <w:rFonts w:ascii="Calibri" w:hAnsi="Calibri" w:cs="Georgia"/>
          <w:bCs/>
          <w:sz w:val="22"/>
          <w:szCs w:val="22"/>
        </w:rPr>
        <w:t>: Every school year, continuous targeted professional development opportunities will be provided to administrators, teachers, tutors, recruiters, and advocates working in migrant education programs.</w:t>
      </w:r>
    </w:p>
    <w:tbl>
      <w:tblPr>
        <w:tblW w:w="0" w:type="auto"/>
        <w:jc w:val="center"/>
        <w:tblInd w:w="99" w:type="dxa"/>
        <w:tblLayout w:type="fixed"/>
        <w:tblCellMar>
          <w:left w:w="0" w:type="dxa"/>
          <w:right w:w="0" w:type="dxa"/>
        </w:tblCellMar>
        <w:tblLook w:val="01E0" w:firstRow="1" w:lastRow="1" w:firstColumn="1" w:lastColumn="1" w:noHBand="0" w:noVBand="0"/>
      </w:tblPr>
      <w:tblGrid>
        <w:gridCol w:w="4410"/>
        <w:gridCol w:w="4950"/>
      </w:tblGrid>
      <w:tr w:rsidR="00FE5693" w:rsidRPr="00FE5693" w:rsidTr="00FE5693">
        <w:trPr>
          <w:trHeight w:hRule="exact" w:val="2310"/>
          <w:jc w:val="center"/>
        </w:trPr>
        <w:tc>
          <w:tcPr>
            <w:tcW w:w="4410"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3"/>
              <w:ind w:right="-20"/>
              <w:jc w:val="both"/>
              <w:rPr>
                <w:rFonts w:ascii="Calibri" w:hAnsi="Calibri" w:cs="Arial"/>
                <w:sz w:val="22"/>
                <w:szCs w:val="22"/>
              </w:rPr>
            </w:pPr>
            <w:r w:rsidRPr="004969A1">
              <w:rPr>
                <w:rFonts w:ascii="Calibri" w:hAnsi="Calibri" w:cs="Arial"/>
                <w:b/>
                <w:bCs/>
                <w:sz w:val="22"/>
                <w:szCs w:val="22"/>
              </w:rPr>
              <w:t>Measurable</w:t>
            </w:r>
            <w:r w:rsidRPr="004969A1">
              <w:rPr>
                <w:rFonts w:ascii="Calibri" w:hAnsi="Calibri" w:cs="Arial"/>
                <w:b/>
                <w:bCs/>
                <w:spacing w:val="-10"/>
                <w:sz w:val="22"/>
                <w:szCs w:val="22"/>
              </w:rPr>
              <w:t xml:space="preserve"> </w:t>
            </w:r>
            <w:r w:rsidRPr="004969A1">
              <w:rPr>
                <w:rFonts w:ascii="Calibri" w:hAnsi="Calibri" w:cs="Arial"/>
                <w:b/>
                <w:bCs/>
                <w:sz w:val="22"/>
                <w:szCs w:val="22"/>
              </w:rPr>
              <w:t>Outcome</w:t>
            </w:r>
            <w:r w:rsidRPr="004969A1">
              <w:rPr>
                <w:rFonts w:ascii="Calibri" w:hAnsi="Calibri" w:cs="Arial"/>
                <w:b/>
                <w:bCs/>
                <w:spacing w:val="-10"/>
                <w:sz w:val="22"/>
                <w:szCs w:val="22"/>
              </w:rPr>
              <w:t xml:space="preserve"> 3.1.</w:t>
            </w:r>
            <w:r w:rsidRPr="004969A1">
              <w:rPr>
                <w:rFonts w:ascii="Calibri" w:hAnsi="Calibri" w:cs="Arial"/>
                <w:b/>
                <w:bCs/>
                <w:sz w:val="22"/>
                <w:szCs w:val="22"/>
              </w:rPr>
              <w:t>1</w:t>
            </w:r>
          </w:p>
          <w:p w:rsidR="00FE5693" w:rsidRPr="004969A1" w:rsidRDefault="00FE5693" w:rsidP="00FE5693">
            <w:pPr>
              <w:widowControl w:val="0"/>
              <w:spacing w:before="1" w:line="254" w:lineRule="exact"/>
              <w:ind w:right="157"/>
              <w:jc w:val="both"/>
              <w:rPr>
                <w:rFonts w:ascii="Calibri" w:hAnsi="Calibri" w:cs="Arial"/>
                <w:sz w:val="22"/>
                <w:szCs w:val="22"/>
              </w:rPr>
            </w:pPr>
            <w:r w:rsidRPr="004969A1">
              <w:rPr>
                <w:rFonts w:ascii="Calibri" w:hAnsi="Calibri" w:cs="Arial"/>
                <w:sz w:val="22"/>
                <w:szCs w:val="22"/>
              </w:rPr>
              <w:t>High quality targeted professional development on migrant issues (culture, language acquisition, parental involvement, etc.) will be provided  to administrators, teachers, tutors, recruiters, advocates, and volunteers before the beginning of the school year</w:t>
            </w:r>
          </w:p>
        </w:tc>
        <w:tc>
          <w:tcPr>
            <w:tcW w:w="4950"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3"/>
              <w:ind w:right="-20"/>
              <w:jc w:val="both"/>
              <w:rPr>
                <w:rFonts w:ascii="Calibri" w:hAnsi="Calibri"/>
                <w:sz w:val="22"/>
                <w:szCs w:val="22"/>
              </w:rPr>
            </w:pPr>
            <w:r w:rsidRPr="004969A1">
              <w:rPr>
                <w:rFonts w:ascii="Calibri" w:hAnsi="Calibri" w:cs="Arial"/>
                <w:b/>
                <w:bCs/>
                <w:sz w:val="22"/>
                <w:szCs w:val="22"/>
              </w:rPr>
              <w:t>Indicator 3.1.1.1</w:t>
            </w:r>
          </w:p>
          <w:p w:rsidR="00FE5693" w:rsidRPr="004969A1" w:rsidRDefault="00FE5693" w:rsidP="00FE5693">
            <w:pPr>
              <w:widowControl w:val="0"/>
              <w:ind w:right="109"/>
              <w:jc w:val="both"/>
              <w:rPr>
                <w:rFonts w:ascii="Calibri" w:hAnsi="Calibri" w:cs="Arial"/>
                <w:spacing w:val="-9"/>
                <w:sz w:val="22"/>
                <w:szCs w:val="22"/>
              </w:rPr>
            </w:pPr>
            <w:r w:rsidRPr="004969A1">
              <w:rPr>
                <w:rFonts w:ascii="Calibri" w:hAnsi="Calibri" w:cs="Arial"/>
                <w:sz w:val="22"/>
                <w:szCs w:val="22"/>
              </w:rPr>
              <w:t>Documents to be used as proof of the number of hours and/or professional development opportunities in which the target audience has participated (agendas, materials, sign-in sheets, evaluations, etc.)</w:t>
            </w:r>
            <w:r w:rsidRPr="004969A1">
              <w:rPr>
                <w:rFonts w:ascii="Calibri" w:hAnsi="Calibri" w:cs="Arial"/>
                <w:spacing w:val="-9"/>
                <w:sz w:val="22"/>
                <w:szCs w:val="22"/>
              </w:rPr>
              <w:t xml:space="preserve"> </w:t>
            </w:r>
          </w:p>
          <w:p w:rsidR="00FE5693" w:rsidRPr="004969A1" w:rsidRDefault="00FE5693" w:rsidP="00FE5693">
            <w:pPr>
              <w:widowControl w:val="0"/>
              <w:ind w:right="109"/>
              <w:jc w:val="both"/>
              <w:rPr>
                <w:rFonts w:ascii="Calibri" w:hAnsi="Calibri" w:cs="Arial"/>
                <w:sz w:val="22"/>
                <w:szCs w:val="22"/>
              </w:rPr>
            </w:pPr>
          </w:p>
        </w:tc>
      </w:tr>
      <w:tr w:rsidR="00FE5693" w:rsidRPr="00FE5693" w:rsidTr="00FE5693">
        <w:trPr>
          <w:trHeight w:hRule="exact" w:val="2697"/>
          <w:jc w:val="center"/>
        </w:trPr>
        <w:tc>
          <w:tcPr>
            <w:tcW w:w="4410"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ind w:right="158"/>
              <w:jc w:val="both"/>
              <w:rPr>
                <w:rFonts w:ascii="Calibri" w:hAnsi="Calibri" w:cs="Arial"/>
                <w:b/>
                <w:sz w:val="22"/>
                <w:szCs w:val="22"/>
              </w:rPr>
            </w:pPr>
            <w:r w:rsidRPr="004969A1">
              <w:rPr>
                <w:rFonts w:ascii="Calibri" w:hAnsi="Calibri" w:cs="Arial"/>
                <w:b/>
                <w:sz w:val="22"/>
                <w:szCs w:val="22"/>
              </w:rPr>
              <w:t>Measurable Outcome 3.1.2</w:t>
            </w:r>
          </w:p>
          <w:p w:rsidR="00FE5693" w:rsidRPr="004969A1" w:rsidRDefault="00FE5693" w:rsidP="00FE5693">
            <w:pPr>
              <w:widowControl w:val="0"/>
              <w:ind w:right="158"/>
              <w:jc w:val="both"/>
              <w:rPr>
                <w:rFonts w:ascii="Calibri" w:hAnsi="Calibri" w:cs="Arial"/>
                <w:sz w:val="22"/>
                <w:szCs w:val="22"/>
              </w:rPr>
            </w:pPr>
            <w:r w:rsidRPr="004969A1">
              <w:rPr>
                <w:rFonts w:ascii="Calibri" w:hAnsi="Calibri" w:cs="Arial"/>
                <w:sz w:val="22"/>
                <w:szCs w:val="22"/>
              </w:rPr>
              <w:t>Both</w:t>
            </w:r>
            <w:r w:rsidRPr="004969A1">
              <w:rPr>
                <w:rFonts w:ascii="Calibri" w:hAnsi="Calibri" w:cs="Arial"/>
                <w:spacing w:val="-3"/>
                <w:sz w:val="22"/>
                <w:szCs w:val="22"/>
              </w:rPr>
              <w:t xml:space="preserve"> </w:t>
            </w:r>
            <w:r w:rsidRPr="004969A1">
              <w:rPr>
                <w:rFonts w:ascii="Calibri" w:hAnsi="Calibri" w:cs="Arial"/>
                <w:sz w:val="22"/>
                <w:szCs w:val="22"/>
              </w:rPr>
              <w:t>MEP</w:t>
            </w:r>
            <w:r w:rsidRPr="004969A1">
              <w:rPr>
                <w:rFonts w:ascii="Calibri" w:hAnsi="Calibri" w:cs="Arial"/>
                <w:spacing w:val="-5"/>
                <w:sz w:val="22"/>
                <w:szCs w:val="22"/>
              </w:rPr>
              <w:t xml:space="preserve"> </w:t>
            </w:r>
            <w:r w:rsidRPr="004969A1">
              <w:rPr>
                <w:rFonts w:ascii="Calibri" w:hAnsi="Calibri" w:cs="Arial"/>
                <w:sz w:val="22"/>
                <w:szCs w:val="22"/>
              </w:rPr>
              <w:t>staff</w:t>
            </w:r>
            <w:r w:rsidRPr="004969A1">
              <w:rPr>
                <w:rFonts w:ascii="Calibri" w:hAnsi="Calibri" w:cs="Arial"/>
                <w:spacing w:val="-4"/>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district</w:t>
            </w:r>
            <w:r w:rsidRPr="004969A1">
              <w:rPr>
                <w:rFonts w:ascii="Calibri" w:hAnsi="Calibri" w:cs="Arial"/>
                <w:spacing w:val="-7"/>
                <w:sz w:val="22"/>
                <w:szCs w:val="22"/>
              </w:rPr>
              <w:t xml:space="preserve"> </w:t>
            </w:r>
            <w:r w:rsidRPr="004969A1">
              <w:rPr>
                <w:rFonts w:ascii="Calibri" w:hAnsi="Calibri" w:cs="Arial"/>
                <w:sz w:val="22"/>
                <w:szCs w:val="22"/>
              </w:rPr>
              <w:t>s</w:t>
            </w:r>
            <w:r w:rsidRPr="004969A1">
              <w:rPr>
                <w:rFonts w:ascii="Calibri" w:hAnsi="Calibri" w:cs="Arial"/>
                <w:spacing w:val="-1"/>
                <w:sz w:val="22"/>
                <w:szCs w:val="22"/>
              </w:rPr>
              <w:t>t</w:t>
            </w:r>
            <w:r w:rsidRPr="004969A1">
              <w:rPr>
                <w:rFonts w:ascii="Calibri" w:hAnsi="Calibri" w:cs="Arial"/>
                <w:sz w:val="22"/>
                <w:szCs w:val="22"/>
              </w:rPr>
              <w:t>aff</w:t>
            </w:r>
            <w:r w:rsidRPr="004969A1">
              <w:rPr>
                <w:rFonts w:ascii="Calibri" w:hAnsi="Calibri" w:cs="Arial"/>
                <w:spacing w:val="-4"/>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participate</w:t>
            </w:r>
            <w:r w:rsidRPr="004969A1">
              <w:rPr>
                <w:rFonts w:ascii="Calibri" w:hAnsi="Calibri" w:cs="Arial"/>
                <w:spacing w:val="-10"/>
                <w:sz w:val="22"/>
                <w:szCs w:val="22"/>
              </w:rPr>
              <w:t xml:space="preserve"> </w:t>
            </w:r>
            <w:r w:rsidRPr="004969A1">
              <w:rPr>
                <w:rFonts w:ascii="Calibri" w:hAnsi="Calibri" w:cs="Arial"/>
                <w:sz w:val="22"/>
                <w:szCs w:val="22"/>
              </w:rPr>
              <w:t>in</w:t>
            </w:r>
            <w:r w:rsidRPr="004969A1">
              <w:rPr>
                <w:rFonts w:ascii="Calibri" w:hAnsi="Calibri" w:cs="Arial"/>
                <w:spacing w:val="-2"/>
                <w:sz w:val="22"/>
                <w:szCs w:val="22"/>
              </w:rPr>
              <w:t xml:space="preserve"> </w:t>
            </w:r>
            <w:r w:rsidRPr="004969A1">
              <w:rPr>
                <w:rFonts w:ascii="Calibri" w:hAnsi="Calibri" w:cs="Arial"/>
                <w:sz w:val="22"/>
                <w:szCs w:val="22"/>
              </w:rPr>
              <w:t>pro</w:t>
            </w:r>
            <w:r w:rsidRPr="004969A1">
              <w:rPr>
                <w:rFonts w:ascii="Calibri" w:hAnsi="Calibri" w:cs="Arial"/>
                <w:spacing w:val="-1"/>
                <w:sz w:val="22"/>
                <w:szCs w:val="22"/>
              </w:rPr>
              <w:t>f</w:t>
            </w:r>
            <w:r w:rsidRPr="004969A1">
              <w:rPr>
                <w:rFonts w:ascii="Calibri" w:hAnsi="Calibri" w:cs="Arial"/>
                <w:sz w:val="22"/>
                <w:szCs w:val="22"/>
              </w:rPr>
              <w:t>essional</w:t>
            </w:r>
            <w:r w:rsidRPr="004969A1">
              <w:rPr>
                <w:rFonts w:ascii="Calibri" w:hAnsi="Calibri" w:cs="Arial"/>
                <w:spacing w:val="-12"/>
                <w:sz w:val="22"/>
                <w:szCs w:val="22"/>
              </w:rPr>
              <w:t xml:space="preserve"> </w:t>
            </w:r>
            <w:r w:rsidRPr="004969A1">
              <w:rPr>
                <w:rFonts w:ascii="Calibri" w:hAnsi="Calibri" w:cs="Arial"/>
                <w:spacing w:val="-1"/>
                <w:sz w:val="22"/>
                <w:szCs w:val="22"/>
              </w:rPr>
              <w:t>d</w:t>
            </w:r>
            <w:r w:rsidRPr="004969A1">
              <w:rPr>
                <w:rFonts w:ascii="Calibri" w:hAnsi="Calibri" w:cs="Arial"/>
                <w:sz w:val="22"/>
                <w:szCs w:val="22"/>
              </w:rPr>
              <w:t>evelopment opportunities to</w:t>
            </w:r>
            <w:r w:rsidRPr="004969A1">
              <w:rPr>
                <w:rFonts w:ascii="Calibri" w:hAnsi="Calibri" w:cs="Arial"/>
                <w:spacing w:val="-2"/>
                <w:sz w:val="22"/>
                <w:szCs w:val="22"/>
              </w:rPr>
              <w:t xml:space="preserve"> </w:t>
            </w:r>
            <w:r w:rsidRPr="004969A1">
              <w:rPr>
                <w:rFonts w:ascii="Calibri" w:hAnsi="Calibri" w:cs="Arial"/>
                <w:sz w:val="22"/>
                <w:szCs w:val="22"/>
              </w:rPr>
              <w:t>ensure</w:t>
            </w:r>
            <w:r w:rsidRPr="004969A1">
              <w:rPr>
                <w:rFonts w:ascii="Calibri" w:hAnsi="Calibri" w:cs="Arial"/>
                <w:spacing w:val="-7"/>
                <w:sz w:val="22"/>
                <w:szCs w:val="22"/>
              </w:rPr>
              <w:t xml:space="preserve"> </w:t>
            </w:r>
            <w:r w:rsidRPr="004969A1">
              <w:rPr>
                <w:rFonts w:ascii="Calibri" w:hAnsi="Calibri" w:cs="Arial"/>
                <w:sz w:val="22"/>
                <w:szCs w:val="22"/>
              </w:rPr>
              <w:t>t</w:t>
            </w:r>
            <w:r w:rsidRPr="004969A1">
              <w:rPr>
                <w:rFonts w:ascii="Calibri" w:hAnsi="Calibri" w:cs="Arial"/>
                <w:spacing w:val="-1"/>
                <w:sz w:val="22"/>
                <w:szCs w:val="22"/>
              </w:rPr>
              <w:t>h</w:t>
            </w:r>
            <w:r w:rsidRPr="004969A1">
              <w:rPr>
                <w:rFonts w:ascii="Calibri" w:hAnsi="Calibri" w:cs="Arial"/>
                <w:sz w:val="22"/>
                <w:szCs w:val="22"/>
              </w:rPr>
              <w:t>at</w:t>
            </w:r>
            <w:r w:rsidRPr="004969A1">
              <w:rPr>
                <w:rFonts w:ascii="Calibri" w:hAnsi="Calibri" w:cs="Arial"/>
                <w:spacing w:val="-4"/>
                <w:sz w:val="22"/>
                <w:szCs w:val="22"/>
              </w:rPr>
              <w:t xml:space="preserve"> </w:t>
            </w:r>
            <w:r w:rsidRPr="004969A1">
              <w:rPr>
                <w:rFonts w:ascii="Calibri" w:hAnsi="Calibri" w:cs="Arial"/>
                <w:sz w:val="22"/>
                <w:szCs w:val="22"/>
              </w:rPr>
              <w:t>regional</w:t>
            </w:r>
            <w:r w:rsidRPr="004969A1">
              <w:rPr>
                <w:rFonts w:ascii="Calibri" w:hAnsi="Calibri" w:cs="Arial"/>
                <w:spacing w:val="-8"/>
                <w:sz w:val="22"/>
                <w:szCs w:val="22"/>
              </w:rPr>
              <w:t xml:space="preserve"> </w:t>
            </w:r>
            <w:r w:rsidRPr="004969A1">
              <w:rPr>
                <w:rFonts w:ascii="Calibri" w:hAnsi="Calibri" w:cs="Arial"/>
                <w:spacing w:val="-1"/>
                <w:sz w:val="22"/>
                <w:szCs w:val="22"/>
              </w:rPr>
              <w:t>a</w:t>
            </w:r>
            <w:r w:rsidRPr="004969A1">
              <w:rPr>
                <w:rFonts w:ascii="Calibri" w:hAnsi="Calibri" w:cs="Arial"/>
                <w:sz w:val="22"/>
                <w:szCs w:val="22"/>
              </w:rPr>
              <w:t>nd</w:t>
            </w:r>
            <w:r w:rsidRPr="004969A1">
              <w:rPr>
                <w:rFonts w:ascii="Calibri" w:hAnsi="Calibri" w:cs="Arial"/>
                <w:spacing w:val="-4"/>
                <w:sz w:val="22"/>
                <w:szCs w:val="22"/>
              </w:rPr>
              <w:t xml:space="preserve"> </w:t>
            </w:r>
            <w:r w:rsidRPr="004969A1">
              <w:rPr>
                <w:rFonts w:ascii="Calibri" w:hAnsi="Calibri" w:cs="Arial"/>
                <w:sz w:val="22"/>
                <w:szCs w:val="22"/>
              </w:rPr>
              <w:t>local</w:t>
            </w:r>
            <w:r w:rsidRPr="004969A1">
              <w:rPr>
                <w:rFonts w:ascii="Calibri" w:hAnsi="Calibri" w:cs="Arial"/>
                <w:spacing w:val="-5"/>
                <w:sz w:val="22"/>
                <w:szCs w:val="22"/>
              </w:rPr>
              <w:t xml:space="preserve"> </w:t>
            </w:r>
            <w:r w:rsidRPr="004969A1">
              <w:rPr>
                <w:rFonts w:ascii="Calibri" w:hAnsi="Calibri" w:cs="Arial"/>
                <w:sz w:val="22"/>
                <w:szCs w:val="22"/>
              </w:rPr>
              <w:t>pl</w:t>
            </w:r>
            <w:r w:rsidRPr="004969A1">
              <w:rPr>
                <w:rFonts w:ascii="Calibri" w:hAnsi="Calibri" w:cs="Arial"/>
                <w:spacing w:val="-1"/>
                <w:sz w:val="22"/>
                <w:szCs w:val="22"/>
              </w:rPr>
              <w:t>a</w:t>
            </w:r>
            <w:r w:rsidRPr="004969A1">
              <w:rPr>
                <w:rFonts w:ascii="Calibri" w:hAnsi="Calibri" w:cs="Arial"/>
                <w:sz w:val="22"/>
                <w:szCs w:val="22"/>
              </w:rPr>
              <w:t>nning</w:t>
            </w:r>
            <w:r w:rsidRPr="004969A1">
              <w:rPr>
                <w:rFonts w:ascii="Calibri" w:hAnsi="Calibri" w:cs="Arial"/>
                <w:spacing w:val="-8"/>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implementat</w:t>
            </w:r>
            <w:r w:rsidRPr="004969A1">
              <w:rPr>
                <w:rFonts w:ascii="Calibri" w:hAnsi="Calibri" w:cs="Arial"/>
                <w:spacing w:val="1"/>
                <w:sz w:val="22"/>
                <w:szCs w:val="22"/>
              </w:rPr>
              <w:t>i</w:t>
            </w:r>
            <w:r w:rsidRPr="004969A1">
              <w:rPr>
                <w:rFonts w:ascii="Calibri" w:hAnsi="Calibri" w:cs="Arial"/>
                <w:sz w:val="22"/>
                <w:szCs w:val="22"/>
              </w:rPr>
              <w:t>on</w:t>
            </w:r>
            <w:r w:rsidRPr="004969A1">
              <w:rPr>
                <w:rFonts w:ascii="Calibri" w:hAnsi="Calibri" w:cs="Arial"/>
                <w:spacing w:val="-15"/>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programs</w:t>
            </w:r>
            <w:r w:rsidRPr="004969A1">
              <w:rPr>
                <w:rFonts w:ascii="Calibri" w:hAnsi="Calibri" w:cs="Arial"/>
                <w:spacing w:val="-9"/>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services</w:t>
            </w:r>
            <w:r w:rsidRPr="004969A1">
              <w:rPr>
                <w:rFonts w:ascii="Calibri" w:hAnsi="Calibri" w:cs="Arial"/>
                <w:spacing w:val="-8"/>
                <w:sz w:val="22"/>
                <w:szCs w:val="22"/>
              </w:rPr>
              <w:t xml:space="preserve"> </w:t>
            </w:r>
            <w:r w:rsidRPr="004969A1">
              <w:rPr>
                <w:rFonts w:ascii="Calibri" w:hAnsi="Calibri" w:cs="Arial"/>
                <w:sz w:val="22"/>
                <w:szCs w:val="22"/>
              </w:rPr>
              <w:t>are aligned</w:t>
            </w:r>
            <w:r w:rsidRPr="004969A1">
              <w:rPr>
                <w:rFonts w:ascii="Calibri" w:hAnsi="Calibri" w:cs="Arial"/>
                <w:spacing w:val="-7"/>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t</w:t>
            </w:r>
            <w:r w:rsidRPr="004969A1">
              <w:rPr>
                <w:rFonts w:ascii="Calibri" w:hAnsi="Calibri" w:cs="Arial"/>
                <w:spacing w:val="-1"/>
                <w:sz w:val="22"/>
                <w:szCs w:val="22"/>
              </w:rPr>
              <w:t>h</w:t>
            </w:r>
            <w:r w:rsidRPr="004969A1">
              <w:rPr>
                <w:rFonts w:ascii="Calibri" w:hAnsi="Calibri" w:cs="Arial"/>
                <w:sz w:val="22"/>
                <w:szCs w:val="22"/>
              </w:rPr>
              <w:t>e</w:t>
            </w:r>
            <w:r w:rsidRPr="004969A1">
              <w:rPr>
                <w:rFonts w:ascii="Calibri" w:hAnsi="Calibri" w:cs="Arial"/>
                <w:spacing w:val="-3"/>
                <w:sz w:val="22"/>
                <w:szCs w:val="22"/>
              </w:rPr>
              <w:t xml:space="preserve"> </w:t>
            </w:r>
            <w:r w:rsidRPr="004969A1">
              <w:rPr>
                <w:rFonts w:ascii="Calibri" w:hAnsi="Calibri" w:cs="Arial"/>
                <w:sz w:val="22"/>
                <w:szCs w:val="22"/>
              </w:rPr>
              <w:t>SSDP’s</w:t>
            </w:r>
            <w:r w:rsidRPr="004969A1">
              <w:rPr>
                <w:rFonts w:ascii="Calibri" w:hAnsi="Calibri" w:cs="Arial"/>
                <w:spacing w:val="-8"/>
                <w:sz w:val="22"/>
                <w:szCs w:val="22"/>
              </w:rPr>
              <w:t xml:space="preserve"> </w:t>
            </w:r>
            <w:r w:rsidRPr="004969A1">
              <w:rPr>
                <w:rFonts w:ascii="Calibri" w:hAnsi="Calibri" w:cs="Arial"/>
                <w:sz w:val="22"/>
                <w:szCs w:val="22"/>
              </w:rPr>
              <w:t>performance</w:t>
            </w:r>
            <w:r w:rsidRPr="004969A1">
              <w:rPr>
                <w:rFonts w:ascii="Calibri" w:hAnsi="Calibri" w:cs="Arial"/>
                <w:spacing w:val="-12"/>
                <w:sz w:val="22"/>
                <w:szCs w:val="22"/>
              </w:rPr>
              <w:t xml:space="preserve"> </w:t>
            </w:r>
            <w:r w:rsidRPr="004969A1">
              <w:rPr>
                <w:rFonts w:ascii="Calibri" w:hAnsi="Calibri" w:cs="Arial"/>
                <w:sz w:val="22"/>
                <w:szCs w:val="22"/>
              </w:rPr>
              <w:t>targets</w:t>
            </w:r>
            <w:r w:rsidRPr="004969A1">
              <w:rPr>
                <w:rFonts w:ascii="Calibri" w:hAnsi="Calibri" w:cs="Arial"/>
                <w:spacing w:val="-7"/>
                <w:sz w:val="22"/>
                <w:szCs w:val="22"/>
              </w:rPr>
              <w:t xml:space="preserve"> </w:t>
            </w:r>
            <w:r w:rsidRPr="004969A1">
              <w:rPr>
                <w:rFonts w:ascii="Calibri" w:hAnsi="Calibri" w:cs="Arial"/>
                <w:sz w:val="22"/>
                <w:szCs w:val="22"/>
              </w:rPr>
              <w:t>and</w:t>
            </w:r>
            <w:r w:rsidRPr="004969A1">
              <w:rPr>
                <w:rFonts w:ascii="Calibri" w:hAnsi="Calibri" w:cs="Arial"/>
                <w:spacing w:val="-5"/>
                <w:sz w:val="22"/>
                <w:szCs w:val="22"/>
              </w:rPr>
              <w:t xml:space="preserve"> </w:t>
            </w:r>
            <w:r w:rsidRPr="004969A1">
              <w:rPr>
                <w:rFonts w:ascii="Calibri" w:hAnsi="Calibri" w:cs="Arial"/>
                <w:sz w:val="22"/>
                <w:szCs w:val="22"/>
              </w:rPr>
              <w:t>measurable</w:t>
            </w:r>
            <w:r w:rsidRPr="004969A1">
              <w:rPr>
                <w:rFonts w:ascii="Calibri" w:hAnsi="Calibri" w:cs="Arial"/>
                <w:spacing w:val="-11"/>
                <w:sz w:val="22"/>
                <w:szCs w:val="22"/>
              </w:rPr>
              <w:t xml:space="preserve"> </w:t>
            </w:r>
            <w:r w:rsidRPr="004969A1">
              <w:rPr>
                <w:rFonts w:ascii="Calibri" w:hAnsi="Calibri" w:cs="Arial"/>
                <w:sz w:val="22"/>
                <w:szCs w:val="22"/>
              </w:rPr>
              <w:t>outcomes.</w:t>
            </w:r>
          </w:p>
          <w:p w:rsidR="00FE5693" w:rsidRPr="004969A1" w:rsidRDefault="00FE5693" w:rsidP="00FE5693">
            <w:pPr>
              <w:widowControl w:val="0"/>
              <w:ind w:right="158"/>
              <w:jc w:val="both"/>
              <w:rPr>
                <w:rFonts w:ascii="Calibri" w:hAnsi="Calibri" w:cs="Arial"/>
                <w:sz w:val="22"/>
                <w:szCs w:val="22"/>
              </w:rPr>
            </w:pPr>
          </w:p>
          <w:p w:rsidR="00FE5693" w:rsidRPr="004969A1" w:rsidRDefault="00FE5693" w:rsidP="00FE5693">
            <w:pPr>
              <w:widowControl w:val="0"/>
              <w:ind w:right="158"/>
              <w:jc w:val="both"/>
              <w:rPr>
                <w:rFonts w:ascii="Calibri" w:hAnsi="Calibri" w:cs="Arial"/>
                <w:b/>
                <w:bCs/>
                <w:sz w:val="22"/>
                <w:szCs w:val="22"/>
              </w:rPr>
            </w:pPr>
          </w:p>
        </w:tc>
        <w:tc>
          <w:tcPr>
            <w:tcW w:w="4950"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3"/>
              <w:ind w:right="-20"/>
              <w:jc w:val="both"/>
              <w:rPr>
                <w:rFonts w:ascii="Calibri" w:hAnsi="Calibri" w:cs="Arial"/>
                <w:b/>
                <w:bCs/>
                <w:sz w:val="22"/>
                <w:szCs w:val="22"/>
              </w:rPr>
            </w:pPr>
            <w:r w:rsidRPr="004969A1">
              <w:rPr>
                <w:rFonts w:ascii="Calibri" w:hAnsi="Calibri" w:cs="Arial"/>
                <w:b/>
                <w:bCs/>
                <w:sz w:val="22"/>
                <w:szCs w:val="22"/>
              </w:rPr>
              <w:t>Indicator 3.1.2.1</w:t>
            </w:r>
          </w:p>
          <w:p w:rsidR="00FE5693" w:rsidRPr="004969A1" w:rsidRDefault="00FE5693" w:rsidP="00FE5693">
            <w:pPr>
              <w:widowControl w:val="0"/>
              <w:spacing w:before="93"/>
              <w:ind w:right="-20"/>
              <w:jc w:val="both"/>
              <w:rPr>
                <w:rFonts w:ascii="Calibri" w:hAnsi="Calibri" w:cs="Arial"/>
                <w:bCs/>
                <w:sz w:val="22"/>
                <w:szCs w:val="22"/>
              </w:rPr>
            </w:pPr>
            <w:r w:rsidRPr="004969A1">
              <w:rPr>
                <w:rFonts w:ascii="Calibri" w:hAnsi="Calibri" w:cs="Arial"/>
                <w:bCs/>
                <w:sz w:val="22"/>
                <w:szCs w:val="22"/>
              </w:rPr>
              <w:t xml:space="preserve">The program will survey educators working with migrant students to identify the impact of the professional development opportunities offered through the MEP.  </w:t>
            </w:r>
          </w:p>
        </w:tc>
      </w:tr>
    </w:tbl>
    <w:p w:rsidR="00FE5693" w:rsidRPr="004969A1" w:rsidRDefault="00FE5693" w:rsidP="00FE5693">
      <w:pPr>
        <w:widowControl w:val="0"/>
        <w:jc w:val="both"/>
        <w:rPr>
          <w:rFonts w:ascii="Calibri" w:hAnsi="Calibri"/>
          <w:b/>
          <w:sz w:val="22"/>
          <w:szCs w:val="22"/>
        </w:rPr>
      </w:pPr>
    </w:p>
    <w:p w:rsidR="00FE5693" w:rsidRPr="004969A1" w:rsidRDefault="00FE5693" w:rsidP="00FE5693">
      <w:pPr>
        <w:widowControl w:val="0"/>
        <w:jc w:val="both"/>
        <w:rPr>
          <w:rFonts w:ascii="Calibri" w:hAnsi="Calibri"/>
          <w:b/>
          <w:sz w:val="22"/>
          <w:szCs w:val="22"/>
        </w:rPr>
      </w:pPr>
    </w:p>
    <w:p w:rsidR="00FE5693" w:rsidRPr="004969A1" w:rsidRDefault="00FE5693" w:rsidP="00FE5693">
      <w:pPr>
        <w:widowControl w:val="0"/>
        <w:jc w:val="both"/>
        <w:rPr>
          <w:rFonts w:ascii="Calibri" w:hAnsi="Calibri"/>
          <w:b/>
          <w:sz w:val="22"/>
          <w:szCs w:val="22"/>
        </w:rPr>
      </w:pPr>
      <w:r w:rsidRPr="004969A1">
        <w:rPr>
          <w:rFonts w:ascii="Calibri" w:hAnsi="Calibri"/>
          <w:b/>
          <w:sz w:val="22"/>
          <w:szCs w:val="22"/>
        </w:rPr>
        <w:t>Suggested strategies:</w:t>
      </w:r>
    </w:p>
    <w:p w:rsidR="00FE5693" w:rsidRPr="004969A1" w:rsidRDefault="00FE5693" w:rsidP="00F17BCE">
      <w:pPr>
        <w:widowControl w:val="0"/>
        <w:numPr>
          <w:ilvl w:val="0"/>
          <w:numId w:val="41"/>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Provide training during the summer about the OME guidelines to meet the requirements of the MEP.</w:t>
      </w:r>
      <w:r w:rsidRPr="004969A1">
        <w:rPr>
          <w:rFonts w:ascii="Calibri" w:eastAsia="Calibri" w:hAnsi="Calibri"/>
          <w:sz w:val="22"/>
          <w:szCs w:val="22"/>
        </w:rPr>
        <w:tab/>
      </w:r>
    </w:p>
    <w:p w:rsidR="00FE5693" w:rsidRPr="004969A1" w:rsidRDefault="00FE5693" w:rsidP="00F17BCE">
      <w:pPr>
        <w:widowControl w:val="0"/>
        <w:numPr>
          <w:ilvl w:val="0"/>
          <w:numId w:val="41"/>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Establish communities of learning or study groups that provide educators professional development using technology.</w:t>
      </w:r>
    </w:p>
    <w:p w:rsidR="00FE5693" w:rsidRPr="004969A1" w:rsidRDefault="00FE5693" w:rsidP="00F17BCE">
      <w:pPr>
        <w:widowControl w:val="0"/>
        <w:numPr>
          <w:ilvl w:val="0"/>
          <w:numId w:val="41"/>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Distribute materials to support migrant-specific professional development activities among MEP staff.</w:t>
      </w:r>
    </w:p>
    <w:p w:rsidR="00FE5693" w:rsidRPr="004969A1" w:rsidRDefault="00FE5693" w:rsidP="00F17BCE">
      <w:pPr>
        <w:widowControl w:val="0"/>
        <w:numPr>
          <w:ilvl w:val="0"/>
          <w:numId w:val="41"/>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Identify content or methods specialists in a variety of high-need areas to provide workshops on topics that include but are not limited to:</w:t>
      </w:r>
    </w:p>
    <w:p w:rsidR="00FE5693" w:rsidRPr="004969A1" w:rsidRDefault="00FE5693" w:rsidP="00F17BCE">
      <w:pPr>
        <w:widowControl w:val="0"/>
        <w:numPr>
          <w:ilvl w:val="1"/>
          <w:numId w:val="41"/>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Oral language development for English learners ages three-twenty one;</w:t>
      </w:r>
      <w:r w:rsidRPr="004969A1">
        <w:rPr>
          <w:rFonts w:ascii="Calibri" w:eastAsia="Calibri" w:hAnsi="Calibri"/>
          <w:sz w:val="22"/>
          <w:szCs w:val="22"/>
        </w:rPr>
        <w:tab/>
      </w:r>
    </w:p>
    <w:p w:rsidR="00FE5693" w:rsidRPr="004969A1" w:rsidRDefault="00FE5693" w:rsidP="00F17BCE">
      <w:pPr>
        <w:widowControl w:val="0"/>
        <w:numPr>
          <w:ilvl w:val="1"/>
          <w:numId w:val="41"/>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lastRenderedPageBreak/>
        <w:t xml:space="preserve">Best uses of primary language development for English learners; </w:t>
      </w:r>
    </w:p>
    <w:p w:rsidR="00FE5693" w:rsidRPr="004969A1" w:rsidRDefault="00FE5693" w:rsidP="00F17BCE">
      <w:pPr>
        <w:widowControl w:val="0"/>
        <w:numPr>
          <w:ilvl w:val="1"/>
          <w:numId w:val="41"/>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Family literacy activities;</w:t>
      </w:r>
    </w:p>
    <w:p w:rsidR="00FE5693" w:rsidRPr="004969A1" w:rsidRDefault="00FE5693" w:rsidP="00F17BCE">
      <w:pPr>
        <w:widowControl w:val="0"/>
        <w:numPr>
          <w:ilvl w:val="1"/>
          <w:numId w:val="41"/>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Use of data to inform instruction and program planning;</w:t>
      </w:r>
    </w:p>
    <w:p w:rsidR="00FE5693" w:rsidRPr="004969A1" w:rsidRDefault="00FE5693" w:rsidP="00F17BCE">
      <w:pPr>
        <w:widowControl w:val="0"/>
        <w:numPr>
          <w:ilvl w:val="1"/>
          <w:numId w:val="41"/>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Differentiated Instruction;</w:t>
      </w:r>
    </w:p>
    <w:p w:rsidR="00FE5693" w:rsidRPr="004969A1" w:rsidRDefault="00FE5693" w:rsidP="00F17BCE">
      <w:pPr>
        <w:widowControl w:val="0"/>
        <w:numPr>
          <w:ilvl w:val="1"/>
          <w:numId w:val="41"/>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Parental involvement; and</w:t>
      </w:r>
    </w:p>
    <w:p w:rsidR="00FE5693" w:rsidRPr="004969A1" w:rsidRDefault="00FE5693" w:rsidP="00F17BCE">
      <w:pPr>
        <w:widowControl w:val="0"/>
        <w:numPr>
          <w:ilvl w:val="1"/>
          <w:numId w:val="41"/>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Cultural differences and the impact of culture in education.</w:t>
      </w:r>
    </w:p>
    <w:p w:rsidR="00FE5693" w:rsidRPr="004969A1" w:rsidRDefault="00FE5693" w:rsidP="00FE5693">
      <w:pPr>
        <w:widowControl w:val="0"/>
        <w:jc w:val="both"/>
        <w:rPr>
          <w:rFonts w:ascii="Calibri" w:hAnsi="Calibri"/>
          <w:b/>
          <w:sz w:val="22"/>
          <w:szCs w:val="22"/>
        </w:rPr>
      </w:pPr>
    </w:p>
    <w:p w:rsidR="00FE5693" w:rsidRPr="004969A1" w:rsidRDefault="00FE5693" w:rsidP="00FE5693">
      <w:pPr>
        <w:widowControl w:val="0"/>
        <w:tabs>
          <w:tab w:val="left" w:pos="360"/>
        </w:tabs>
        <w:ind w:right="360"/>
        <w:jc w:val="both"/>
        <w:rPr>
          <w:rFonts w:ascii="Calibri" w:hAnsi="Calibri"/>
          <w:b/>
          <w:sz w:val="22"/>
          <w:szCs w:val="22"/>
        </w:rPr>
      </w:pPr>
      <w:r w:rsidRPr="004969A1">
        <w:rPr>
          <w:rFonts w:ascii="Calibri" w:hAnsi="Calibri"/>
          <w:b/>
          <w:sz w:val="22"/>
          <w:szCs w:val="22"/>
        </w:rPr>
        <w:t>Goal 4. Parent Involvement</w:t>
      </w:r>
    </w:p>
    <w:p w:rsidR="00FE5693" w:rsidRPr="004969A1" w:rsidRDefault="00FE5693" w:rsidP="00FE5693">
      <w:pPr>
        <w:widowControl w:val="0"/>
        <w:tabs>
          <w:tab w:val="left" w:pos="360"/>
        </w:tabs>
        <w:overflowPunct w:val="0"/>
        <w:autoSpaceDE w:val="0"/>
        <w:autoSpaceDN w:val="0"/>
        <w:adjustRightInd w:val="0"/>
        <w:spacing w:line="239" w:lineRule="auto"/>
        <w:ind w:right="360"/>
        <w:jc w:val="both"/>
        <w:rPr>
          <w:rFonts w:ascii="Calibri" w:hAnsi="Calibri" w:cs="Georgia"/>
          <w:bCs/>
          <w:sz w:val="22"/>
          <w:szCs w:val="22"/>
        </w:rPr>
      </w:pPr>
      <w:r w:rsidRPr="004969A1">
        <w:rPr>
          <w:rFonts w:ascii="Calibri" w:hAnsi="Calibri"/>
          <w:b/>
          <w:sz w:val="22"/>
          <w:szCs w:val="22"/>
        </w:rPr>
        <w:t xml:space="preserve">Need:  </w:t>
      </w:r>
      <w:r w:rsidRPr="004969A1">
        <w:rPr>
          <w:rFonts w:ascii="Calibri" w:hAnsi="Calibri"/>
          <w:sz w:val="22"/>
          <w:szCs w:val="22"/>
        </w:rPr>
        <w:t xml:space="preserve">Oklahoma </w:t>
      </w:r>
      <w:r w:rsidRPr="004969A1">
        <w:rPr>
          <w:rFonts w:ascii="Calibri" w:hAnsi="Calibri" w:cs="Georgia"/>
          <w:bCs/>
          <w:sz w:val="22"/>
          <w:szCs w:val="22"/>
        </w:rPr>
        <w:t>Migrant parents do not participate in school activities as frequently as parents in general do.</w:t>
      </w:r>
    </w:p>
    <w:p w:rsidR="00FE5693" w:rsidRPr="004969A1" w:rsidRDefault="00FE5693" w:rsidP="00FE5693">
      <w:pPr>
        <w:widowControl w:val="0"/>
        <w:tabs>
          <w:tab w:val="left" w:pos="360"/>
        </w:tabs>
        <w:ind w:right="360"/>
        <w:jc w:val="both"/>
        <w:rPr>
          <w:rFonts w:ascii="Calibri" w:hAnsi="Calibri"/>
          <w:sz w:val="22"/>
          <w:szCs w:val="22"/>
        </w:rPr>
      </w:pPr>
      <w:r w:rsidRPr="004969A1">
        <w:rPr>
          <w:rFonts w:ascii="Calibri" w:hAnsi="Calibri"/>
          <w:b/>
          <w:sz w:val="22"/>
          <w:szCs w:val="22"/>
        </w:rPr>
        <w:t xml:space="preserve">Performance Target 4.1 </w:t>
      </w:r>
      <w:r w:rsidRPr="004969A1">
        <w:rPr>
          <w:rFonts w:ascii="Calibri" w:hAnsi="Calibri"/>
          <w:sz w:val="22"/>
          <w:szCs w:val="22"/>
        </w:rPr>
        <w:t>The number of migrant parents who participate in school initiatives in order to become involved in their children’s education will increase each school year.</w:t>
      </w:r>
    </w:p>
    <w:tbl>
      <w:tblPr>
        <w:tblW w:w="9360" w:type="dxa"/>
        <w:jc w:val="center"/>
        <w:tblInd w:w="99" w:type="dxa"/>
        <w:tblLayout w:type="fixed"/>
        <w:tblCellMar>
          <w:left w:w="0" w:type="dxa"/>
          <w:right w:w="0" w:type="dxa"/>
        </w:tblCellMar>
        <w:tblLook w:val="01E0" w:firstRow="1" w:lastRow="1" w:firstColumn="1" w:lastColumn="1" w:noHBand="0" w:noVBand="0"/>
      </w:tblPr>
      <w:tblGrid>
        <w:gridCol w:w="4410"/>
        <w:gridCol w:w="4950"/>
      </w:tblGrid>
      <w:tr w:rsidR="00FE5693" w:rsidRPr="00FE5693" w:rsidTr="00FE5693">
        <w:trPr>
          <w:trHeight w:hRule="exact" w:val="2049"/>
          <w:jc w:val="center"/>
        </w:trPr>
        <w:tc>
          <w:tcPr>
            <w:tcW w:w="4410"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3"/>
              <w:ind w:right="-20"/>
              <w:jc w:val="both"/>
              <w:rPr>
                <w:rFonts w:ascii="Calibri" w:hAnsi="Calibri" w:cs="Arial"/>
                <w:sz w:val="22"/>
                <w:szCs w:val="22"/>
              </w:rPr>
            </w:pPr>
            <w:r w:rsidRPr="004969A1">
              <w:rPr>
                <w:rFonts w:ascii="Calibri" w:hAnsi="Calibri" w:cs="Arial"/>
                <w:b/>
                <w:bCs/>
                <w:sz w:val="22"/>
                <w:szCs w:val="22"/>
              </w:rPr>
              <w:t>Measurable</w:t>
            </w:r>
            <w:r w:rsidRPr="004969A1">
              <w:rPr>
                <w:rFonts w:ascii="Calibri" w:hAnsi="Calibri" w:cs="Arial"/>
                <w:b/>
                <w:bCs/>
                <w:spacing w:val="-10"/>
                <w:sz w:val="22"/>
                <w:szCs w:val="22"/>
              </w:rPr>
              <w:t xml:space="preserve"> </w:t>
            </w:r>
            <w:r w:rsidRPr="004969A1">
              <w:rPr>
                <w:rFonts w:ascii="Calibri" w:hAnsi="Calibri" w:cs="Arial"/>
                <w:b/>
                <w:bCs/>
                <w:sz w:val="22"/>
                <w:szCs w:val="22"/>
              </w:rPr>
              <w:t>Outcome</w:t>
            </w:r>
            <w:r w:rsidRPr="004969A1">
              <w:rPr>
                <w:rFonts w:ascii="Calibri" w:hAnsi="Calibri" w:cs="Arial"/>
                <w:b/>
                <w:bCs/>
                <w:spacing w:val="-10"/>
                <w:sz w:val="22"/>
                <w:szCs w:val="22"/>
              </w:rPr>
              <w:t xml:space="preserve"> 4.1.</w:t>
            </w:r>
            <w:r w:rsidRPr="004969A1">
              <w:rPr>
                <w:rFonts w:ascii="Calibri" w:hAnsi="Calibri" w:cs="Arial"/>
                <w:b/>
                <w:bCs/>
                <w:sz w:val="22"/>
                <w:szCs w:val="22"/>
              </w:rPr>
              <w:t>1</w:t>
            </w:r>
          </w:p>
          <w:p w:rsidR="00FE5693" w:rsidRPr="004969A1" w:rsidRDefault="00FE5693" w:rsidP="00FE5693">
            <w:pPr>
              <w:widowControl w:val="0"/>
              <w:spacing w:before="1" w:line="254" w:lineRule="exact"/>
              <w:ind w:right="157"/>
              <w:jc w:val="both"/>
              <w:rPr>
                <w:rFonts w:ascii="Calibri" w:hAnsi="Calibri" w:cs="Arial"/>
                <w:sz w:val="22"/>
                <w:szCs w:val="22"/>
              </w:rPr>
            </w:pPr>
            <w:r w:rsidRPr="004969A1">
              <w:rPr>
                <w:rFonts w:ascii="Calibri" w:hAnsi="Calibri" w:cs="Arial"/>
                <w:sz w:val="22"/>
                <w:szCs w:val="22"/>
              </w:rPr>
              <w:t>Each school year, MEP</w:t>
            </w:r>
            <w:r w:rsidRPr="004969A1">
              <w:rPr>
                <w:rFonts w:ascii="Calibri" w:hAnsi="Calibri" w:cs="Arial"/>
                <w:spacing w:val="-5"/>
                <w:sz w:val="22"/>
                <w:szCs w:val="22"/>
              </w:rPr>
              <w:t xml:space="preserve"> </w:t>
            </w:r>
            <w:r w:rsidRPr="004969A1">
              <w:rPr>
                <w:rFonts w:ascii="Calibri" w:hAnsi="Calibri" w:cs="Arial"/>
                <w:sz w:val="22"/>
                <w:szCs w:val="22"/>
              </w:rPr>
              <w:t>paren</w:t>
            </w:r>
            <w:r w:rsidRPr="004969A1">
              <w:rPr>
                <w:rFonts w:ascii="Calibri" w:hAnsi="Calibri" w:cs="Arial"/>
                <w:spacing w:val="1"/>
                <w:sz w:val="22"/>
                <w:szCs w:val="22"/>
              </w:rPr>
              <w:t>t</w:t>
            </w:r>
            <w:r w:rsidRPr="004969A1">
              <w:rPr>
                <w:rFonts w:ascii="Calibri" w:hAnsi="Calibri" w:cs="Arial"/>
                <w:sz w:val="22"/>
                <w:szCs w:val="22"/>
              </w:rPr>
              <w:t>s/guardians,</w:t>
            </w:r>
            <w:r w:rsidRPr="004969A1">
              <w:rPr>
                <w:rFonts w:ascii="Calibri" w:hAnsi="Calibri" w:cs="Arial"/>
                <w:spacing w:val="-19"/>
                <w:sz w:val="22"/>
                <w:szCs w:val="22"/>
              </w:rPr>
              <w:t xml:space="preserve"> </w:t>
            </w:r>
            <w:r w:rsidRPr="004969A1">
              <w:rPr>
                <w:rFonts w:ascii="Calibri" w:hAnsi="Calibri" w:cs="Arial"/>
                <w:sz w:val="22"/>
                <w:szCs w:val="22"/>
              </w:rPr>
              <w:t>schools,</w:t>
            </w:r>
            <w:r w:rsidRPr="004969A1">
              <w:rPr>
                <w:rFonts w:ascii="Calibri" w:hAnsi="Calibri" w:cs="Arial"/>
                <w:spacing w:val="-8"/>
                <w:sz w:val="22"/>
                <w:szCs w:val="22"/>
              </w:rPr>
              <w:t xml:space="preserve"> </w:t>
            </w:r>
            <w:r w:rsidRPr="004969A1">
              <w:rPr>
                <w:rFonts w:ascii="Calibri" w:hAnsi="Calibri" w:cs="Arial"/>
                <w:sz w:val="22"/>
                <w:szCs w:val="22"/>
              </w:rPr>
              <w:t>a</w:t>
            </w:r>
            <w:r w:rsidRPr="004969A1">
              <w:rPr>
                <w:rFonts w:ascii="Calibri" w:hAnsi="Calibri" w:cs="Arial"/>
                <w:spacing w:val="-1"/>
                <w:sz w:val="22"/>
                <w:szCs w:val="22"/>
              </w:rPr>
              <w:t>n</w:t>
            </w:r>
            <w:r w:rsidRPr="004969A1">
              <w:rPr>
                <w:rFonts w:ascii="Calibri" w:hAnsi="Calibri" w:cs="Arial"/>
                <w:sz w:val="22"/>
                <w:szCs w:val="22"/>
              </w:rPr>
              <w:t>d staff/volunteers</w:t>
            </w:r>
            <w:r w:rsidRPr="004969A1">
              <w:rPr>
                <w:rFonts w:ascii="Calibri" w:hAnsi="Calibri" w:cs="Arial"/>
                <w:spacing w:val="-15"/>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i</w:t>
            </w:r>
            <w:r w:rsidRPr="004969A1">
              <w:rPr>
                <w:rFonts w:ascii="Calibri" w:hAnsi="Calibri" w:cs="Arial"/>
                <w:spacing w:val="-1"/>
                <w:sz w:val="22"/>
                <w:szCs w:val="22"/>
              </w:rPr>
              <w:t>n</w:t>
            </w:r>
            <w:r w:rsidRPr="004969A1">
              <w:rPr>
                <w:rFonts w:ascii="Calibri" w:hAnsi="Calibri" w:cs="Arial"/>
                <w:sz w:val="22"/>
                <w:szCs w:val="22"/>
              </w:rPr>
              <w:t>cr</w:t>
            </w:r>
            <w:r w:rsidRPr="004969A1">
              <w:rPr>
                <w:rFonts w:ascii="Calibri" w:hAnsi="Calibri" w:cs="Arial"/>
                <w:spacing w:val="-1"/>
                <w:sz w:val="22"/>
                <w:szCs w:val="22"/>
              </w:rPr>
              <w:t>e</w:t>
            </w:r>
            <w:r w:rsidRPr="004969A1">
              <w:rPr>
                <w:rFonts w:ascii="Calibri" w:hAnsi="Calibri" w:cs="Arial"/>
                <w:sz w:val="22"/>
                <w:szCs w:val="22"/>
              </w:rPr>
              <w:t>ase</w:t>
            </w:r>
            <w:r w:rsidRPr="004969A1">
              <w:rPr>
                <w:rFonts w:ascii="Calibri" w:hAnsi="Calibri" w:cs="Arial"/>
                <w:spacing w:val="-8"/>
                <w:sz w:val="22"/>
                <w:szCs w:val="22"/>
              </w:rPr>
              <w:t xml:space="preserve"> the </w:t>
            </w:r>
            <w:r w:rsidRPr="004969A1">
              <w:rPr>
                <w:rFonts w:ascii="Calibri" w:hAnsi="Calibri" w:cs="Arial"/>
                <w:sz w:val="22"/>
                <w:szCs w:val="22"/>
              </w:rPr>
              <w:t>use</w:t>
            </w:r>
            <w:r w:rsidRPr="004969A1">
              <w:rPr>
                <w:rFonts w:ascii="Calibri" w:hAnsi="Calibri" w:cs="Arial"/>
                <w:spacing w:val="-4"/>
                <w:sz w:val="22"/>
                <w:szCs w:val="22"/>
              </w:rPr>
              <w:t xml:space="preserve"> </w:t>
            </w:r>
            <w:r w:rsidRPr="004969A1">
              <w:rPr>
                <w:rFonts w:ascii="Calibri" w:hAnsi="Calibri" w:cs="Arial"/>
                <w:sz w:val="22"/>
                <w:szCs w:val="22"/>
              </w:rPr>
              <w:t>of research-b</w:t>
            </w:r>
            <w:r w:rsidRPr="004969A1">
              <w:rPr>
                <w:rFonts w:ascii="Calibri" w:hAnsi="Calibri" w:cs="Arial"/>
                <w:spacing w:val="-1"/>
                <w:sz w:val="22"/>
                <w:szCs w:val="22"/>
              </w:rPr>
              <w:t>a</w:t>
            </w:r>
            <w:r w:rsidRPr="004969A1">
              <w:rPr>
                <w:rFonts w:ascii="Calibri" w:hAnsi="Calibri" w:cs="Arial"/>
                <w:spacing w:val="1"/>
                <w:sz w:val="22"/>
                <w:szCs w:val="22"/>
              </w:rPr>
              <w:t>s</w:t>
            </w:r>
            <w:r w:rsidRPr="004969A1">
              <w:rPr>
                <w:rFonts w:ascii="Calibri" w:hAnsi="Calibri" w:cs="Arial"/>
                <w:sz w:val="22"/>
                <w:szCs w:val="22"/>
              </w:rPr>
              <w:t>ed</w:t>
            </w:r>
            <w:r w:rsidRPr="004969A1">
              <w:rPr>
                <w:rFonts w:ascii="Calibri" w:hAnsi="Calibri" w:cs="Arial"/>
                <w:spacing w:val="-15"/>
                <w:sz w:val="22"/>
                <w:szCs w:val="22"/>
              </w:rPr>
              <w:t xml:space="preserve"> </w:t>
            </w:r>
            <w:r w:rsidRPr="004969A1">
              <w:rPr>
                <w:rFonts w:ascii="Calibri" w:hAnsi="Calibri" w:cs="Arial"/>
                <w:sz w:val="22"/>
                <w:szCs w:val="22"/>
              </w:rPr>
              <w:t>partnership</w:t>
            </w:r>
            <w:r w:rsidRPr="004969A1">
              <w:rPr>
                <w:rFonts w:ascii="Calibri" w:hAnsi="Calibri" w:cs="Arial"/>
                <w:spacing w:val="-11"/>
                <w:sz w:val="22"/>
                <w:szCs w:val="22"/>
              </w:rPr>
              <w:t xml:space="preserve"> </w:t>
            </w:r>
            <w:r w:rsidRPr="004969A1">
              <w:rPr>
                <w:rFonts w:ascii="Calibri" w:hAnsi="Calibri" w:cs="Arial"/>
                <w:sz w:val="22"/>
                <w:szCs w:val="22"/>
              </w:rPr>
              <w:t>practic</w:t>
            </w:r>
            <w:r w:rsidRPr="004969A1">
              <w:rPr>
                <w:rFonts w:ascii="Calibri" w:hAnsi="Calibri" w:cs="Arial"/>
                <w:spacing w:val="-1"/>
                <w:sz w:val="22"/>
                <w:szCs w:val="22"/>
              </w:rPr>
              <w:t>e</w:t>
            </w:r>
            <w:r w:rsidRPr="004969A1">
              <w:rPr>
                <w:rFonts w:ascii="Calibri" w:hAnsi="Calibri" w:cs="Arial"/>
                <w:sz w:val="22"/>
                <w:szCs w:val="22"/>
              </w:rPr>
              <w:t>s</w:t>
            </w:r>
            <w:r w:rsidRPr="004969A1">
              <w:rPr>
                <w:rFonts w:ascii="Calibri" w:hAnsi="Calibri" w:cs="Arial"/>
                <w:spacing w:val="-9"/>
                <w:sz w:val="22"/>
                <w:szCs w:val="22"/>
              </w:rPr>
              <w:t xml:space="preserve"> </w:t>
            </w:r>
            <w:r w:rsidRPr="004969A1">
              <w:rPr>
                <w:rFonts w:ascii="Calibri" w:hAnsi="Calibri" w:cs="Arial"/>
                <w:sz w:val="22"/>
                <w:szCs w:val="22"/>
              </w:rPr>
              <w:t>in the</w:t>
            </w:r>
            <w:r w:rsidRPr="004969A1">
              <w:rPr>
                <w:rFonts w:ascii="Calibri" w:hAnsi="Calibri" w:cs="Arial"/>
                <w:spacing w:val="-3"/>
                <w:sz w:val="22"/>
                <w:szCs w:val="22"/>
              </w:rPr>
              <w:t xml:space="preserve"> </w:t>
            </w:r>
            <w:r w:rsidRPr="004969A1">
              <w:rPr>
                <w:rFonts w:ascii="Calibri" w:hAnsi="Calibri" w:cs="Arial"/>
                <w:sz w:val="22"/>
                <w:szCs w:val="22"/>
              </w:rPr>
              <w:t>educati</w:t>
            </w:r>
            <w:r w:rsidRPr="004969A1">
              <w:rPr>
                <w:rFonts w:ascii="Calibri" w:hAnsi="Calibri" w:cs="Arial"/>
                <w:spacing w:val="-1"/>
                <w:sz w:val="22"/>
                <w:szCs w:val="22"/>
              </w:rPr>
              <w:t>o</w:t>
            </w:r>
            <w:r w:rsidRPr="004969A1">
              <w:rPr>
                <w:rFonts w:ascii="Calibri" w:hAnsi="Calibri" w:cs="Arial"/>
                <w:sz w:val="22"/>
                <w:szCs w:val="22"/>
              </w:rPr>
              <w:t>n</w:t>
            </w:r>
            <w:r w:rsidRPr="004969A1">
              <w:rPr>
                <w:rFonts w:ascii="Calibri" w:hAnsi="Calibri" w:cs="Arial"/>
                <w:spacing w:val="-10"/>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studen</w:t>
            </w:r>
            <w:r w:rsidRPr="004969A1">
              <w:rPr>
                <w:rFonts w:ascii="Calibri" w:hAnsi="Calibri" w:cs="Arial"/>
                <w:spacing w:val="-1"/>
                <w:sz w:val="22"/>
                <w:szCs w:val="22"/>
              </w:rPr>
              <w:t>t</w:t>
            </w:r>
            <w:r w:rsidRPr="004969A1">
              <w:rPr>
                <w:rFonts w:ascii="Calibri" w:hAnsi="Calibri" w:cs="Arial"/>
                <w:sz w:val="22"/>
                <w:szCs w:val="22"/>
              </w:rPr>
              <w:t>s.</w:t>
            </w:r>
          </w:p>
        </w:tc>
        <w:tc>
          <w:tcPr>
            <w:tcW w:w="4950"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3"/>
              <w:ind w:right="-20"/>
              <w:jc w:val="both"/>
              <w:rPr>
                <w:rFonts w:ascii="Calibri" w:hAnsi="Calibri"/>
                <w:sz w:val="22"/>
                <w:szCs w:val="22"/>
              </w:rPr>
            </w:pPr>
            <w:r w:rsidRPr="004969A1">
              <w:rPr>
                <w:rFonts w:ascii="Calibri" w:hAnsi="Calibri" w:cs="Arial"/>
                <w:b/>
                <w:bCs/>
                <w:sz w:val="22"/>
                <w:szCs w:val="22"/>
              </w:rPr>
              <w:t>Indicator 4.1.1.1</w:t>
            </w:r>
          </w:p>
          <w:p w:rsidR="00FE5693" w:rsidRPr="004969A1" w:rsidRDefault="00FE5693" w:rsidP="00FE5693">
            <w:pPr>
              <w:widowControl w:val="0"/>
              <w:ind w:right="109"/>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program</w:t>
            </w:r>
            <w:r w:rsidRPr="004969A1">
              <w:rPr>
                <w:rFonts w:ascii="Calibri" w:hAnsi="Calibri" w:cs="Arial"/>
                <w:spacing w:val="-8"/>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survey</w:t>
            </w:r>
            <w:r w:rsidRPr="004969A1">
              <w:rPr>
                <w:rFonts w:ascii="Calibri" w:hAnsi="Calibri" w:cs="Arial"/>
                <w:spacing w:val="-6"/>
                <w:sz w:val="22"/>
                <w:szCs w:val="22"/>
              </w:rPr>
              <w:t xml:space="preserve"> </w:t>
            </w:r>
            <w:r w:rsidRPr="004969A1">
              <w:rPr>
                <w:rFonts w:ascii="Calibri" w:hAnsi="Calibri" w:cs="Arial"/>
                <w:sz w:val="22"/>
                <w:szCs w:val="22"/>
              </w:rPr>
              <w:t>parents</w:t>
            </w:r>
            <w:r w:rsidRPr="004969A1">
              <w:rPr>
                <w:rFonts w:ascii="Calibri" w:hAnsi="Calibri" w:cs="Arial"/>
                <w:spacing w:val="-7"/>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MEP</w:t>
            </w:r>
            <w:r w:rsidRPr="004969A1">
              <w:rPr>
                <w:rFonts w:ascii="Calibri" w:hAnsi="Calibri" w:cs="Arial"/>
                <w:spacing w:val="-5"/>
                <w:sz w:val="22"/>
                <w:szCs w:val="22"/>
              </w:rPr>
              <w:t xml:space="preserve"> </w:t>
            </w:r>
            <w:r w:rsidRPr="004969A1">
              <w:rPr>
                <w:rFonts w:ascii="Calibri" w:hAnsi="Calibri" w:cs="Arial"/>
                <w:sz w:val="22"/>
                <w:szCs w:val="22"/>
              </w:rPr>
              <w:t>staff on</w:t>
            </w:r>
            <w:r w:rsidRPr="004969A1">
              <w:rPr>
                <w:rFonts w:ascii="Calibri" w:hAnsi="Calibri" w:cs="Arial"/>
                <w:spacing w:val="-2"/>
                <w:sz w:val="22"/>
                <w:szCs w:val="22"/>
              </w:rPr>
              <w:t xml:space="preserve"> </w:t>
            </w:r>
            <w:r w:rsidRPr="004969A1">
              <w:rPr>
                <w:rFonts w:ascii="Calibri" w:hAnsi="Calibri" w:cs="Arial"/>
                <w:sz w:val="22"/>
                <w:szCs w:val="22"/>
              </w:rPr>
              <w:t>researc</w:t>
            </w:r>
            <w:r w:rsidRPr="004969A1">
              <w:rPr>
                <w:rFonts w:ascii="Calibri" w:hAnsi="Calibri" w:cs="Arial"/>
                <w:spacing w:val="-1"/>
                <w:sz w:val="22"/>
                <w:szCs w:val="22"/>
              </w:rPr>
              <w:t>h</w:t>
            </w:r>
            <w:r w:rsidRPr="004969A1">
              <w:rPr>
                <w:rFonts w:ascii="Calibri" w:hAnsi="Calibri" w:cs="Arial"/>
                <w:sz w:val="22"/>
                <w:szCs w:val="22"/>
              </w:rPr>
              <w:t>-based</w:t>
            </w:r>
            <w:r w:rsidRPr="004969A1">
              <w:rPr>
                <w:rFonts w:ascii="Calibri" w:hAnsi="Calibri" w:cs="Arial"/>
                <w:spacing w:val="-15"/>
                <w:sz w:val="22"/>
                <w:szCs w:val="22"/>
              </w:rPr>
              <w:t xml:space="preserve"> </w:t>
            </w:r>
            <w:r w:rsidRPr="004969A1">
              <w:rPr>
                <w:rFonts w:ascii="Calibri" w:hAnsi="Calibri" w:cs="Arial"/>
                <w:sz w:val="22"/>
                <w:szCs w:val="22"/>
              </w:rPr>
              <w:t>involvement</w:t>
            </w:r>
            <w:r w:rsidRPr="004969A1">
              <w:rPr>
                <w:rFonts w:ascii="Calibri" w:hAnsi="Calibri" w:cs="Arial"/>
                <w:spacing w:val="-12"/>
                <w:sz w:val="22"/>
                <w:szCs w:val="22"/>
              </w:rPr>
              <w:t xml:space="preserve"> </w:t>
            </w:r>
            <w:r w:rsidRPr="004969A1">
              <w:rPr>
                <w:rFonts w:ascii="Calibri" w:hAnsi="Calibri" w:cs="Arial"/>
                <w:sz w:val="22"/>
                <w:szCs w:val="22"/>
              </w:rPr>
              <w:t>pra</w:t>
            </w:r>
            <w:r w:rsidRPr="004969A1">
              <w:rPr>
                <w:rFonts w:ascii="Calibri" w:hAnsi="Calibri" w:cs="Arial"/>
                <w:spacing w:val="2"/>
                <w:sz w:val="22"/>
                <w:szCs w:val="22"/>
              </w:rPr>
              <w:t>c</w:t>
            </w:r>
            <w:r w:rsidRPr="004969A1">
              <w:rPr>
                <w:rFonts w:ascii="Calibri" w:hAnsi="Calibri" w:cs="Arial"/>
                <w:sz w:val="22"/>
                <w:szCs w:val="22"/>
              </w:rPr>
              <w:t>tices,</w:t>
            </w:r>
            <w:r w:rsidRPr="004969A1">
              <w:rPr>
                <w:rFonts w:ascii="Calibri" w:hAnsi="Calibri" w:cs="Arial"/>
                <w:spacing w:val="-9"/>
                <w:sz w:val="22"/>
                <w:szCs w:val="22"/>
              </w:rPr>
              <w:t xml:space="preserve"> </w:t>
            </w:r>
            <w:r w:rsidRPr="004969A1">
              <w:rPr>
                <w:rFonts w:ascii="Calibri" w:hAnsi="Calibri" w:cs="Arial"/>
                <w:sz w:val="22"/>
                <w:szCs w:val="22"/>
              </w:rPr>
              <w:t>and results</w:t>
            </w:r>
            <w:r w:rsidRPr="004969A1">
              <w:rPr>
                <w:rFonts w:ascii="Calibri" w:hAnsi="Calibri" w:cs="Arial"/>
                <w:spacing w:val="-6"/>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pacing w:val="-1"/>
                <w:sz w:val="22"/>
                <w:szCs w:val="22"/>
              </w:rPr>
              <w:t>b</w:t>
            </w:r>
            <w:r w:rsidRPr="004969A1">
              <w:rPr>
                <w:rFonts w:ascii="Calibri" w:hAnsi="Calibri" w:cs="Arial"/>
                <w:sz w:val="22"/>
                <w:szCs w:val="22"/>
              </w:rPr>
              <w:t>e</w:t>
            </w:r>
            <w:r w:rsidRPr="004969A1">
              <w:rPr>
                <w:rFonts w:ascii="Calibri" w:hAnsi="Calibri" w:cs="Arial"/>
                <w:spacing w:val="-2"/>
                <w:sz w:val="22"/>
                <w:szCs w:val="22"/>
              </w:rPr>
              <w:t xml:space="preserve"> </w:t>
            </w:r>
            <w:r w:rsidRPr="004969A1">
              <w:rPr>
                <w:rFonts w:ascii="Calibri" w:hAnsi="Calibri" w:cs="Arial"/>
                <w:sz w:val="22"/>
                <w:szCs w:val="22"/>
              </w:rPr>
              <w:t>correlated</w:t>
            </w:r>
            <w:r w:rsidRPr="004969A1">
              <w:rPr>
                <w:rFonts w:ascii="Calibri" w:hAnsi="Calibri" w:cs="Arial"/>
                <w:spacing w:val="-11"/>
                <w:sz w:val="22"/>
                <w:szCs w:val="22"/>
              </w:rPr>
              <w:t xml:space="preserve"> </w:t>
            </w:r>
            <w:r w:rsidRPr="004969A1">
              <w:rPr>
                <w:rFonts w:ascii="Calibri" w:hAnsi="Calibri" w:cs="Arial"/>
                <w:sz w:val="22"/>
                <w:szCs w:val="22"/>
              </w:rPr>
              <w:t>with</w:t>
            </w:r>
            <w:r w:rsidRPr="004969A1">
              <w:rPr>
                <w:rFonts w:ascii="Calibri" w:hAnsi="Calibri" w:cs="Arial"/>
                <w:spacing w:val="-4"/>
                <w:sz w:val="22"/>
                <w:szCs w:val="22"/>
              </w:rPr>
              <w:t xml:space="preserve"> </w:t>
            </w:r>
            <w:r w:rsidRPr="004969A1">
              <w:rPr>
                <w:rFonts w:ascii="Calibri" w:hAnsi="Calibri" w:cs="Arial"/>
                <w:sz w:val="22"/>
                <w:szCs w:val="22"/>
              </w:rPr>
              <w:t>student</w:t>
            </w:r>
            <w:r w:rsidRPr="004969A1">
              <w:rPr>
                <w:rFonts w:ascii="Calibri" w:hAnsi="Calibri" w:cs="Arial"/>
                <w:spacing w:val="-8"/>
                <w:sz w:val="22"/>
                <w:szCs w:val="22"/>
              </w:rPr>
              <w:t xml:space="preserve"> </w:t>
            </w:r>
            <w:r w:rsidRPr="004969A1">
              <w:rPr>
                <w:rFonts w:ascii="Calibri" w:hAnsi="Calibri" w:cs="Arial"/>
                <w:sz w:val="22"/>
                <w:szCs w:val="22"/>
              </w:rPr>
              <w:t>success measures</w:t>
            </w:r>
            <w:r w:rsidRPr="004969A1">
              <w:rPr>
                <w:rFonts w:ascii="Calibri" w:hAnsi="Calibri" w:cs="Arial"/>
                <w:spacing w:val="-10"/>
                <w:sz w:val="22"/>
                <w:szCs w:val="22"/>
              </w:rPr>
              <w:t xml:space="preserve"> </w:t>
            </w:r>
            <w:r w:rsidRPr="004969A1">
              <w:rPr>
                <w:rFonts w:ascii="Calibri" w:hAnsi="Calibri" w:cs="Arial"/>
                <w:sz w:val="22"/>
                <w:szCs w:val="22"/>
              </w:rPr>
              <w:t>available</w:t>
            </w:r>
            <w:r w:rsidRPr="004969A1">
              <w:rPr>
                <w:rFonts w:ascii="Calibri" w:hAnsi="Calibri" w:cs="Arial"/>
                <w:spacing w:val="-9"/>
                <w:sz w:val="22"/>
                <w:szCs w:val="22"/>
              </w:rPr>
              <w:t>.</w:t>
            </w:r>
          </w:p>
        </w:tc>
      </w:tr>
      <w:tr w:rsidR="00FE5693" w:rsidRPr="00FE5693" w:rsidTr="00FE5693">
        <w:trPr>
          <w:trHeight w:hRule="exact" w:val="1887"/>
          <w:jc w:val="center"/>
        </w:trPr>
        <w:tc>
          <w:tcPr>
            <w:tcW w:w="4410"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3"/>
              <w:ind w:right="-20"/>
              <w:jc w:val="both"/>
              <w:rPr>
                <w:rFonts w:ascii="Calibri" w:hAnsi="Calibri" w:cs="Arial"/>
                <w:sz w:val="22"/>
                <w:szCs w:val="22"/>
              </w:rPr>
            </w:pPr>
            <w:r w:rsidRPr="004969A1">
              <w:rPr>
                <w:rFonts w:ascii="Calibri" w:hAnsi="Calibri" w:cs="Arial"/>
                <w:b/>
                <w:bCs/>
                <w:sz w:val="22"/>
                <w:szCs w:val="22"/>
              </w:rPr>
              <w:t>Measurable</w:t>
            </w:r>
            <w:r w:rsidRPr="004969A1">
              <w:rPr>
                <w:rFonts w:ascii="Calibri" w:hAnsi="Calibri" w:cs="Arial"/>
                <w:b/>
                <w:bCs/>
                <w:spacing w:val="-10"/>
                <w:sz w:val="22"/>
                <w:szCs w:val="22"/>
              </w:rPr>
              <w:t xml:space="preserve"> </w:t>
            </w:r>
            <w:r w:rsidRPr="004969A1">
              <w:rPr>
                <w:rFonts w:ascii="Calibri" w:hAnsi="Calibri" w:cs="Arial"/>
                <w:b/>
                <w:bCs/>
                <w:sz w:val="22"/>
                <w:szCs w:val="22"/>
              </w:rPr>
              <w:t>Outcome</w:t>
            </w:r>
            <w:r w:rsidRPr="004969A1">
              <w:rPr>
                <w:rFonts w:ascii="Calibri" w:hAnsi="Calibri" w:cs="Arial"/>
                <w:b/>
                <w:bCs/>
                <w:spacing w:val="-10"/>
                <w:sz w:val="22"/>
                <w:szCs w:val="22"/>
              </w:rPr>
              <w:t xml:space="preserve"> </w:t>
            </w:r>
            <w:r w:rsidRPr="004969A1">
              <w:rPr>
                <w:rFonts w:ascii="Calibri" w:hAnsi="Calibri" w:cs="Arial"/>
                <w:b/>
                <w:bCs/>
                <w:sz w:val="22"/>
                <w:szCs w:val="22"/>
              </w:rPr>
              <w:t>4.1.2</w:t>
            </w:r>
          </w:p>
          <w:p w:rsidR="00FE5693" w:rsidRPr="004969A1" w:rsidRDefault="00FE5693" w:rsidP="00FE5693">
            <w:pPr>
              <w:widowControl w:val="0"/>
              <w:spacing w:before="2" w:line="254" w:lineRule="exact"/>
              <w:ind w:right="425"/>
              <w:jc w:val="both"/>
              <w:rPr>
                <w:rFonts w:ascii="Calibri" w:hAnsi="Calibri" w:cs="Arial"/>
                <w:sz w:val="22"/>
                <w:szCs w:val="22"/>
              </w:rPr>
            </w:pPr>
            <w:r w:rsidRPr="004969A1">
              <w:rPr>
                <w:rFonts w:ascii="Calibri" w:hAnsi="Calibri" w:cs="Arial"/>
                <w:sz w:val="22"/>
                <w:szCs w:val="22"/>
              </w:rPr>
              <w:t>MEP</w:t>
            </w:r>
            <w:r w:rsidRPr="004969A1">
              <w:rPr>
                <w:rFonts w:ascii="Calibri" w:hAnsi="Calibri" w:cs="Arial"/>
                <w:spacing w:val="-5"/>
                <w:sz w:val="22"/>
                <w:szCs w:val="22"/>
              </w:rPr>
              <w:t xml:space="preserve"> </w:t>
            </w:r>
            <w:r w:rsidRPr="004969A1">
              <w:rPr>
                <w:rFonts w:ascii="Calibri" w:hAnsi="Calibri" w:cs="Arial"/>
                <w:sz w:val="22"/>
                <w:szCs w:val="22"/>
              </w:rPr>
              <w:t>progr</w:t>
            </w:r>
            <w:r w:rsidRPr="004969A1">
              <w:rPr>
                <w:rFonts w:ascii="Calibri" w:hAnsi="Calibri" w:cs="Arial"/>
                <w:spacing w:val="2"/>
                <w:sz w:val="22"/>
                <w:szCs w:val="22"/>
              </w:rPr>
              <w:t>a</w:t>
            </w:r>
            <w:r w:rsidRPr="004969A1">
              <w:rPr>
                <w:rFonts w:ascii="Calibri" w:hAnsi="Calibri" w:cs="Arial"/>
                <w:sz w:val="22"/>
                <w:szCs w:val="22"/>
              </w:rPr>
              <w:t>ms</w:t>
            </w:r>
            <w:r w:rsidRPr="004969A1">
              <w:rPr>
                <w:rFonts w:ascii="Calibri" w:hAnsi="Calibri" w:cs="Arial"/>
                <w:spacing w:val="-9"/>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staff/volunteers</w:t>
            </w:r>
            <w:r w:rsidRPr="004969A1">
              <w:rPr>
                <w:rFonts w:ascii="Calibri" w:hAnsi="Calibri" w:cs="Arial"/>
                <w:spacing w:val="-15"/>
                <w:sz w:val="22"/>
                <w:szCs w:val="22"/>
              </w:rPr>
              <w:t xml:space="preserve"> </w:t>
            </w:r>
            <w:r w:rsidRPr="004969A1">
              <w:rPr>
                <w:rFonts w:ascii="Calibri" w:hAnsi="Calibri" w:cs="Arial"/>
                <w:sz w:val="22"/>
                <w:szCs w:val="22"/>
              </w:rPr>
              <w:t>will work with parents to reduce</w:t>
            </w:r>
            <w:r w:rsidRPr="004969A1">
              <w:rPr>
                <w:rFonts w:ascii="Calibri" w:hAnsi="Calibri" w:cs="Arial"/>
                <w:spacing w:val="-7"/>
                <w:sz w:val="22"/>
                <w:szCs w:val="22"/>
              </w:rPr>
              <w:t xml:space="preserve"> </w:t>
            </w:r>
            <w:r w:rsidRPr="004969A1">
              <w:rPr>
                <w:rFonts w:ascii="Calibri" w:hAnsi="Calibri" w:cs="Arial"/>
                <w:sz w:val="22"/>
                <w:szCs w:val="22"/>
              </w:rPr>
              <w:t>iden</w:t>
            </w:r>
            <w:r w:rsidRPr="004969A1">
              <w:rPr>
                <w:rFonts w:ascii="Calibri" w:hAnsi="Calibri" w:cs="Arial"/>
                <w:spacing w:val="-1"/>
                <w:sz w:val="22"/>
                <w:szCs w:val="22"/>
              </w:rPr>
              <w:t>t</w:t>
            </w:r>
            <w:r w:rsidRPr="004969A1">
              <w:rPr>
                <w:rFonts w:ascii="Calibri" w:hAnsi="Calibri" w:cs="Arial"/>
                <w:sz w:val="22"/>
                <w:szCs w:val="22"/>
              </w:rPr>
              <w:t>ified</w:t>
            </w:r>
            <w:r w:rsidRPr="004969A1">
              <w:rPr>
                <w:rFonts w:ascii="Calibri" w:hAnsi="Calibri" w:cs="Arial"/>
                <w:spacing w:val="-9"/>
                <w:sz w:val="22"/>
                <w:szCs w:val="22"/>
              </w:rPr>
              <w:t xml:space="preserve"> </w:t>
            </w:r>
            <w:r w:rsidRPr="004969A1">
              <w:rPr>
                <w:rFonts w:ascii="Calibri" w:hAnsi="Calibri" w:cs="Arial"/>
                <w:sz w:val="22"/>
                <w:szCs w:val="22"/>
              </w:rPr>
              <w:t>barriers</w:t>
            </w:r>
            <w:r w:rsidRPr="004969A1">
              <w:rPr>
                <w:rFonts w:ascii="Calibri" w:hAnsi="Calibri" w:cs="Arial"/>
                <w:spacing w:val="-7"/>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parent involvement</w:t>
            </w:r>
            <w:r w:rsidRPr="004969A1">
              <w:rPr>
                <w:rFonts w:ascii="Calibri" w:hAnsi="Calibri" w:cs="Arial"/>
                <w:spacing w:val="-11"/>
                <w:sz w:val="22"/>
                <w:szCs w:val="22"/>
              </w:rPr>
              <w:t xml:space="preserve"> </w:t>
            </w:r>
            <w:r w:rsidRPr="004969A1">
              <w:rPr>
                <w:rFonts w:ascii="Calibri" w:hAnsi="Calibri" w:cs="Arial"/>
                <w:sz w:val="22"/>
                <w:szCs w:val="22"/>
              </w:rPr>
              <w:t>in</w:t>
            </w:r>
            <w:r w:rsidRPr="004969A1">
              <w:rPr>
                <w:rFonts w:ascii="Calibri" w:hAnsi="Calibri" w:cs="Arial"/>
                <w:spacing w:val="-2"/>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education</w:t>
            </w:r>
            <w:r w:rsidRPr="004969A1">
              <w:rPr>
                <w:rFonts w:ascii="Calibri" w:hAnsi="Calibri" w:cs="Arial"/>
                <w:spacing w:val="-10"/>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their children</w:t>
            </w:r>
            <w:r w:rsidRPr="004969A1">
              <w:rPr>
                <w:rFonts w:ascii="Calibri" w:hAnsi="Calibri" w:cs="Arial"/>
                <w:spacing w:val="-8"/>
                <w:sz w:val="22"/>
                <w:szCs w:val="22"/>
              </w:rPr>
              <w:t xml:space="preserve"> </w:t>
            </w:r>
            <w:r w:rsidRPr="004969A1">
              <w:rPr>
                <w:rFonts w:ascii="Calibri" w:hAnsi="Calibri" w:cs="Arial"/>
                <w:sz w:val="22"/>
                <w:szCs w:val="22"/>
              </w:rPr>
              <w:t>each</w:t>
            </w:r>
            <w:r w:rsidRPr="004969A1">
              <w:rPr>
                <w:rFonts w:ascii="Calibri" w:hAnsi="Calibri" w:cs="Arial"/>
                <w:spacing w:val="-5"/>
                <w:sz w:val="22"/>
                <w:szCs w:val="22"/>
              </w:rPr>
              <w:t xml:space="preserve"> </w:t>
            </w:r>
            <w:r w:rsidRPr="004969A1">
              <w:rPr>
                <w:rFonts w:ascii="Calibri" w:hAnsi="Calibri" w:cs="Arial"/>
                <w:sz w:val="22"/>
                <w:szCs w:val="22"/>
              </w:rPr>
              <w:t>year</w:t>
            </w:r>
            <w:r w:rsidRPr="004969A1">
              <w:rPr>
                <w:rFonts w:ascii="Calibri" w:hAnsi="Calibri" w:cs="Arial"/>
                <w:spacing w:val="-4"/>
                <w:sz w:val="22"/>
                <w:szCs w:val="22"/>
              </w:rPr>
              <w:t xml:space="preserve"> </w:t>
            </w:r>
            <w:r w:rsidRPr="004969A1">
              <w:rPr>
                <w:rFonts w:ascii="Calibri" w:hAnsi="Calibri" w:cs="Arial"/>
                <w:sz w:val="22"/>
                <w:szCs w:val="22"/>
              </w:rPr>
              <w:t>by</w:t>
            </w:r>
            <w:r w:rsidRPr="004969A1">
              <w:rPr>
                <w:rFonts w:ascii="Calibri" w:hAnsi="Calibri" w:cs="Arial"/>
                <w:spacing w:val="-2"/>
                <w:sz w:val="22"/>
                <w:szCs w:val="22"/>
              </w:rPr>
              <w:t xml:space="preserve"> </w:t>
            </w:r>
            <w:r w:rsidRPr="004969A1">
              <w:rPr>
                <w:rFonts w:ascii="Calibri" w:hAnsi="Calibri" w:cs="Arial"/>
                <w:sz w:val="22"/>
                <w:szCs w:val="22"/>
              </w:rPr>
              <w:t>10 percent.</w:t>
            </w:r>
          </w:p>
        </w:tc>
        <w:tc>
          <w:tcPr>
            <w:tcW w:w="4950"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3"/>
              <w:ind w:right="-20"/>
              <w:jc w:val="both"/>
              <w:rPr>
                <w:rFonts w:ascii="Calibri" w:hAnsi="Calibri" w:cs="Arial"/>
                <w:sz w:val="22"/>
                <w:szCs w:val="22"/>
              </w:rPr>
            </w:pPr>
            <w:r w:rsidRPr="004969A1">
              <w:rPr>
                <w:rFonts w:ascii="Calibri" w:hAnsi="Calibri" w:cs="Arial"/>
                <w:b/>
                <w:bCs/>
                <w:sz w:val="22"/>
                <w:szCs w:val="22"/>
              </w:rPr>
              <w:t>Indicator</w:t>
            </w:r>
            <w:r w:rsidRPr="004969A1">
              <w:rPr>
                <w:rFonts w:ascii="Calibri" w:hAnsi="Calibri" w:cs="Arial"/>
                <w:b/>
                <w:bCs/>
                <w:spacing w:val="-9"/>
                <w:sz w:val="22"/>
                <w:szCs w:val="22"/>
              </w:rPr>
              <w:t xml:space="preserve"> </w:t>
            </w:r>
            <w:r w:rsidRPr="004969A1">
              <w:rPr>
                <w:rFonts w:ascii="Calibri" w:hAnsi="Calibri" w:cs="Arial"/>
                <w:b/>
                <w:bCs/>
                <w:sz w:val="22"/>
                <w:szCs w:val="22"/>
              </w:rPr>
              <w:t>4.1.2.1</w:t>
            </w:r>
          </w:p>
          <w:p w:rsidR="00FE5693" w:rsidRPr="004969A1" w:rsidRDefault="00FE5693" w:rsidP="00FE5693">
            <w:pPr>
              <w:widowControl w:val="0"/>
              <w:spacing w:line="252" w:lineRule="exact"/>
              <w:ind w:right="-20"/>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program</w:t>
            </w:r>
            <w:r w:rsidRPr="004969A1">
              <w:rPr>
                <w:rFonts w:ascii="Calibri" w:hAnsi="Calibri" w:cs="Arial"/>
                <w:spacing w:val="-8"/>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survey</w:t>
            </w:r>
            <w:r w:rsidRPr="004969A1">
              <w:rPr>
                <w:rFonts w:ascii="Calibri" w:hAnsi="Calibri" w:cs="Arial"/>
                <w:spacing w:val="-6"/>
                <w:sz w:val="22"/>
                <w:szCs w:val="22"/>
              </w:rPr>
              <w:t xml:space="preserve"> </w:t>
            </w:r>
            <w:r w:rsidRPr="004969A1">
              <w:rPr>
                <w:rFonts w:ascii="Calibri" w:hAnsi="Calibri" w:cs="Arial"/>
                <w:sz w:val="22"/>
                <w:szCs w:val="22"/>
              </w:rPr>
              <w:t>parents,</w:t>
            </w:r>
            <w:r w:rsidRPr="004969A1">
              <w:rPr>
                <w:rFonts w:ascii="Calibri" w:hAnsi="Calibri" w:cs="Arial"/>
                <w:spacing w:val="-8"/>
                <w:sz w:val="22"/>
                <w:szCs w:val="22"/>
              </w:rPr>
              <w:t xml:space="preserve"> </w:t>
            </w:r>
            <w:r w:rsidRPr="004969A1">
              <w:rPr>
                <w:rFonts w:ascii="Calibri" w:hAnsi="Calibri" w:cs="Arial"/>
                <w:sz w:val="22"/>
                <w:szCs w:val="22"/>
              </w:rPr>
              <w:t>school,</w:t>
            </w:r>
            <w:r w:rsidRPr="004969A1">
              <w:rPr>
                <w:rFonts w:ascii="Calibri" w:hAnsi="Calibri" w:cs="Arial"/>
                <w:spacing w:val="-6"/>
                <w:sz w:val="22"/>
                <w:szCs w:val="22"/>
              </w:rPr>
              <w:t xml:space="preserve"> </w:t>
            </w:r>
            <w:r w:rsidRPr="004969A1">
              <w:rPr>
                <w:rFonts w:ascii="Calibri" w:hAnsi="Calibri" w:cs="Arial"/>
                <w:sz w:val="22"/>
                <w:szCs w:val="22"/>
              </w:rPr>
              <w:t>and</w:t>
            </w:r>
          </w:p>
          <w:p w:rsidR="00FE5693" w:rsidRPr="004969A1" w:rsidRDefault="00FE5693" w:rsidP="00FE5693">
            <w:pPr>
              <w:widowControl w:val="0"/>
              <w:spacing w:line="239" w:lineRule="auto"/>
              <w:ind w:right="62"/>
              <w:jc w:val="both"/>
              <w:rPr>
                <w:rFonts w:ascii="Calibri" w:hAnsi="Calibri" w:cs="Arial"/>
                <w:sz w:val="22"/>
                <w:szCs w:val="22"/>
              </w:rPr>
            </w:pPr>
            <w:r w:rsidRPr="004969A1">
              <w:rPr>
                <w:rFonts w:ascii="Calibri" w:hAnsi="Calibri" w:cs="Arial"/>
                <w:sz w:val="22"/>
                <w:szCs w:val="22"/>
              </w:rPr>
              <w:t>MEP</w:t>
            </w:r>
            <w:r w:rsidRPr="004969A1">
              <w:rPr>
                <w:rFonts w:ascii="Calibri" w:hAnsi="Calibri" w:cs="Arial"/>
                <w:spacing w:val="-5"/>
                <w:sz w:val="22"/>
                <w:szCs w:val="22"/>
              </w:rPr>
              <w:t xml:space="preserve"> </w:t>
            </w:r>
            <w:r w:rsidRPr="004969A1">
              <w:rPr>
                <w:rFonts w:ascii="Calibri" w:hAnsi="Calibri" w:cs="Arial"/>
                <w:sz w:val="22"/>
                <w:szCs w:val="22"/>
              </w:rPr>
              <w:t>staff</w:t>
            </w:r>
            <w:r w:rsidRPr="004969A1">
              <w:rPr>
                <w:rFonts w:ascii="Calibri" w:hAnsi="Calibri" w:cs="Arial"/>
                <w:spacing w:val="-4"/>
                <w:sz w:val="22"/>
                <w:szCs w:val="22"/>
              </w:rPr>
              <w:t xml:space="preserve"> </w:t>
            </w:r>
            <w:r w:rsidRPr="004969A1">
              <w:rPr>
                <w:rFonts w:ascii="Calibri" w:hAnsi="Calibri" w:cs="Arial"/>
                <w:spacing w:val="1"/>
                <w:sz w:val="22"/>
                <w:szCs w:val="22"/>
              </w:rPr>
              <w:t>o</w:t>
            </w:r>
            <w:r w:rsidRPr="004969A1">
              <w:rPr>
                <w:rFonts w:ascii="Calibri" w:hAnsi="Calibri" w:cs="Arial"/>
                <w:sz w:val="22"/>
                <w:szCs w:val="22"/>
              </w:rPr>
              <w:t>n</w:t>
            </w:r>
            <w:r w:rsidRPr="004969A1">
              <w:rPr>
                <w:rFonts w:ascii="Calibri" w:hAnsi="Calibri" w:cs="Arial"/>
                <w:spacing w:val="-2"/>
                <w:sz w:val="22"/>
                <w:szCs w:val="22"/>
              </w:rPr>
              <w:t xml:space="preserve"> </w:t>
            </w:r>
            <w:r w:rsidRPr="004969A1">
              <w:rPr>
                <w:rFonts w:ascii="Calibri" w:hAnsi="Calibri" w:cs="Arial"/>
                <w:sz w:val="22"/>
                <w:szCs w:val="22"/>
              </w:rPr>
              <w:t>barriers</w:t>
            </w:r>
            <w:r w:rsidRPr="004969A1">
              <w:rPr>
                <w:rFonts w:ascii="Calibri" w:hAnsi="Calibri" w:cs="Arial"/>
                <w:spacing w:val="-7"/>
                <w:sz w:val="22"/>
                <w:szCs w:val="22"/>
              </w:rPr>
              <w:t xml:space="preserve"> </w:t>
            </w:r>
            <w:r w:rsidRPr="004969A1">
              <w:rPr>
                <w:rFonts w:ascii="Calibri" w:hAnsi="Calibri" w:cs="Arial"/>
                <w:sz w:val="22"/>
                <w:szCs w:val="22"/>
              </w:rPr>
              <w:t>to</w:t>
            </w:r>
            <w:r w:rsidRPr="004969A1">
              <w:rPr>
                <w:rFonts w:ascii="Calibri" w:hAnsi="Calibri" w:cs="Arial"/>
                <w:spacing w:val="-3"/>
                <w:sz w:val="22"/>
                <w:szCs w:val="22"/>
              </w:rPr>
              <w:t xml:space="preserve"> </w:t>
            </w:r>
            <w:r w:rsidRPr="004969A1">
              <w:rPr>
                <w:rFonts w:ascii="Calibri" w:hAnsi="Calibri" w:cs="Arial"/>
                <w:sz w:val="22"/>
                <w:szCs w:val="22"/>
              </w:rPr>
              <w:t>parent</w:t>
            </w:r>
            <w:r w:rsidRPr="004969A1">
              <w:rPr>
                <w:rFonts w:ascii="Calibri" w:hAnsi="Calibri" w:cs="Arial"/>
                <w:spacing w:val="-6"/>
                <w:sz w:val="22"/>
                <w:szCs w:val="22"/>
              </w:rPr>
              <w:t xml:space="preserve"> </w:t>
            </w:r>
            <w:r w:rsidRPr="004969A1">
              <w:rPr>
                <w:rFonts w:ascii="Calibri" w:hAnsi="Calibri" w:cs="Arial"/>
                <w:sz w:val="22"/>
                <w:szCs w:val="22"/>
              </w:rPr>
              <w:t>involvement,</w:t>
            </w:r>
            <w:r w:rsidRPr="004969A1">
              <w:rPr>
                <w:rFonts w:ascii="Calibri" w:hAnsi="Calibri" w:cs="Arial"/>
                <w:spacing w:val="-12"/>
                <w:sz w:val="22"/>
                <w:szCs w:val="22"/>
              </w:rPr>
              <w:t xml:space="preserve"> </w:t>
            </w:r>
            <w:r w:rsidRPr="004969A1">
              <w:rPr>
                <w:rFonts w:ascii="Calibri" w:hAnsi="Calibri" w:cs="Arial"/>
                <w:sz w:val="22"/>
                <w:szCs w:val="22"/>
              </w:rPr>
              <w:t>and results</w:t>
            </w:r>
            <w:r w:rsidRPr="004969A1">
              <w:rPr>
                <w:rFonts w:ascii="Calibri" w:hAnsi="Calibri" w:cs="Arial"/>
                <w:spacing w:val="-6"/>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pacing w:val="-1"/>
                <w:sz w:val="22"/>
                <w:szCs w:val="22"/>
              </w:rPr>
              <w:t>b</w:t>
            </w:r>
            <w:r w:rsidRPr="004969A1">
              <w:rPr>
                <w:rFonts w:ascii="Calibri" w:hAnsi="Calibri" w:cs="Arial"/>
                <w:sz w:val="22"/>
                <w:szCs w:val="22"/>
              </w:rPr>
              <w:t>e</w:t>
            </w:r>
            <w:r w:rsidRPr="004969A1">
              <w:rPr>
                <w:rFonts w:ascii="Calibri" w:hAnsi="Calibri" w:cs="Arial"/>
                <w:spacing w:val="-2"/>
                <w:sz w:val="22"/>
                <w:szCs w:val="22"/>
              </w:rPr>
              <w:t xml:space="preserve"> </w:t>
            </w:r>
            <w:r w:rsidRPr="004969A1">
              <w:rPr>
                <w:rFonts w:ascii="Calibri" w:hAnsi="Calibri" w:cs="Arial"/>
                <w:sz w:val="22"/>
                <w:szCs w:val="22"/>
              </w:rPr>
              <w:t>correlated</w:t>
            </w:r>
            <w:r w:rsidRPr="004969A1">
              <w:rPr>
                <w:rFonts w:ascii="Calibri" w:hAnsi="Calibri" w:cs="Arial"/>
                <w:spacing w:val="-11"/>
                <w:sz w:val="22"/>
                <w:szCs w:val="22"/>
              </w:rPr>
              <w:t xml:space="preserve"> </w:t>
            </w:r>
            <w:r w:rsidRPr="004969A1">
              <w:rPr>
                <w:rFonts w:ascii="Calibri" w:hAnsi="Calibri" w:cs="Arial"/>
                <w:sz w:val="22"/>
                <w:szCs w:val="22"/>
              </w:rPr>
              <w:t>with</w:t>
            </w:r>
            <w:r w:rsidRPr="004969A1">
              <w:rPr>
                <w:rFonts w:ascii="Calibri" w:hAnsi="Calibri" w:cs="Arial"/>
                <w:spacing w:val="-4"/>
                <w:sz w:val="22"/>
                <w:szCs w:val="22"/>
              </w:rPr>
              <w:t xml:space="preserve"> </w:t>
            </w:r>
            <w:r w:rsidRPr="004969A1">
              <w:rPr>
                <w:rFonts w:ascii="Calibri" w:hAnsi="Calibri" w:cs="Arial"/>
                <w:sz w:val="22"/>
                <w:szCs w:val="22"/>
              </w:rPr>
              <w:t>student</w:t>
            </w:r>
            <w:r w:rsidRPr="004969A1">
              <w:rPr>
                <w:rFonts w:ascii="Calibri" w:hAnsi="Calibri" w:cs="Arial"/>
                <w:spacing w:val="-8"/>
                <w:sz w:val="22"/>
                <w:szCs w:val="22"/>
              </w:rPr>
              <w:t xml:space="preserve"> </w:t>
            </w:r>
            <w:r w:rsidRPr="004969A1">
              <w:rPr>
                <w:rFonts w:ascii="Calibri" w:hAnsi="Calibri" w:cs="Arial"/>
                <w:sz w:val="22"/>
                <w:szCs w:val="22"/>
              </w:rPr>
              <w:t>success measures</w:t>
            </w:r>
            <w:r w:rsidRPr="004969A1">
              <w:rPr>
                <w:rFonts w:ascii="Calibri" w:hAnsi="Calibri" w:cs="Arial"/>
                <w:spacing w:val="-10"/>
                <w:sz w:val="22"/>
                <w:szCs w:val="22"/>
              </w:rPr>
              <w:t xml:space="preserve"> </w:t>
            </w:r>
            <w:r w:rsidRPr="004969A1">
              <w:rPr>
                <w:rFonts w:ascii="Calibri" w:hAnsi="Calibri" w:cs="Arial"/>
                <w:sz w:val="22"/>
                <w:szCs w:val="22"/>
              </w:rPr>
              <w:t>available.</w:t>
            </w:r>
            <w:r w:rsidRPr="004969A1">
              <w:rPr>
                <w:rFonts w:ascii="Calibri" w:hAnsi="Calibri" w:cs="Arial"/>
                <w:spacing w:val="-9"/>
                <w:sz w:val="22"/>
                <w:szCs w:val="22"/>
              </w:rPr>
              <w:t xml:space="preserve"> </w:t>
            </w:r>
          </w:p>
        </w:tc>
      </w:tr>
    </w:tbl>
    <w:p w:rsidR="00FE5693" w:rsidRPr="004969A1" w:rsidRDefault="00FE5693" w:rsidP="00FE5693">
      <w:pPr>
        <w:widowControl w:val="0"/>
        <w:jc w:val="both"/>
        <w:rPr>
          <w:rFonts w:ascii="Calibri" w:hAnsi="Calibri"/>
          <w:b/>
          <w:sz w:val="22"/>
          <w:szCs w:val="22"/>
        </w:rPr>
      </w:pPr>
    </w:p>
    <w:p w:rsidR="00FE5693" w:rsidRPr="004969A1" w:rsidRDefault="00FE5693" w:rsidP="00FE5693">
      <w:pPr>
        <w:widowControl w:val="0"/>
        <w:jc w:val="both"/>
        <w:rPr>
          <w:rFonts w:ascii="Calibri" w:hAnsi="Calibri"/>
          <w:b/>
          <w:sz w:val="22"/>
          <w:szCs w:val="22"/>
        </w:rPr>
      </w:pPr>
      <w:r w:rsidRPr="004969A1">
        <w:rPr>
          <w:rFonts w:ascii="Calibri" w:hAnsi="Calibri"/>
          <w:b/>
          <w:sz w:val="22"/>
          <w:szCs w:val="22"/>
        </w:rPr>
        <w:t xml:space="preserve">Suggested Strategies: </w:t>
      </w:r>
    </w:p>
    <w:p w:rsidR="00FE5693" w:rsidRPr="004969A1" w:rsidRDefault="00FE5693" w:rsidP="00F17BCE">
      <w:pPr>
        <w:widowControl w:val="0"/>
        <w:numPr>
          <w:ilvl w:val="0"/>
          <w:numId w:val="39"/>
        </w:numPr>
        <w:tabs>
          <w:tab w:val="left" w:pos="1200"/>
        </w:tabs>
        <w:spacing w:after="200" w:line="252" w:lineRule="exact"/>
        <w:ind w:left="360" w:right="588"/>
        <w:contextualSpacing/>
        <w:jc w:val="both"/>
        <w:rPr>
          <w:rFonts w:ascii="Calibri" w:eastAsia="Calibri" w:hAnsi="Calibri" w:cs="Arial"/>
          <w:sz w:val="22"/>
          <w:szCs w:val="22"/>
        </w:rPr>
      </w:pPr>
      <w:r w:rsidRPr="004969A1">
        <w:rPr>
          <w:rFonts w:ascii="Calibri" w:eastAsia="Calibri" w:hAnsi="Calibri" w:cs="Arial"/>
          <w:sz w:val="22"/>
          <w:szCs w:val="22"/>
        </w:rPr>
        <w:t>Establish</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p</w:t>
      </w:r>
      <w:r w:rsidRPr="004969A1">
        <w:rPr>
          <w:rFonts w:ascii="Calibri" w:eastAsia="Calibri" w:hAnsi="Calibri" w:cs="Arial"/>
          <w:spacing w:val="-1"/>
          <w:sz w:val="22"/>
          <w:szCs w:val="22"/>
        </w:rPr>
        <w:t>r</w:t>
      </w:r>
      <w:r w:rsidRPr="004969A1">
        <w:rPr>
          <w:rFonts w:ascii="Calibri" w:eastAsia="Calibri" w:hAnsi="Calibri" w:cs="Arial"/>
          <w:sz w:val="22"/>
          <w:szCs w:val="22"/>
        </w:rPr>
        <w:t>ograms</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promote</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both</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parent</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involvement</w:t>
      </w:r>
      <w:r w:rsidRPr="004969A1">
        <w:rPr>
          <w:rFonts w:ascii="Calibri" w:eastAsia="Calibri" w:hAnsi="Calibri" w:cs="Arial"/>
          <w:spacing w:val="-12"/>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t</w:t>
      </w:r>
      <w:r w:rsidRPr="004969A1">
        <w:rPr>
          <w:rFonts w:ascii="Calibri" w:eastAsia="Calibri" w:hAnsi="Calibri" w:cs="Arial"/>
          <w:spacing w:val="2"/>
          <w:sz w:val="22"/>
          <w:szCs w:val="22"/>
        </w:rPr>
        <w:t>h</w:t>
      </w:r>
      <w:r w:rsidRPr="004969A1">
        <w:rPr>
          <w:rFonts w:ascii="Calibri" w:eastAsia="Calibri" w:hAnsi="Calibri" w:cs="Arial"/>
          <w:sz w:val="22"/>
          <w:szCs w:val="22"/>
        </w:rPr>
        <w:t>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education</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of</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their children</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support</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families</w:t>
      </w:r>
      <w:r w:rsidRPr="004969A1">
        <w:rPr>
          <w:rFonts w:ascii="Calibri" w:eastAsia="Calibri" w:hAnsi="Calibri" w:cs="Arial"/>
          <w:spacing w:val="-7"/>
          <w:sz w:val="22"/>
          <w:szCs w:val="22"/>
        </w:rPr>
        <w:t xml:space="preserve"> </w:t>
      </w:r>
      <w:r w:rsidRPr="004969A1">
        <w:rPr>
          <w:rFonts w:ascii="Calibri" w:eastAsia="Calibri" w:hAnsi="Calibri" w:cs="Arial"/>
          <w:spacing w:val="-1"/>
          <w:sz w:val="22"/>
          <w:szCs w:val="22"/>
        </w:rPr>
        <w:t>a</w:t>
      </w:r>
      <w:r w:rsidRPr="004969A1">
        <w:rPr>
          <w:rFonts w:ascii="Calibri" w:eastAsia="Calibri" w:hAnsi="Calibri" w:cs="Arial"/>
          <w:sz w:val="22"/>
          <w:szCs w:val="22"/>
        </w:rPr>
        <w:t>s</w:t>
      </w:r>
      <w:r w:rsidRPr="004969A1">
        <w:rPr>
          <w:rFonts w:ascii="Calibri" w:eastAsia="Calibri" w:hAnsi="Calibri" w:cs="Arial"/>
          <w:spacing w:val="-1"/>
          <w:sz w:val="22"/>
          <w:szCs w:val="22"/>
        </w:rPr>
        <w:t xml:space="preserve"> </w:t>
      </w:r>
      <w:r w:rsidRPr="004969A1">
        <w:rPr>
          <w:rFonts w:ascii="Calibri" w:eastAsia="Calibri" w:hAnsi="Calibri" w:cs="Arial"/>
          <w:sz w:val="22"/>
          <w:szCs w:val="22"/>
        </w:rPr>
        <w:t>par</w:t>
      </w:r>
      <w:r w:rsidRPr="004969A1">
        <w:rPr>
          <w:rFonts w:ascii="Calibri" w:eastAsia="Calibri" w:hAnsi="Calibri" w:cs="Arial"/>
          <w:spacing w:val="-1"/>
          <w:sz w:val="22"/>
          <w:szCs w:val="22"/>
        </w:rPr>
        <w:t>t</w:t>
      </w:r>
      <w:r w:rsidRPr="004969A1">
        <w:rPr>
          <w:rFonts w:ascii="Calibri" w:eastAsia="Calibri" w:hAnsi="Calibri" w:cs="Arial"/>
          <w:sz w:val="22"/>
          <w:szCs w:val="22"/>
        </w:rPr>
        <w:t>ners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education</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by:</w:t>
      </w:r>
    </w:p>
    <w:p w:rsidR="00FE5693" w:rsidRPr="004969A1" w:rsidRDefault="00FE5693" w:rsidP="00F17BCE">
      <w:pPr>
        <w:widowControl w:val="0"/>
        <w:numPr>
          <w:ilvl w:val="0"/>
          <w:numId w:val="49"/>
        </w:numPr>
        <w:tabs>
          <w:tab w:val="left" w:pos="1560"/>
        </w:tabs>
        <w:spacing w:after="200" w:line="276" w:lineRule="auto"/>
        <w:ind w:right="657"/>
        <w:contextualSpacing/>
        <w:jc w:val="both"/>
        <w:rPr>
          <w:rFonts w:ascii="Calibri" w:eastAsia="Calibri" w:hAnsi="Calibri" w:cs="Arial"/>
          <w:sz w:val="22"/>
          <w:szCs w:val="22"/>
        </w:rPr>
      </w:pPr>
      <w:r w:rsidRPr="004969A1">
        <w:rPr>
          <w:rFonts w:ascii="Calibri" w:eastAsia="Calibri" w:hAnsi="Calibri" w:cs="Arial"/>
          <w:sz w:val="22"/>
          <w:szCs w:val="22"/>
        </w:rPr>
        <w:t>Providing</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opportunities</w:t>
      </w:r>
      <w:r w:rsidRPr="004969A1">
        <w:rPr>
          <w:rFonts w:ascii="Calibri" w:eastAsia="Calibri" w:hAnsi="Calibri" w:cs="Arial"/>
          <w:spacing w:val="-13"/>
          <w:sz w:val="22"/>
          <w:szCs w:val="22"/>
        </w:rPr>
        <w:t xml:space="preserve"> </w:t>
      </w:r>
      <w:r w:rsidRPr="004969A1">
        <w:rPr>
          <w:rFonts w:ascii="Calibri" w:eastAsia="Calibri" w:hAnsi="Calibri" w:cs="Arial"/>
          <w:spacing w:val="-1"/>
          <w:sz w:val="22"/>
          <w:szCs w:val="22"/>
        </w:rPr>
        <w:t>f</w:t>
      </w:r>
      <w:r w:rsidRPr="004969A1">
        <w:rPr>
          <w:rFonts w:ascii="Calibri" w:eastAsia="Calibri" w:hAnsi="Calibri" w:cs="Arial"/>
          <w:sz w:val="22"/>
          <w:szCs w:val="22"/>
        </w:rPr>
        <w:t>or</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families</w:t>
      </w:r>
      <w:r w:rsidRPr="004969A1">
        <w:rPr>
          <w:rFonts w:ascii="Calibri" w:eastAsia="Calibri" w:hAnsi="Calibri" w:cs="Arial"/>
          <w:spacing w:val="-7"/>
          <w:sz w:val="22"/>
          <w:szCs w:val="22"/>
        </w:rPr>
        <w:t xml:space="preserve"> </w:t>
      </w:r>
      <w:r w:rsidRPr="004969A1">
        <w:rPr>
          <w:rFonts w:ascii="Calibri" w:eastAsia="Calibri" w:hAnsi="Calibri" w:cs="Arial"/>
          <w:spacing w:val="-1"/>
          <w:sz w:val="22"/>
          <w:szCs w:val="22"/>
        </w:rPr>
        <w:t>t</w:t>
      </w:r>
      <w:r w:rsidRPr="004969A1">
        <w:rPr>
          <w:rFonts w:ascii="Calibri" w:eastAsia="Calibri" w:hAnsi="Calibri" w:cs="Arial"/>
          <w:sz w:val="22"/>
          <w:szCs w:val="22"/>
        </w:rPr>
        <w: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build</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awareness</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about</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their</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roles</w:t>
      </w:r>
      <w:r w:rsidRPr="004969A1">
        <w:rPr>
          <w:rFonts w:ascii="Calibri" w:eastAsia="Calibri" w:hAnsi="Calibri" w:cs="Arial"/>
          <w:spacing w:val="-5"/>
          <w:sz w:val="22"/>
          <w:szCs w:val="22"/>
        </w:rPr>
        <w:t xml:space="preserve"> </w:t>
      </w:r>
      <w:r w:rsidRPr="004969A1">
        <w:rPr>
          <w:rFonts w:ascii="Calibri" w:eastAsia="Calibri" w:hAnsi="Calibri" w:cs="Arial"/>
          <w:spacing w:val="-1"/>
          <w:sz w:val="22"/>
          <w:szCs w:val="22"/>
        </w:rPr>
        <w:t>a</w:t>
      </w:r>
      <w:r w:rsidRPr="004969A1">
        <w:rPr>
          <w:rFonts w:ascii="Calibri" w:eastAsia="Calibri" w:hAnsi="Calibri" w:cs="Arial"/>
          <w:sz w:val="22"/>
          <w:szCs w:val="22"/>
        </w:rPr>
        <w:t>nd responsibilities</w:t>
      </w:r>
      <w:r w:rsidRPr="004969A1">
        <w:rPr>
          <w:rFonts w:ascii="Calibri" w:eastAsia="Calibri" w:hAnsi="Calibri" w:cs="Arial"/>
          <w:spacing w:val="-14"/>
          <w:sz w:val="22"/>
          <w:szCs w:val="22"/>
        </w:rPr>
        <w:t xml:space="preserve"> </w:t>
      </w:r>
      <w:r w:rsidRPr="004969A1">
        <w:rPr>
          <w:rFonts w:ascii="Calibri" w:eastAsia="Calibri" w:hAnsi="Calibri" w:cs="Arial"/>
          <w:sz w:val="22"/>
          <w:szCs w:val="22"/>
        </w:rPr>
        <w:t>as</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partn</w:t>
      </w:r>
      <w:r w:rsidRPr="004969A1">
        <w:rPr>
          <w:rFonts w:ascii="Calibri" w:eastAsia="Calibri" w:hAnsi="Calibri" w:cs="Arial"/>
          <w:spacing w:val="-1"/>
          <w:sz w:val="22"/>
          <w:szCs w:val="22"/>
        </w:rPr>
        <w:t>e</w:t>
      </w:r>
      <w:r w:rsidRPr="004969A1">
        <w:rPr>
          <w:rFonts w:ascii="Calibri" w:eastAsia="Calibri" w:hAnsi="Calibri" w:cs="Arial"/>
          <w:sz w:val="22"/>
          <w:szCs w:val="22"/>
        </w:rPr>
        <w:t>rs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their</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c</w:t>
      </w:r>
      <w:r w:rsidRPr="004969A1">
        <w:rPr>
          <w:rFonts w:ascii="Calibri" w:eastAsia="Calibri" w:hAnsi="Calibri" w:cs="Arial"/>
          <w:spacing w:val="-1"/>
          <w:sz w:val="22"/>
          <w:szCs w:val="22"/>
        </w:rPr>
        <w:t>h</w:t>
      </w:r>
      <w:r w:rsidRPr="004969A1">
        <w:rPr>
          <w:rFonts w:ascii="Calibri" w:eastAsia="Calibri" w:hAnsi="Calibri" w:cs="Arial"/>
          <w:sz w:val="22"/>
          <w:szCs w:val="22"/>
        </w:rPr>
        <w:t>ildren’s</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ed</w:t>
      </w:r>
      <w:r w:rsidRPr="004969A1">
        <w:rPr>
          <w:rFonts w:ascii="Calibri" w:eastAsia="Calibri" w:hAnsi="Calibri" w:cs="Arial"/>
          <w:spacing w:val="-1"/>
          <w:sz w:val="22"/>
          <w:szCs w:val="22"/>
        </w:rPr>
        <w:t>u</w:t>
      </w:r>
      <w:r w:rsidRPr="004969A1">
        <w:rPr>
          <w:rFonts w:ascii="Calibri" w:eastAsia="Calibri" w:hAnsi="Calibri" w:cs="Arial"/>
          <w:sz w:val="22"/>
          <w:szCs w:val="22"/>
        </w:rPr>
        <w:t>cation.</w:t>
      </w:r>
    </w:p>
    <w:p w:rsidR="00FE5693" w:rsidRPr="004969A1" w:rsidRDefault="00FE5693" w:rsidP="00F17BCE">
      <w:pPr>
        <w:widowControl w:val="0"/>
        <w:numPr>
          <w:ilvl w:val="0"/>
          <w:numId w:val="49"/>
        </w:numPr>
        <w:tabs>
          <w:tab w:val="left" w:pos="1560"/>
        </w:tabs>
        <w:spacing w:after="200" w:line="276" w:lineRule="auto"/>
        <w:ind w:right="949"/>
        <w:contextualSpacing/>
        <w:jc w:val="both"/>
        <w:rPr>
          <w:rFonts w:ascii="Calibri" w:eastAsia="Calibri" w:hAnsi="Calibri" w:cs="Arial"/>
          <w:sz w:val="22"/>
          <w:szCs w:val="22"/>
        </w:rPr>
      </w:pPr>
      <w:r w:rsidRPr="004969A1">
        <w:rPr>
          <w:rFonts w:ascii="Calibri" w:eastAsia="Calibri" w:hAnsi="Calibri" w:cs="Arial"/>
          <w:sz w:val="22"/>
          <w:szCs w:val="22"/>
        </w:rPr>
        <w:t>Providing</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opportunities</w:t>
      </w:r>
      <w:r w:rsidRPr="004969A1">
        <w:rPr>
          <w:rFonts w:ascii="Calibri" w:eastAsia="Calibri" w:hAnsi="Calibri" w:cs="Arial"/>
          <w:spacing w:val="-13"/>
          <w:sz w:val="22"/>
          <w:szCs w:val="22"/>
        </w:rPr>
        <w:t xml:space="preserve"> </w:t>
      </w:r>
      <w:r w:rsidRPr="004969A1">
        <w:rPr>
          <w:rFonts w:ascii="Calibri" w:eastAsia="Calibri" w:hAnsi="Calibri" w:cs="Arial"/>
          <w:spacing w:val="-1"/>
          <w:sz w:val="22"/>
          <w:szCs w:val="22"/>
        </w:rPr>
        <w:t>t</w:t>
      </w:r>
      <w:r w:rsidRPr="004969A1">
        <w:rPr>
          <w:rFonts w:ascii="Calibri" w:eastAsia="Calibri" w:hAnsi="Calibri" w:cs="Arial"/>
          <w:sz w:val="22"/>
          <w:szCs w:val="22"/>
        </w:rPr>
        <w: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help</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stud</w:t>
      </w:r>
      <w:r w:rsidRPr="004969A1">
        <w:rPr>
          <w:rFonts w:ascii="Calibri" w:eastAsia="Calibri" w:hAnsi="Calibri" w:cs="Arial"/>
          <w:spacing w:val="-1"/>
          <w:sz w:val="22"/>
          <w:szCs w:val="22"/>
        </w:rPr>
        <w:t>e</w:t>
      </w:r>
      <w:r w:rsidRPr="004969A1">
        <w:rPr>
          <w:rFonts w:ascii="Calibri" w:eastAsia="Calibri" w:hAnsi="Calibri" w:cs="Arial"/>
          <w:sz w:val="22"/>
          <w:szCs w:val="22"/>
        </w:rPr>
        <w:t>nts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develop</w:t>
      </w:r>
      <w:r w:rsidRPr="004969A1">
        <w:rPr>
          <w:rFonts w:ascii="Calibri" w:eastAsia="Calibri" w:hAnsi="Calibri" w:cs="Arial"/>
          <w:spacing w:val="-8"/>
          <w:sz w:val="22"/>
          <w:szCs w:val="22"/>
        </w:rPr>
        <w:t xml:space="preserve"> responsibility with</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their</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own educational</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progress.</w:t>
      </w:r>
    </w:p>
    <w:p w:rsidR="00FE5693" w:rsidRPr="004969A1" w:rsidRDefault="00FE5693" w:rsidP="00F17BCE">
      <w:pPr>
        <w:widowControl w:val="0"/>
        <w:numPr>
          <w:ilvl w:val="0"/>
          <w:numId w:val="49"/>
        </w:numPr>
        <w:tabs>
          <w:tab w:val="left" w:pos="1560"/>
        </w:tabs>
        <w:spacing w:after="200" w:line="276" w:lineRule="auto"/>
        <w:ind w:right="-20"/>
        <w:contextualSpacing/>
        <w:jc w:val="both"/>
        <w:rPr>
          <w:rFonts w:ascii="Calibri" w:eastAsia="Calibri" w:hAnsi="Calibri" w:cs="Arial"/>
          <w:sz w:val="22"/>
          <w:szCs w:val="22"/>
        </w:rPr>
      </w:pPr>
      <w:r w:rsidRPr="004969A1">
        <w:rPr>
          <w:rFonts w:ascii="Calibri" w:eastAsia="Calibri" w:hAnsi="Calibri" w:cs="Arial"/>
          <w:sz w:val="22"/>
          <w:szCs w:val="22"/>
        </w:rPr>
        <w:t>Providing</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training</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oppo</w:t>
      </w:r>
      <w:r w:rsidRPr="004969A1">
        <w:rPr>
          <w:rFonts w:ascii="Calibri" w:eastAsia="Calibri" w:hAnsi="Calibri" w:cs="Arial"/>
          <w:spacing w:val="-1"/>
          <w:sz w:val="22"/>
          <w:szCs w:val="22"/>
        </w:rPr>
        <w:t>r</w:t>
      </w:r>
      <w:r w:rsidRPr="004969A1">
        <w:rPr>
          <w:rFonts w:ascii="Calibri" w:eastAsia="Calibri" w:hAnsi="Calibri" w:cs="Arial"/>
          <w:sz w:val="22"/>
          <w:szCs w:val="22"/>
        </w:rPr>
        <w:t>tunities</w:t>
      </w:r>
      <w:r w:rsidRPr="004969A1">
        <w:rPr>
          <w:rFonts w:ascii="Calibri" w:eastAsia="Calibri" w:hAnsi="Calibri" w:cs="Arial"/>
          <w:spacing w:val="-13"/>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direct</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one-</w:t>
      </w:r>
      <w:r w:rsidRPr="004969A1">
        <w:rPr>
          <w:rFonts w:ascii="Calibri" w:eastAsia="Calibri" w:hAnsi="Calibri" w:cs="Arial"/>
          <w:spacing w:val="-1"/>
          <w:sz w:val="22"/>
          <w:szCs w:val="22"/>
        </w:rPr>
        <w:t>o</w:t>
      </w:r>
      <w:r w:rsidRPr="004969A1">
        <w:rPr>
          <w:rFonts w:ascii="Calibri" w:eastAsia="Calibri" w:hAnsi="Calibri" w:cs="Arial"/>
          <w:sz w:val="22"/>
          <w:szCs w:val="22"/>
        </w:rPr>
        <w:t>n-one</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supp</w:t>
      </w:r>
      <w:r w:rsidRPr="004969A1">
        <w:rPr>
          <w:rFonts w:ascii="Calibri" w:eastAsia="Calibri" w:hAnsi="Calibri" w:cs="Arial"/>
          <w:spacing w:val="-1"/>
          <w:sz w:val="22"/>
          <w:szCs w:val="22"/>
        </w:rPr>
        <w:t>o</w:t>
      </w:r>
      <w:r w:rsidRPr="004969A1">
        <w:rPr>
          <w:rFonts w:ascii="Calibri" w:eastAsia="Calibri" w:hAnsi="Calibri" w:cs="Arial"/>
          <w:sz w:val="22"/>
          <w:szCs w:val="22"/>
        </w:rPr>
        <w:t>rt</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parents/families.</w:t>
      </w:r>
    </w:p>
    <w:p w:rsidR="00FE5693" w:rsidRPr="004969A1" w:rsidRDefault="00FE5693" w:rsidP="00F17BCE">
      <w:pPr>
        <w:widowControl w:val="0"/>
        <w:numPr>
          <w:ilvl w:val="0"/>
          <w:numId w:val="49"/>
        </w:numPr>
        <w:tabs>
          <w:tab w:val="left" w:pos="1560"/>
        </w:tabs>
        <w:spacing w:after="200" w:line="276" w:lineRule="auto"/>
        <w:ind w:right="523"/>
        <w:contextualSpacing/>
        <w:jc w:val="both"/>
        <w:rPr>
          <w:rFonts w:ascii="Calibri" w:eastAsia="Calibri" w:hAnsi="Calibri" w:cs="Arial"/>
          <w:sz w:val="22"/>
          <w:szCs w:val="22"/>
        </w:rPr>
      </w:pPr>
      <w:r w:rsidRPr="004969A1">
        <w:rPr>
          <w:rFonts w:ascii="Calibri" w:eastAsia="Calibri" w:hAnsi="Calibri" w:cs="Arial"/>
          <w:sz w:val="22"/>
          <w:szCs w:val="22"/>
        </w:rPr>
        <w:t>Providing</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support</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services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such</w:t>
      </w:r>
      <w:r w:rsidRPr="004969A1">
        <w:rPr>
          <w:rFonts w:ascii="Calibri" w:eastAsia="Calibri" w:hAnsi="Calibri" w:cs="Arial"/>
          <w:spacing w:val="-5"/>
          <w:sz w:val="22"/>
          <w:szCs w:val="22"/>
        </w:rPr>
        <w:t xml:space="preserve"> </w:t>
      </w:r>
      <w:r w:rsidRPr="004969A1">
        <w:rPr>
          <w:rFonts w:ascii="Calibri" w:eastAsia="Calibri" w:hAnsi="Calibri" w:cs="Arial"/>
          <w:spacing w:val="-1"/>
          <w:sz w:val="22"/>
          <w:szCs w:val="22"/>
        </w:rPr>
        <w:t>a</w:t>
      </w:r>
      <w:r w:rsidRPr="004969A1">
        <w:rPr>
          <w:rFonts w:ascii="Calibri" w:eastAsia="Calibri" w:hAnsi="Calibri" w:cs="Arial"/>
          <w:sz w:val="22"/>
          <w:szCs w:val="22"/>
        </w:rPr>
        <w:t>s</w:t>
      </w:r>
      <w:r w:rsidRPr="004969A1">
        <w:rPr>
          <w:rFonts w:ascii="Calibri" w:eastAsia="Calibri" w:hAnsi="Calibri" w:cs="Arial"/>
          <w:spacing w:val="-2"/>
          <w:sz w:val="22"/>
          <w:szCs w:val="22"/>
        </w:rPr>
        <w:t xml:space="preserve"> </w:t>
      </w:r>
      <w:r w:rsidRPr="004969A1">
        <w:rPr>
          <w:rFonts w:ascii="Calibri" w:eastAsia="Calibri" w:hAnsi="Calibri" w:cs="Arial"/>
          <w:spacing w:val="-1"/>
          <w:sz w:val="22"/>
          <w:szCs w:val="22"/>
        </w:rPr>
        <w:t>t</w:t>
      </w:r>
      <w:r w:rsidRPr="004969A1">
        <w:rPr>
          <w:rFonts w:ascii="Calibri" w:eastAsia="Calibri" w:hAnsi="Calibri" w:cs="Arial"/>
          <w:sz w:val="22"/>
          <w:szCs w:val="22"/>
        </w:rPr>
        <w:t>ransportati</w:t>
      </w:r>
      <w:r w:rsidRPr="004969A1">
        <w:rPr>
          <w:rFonts w:ascii="Calibri" w:eastAsia="Calibri" w:hAnsi="Calibri" w:cs="Arial"/>
          <w:spacing w:val="-1"/>
          <w:sz w:val="22"/>
          <w:szCs w:val="22"/>
        </w:rPr>
        <w:t>o</w:t>
      </w:r>
      <w:r w:rsidRPr="004969A1">
        <w:rPr>
          <w:rFonts w:ascii="Calibri" w:eastAsia="Calibri" w:hAnsi="Calibri" w:cs="Arial"/>
          <w:sz w:val="22"/>
          <w:szCs w:val="22"/>
        </w:rPr>
        <w:t>n,</w:t>
      </w:r>
      <w:r w:rsidRPr="004969A1">
        <w:rPr>
          <w:rFonts w:ascii="Calibri" w:eastAsia="Calibri" w:hAnsi="Calibri" w:cs="Arial"/>
          <w:spacing w:val="-14"/>
          <w:sz w:val="22"/>
          <w:szCs w:val="22"/>
        </w:rPr>
        <w:t xml:space="preserve"> </w:t>
      </w:r>
      <w:r w:rsidRPr="004969A1">
        <w:rPr>
          <w:rFonts w:ascii="Calibri" w:eastAsia="Calibri" w:hAnsi="Calibri" w:cs="Arial"/>
          <w:sz w:val="22"/>
          <w:szCs w:val="22"/>
        </w:rPr>
        <w:t>home</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visits, chil</w:t>
      </w:r>
      <w:r w:rsidRPr="004969A1">
        <w:rPr>
          <w:rFonts w:ascii="Calibri" w:eastAsia="Calibri" w:hAnsi="Calibri" w:cs="Arial"/>
          <w:spacing w:val="-1"/>
          <w:sz w:val="22"/>
          <w:szCs w:val="22"/>
        </w:rPr>
        <w:t>d</w:t>
      </w:r>
      <w:r w:rsidRPr="004969A1">
        <w:rPr>
          <w:rFonts w:ascii="Calibri" w:eastAsia="Calibri" w:hAnsi="Calibri" w:cs="Arial"/>
          <w:sz w:val="22"/>
          <w:szCs w:val="22"/>
        </w:rPr>
        <w:t>care,</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and referrals to additional services.</w:t>
      </w:r>
    </w:p>
    <w:p w:rsidR="00FE5693" w:rsidRPr="004969A1" w:rsidRDefault="00FE5693" w:rsidP="00F17BCE">
      <w:pPr>
        <w:widowControl w:val="0"/>
        <w:numPr>
          <w:ilvl w:val="0"/>
          <w:numId w:val="49"/>
        </w:numPr>
        <w:tabs>
          <w:tab w:val="left" w:pos="1560"/>
        </w:tabs>
        <w:spacing w:after="200" w:line="276" w:lineRule="auto"/>
        <w:ind w:right="131"/>
        <w:contextualSpacing/>
        <w:jc w:val="both"/>
        <w:rPr>
          <w:rFonts w:ascii="Calibri" w:eastAsia="Calibri" w:hAnsi="Calibri" w:cs="Arial"/>
          <w:sz w:val="22"/>
          <w:szCs w:val="22"/>
        </w:rPr>
      </w:pPr>
      <w:r w:rsidRPr="004969A1">
        <w:rPr>
          <w:rFonts w:ascii="Calibri" w:eastAsia="Calibri" w:hAnsi="Calibri" w:cs="Arial"/>
          <w:sz w:val="22"/>
          <w:szCs w:val="22"/>
        </w:rPr>
        <w:t>Supporting</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families</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c</w:t>
      </w:r>
      <w:r w:rsidRPr="004969A1">
        <w:rPr>
          <w:rFonts w:ascii="Calibri" w:eastAsia="Calibri" w:hAnsi="Calibri" w:cs="Arial"/>
          <w:spacing w:val="-1"/>
          <w:sz w:val="22"/>
          <w:szCs w:val="22"/>
        </w:rPr>
        <w:t>o</w:t>
      </w:r>
      <w:r w:rsidRPr="004969A1">
        <w:rPr>
          <w:rFonts w:ascii="Calibri" w:eastAsia="Calibri" w:hAnsi="Calibri" w:cs="Arial"/>
          <w:sz w:val="22"/>
          <w:szCs w:val="22"/>
        </w:rPr>
        <w:t>ntinue</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their</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education</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t</w:t>
      </w:r>
      <w:r w:rsidRPr="004969A1">
        <w:rPr>
          <w:rFonts w:ascii="Calibri" w:eastAsia="Calibri" w:hAnsi="Calibri" w:cs="Arial"/>
          <w:spacing w:val="-1"/>
          <w:sz w:val="22"/>
          <w:szCs w:val="22"/>
        </w:rPr>
        <w:t>h</w:t>
      </w:r>
      <w:r w:rsidRPr="004969A1">
        <w:rPr>
          <w:rFonts w:ascii="Calibri" w:eastAsia="Calibri" w:hAnsi="Calibri" w:cs="Arial"/>
          <w:sz w:val="22"/>
          <w:szCs w:val="22"/>
        </w:rPr>
        <w:t>rough</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colla</w:t>
      </w:r>
      <w:r w:rsidRPr="004969A1">
        <w:rPr>
          <w:rFonts w:ascii="Calibri" w:eastAsia="Calibri" w:hAnsi="Calibri" w:cs="Arial"/>
          <w:spacing w:val="-1"/>
          <w:sz w:val="22"/>
          <w:szCs w:val="22"/>
        </w:rPr>
        <w:t>b</w:t>
      </w:r>
      <w:r w:rsidRPr="004969A1">
        <w:rPr>
          <w:rFonts w:ascii="Calibri" w:eastAsia="Calibri" w:hAnsi="Calibri" w:cs="Arial"/>
          <w:sz w:val="22"/>
          <w:szCs w:val="22"/>
        </w:rPr>
        <w:t>oration</w:t>
      </w:r>
      <w:r w:rsidRPr="004969A1">
        <w:rPr>
          <w:rFonts w:ascii="Calibri" w:eastAsia="Calibri" w:hAnsi="Calibri" w:cs="Arial"/>
          <w:spacing w:val="-12"/>
          <w:sz w:val="22"/>
          <w:szCs w:val="22"/>
        </w:rPr>
        <w:t xml:space="preserve"> </w:t>
      </w:r>
      <w:r w:rsidRPr="004969A1">
        <w:rPr>
          <w:rFonts w:ascii="Calibri" w:eastAsia="Calibri" w:hAnsi="Calibri" w:cs="Arial"/>
          <w:sz w:val="22"/>
          <w:szCs w:val="22"/>
        </w:rPr>
        <w:t>with</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outside providers.</w:t>
      </w:r>
    </w:p>
    <w:p w:rsidR="00FE5693" w:rsidRPr="004969A1" w:rsidRDefault="00FE5693" w:rsidP="00F17BCE">
      <w:pPr>
        <w:widowControl w:val="0"/>
        <w:numPr>
          <w:ilvl w:val="0"/>
          <w:numId w:val="49"/>
        </w:numPr>
        <w:tabs>
          <w:tab w:val="left" w:pos="1560"/>
        </w:tabs>
        <w:spacing w:after="200" w:line="276" w:lineRule="auto"/>
        <w:ind w:right="449"/>
        <w:contextualSpacing/>
        <w:jc w:val="both"/>
        <w:rPr>
          <w:rFonts w:ascii="Calibri" w:eastAsia="Calibri" w:hAnsi="Calibri" w:cs="Arial"/>
          <w:sz w:val="22"/>
          <w:szCs w:val="22"/>
        </w:rPr>
      </w:pPr>
      <w:r w:rsidRPr="004969A1">
        <w:rPr>
          <w:rFonts w:ascii="Calibri" w:eastAsia="Calibri" w:hAnsi="Calibri" w:cs="Arial"/>
          <w:sz w:val="22"/>
          <w:szCs w:val="22"/>
        </w:rPr>
        <w:t>Connecting</w:t>
      </w:r>
      <w:r w:rsidRPr="004969A1">
        <w:rPr>
          <w:rFonts w:ascii="Calibri" w:eastAsia="Calibri" w:hAnsi="Calibri" w:cs="Arial"/>
          <w:spacing w:val="-12"/>
          <w:sz w:val="22"/>
          <w:szCs w:val="22"/>
        </w:rPr>
        <w:t xml:space="preserve"> </w:t>
      </w:r>
      <w:r w:rsidRPr="004969A1">
        <w:rPr>
          <w:rFonts w:ascii="Calibri" w:eastAsia="Calibri" w:hAnsi="Calibri" w:cs="Arial"/>
          <w:sz w:val="22"/>
          <w:szCs w:val="22"/>
        </w:rPr>
        <w:t>parents/families</w:t>
      </w:r>
      <w:r w:rsidRPr="004969A1">
        <w:rPr>
          <w:rFonts w:ascii="Calibri" w:eastAsia="Calibri" w:hAnsi="Calibri" w:cs="Arial"/>
          <w:spacing w:val="-15"/>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community</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res</w:t>
      </w:r>
      <w:r w:rsidRPr="004969A1">
        <w:rPr>
          <w:rFonts w:ascii="Calibri" w:eastAsia="Calibri" w:hAnsi="Calibri" w:cs="Arial"/>
          <w:spacing w:val="2"/>
          <w:sz w:val="22"/>
          <w:szCs w:val="22"/>
        </w:rPr>
        <w:t>o</w:t>
      </w:r>
      <w:r w:rsidRPr="004969A1">
        <w:rPr>
          <w:rFonts w:ascii="Calibri" w:eastAsia="Calibri" w:hAnsi="Calibri" w:cs="Arial"/>
          <w:sz w:val="22"/>
          <w:szCs w:val="22"/>
        </w:rPr>
        <w:t>urces</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e</w:t>
      </w:r>
      <w:r w:rsidRPr="004969A1">
        <w:rPr>
          <w:rFonts w:ascii="Calibri" w:eastAsia="Calibri" w:hAnsi="Calibri" w:cs="Arial"/>
          <w:spacing w:val="-1"/>
          <w:sz w:val="22"/>
          <w:szCs w:val="22"/>
        </w:rPr>
        <w:t>lim</w:t>
      </w:r>
      <w:r w:rsidRPr="004969A1">
        <w:rPr>
          <w:rFonts w:ascii="Calibri" w:eastAsia="Calibri" w:hAnsi="Calibri" w:cs="Arial"/>
          <w:sz w:val="22"/>
          <w:szCs w:val="22"/>
        </w:rPr>
        <w:t>inate</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barriers</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and build</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res</w:t>
      </w:r>
      <w:r w:rsidRPr="004969A1">
        <w:rPr>
          <w:rFonts w:ascii="Calibri" w:eastAsia="Calibri" w:hAnsi="Calibri" w:cs="Arial"/>
          <w:spacing w:val="-1"/>
          <w:sz w:val="22"/>
          <w:szCs w:val="22"/>
        </w:rPr>
        <w:t>i</w:t>
      </w:r>
      <w:r w:rsidRPr="004969A1">
        <w:rPr>
          <w:rFonts w:ascii="Calibri" w:eastAsia="Calibri" w:hAnsi="Calibri" w:cs="Arial"/>
          <w:sz w:val="22"/>
          <w:szCs w:val="22"/>
        </w:rPr>
        <w:t>lie</w:t>
      </w:r>
      <w:r w:rsidRPr="004969A1">
        <w:rPr>
          <w:rFonts w:ascii="Calibri" w:eastAsia="Calibri" w:hAnsi="Calibri" w:cs="Arial"/>
          <w:spacing w:val="-1"/>
          <w:sz w:val="22"/>
          <w:szCs w:val="22"/>
        </w:rPr>
        <w:t>n</w:t>
      </w:r>
      <w:r w:rsidRPr="004969A1">
        <w:rPr>
          <w:rFonts w:ascii="Calibri" w:eastAsia="Calibri" w:hAnsi="Calibri" w:cs="Arial"/>
          <w:sz w:val="22"/>
          <w:szCs w:val="22"/>
        </w:rPr>
        <w:t>cy.</w:t>
      </w:r>
    </w:p>
    <w:p w:rsidR="00FE5693" w:rsidRPr="004969A1" w:rsidRDefault="00FE5693" w:rsidP="00F17BCE">
      <w:pPr>
        <w:widowControl w:val="0"/>
        <w:numPr>
          <w:ilvl w:val="0"/>
          <w:numId w:val="49"/>
        </w:numPr>
        <w:tabs>
          <w:tab w:val="left" w:pos="1560"/>
        </w:tabs>
        <w:spacing w:after="200" w:line="276" w:lineRule="auto"/>
        <w:ind w:right="585"/>
        <w:contextualSpacing/>
        <w:jc w:val="both"/>
        <w:rPr>
          <w:rFonts w:ascii="Calibri" w:eastAsia="Calibri" w:hAnsi="Calibri" w:cs="Arial"/>
          <w:sz w:val="22"/>
          <w:szCs w:val="22"/>
        </w:rPr>
      </w:pPr>
      <w:r w:rsidRPr="004969A1">
        <w:rPr>
          <w:rFonts w:ascii="Calibri" w:eastAsia="Calibri" w:hAnsi="Calibri" w:cs="Arial"/>
          <w:sz w:val="22"/>
          <w:szCs w:val="22"/>
        </w:rPr>
        <w:t xml:space="preserve">Helping </w:t>
      </w:r>
      <w:r w:rsidRPr="004969A1">
        <w:rPr>
          <w:rFonts w:ascii="Calibri" w:eastAsia="Calibri" w:hAnsi="Calibri" w:cs="Arial"/>
          <w:spacing w:val="-7"/>
          <w:sz w:val="22"/>
          <w:szCs w:val="22"/>
        </w:rPr>
        <w:t xml:space="preserve">families to </w:t>
      </w:r>
      <w:r w:rsidRPr="004969A1">
        <w:rPr>
          <w:rFonts w:ascii="Calibri" w:eastAsia="Calibri" w:hAnsi="Calibri" w:cs="Arial"/>
          <w:sz w:val="22"/>
          <w:szCs w:val="22"/>
        </w:rPr>
        <w:t>honor,</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share,</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c</w:t>
      </w:r>
      <w:r w:rsidRPr="004969A1">
        <w:rPr>
          <w:rFonts w:ascii="Calibri" w:eastAsia="Calibri" w:hAnsi="Calibri" w:cs="Arial"/>
          <w:spacing w:val="-1"/>
          <w:sz w:val="22"/>
          <w:szCs w:val="22"/>
        </w:rPr>
        <w:t>e</w:t>
      </w:r>
      <w:r w:rsidRPr="004969A1">
        <w:rPr>
          <w:rFonts w:ascii="Calibri" w:eastAsia="Calibri" w:hAnsi="Calibri" w:cs="Arial"/>
          <w:sz w:val="22"/>
          <w:szCs w:val="22"/>
        </w:rPr>
        <w:t>lebrate</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their</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different</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backgrounds</w:t>
      </w:r>
      <w:r w:rsidRPr="004969A1">
        <w:rPr>
          <w:rFonts w:ascii="Calibri" w:eastAsia="Calibri" w:hAnsi="Calibri" w:cs="Arial"/>
          <w:spacing w:val="-13"/>
          <w:sz w:val="22"/>
          <w:szCs w:val="22"/>
        </w:rPr>
        <w:t xml:space="preserve"> </w:t>
      </w:r>
      <w:r w:rsidRPr="004969A1">
        <w:rPr>
          <w:rFonts w:ascii="Calibri" w:eastAsia="Calibri" w:hAnsi="Calibri" w:cs="Arial"/>
          <w:sz w:val="22"/>
          <w:szCs w:val="22"/>
        </w:rPr>
        <w:t>a</w:t>
      </w:r>
      <w:r w:rsidRPr="004969A1">
        <w:rPr>
          <w:rFonts w:ascii="Calibri" w:eastAsia="Calibri" w:hAnsi="Calibri" w:cs="Arial"/>
          <w:spacing w:val="-1"/>
          <w:sz w:val="22"/>
          <w:szCs w:val="22"/>
        </w:rPr>
        <w:t>n</w:t>
      </w:r>
      <w:r w:rsidRPr="004969A1">
        <w:rPr>
          <w:rFonts w:ascii="Calibri" w:eastAsia="Calibri" w:hAnsi="Calibri" w:cs="Arial"/>
          <w:sz w:val="22"/>
          <w:szCs w:val="22"/>
        </w:rPr>
        <w:t>d build</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suppo</w:t>
      </w:r>
      <w:r w:rsidRPr="004969A1">
        <w:rPr>
          <w:rFonts w:ascii="Calibri" w:eastAsia="Calibri" w:hAnsi="Calibri" w:cs="Arial"/>
          <w:spacing w:val="-1"/>
          <w:sz w:val="22"/>
          <w:szCs w:val="22"/>
        </w:rPr>
        <w:t>r</w:t>
      </w:r>
      <w:r w:rsidRPr="004969A1">
        <w:rPr>
          <w:rFonts w:ascii="Calibri" w:eastAsia="Calibri" w:hAnsi="Calibri" w:cs="Arial"/>
          <w:sz w:val="22"/>
          <w:szCs w:val="22"/>
        </w:rPr>
        <w:t>t</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networks.</w:t>
      </w:r>
    </w:p>
    <w:p w:rsidR="00FE5693" w:rsidRPr="004969A1" w:rsidRDefault="00FE5693" w:rsidP="00F17BCE">
      <w:pPr>
        <w:widowControl w:val="0"/>
        <w:numPr>
          <w:ilvl w:val="0"/>
          <w:numId w:val="38"/>
        </w:numPr>
        <w:tabs>
          <w:tab w:val="left" w:pos="1560"/>
        </w:tabs>
        <w:spacing w:after="200" w:line="276" w:lineRule="auto"/>
        <w:ind w:left="360" w:right="585"/>
        <w:contextualSpacing/>
        <w:jc w:val="both"/>
        <w:rPr>
          <w:rFonts w:ascii="Calibri" w:eastAsia="Calibri" w:hAnsi="Calibri" w:cs="Arial"/>
          <w:sz w:val="22"/>
          <w:szCs w:val="22"/>
        </w:rPr>
      </w:pPr>
      <w:r w:rsidRPr="004969A1">
        <w:rPr>
          <w:rFonts w:ascii="Calibri" w:eastAsia="Calibri" w:hAnsi="Calibri" w:cs="Arial"/>
          <w:sz w:val="22"/>
          <w:szCs w:val="22"/>
        </w:rPr>
        <w:t>Assist</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sch</w:t>
      </w:r>
      <w:r w:rsidRPr="004969A1">
        <w:rPr>
          <w:rFonts w:ascii="Calibri" w:eastAsia="Calibri" w:hAnsi="Calibri" w:cs="Arial"/>
          <w:spacing w:val="-1"/>
          <w:sz w:val="22"/>
          <w:szCs w:val="22"/>
        </w:rPr>
        <w:t>o</w:t>
      </w:r>
      <w:r w:rsidRPr="004969A1">
        <w:rPr>
          <w:rFonts w:ascii="Calibri" w:eastAsia="Calibri" w:hAnsi="Calibri" w:cs="Arial"/>
          <w:sz w:val="22"/>
          <w:szCs w:val="22"/>
        </w:rPr>
        <w:t>ols</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bu</w:t>
      </w:r>
      <w:r w:rsidRPr="004969A1">
        <w:rPr>
          <w:rFonts w:ascii="Calibri" w:eastAsia="Calibri" w:hAnsi="Calibri" w:cs="Arial"/>
          <w:spacing w:val="-1"/>
          <w:sz w:val="22"/>
          <w:szCs w:val="22"/>
        </w:rPr>
        <w:t>i</w:t>
      </w:r>
      <w:r w:rsidRPr="004969A1">
        <w:rPr>
          <w:rFonts w:ascii="Calibri" w:eastAsia="Calibri" w:hAnsi="Calibri" w:cs="Arial"/>
          <w:sz w:val="22"/>
          <w:szCs w:val="22"/>
        </w:rPr>
        <w:t>ldi</w:t>
      </w:r>
      <w:r w:rsidRPr="004969A1">
        <w:rPr>
          <w:rFonts w:ascii="Calibri" w:eastAsia="Calibri" w:hAnsi="Calibri" w:cs="Arial"/>
          <w:spacing w:val="-1"/>
          <w:sz w:val="22"/>
          <w:szCs w:val="22"/>
        </w:rPr>
        <w:t>n</w:t>
      </w:r>
      <w:r w:rsidRPr="004969A1">
        <w:rPr>
          <w:rFonts w:ascii="Calibri" w:eastAsia="Calibri" w:hAnsi="Calibri" w:cs="Arial"/>
          <w:sz w:val="22"/>
          <w:szCs w:val="22"/>
        </w:rPr>
        <w:t>g</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partnersh</w:t>
      </w:r>
      <w:r w:rsidRPr="004969A1">
        <w:rPr>
          <w:rFonts w:ascii="Calibri" w:eastAsia="Calibri" w:hAnsi="Calibri" w:cs="Arial"/>
          <w:spacing w:val="-1"/>
          <w:sz w:val="22"/>
          <w:szCs w:val="22"/>
        </w:rPr>
        <w:t>i</w:t>
      </w:r>
      <w:r w:rsidRPr="004969A1">
        <w:rPr>
          <w:rFonts w:ascii="Calibri" w:eastAsia="Calibri" w:hAnsi="Calibri" w:cs="Arial"/>
          <w:sz w:val="22"/>
          <w:szCs w:val="22"/>
        </w:rPr>
        <w:t>ps</w:t>
      </w:r>
      <w:r w:rsidRPr="004969A1">
        <w:rPr>
          <w:rFonts w:ascii="Calibri" w:eastAsia="Calibri" w:hAnsi="Calibri" w:cs="Arial"/>
          <w:spacing w:val="-12"/>
          <w:sz w:val="22"/>
          <w:szCs w:val="22"/>
        </w:rPr>
        <w:t xml:space="preserve"> </w:t>
      </w:r>
      <w:r w:rsidRPr="004969A1">
        <w:rPr>
          <w:rFonts w:ascii="Calibri" w:eastAsia="Calibri" w:hAnsi="Calibri" w:cs="Arial"/>
          <w:sz w:val="22"/>
          <w:szCs w:val="22"/>
        </w:rPr>
        <w:t>with</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MEP</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parents/families</w:t>
      </w:r>
      <w:r w:rsidRPr="004969A1">
        <w:rPr>
          <w:rFonts w:ascii="Calibri" w:eastAsia="Calibri" w:hAnsi="Calibri" w:cs="Arial"/>
          <w:spacing w:val="-15"/>
          <w:sz w:val="22"/>
          <w:szCs w:val="22"/>
        </w:rPr>
        <w:t xml:space="preserve"> </w:t>
      </w:r>
      <w:r w:rsidRPr="004969A1">
        <w:rPr>
          <w:rFonts w:ascii="Calibri" w:eastAsia="Calibri" w:hAnsi="Calibri" w:cs="Arial"/>
          <w:sz w:val="22"/>
          <w:szCs w:val="22"/>
        </w:rPr>
        <w:t>by:</w:t>
      </w:r>
    </w:p>
    <w:p w:rsidR="00FE5693" w:rsidRPr="004969A1" w:rsidRDefault="00FE5693" w:rsidP="00F17BCE">
      <w:pPr>
        <w:widowControl w:val="0"/>
        <w:numPr>
          <w:ilvl w:val="0"/>
          <w:numId w:val="50"/>
        </w:numPr>
        <w:tabs>
          <w:tab w:val="left" w:pos="1560"/>
        </w:tabs>
        <w:spacing w:after="200" w:line="254" w:lineRule="exact"/>
        <w:ind w:right="219"/>
        <w:contextualSpacing/>
        <w:jc w:val="both"/>
        <w:rPr>
          <w:rFonts w:ascii="Calibri" w:eastAsia="Calibri" w:hAnsi="Calibri" w:cs="Arial"/>
          <w:sz w:val="22"/>
          <w:szCs w:val="22"/>
        </w:rPr>
      </w:pPr>
      <w:r w:rsidRPr="004969A1">
        <w:rPr>
          <w:rFonts w:ascii="Calibri" w:eastAsia="Calibri" w:hAnsi="Calibri" w:cs="Arial"/>
          <w:sz w:val="22"/>
          <w:szCs w:val="22"/>
        </w:rPr>
        <w:t>Training</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sc</w:t>
      </w:r>
      <w:r w:rsidRPr="004969A1">
        <w:rPr>
          <w:rFonts w:ascii="Calibri" w:eastAsia="Calibri" w:hAnsi="Calibri" w:cs="Arial"/>
          <w:spacing w:val="-1"/>
          <w:sz w:val="22"/>
          <w:szCs w:val="22"/>
        </w:rPr>
        <w:t>h</w:t>
      </w:r>
      <w:r w:rsidRPr="004969A1">
        <w:rPr>
          <w:rFonts w:ascii="Calibri" w:eastAsia="Calibri" w:hAnsi="Calibri" w:cs="Arial"/>
          <w:sz w:val="22"/>
          <w:szCs w:val="22"/>
        </w:rPr>
        <w:t>ool</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staff</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ab</w:t>
      </w:r>
      <w:r w:rsidRPr="004969A1">
        <w:rPr>
          <w:rFonts w:ascii="Calibri" w:eastAsia="Calibri" w:hAnsi="Calibri" w:cs="Arial"/>
          <w:spacing w:val="-1"/>
          <w:sz w:val="22"/>
          <w:szCs w:val="22"/>
        </w:rPr>
        <w:t>o</w:t>
      </w:r>
      <w:r w:rsidRPr="004969A1">
        <w:rPr>
          <w:rFonts w:ascii="Calibri" w:eastAsia="Calibri" w:hAnsi="Calibri" w:cs="Arial"/>
          <w:sz w:val="22"/>
          <w:szCs w:val="22"/>
        </w:rPr>
        <w:t>ut</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the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experiences</w:t>
      </w:r>
      <w:r w:rsidRPr="004969A1">
        <w:rPr>
          <w:rFonts w:ascii="Calibri" w:eastAsia="Calibri" w:hAnsi="Calibri" w:cs="Arial"/>
          <w:spacing w:val="-12"/>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pacing w:val="-1"/>
          <w:sz w:val="22"/>
          <w:szCs w:val="22"/>
        </w:rPr>
        <w:t>n</w:t>
      </w:r>
      <w:r w:rsidRPr="004969A1">
        <w:rPr>
          <w:rFonts w:ascii="Calibri" w:eastAsia="Calibri" w:hAnsi="Calibri" w:cs="Arial"/>
          <w:sz w:val="22"/>
          <w:szCs w:val="22"/>
        </w:rPr>
        <w:t>eeds</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of</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migrant</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children</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and families</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how</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partner</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effectively</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with</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parents</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families.</w:t>
      </w:r>
    </w:p>
    <w:p w:rsidR="00FE5693" w:rsidRPr="004969A1" w:rsidRDefault="00FE5693" w:rsidP="00F17BCE">
      <w:pPr>
        <w:widowControl w:val="0"/>
        <w:numPr>
          <w:ilvl w:val="0"/>
          <w:numId w:val="50"/>
        </w:numPr>
        <w:tabs>
          <w:tab w:val="left" w:pos="1560"/>
        </w:tabs>
        <w:spacing w:after="200" w:line="254" w:lineRule="exact"/>
        <w:ind w:right="368"/>
        <w:contextualSpacing/>
        <w:jc w:val="both"/>
        <w:rPr>
          <w:rFonts w:ascii="Calibri" w:eastAsia="Calibri" w:hAnsi="Calibri" w:cs="Arial"/>
          <w:sz w:val="22"/>
          <w:szCs w:val="22"/>
        </w:rPr>
      </w:pPr>
      <w:r w:rsidRPr="004969A1">
        <w:rPr>
          <w:rFonts w:ascii="Calibri" w:eastAsia="Calibri" w:hAnsi="Calibri" w:cs="Arial"/>
          <w:sz w:val="22"/>
          <w:szCs w:val="22"/>
        </w:rPr>
        <w:t>Implementi</w:t>
      </w:r>
      <w:r w:rsidRPr="004969A1">
        <w:rPr>
          <w:rFonts w:ascii="Calibri" w:eastAsia="Calibri" w:hAnsi="Calibri" w:cs="Arial"/>
          <w:spacing w:val="2"/>
          <w:sz w:val="22"/>
          <w:szCs w:val="22"/>
        </w:rPr>
        <w:t>n</w:t>
      </w:r>
      <w:r w:rsidRPr="004969A1">
        <w:rPr>
          <w:rFonts w:ascii="Calibri" w:eastAsia="Calibri" w:hAnsi="Calibri" w:cs="Arial"/>
          <w:sz w:val="22"/>
          <w:szCs w:val="22"/>
        </w:rPr>
        <w:t>g</w:t>
      </w:r>
      <w:r w:rsidRPr="004969A1">
        <w:rPr>
          <w:rFonts w:ascii="Calibri" w:eastAsia="Calibri" w:hAnsi="Calibri" w:cs="Arial"/>
          <w:spacing w:val="-13"/>
          <w:sz w:val="22"/>
          <w:szCs w:val="22"/>
        </w:rPr>
        <w:t xml:space="preserve"> </w:t>
      </w:r>
      <w:r w:rsidRPr="004969A1">
        <w:rPr>
          <w:rFonts w:ascii="Calibri" w:eastAsia="Calibri" w:hAnsi="Calibri" w:cs="Arial"/>
          <w:sz w:val="22"/>
          <w:szCs w:val="22"/>
        </w:rPr>
        <w:t>a</w:t>
      </w:r>
      <w:r w:rsidRPr="004969A1">
        <w:rPr>
          <w:rFonts w:ascii="Calibri" w:eastAsia="Calibri" w:hAnsi="Calibri" w:cs="Arial"/>
          <w:spacing w:val="-1"/>
          <w:sz w:val="22"/>
          <w:szCs w:val="22"/>
        </w:rPr>
        <w:t xml:space="preserve"> </w:t>
      </w:r>
      <w:r w:rsidRPr="004969A1">
        <w:rPr>
          <w:rFonts w:ascii="Calibri" w:eastAsia="Calibri" w:hAnsi="Calibri" w:cs="Arial"/>
          <w:sz w:val="22"/>
          <w:szCs w:val="22"/>
        </w:rPr>
        <w:t>home</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v</w:t>
      </w:r>
      <w:r w:rsidRPr="004969A1">
        <w:rPr>
          <w:rFonts w:ascii="Calibri" w:eastAsia="Calibri" w:hAnsi="Calibri" w:cs="Arial"/>
          <w:spacing w:val="2"/>
          <w:sz w:val="22"/>
          <w:szCs w:val="22"/>
        </w:rPr>
        <w:t>i</w:t>
      </w:r>
      <w:r w:rsidRPr="004969A1">
        <w:rPr>
          <w:rFonts w:ascii="Calibri" w:eastAsia="Calibri" w:hAnsi="Calibri" w:cs="Arial"/>
          <w:sz w:val="22"/>
          <w:szCs w:val="22"/>
        </w:rPr>
        <w:t>sit</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program</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and/or</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sup</w:t>
      </w:r>
      <w:r w:rsidRPr="004969A1">
        <w:rPr>
          <w:rFonts w:ascii="Calibri" w:eastAsia="Calibri" w:hAnsi="Calibri" w:cs="Arial"/>
          <w:spacing w:val="-1"/>
          <w:sz w:val="22"/>
          <w:szCs w:val="22"/>
        </w:rPr>
        <w:t>p</w:t>
      </w:r>
      <w:r w:rsidRPr="004969A1">
        <w:rPr>
          <w:rFonts w:ascii="Calibri" w:eastAsia="Calibri" w:hAnsi="Calibri" w:cs="Arial"/>
          <w:sz w:val="22"/>
          <w:szCs w:val="22"/>
        </w:rPr>
        <w:t>ort</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teachers</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making</w:t>
      </w:r>
      <w:r w:rsidRPr="004969A1">
        <w:rPr>
          <w:rFonts w:ascii="Calibri" w:eastAsia="Calibri" w:hAnsi="Calibri" w:cs="Arial"/>
          <w:spacing w:val="-7"/>
          <w:sz w:val="22"/>
          <w:szCs w:val="22"/>
        </w:rPr>
        <w:t xml:space="preserve"> </w:t>
      </w:r>
      <w:r w:rsidRPr="004969A1">
        <w:rPr>
          <w:rFonts w:ascii="Calibri" w:eastAsia="Calibri" w:hAnsi="Calibri" w:cs="Arial"/>
          <w:spacing w:val="-1"/>
          <w:sz w:val="22"/>
          <w:szCs w:val="22"/>
        </w:rPr>
        <w:t>h</w:t>
      </w:r>
      <w:r w:rsidRPr="004969A1">
        <w:rPr>
          <w:rFonts w:ascii="Calibri" w:eastAsia="Calibri" w:hAnsi="Calibri" w:cs="Arial"/>
          <w:sz w:val="22"/>
          <w:szCs w:val="22"/>
        </w:rPr>
        <w:t>ome visits.</w:t>
      </w:r>
    </w:p>
    <w:p w:rsidR="00FE5693" w:rsidRPr="004969A1" w:rsidRDefault="00FE5693" w:rsidP="00F17BCE">
      <w:pPr>
        <w:widowControl w:val="0"/>
        <w:numPr>
          <w:ilvl w:val="0"/>
          <w:numId w:val="50"/>
        </w:numPr>
        <w:tabs>
          <w:tab w:val="left" w:pos="1560"/>
        </w:tabs>
        <w:spacing w:after="200" w:line="254" w:lineRule="exact"/>
        <w:ind w:right="50"/>
        <w:contextualSpacing/>
        <w:jc w:val="both"/>
        <w:rPr>
          <w:rFonts w:ascii="Calibri" w:eastAsia="Calibri" w:hAnsi="Calibri" w:cs="Arial"/>
          <w:sz w:val="22"/>
          <w:szCs w:val="22"/>
        </w:rPr>
      </w:pPr>
      <w:r w:rsidRPr="004969A1">
        <w:rPr>
          <w:rFonts w:ascii="Calibri" w:eastAsia="Calibri" w:hAnsi="Calibri" w:cs="Arial"/>
          <w:sz w:val="22"/>
          <w:szCs w:val="22"/>
        </w:rPr>
        <w:t>Hosting</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re</w:t>
      </w:r>
      <w:r w:rsidRPr="004969A1">
        <w:rPr>
          <w:rFonts w:ascii="Calibri" w:eastAsia="Calibri" w:hAnsi="Calibri" w:cs="Arial"/>
          <w:spacing w:val="-1"/>
          <w:sz w:val="22"/>
          <w:szCs w:val="22"/>
        </w:rPr>
        <w:t>g</w:t>
      </w:r>
      <w:r w:rsidRPr="004969A1">
        <w:rPr>
          <w:rFonts w:ascii="Calibri" w:eastAsia="Calibri" w:hAnsi="Calibri" w:cs="Arial"/>
          <w:sz w:val="22"/>
          <w:szCs w:val="22"/>
        </w:rPr>
        <w:t>ular</w:t>
      </w:r>
      <w:r w:rsidRPr="004969A1">
        <w:rPr>
          <w:rFonts w:ascii="Calibri" w:eastAsia="Calibri" w:hAnsi="Calibri" w:cs="Arial"/>
          <w:spacing w:val="-7"/>
          <w:sz w:val="22"/>
          <w:szCs w:val="22"/>
        </w:rPr>
        <w:t xml:space="preserve"> </w:t>
      </w:r>
      <w:r w:rsidRPr="004969A1">
        <w:rPr>
          <w:rFonts w:ascii="Calibri" w:eastAsia="Calibri" w:hAnsi="Calibri" w:cs="Arial"/>
          <w:w w:val="99"/>
          <w:sz w:val="22"/>
          <w:szCs w:val="22"/>
        </w:rPr>
        <w:t>parent/</w:t>
      </w:r>
      <w:r w:rsidRPr="004969A1">
        <w:rPr>
          <w:rFonts w:ascii="Calibri" w:eastAsia="Calibri" w:hAnsi="Calibri" w:cs="Arial"/>
          <w:spacing w:val="-1"/>
          <w:w w:val="99"/>
          <w:sz w:val="22"/>
          <w:szCs w:val="22"/>
        </w:rPr>
        <w:t>t</w:t>
      </w:r>
      <w:r w:rsidRPr="004969A1">
        <w:rPr>
          <w:rFonts w:ascii="Calibri" w:eastAsia="Calibri" w:hAnsi="Calibri" w:cs="Arial"/>
          <w:w w:val="99"/>
          <w:sz w:val="22"/>
          <w:szCs w:val="22"/>
        </w:rPr>
        <w:t>eacher/stu</w:t>
      </w:r>
      <w:r w:rsidRPr="004969A1">
        <w:rPr>
          <w:rFonts w:ascii="Calibri" w:eastAsia="Calibri" w:hAnsi="Calibri" w:cs="Arial"/>
          <w:spacing w:val="-1"/>
          <w:w w:val="99"/>
          <w:sz w:val="22"/>
          <w:szCs w:val="22"/>
        </w:rPr>
        <w:t>d</w:t>
      </w:r>
      <w:r w:rsidRPr="004969A1">
        <w:rPr>
          <w:rFonts w:ascii="Calibri" w:eastAsia="Calibri" w:hAnsi="Calibri" w:cs="Arial"/>
          <w:w w:val="99"/>
          <w:sz w:val="22"/>
          <w:szCs w:val="22"/>
        </w:rPr>
        <w:t>ent/MEP</w:t>
      </w:r>
      <w:r w:rsidRPr="004969A1">
        <w:rPr>
          <w:rFonts w:ascii="Calibri" w:eastAsia="Calibri" w:hAnsi="Calibri" w:cs="Arial"/>
          <w:spacing w:val="1"/>
          <w:w w:val="99"/>
          <w:sz w:val="22"/>
          <w:szCs w:val="22"/>
        </w:rPr>
        <w:t xml:space="preserve"> </w:t>
      </w:r>
      <w:r w:rsidRPr="004969A1">
        <w:rPr>
          <w:rFonts w:ascii="Calibri" w:eastAsia="Calibri" w:hAnsi="Calibri" w:cs="Arial"/>
          <w:sz w:val="22"/>
          <w:szCs w:val="22"/>
        </w:rPr>
        <w:t>liaison</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meetings</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monitor</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student progress.</w:t>
      </w:r>
    </w:p>
    <w:p w:rsidR="00FE5693" w:rsidRPr="004969A1" w:rsidRDefault="00FE5693" w:rsidP="00FE5693">
      <w:pPr>
        <w:widowControl w:val="0"/>
        <w:spacing w:before="6" w:line="130" w:lineRule="exact"/>
        <w:jc w:val="both"/>
        <w:rPr>
          <w:rFonts w:ascii="Calibri" w:hAnsi="Calibri"/>
          <w:sz w:val="22"/>
          <w:szCs w:val="22"/>
        </w:rPr>
      </w:pPr>
    </w:p>
    <w:p w:rsidR="00FE5693" w:rsidRPr="004969A1" w:rsidRDefault="00FE5693" w:rsidP="00F17BCE">
      <w:pPr>
        <w:widowControl w:val="0"/>
        <w:numPr>
          <w:ilvl w:val="0"/>
          <w:numId w:val="40"/>
        </w:numPr>
        <w:spacing w:after="200" w:line="252" w:lineRule="exact"/>
        <w:ind w:left="360" w:right="285"/>
        <w:contextualSpacing/>
        <w:jc w:val="both"/>
        <w:rPr>
          <w:rFonts w:ascii="Calibri" w:eastAsia="Calibri" w:hAnsi="Calibri" w:cs="Arial"/>
          <w:sz w:val="22"/>
          <w:szCs w:val="22"/>
        </w:rPr>
      </w:pPr>
      <w:r w:rsidRPr="004969A1">
        <w:rPr>
          <w:rFonts w:ascii="Calibri" w:eastAsia="Calibri" w:hAnsi="Calibri" w:cs="Arial"/>
          <w:sz w:val="22"/>
          <w:szCs w:val="22"/>
        </w:rPr>
        <w:t>Establish</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a</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base</w:t>
      </w:r>
      <w:r w:rsidRPr="004969A1">
        <w:rPr>
          <w:rFonts w:ascii="Calibri" w:eastAsia="Calibri" w:hAnsi="Calibri" w:cs="Arial"/>
          <w:spacing w:val="-5"/>
          <w:sz w:val="22"/>
          <w:szCs w:val="22"/>
        </w:rPr>
        <w:t xml:space="preserve"> </w:t>
      </w:r>
      <w:r w:rsidRPr="004969A1">
        <w:rPr>
          <w:rFonts w:ascii="Calibri" w:eastAsia="Calibri" w:hAnsi="Calibri" w:cs="Arial"/>
          <w:spacing w:val="-1"/>
          <w:sz w:val="22"/>
          <w:szCs w:val="22"/>
        </w:rPr>
        <w:t>o</w:t>
      </w:r>
      <w:r w:rsidRPr="004969A1">
        <w:rPr>
          <w:rFonts w:ascii="Calibri" w:eastAsia="Calibri" w:hAnsi="Calibri" w:cs="Arial"/>
          <w:sz w:val="22"/>
          <w:szCs w:val="22"/>
        </w:rPr>
        <w:t>f</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funding</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level</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that</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MEPs are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expected</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use</w:t>
      </w:r>
      <w:r w:rsidRPr="004969A1">
        <w:rPr>
          <w:rFonts w:ascii="Calibri" w:eastAsia="Calibri" w:hAnsi="Calibri" w:cs="Arial"/>
          <w:spacing w:val="-4"/>
          <w:sz w:val="22"/>
          <w:szCs w:val="22"/>
        </w:rPr>
        <w:t xml:space="preserve"> </w:t>
      </w:r>
      <w:r w:rsidRPr="004969A1">
        <w:rPr>
          <w:rFonts w:ascii="Calibri" w:eastAsia="Calibri" w:hAnsi="Calibri" w:cs="Arial"/>
          <w:spacing w:val="-1"/>
          <w:sz w:val="22"/>
          <w:szCs w:val="22"/>
        </w:rPr>
        <w:t>f</w:t>
      </w:r>
      <w:r w:rsidRPr="004969A1">
        <w:rPr>
          <w:rFonts w:ascii="Calibri" w:eastAsia="Calibri" w:hAnsi="Calibri" w:cs="Arial"/>
          <w:sz w:val="22"/>
          <w:szCs w:val="22"/>
        </w:rPr>
        <w:t>or</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parent involvement</w:t>
      </w:r>
      <w:r w:rsidRPr="004969A1">
        <w:rPr>
          <w:rFonts w:ascii="Calibri" w:eastAsia="Calibri" w:hAnsi="Calibri" w:cs="Arial"/>
          <w:spacing w:val="-11"/>
          <w:sz w:val="22"/>
          <w:szCs w:val="22"/>
        </w:rPr>
        <w:t xml:space="preserve"> activities</w:t>
      </w:r>
      <w:r w:rsidRPr="004969A1">
        <w:rPr>
          <w:rFonts w:ascii="Calibri" w:eastAsia="Calibri" w:hAnsi="Calibri" w:cs="Arial"/>
          <w:sz w:val="22"/>
          <w:szCs w:val="22"/>
        </w:rPr>
        <w:t>.</w:t>
      </w:r>
    </w:p>
    <w:p w:rsidR="00FE5693" w:rsidRPr="004969A1" w:rsidRDefault="00FE5693" w:rsidP="00FE5693">
      <w:pPr>
        <w:widowControl w:val="0"/>
        <w:spacing w:before="7" w:line="130" w:lineRule="exact"/>
        <w:jc w:val="both"/>
        <w:rPr>
          <w:rFonts w:ascii="Calibri" w:hAnsi="Calibri"/>
          <w:sz w:val="22"/>
          <w:szCs w:val="22"/>
        </w:rPr>
      </w:pPr>
    </w:p>
    <w:p w:rsidR="00FE5693" w:rsidRPr="004969A1" w:rsidRDefault="00FE5693" w:rsidP="00F17BCE">
      <w:pPr>
        <w:widowControl w:val="0"/>
        <w:numPr>
          <w:ilvl w:val="0"/>
          <w:numId w:val="40"/>
        </w:numPr>
        <w:spacing w:after="200" w:line="252" w:lineRule="exact"/>
        <w:ind w:left="360" w:right="861"/>
        <w:contextualSpacing/>
        <w:jc w:val="both"/>
        <w:rPr>
          <w:rFonts w:ascii="Calibri" w:eastAsia="Calibri" w:hAnsi="Calibri" w:cs="Arial"/>
          <w:sz w:val="22"/>
          <w:szCs w:val="22"/>
        </w:rPr>
      </w:pPr>
      <w:r w:rsidRPr="004969A1">
        <w:rPr>
          <w:rFonts w:ascii="Calibri" w:eastAsia="Calibri" w:hAnsi="Calibri" w:cs="Arial"/>
          <w:sz w:val="22"/>
          <w:szCs w:val="22"/>
        </w:rPr>
        <w:lastRenderedPageBreak/>
        <w:t>Assure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Parent</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Advisory</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Council</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participation</w:t>
      </w:r>
      <w:r w:rsidRPr="004969A1">
        <w:rPr>
          <w:rFonts w:ascii="Calibri" w:eastAsia="Calibri" w:hAnsi="Calibri" w:cs="Arial"/>
          <w:spacing w:val="-12"/>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3"/>
          <w:sz w:val="22"/>
          <w:szCs w:val="22"/>
        </w:rPr>
        <w:t xml:space="preserve"> </w:t>
      </w:r>
      <w:r w:rsidRPr="004969A1">
        <w:rPr>
          <w:rFonts w:ascii="Calibri" w:eastAsia="Calibri" w:hAnsi="Calibri" w:cs="Arial"/>
          <w:spacing w:val="-1"/>
          <w:sz w:val="22"/>
          <w:szCs w:val="22"/>
        </w:rPr>
        <w:t>t</w:t>
      </w:r>
      <w:r w:rsidRPr="004969A1">
        <w:rPr>
          <w:rFonts w:ascii="Calibri" w:eastAsia="Calibri" w:hAnsi="Calibri" w:cs="Arial"/>
          <w:sz w:val="22"/>
          <w:szCs w:val="22"/>
        </w:rPr>
        <w:t>he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planning,</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operation</w:t>
      </w:r>
      <w:r w:rsidRPr="004969A1">
        <w:rPr>
          <w:rFonts w:ascii="Calibri" w:eastAsia="Calibri" w:hAnsi="Calibri" w:cs="Arial"/>
          <w:spacing w:val="-9"/>
          <w:sz w:val="22"/>
          <w:szCs w:val="22"/>
        </w:rPr>
        <w:t xml:space="preserve"> </w:t>
      </w:r>
      <w:r w:rsidRPr="004969A1">
        <w:rPr>
          <w:rFonts w:ascii="Calibri" w:eastAsia="Calibri" w:hAnsi="Calibri" w:cs="Arial"/>
          <w:spacing w:val="-1"/>
          <w:sz w:val="22"/>
          <w:szCs w:val="22"/>
        </w:rPr>
        <w:t>a</w:t>
      </w:r>
      <w:r w:rsidRPr="004969A1">
        <w:rPr>
          <w:rFonts w:ascii="Calibri" w:eastAsia="Calibri" w:hAnsi="Calibri" w:cs="Arial"/>
          <w:sz w:val="22"/>
          <w:szCs w:val="22"/>
        </w:rPr>
        <w:t>nd evaluation</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of</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the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MEP.</w:t>
      </w:r>
    </w:p>
    <w:p w:rsidR="00FE5693" w:rsidRPr="004969A1" w:rsidRDefault="00FE5693" w:rsidP="00FE5693">
      <w:pPr>
        <w:widowControl w:val="0"/>
        <w:spacing w:before="7" w:line="130" w:lineRule="exact"/>
        <w:jc w:val="both"/>
        <w:rPr>
          <w:rFonts w:ascii="Calibri" w:hAnsi="Calibri"/>
          <w:sz w:val="22"/>
          <w:szCs w:val="22"/>
        </w:rPr>
      </w:pPr>
    </w:p>
    <w:p w:rsidR="00FE5693" w:rsidRPr="004969A1" w:rsidRDefault="00FE5693" w:rsidP="00F17BCE">
      <w:pPr>
        <w:widowControl w:val="0"/>
        <w:numPr>
          <w:ilvl w:val="0"/>
          <w:numId w:val="40"/>
        </w:numPr>
        <w:spacing w:after="200" w:line="252" w:lineRule="exact"/>
        <w:ind w:left="360" w:right="434"/>
        <w:contextualSpacing/>
        <w:jc w:val="both"/>
        <w:rPr>
          <w:rFonts w:ascii="Calibri" w:eastAsia="Calibri" w:hAnsi="Calibri" w:cs="Arial"/>
          <w:sz w:val="22"/>
          <w:szCs w:val="22"/>
        </w:rPr>
      </w:pPr>
      <w:r w:rsidRPr="004969A1">
        <w:rPr>
          <w:rFonts w:ascii="Calibri" w:eastAsia="Calibri" w:hAnsi="Calibri" w:cs="Arial"/>
          <w:sz w:val="22"/>
          <w:szCs w:val="22"/>
        </w:rPr>
        <w:t>Regularly</w:t>
      </w:r>
      <w:r w:rsidRPr="004969A1">
        <w:rPr>
          <w:rFonts w:ascii="Calibri" w:eastAsia="Calibri" w:hAnsi="Calibri" w:cs="Arial"/>
          <w:spacing w:val="-9"/>
          <w:sz w:val="22"/>
          <w:szCs w:val="22"/>
        </w:rPr>
        <w:t xml:space="preserve"> provide </w:t>
      </w:r>
      <w:r w:rsidRPr="004969A1">
        <w:rPr>
          <w:rFonts w:ascii="Calibri" w:eastAsia="Calibri" w:hAnsi="Calibri" w:cs="Arial"/>
          <w:sz w:val="22"/>
          <w:szCs w:val="22"/>
        </w:rPr>
        <w:t>outreach</w:t>
      </w:r>
      <w:r w:rsidRPr="004969A1">
        <w:rPr>
          <w:rFonts w:ascii="Calibri" w:eastAsia="Calibri" w:hAnsi="Calibri" w:cs="Arial"/>
          <w:spacing w:val="-9"/>
          <w:sz w:val="22"/>
          <w:szCs w:val="22"/>
        </w:rPr>
        <w:t xml:space="preserve"> </w:t>
      </w:r>
      <w:r w:rsidRPr="004969A1">
        <w:rPr>
          <w:rFonts w:ascii="Calibri" w:eastAsia="Calibri" w:hAnsi="Calibri" w:cs="Arial"/>
          <w:spacing w:val="-1"/>
          <w:sz w:val="22"/>
          <w:szCs w:val="22"/>
        </w:rPr>
        <w:t>a</w:t>
      </w:r>
      <w:r w:rsidRPr="004969A1">
        <w:rPr>
          <w:rFonts w:ascii="Calibri" w:eastAsia="Calibri" w:hAnsi="Calibri" w:cs="Arial"/>
          <w:sz w:val="22"/>
          <w:szCs w:val="22"/>
        </w:rPr>
        <w:t>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build</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c</w:t>
      </w:r>
      <w:r w:rsidRPr="004969A1">
        <w:rPr>
          <w:rFonts w:ascii="Calibri" w:eastAsia="Calibri" w:hAnsi="Calibri" w:cs="Arial"/>
          <w:spacing w:val="-1"/>
          <w:sz w:val="22"/>
          <w:szCs w:val="22"/>
        </w:rPr>
        <w:t>o</w:t>
      </w:r>
      <w:r w:rsidRPr="004969A1">
        <w:rPr>
          <w:rFonts w:ascii="Calibri" w:eastAsia="Calibri" w:hAnsi="Calibri" w:cs="Arial"/>
          <w:sz w:val="22"/>
          <w:szCs w:val="22"/>
        </w:rPr>
        <w:t>l</w:t>
      </w:r>
      <w:r w:rsidRPr="004969A1">
        <w:rPr>
          <w:rFonts w:ascii="Calibri" w:eastAsia="Calibri" w:hAnsi="Calibri" w:cs="Arial"/>
          <w:spacing w:val="-1"/>
          <w:sz w:val="22"/>
          <w:szCs w:val="22"/>
        </w:rPr>
        <w:t>l</w:t>
      </w:r>
      <w:r w:rsidRPr="004969A1">
        <w:rPr>
          <w:rFonts w:ascii="Calibri" w:eastAsia="Calibri" w:hAnsi="Calibri" w:cs="Arial"/>
          <w:sz w:val="22"/>
          <w:szCs w:val="22"/>
        </w:rPr>
        <w:t>aborative</w:t>
      </w:r>
      <w:r w:rsidRPr="004969A1">
        <w:rPr>
          <w:rFonts w:ascii="Calibri" w:eastAsia="Calibri" w:hAnsi="Calibri" w:cs="Arial"/>
          <w:spacing w:val="-12"/>
          <w:sz w:val="22"/>
          <w:szCs w:val="22"/>
        </w:rPr>
        <w:t xml:space="preserve"> </w:t>
      </w:r>
      <w:r w:rsidRPr="004969A1">
        <w:rPr>
          <w:rFonts w:ascii="Calibri" w:eastAsia="Calibri" w:hAnsi="Calibri" w:cs="Arial"/>
          <w:sz w:val="22"/>
          <w:szCs w:val="22"/>
        </w:rPr>
        <w:t>partnerships</w:t>
      </w:r>
      <w:r w:rsidRPr="004969A1">
        <w:rPr>
          <w:rFonts w:ascii="Calibri" w:eastAsia="Calibri" w:hAnsi="Calibri" w:cs="Arial"/>
          <w:spacing w:val="-12"/>
          <w:sz w:val="22"/>
          <w:szCs w:val="22"/>
        </w:rPr>
        <w:t xml:space="preserve"> </w:t>
      </w:r>
      <w:r w:rsidRPr="004969A1">
        <w:rPr>
          <w:rFonts w:ascii="Calibri" w:eastAsia="Calibri" w:hAnsi="Calibri" w:cs="Arial"/>
          <w:spacing w:val="-1"/>
          <w:sz w:val="22"/>
          <w:szCs w:val="22"/>
        </w:rPr>
        <w:t>w</w:t>
      </w:r>
      <w:r w:rsidRPr="004969A1">
        <w:rPr>
          <w:rFonts w:ascii="Calibri" w:eastAsia="Calibri" w:hAnsi="Calibri" w:cs="Arial"/>
          <w:sz w:val="22"/>
          <w:szCs w:val="22"/>
        </w:rPr>
        <w:t>ith</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parents/</w:t>
      </w:r>
      <w:r w:rsidRPr="004969A1">
        <w:rPr>
          <w:rFonts w:ascii="Calibri" w:eastAsia="Calibri" w:hAnsi="Calibri" w:cs="Arial"/>
          <w:spacing w:val="-1"/>
          <w:sz w:val="22"/>
          <w:szCs w:val="22"/>
        </w:rPr>
        <w:t>f</w:t>
      </w:r>
      <w:r w:rsidRPr="004969A1">
        <w:rPr>
          <w:rFonts w:ascii="Calibri" w:eastAsia="Calibri" w:hAnsi="Calibri" w:cs="Arial"/>
          <w:sz w:val="22"/>
          <w:szCs w:val="22"/>
        </w:rPr>
        <w:t>amilies, students,</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schools,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communi</w:t>
      </w:r>
      <w:r w:rsidRPr="004969A1">
        <w:rPr>
          <w:rFonts w:ascii="Calibri" w:eastAsia="Calibri" w:hAnsi="Calibri" w:cs="Arial"/>
          <w:spacing w:val="1"/>
          <w:sz w:val="22"/>
          <w:szCs w:val="22"/>
        </w:rPr>
        <w:t>t</w:t>
      </w:r>
      <w:r w:rsidRPr="004969A1">
        <w:rPr>
          <w:rFonts w:ascii="Calibri" w:eastAsia="Calibri" w:hAnsi="Calibri" w:cs="Arial"/>
          <w:sz w:val="22"/>
          <w:szCs w:val="22"/>
        </w:rPr>
        <w:t>y</w:t>
      </w:r>
      <w:r w:rsidRPr="004969A1">
        <w:rPr>
          <w:rFonts w:ascii="Calibri" w:eastAsia="Calibri" w:hAnsi="Calibri" w:cs="Arial"/>
          <w:spacing w:val="-11"/>
          <w:sz w:val="22"/>
          <w:szCs w:val="22"/>
        </w:rPr>
        <w:t xml:space="preserve"> </w:t>
      </w:r>
      <w:r w:rsidRPr="004969A1">
        <w:rPr>
          <w:rFonts w:ascii="Calibri" w:eastAsia="Calibri" w:hAnsi="Calibri" w:cs="Arial"/>
          <w:spacing w:val="2"/>
          <w:sz w:val="22"/>
          <w:szCs w:val="22"/>
        </w:rPr>
        <w:t>a</w:t>
      </w:r>
      <w:r w:rsidRPr="004969A1">
        <w:rPr>
          <w:rFonts w:ascii="Calibri" w:eastAsia="Calibri" w:hAnsi="Calibri" w:cs="Arial"/>
          <w:sz w:val="22"/>
          <w:szCs w:val="22"/>
        </w:rPr>
        <w:t>gencies</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pacing w:val="-1"/>
          <w:sz w:val="22"/>
          <w:szCs w:val="22"/>
        </w:rPr>
        <w:t>p</w:t>
      </w:r>
      <w:r w:rsidRPr="004969A1">
        <w:rPr>
          <w:rFonts w:ascii="Calibri" w:eastAsia="Calibri" w:hAnsi="Calibri" w:cs="Arial"/>
          <w:sz w:val="22"/>
          <w:szCs w:val="22"/>
        </w:rPr>
        <w:t>romote</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student</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succ</w:t>
      </w:r>
      <w:r w:rsidRPr="004969A1">
        <w:rPr>
          <w:rFonts w:ascii="Calibri" w:eastAsia="Calibri" w:hAnsi="Calibri" w:cs="Arial"/>
          <w:spacing w:val="-1"/>
          <w:sz w:val="22"/>
          <w:szCs w:val="22"/>
        </w:rPr>
        <w:t>e</w:t>
      </w:r>
      <w:r w:rsidRPr="004969A1">
        <w:rPr>
          <w:rFonts w:ascii="Calibri" w:eastAsia="Calibri" w:hAnsi="Calibri" w:cs="Arial"/>
          <w:sz w:val="22"/>
          <w:szCs w:val="22"/>
        </w:rPr>
        <w:t>ss.</w:t>
      </w:r>
    </w:p>
    <w:p w:rsidR="00FE5693" w:rsidRPr="004969A1" w:rsidRDefault="00FE5693" w:rsidP="00FE5693">
      <w:pPr>
        <w:spacing w:after="200" w:line="276" w:lineRule="auto"/>
        <w:contextualSpacing/>
        <w:jc w:val="both"/>
        <w:rPr>
          <w:rFonts w:ascii="Calibri" w:eastAsia="Calibri" w:hAnsi="Calibri" w:cs="Arial"/>
          <w:sz w:val="22"/>
          <w:szCs w:val="22"/>
        </w:rPr>
      </w:pPr>
    </w:p>
    <w:p w:rsidR="00FE5693" w:rsidRPr="004969A1" w:rsidRDefault="00FE5693" w:rsidP="00F17BCE">
      <w:pPr>
        <w:widowControl w:val="0"/>
        <w:numPr>
          <w:ilvl w:val="0"/>
          <w:numId w:val="40"/>
        </w:numPr>
        <w:spacing w:after="200" w:line="252" w:lineRule="exact"/>
        <w:ind w:left="360" w:right="434"/>
        <w:contextualSpacing/>
        <w:jc w:val="both"/>
        <w:rPr>
          <w:rFonts w:ascii="Calibri" w:eastAsia="Calibri" w:hAnsi="Calibri" w:cs="Arial"/>
          <w:sz w:val="22"/>
          <w:szCs w:val="22"/>
        </w:rPr>
      </w:pPr>
      <w:r w:rsidRPr="004969A1">
        <w:rPr>
          <w:rFonts w:ascii="Calibri" w:eastAsia="Calibri" w:hAnsi="Calibri" w:cs="Arial"/>
          <w:sz w:val="22"/>
          <w:szCs w:val="22"/>
        </w:rPr>
        <w:t xml:space="preserve">Develop and implement a repertoire of parent involvement and school, family, and community partnerships activities by trained staff. </w:t>
      </w:r>
    </w:p>
    <w:p w:rsidR="00FE5693" w:rsidRPr="004969A1" w:rsidRDefault="00FE5693" w:rsidP="00FE5693">
      <w:pPr>
        <w:spacing w:after="200" w:line="276" w:lineRule="auto"/>
        <w:contextualSpacing/>
        <w:jc w:val="both"/>
        <w:rPr>
          <w:rFonts w:ascii="Calibri" w:eastAsia="Calibri" w:hAnsi="Calibri" w:cs="Arial"/>
          <w:sz w:val="22"/>
          <w:szCs w:val="22"/>
        </w:rPr>
      </w:pPr>
    </w:p>
    <w:p w:rsidR="00FE5693" w:rsidRPr="004969A1" w:rsidRDefault="00FE5693" w:rsidP="00F17BCE">
      <w:pPr>
        <w:widowControl w:val="0"/>
        <w:numPr>
          <w:ilvl w:val="0"/>
          <w:numId w:val="40"/>
        </w:numPr>
        <w:spacing w:after="200" w:line="252" w:lineRule="exact"/>
        <w:ind w:left="360" w:right="434"/>
        <w:contextualSpacing/>
        <w:jc w:val="both"/>
        <w:rPr>
          <w:rFonts w:ascii="Calibri" w:eastAsia="Calibri" w:hAnsi="Calibri" w:cs="Arial"/>
          <w:sz w:val="22"/>
          <w:szCs w:val="22"/>
        </w:rPr>
      </w:pPr>
      <w:r w:rsidRPr="004969A1">
        <w:rPr>
          <w:rFonts w:ascii="Calibri" w:eastAsia="Calibri" w:hAnsi="Calibri" w:cs="Arial"/>
          <w:sz w:val="22"/>
          <w:szCs w:val="22"/>
        </w:rPr>
        <w:t>Train parents on how to support their children ‘s education at home.</w:t>
      </w:r>
    </w:p>
    <w:p w:rsidR="00FE5693" w:rsidRPr="004969A1" w:rsidRDefault="00FE5693" w:rsidP="00FE5693">
      <w:pPr>
        <w:widowControl w:val="0"/>
        <w:spacing w:before="7" w:line="130" w:lineRule="exact"/>
        <w:jc w:val="both"/>
        <w:rPr>
          <w:rFonts w:ascii="Calibri" w:hAnsi="Calibri"/>
          <w:sz w:val="22"/>
          <w:szCs w:val="22"/>
        </w:rPr>
      </w:pPr>
    </w:p>
    <w:p w:rsidR="00FE5693" w:rsidRPr="004969A1" w:rsidRDefault="00FE5693" w:rsidP="00FE5693">
      <w:pPr>
        <w:widowControl w:val="0"/>
        <w:tabs>
          <w:tab w:val="left" w:pos="360"/>
        </w:tabs>
        <w:ind w:right="360"/>
        <w:jc w:val="both"/>
        <w:rPr>
          <w:rFonts w:ascii="Calibri" w:hAnsi="Calibri"/>
          <w:b/>
          <w:sz w:val="22"/>
          <w:szCs w:val="22"/>
        </w:rPr>
      </w:pPr>
      <w:r w:rsidRPr="004969A1">
        <w:rPr>
          <w:rFonts w:ascii="Calibri" w:hAnsi="Calibri"/>
          <w:b/>
          <w:sz w:val="22"/>
          <w:szCs w:val="22"/>
        </w:rPr>
        <w:t>Goal 5. Data Disaggregation</w:t>
      </w:r>
    </w:p>
    <w:p w:rsidR="00FE5693" w:rsidRPr="004969A1" w:rsidRDefault="00FE5693" w:rsidP="00FE5693">
      <w:pPr>
        <w:widowControl w:val="0"/>
        <w:tabs>
          <w:tab w:val="left" w:pos="360"/>
        </w:tabs>
        <w:overflowPunct w:val="0"/>
        <w:autoSpaceDE w:val="0"/>
        <w:autoSpaceDN w:val="0"/>
        <w:adjustRightInd w:val="0"/>
        <w:spacing w:line="239" w:lineRule="auto"/>
        <w:ind w:right="360"/>
        <w:jc w:val="both"/>
        <w:rPr>
          <w:rFonts w:ascii="Calibri" w:hAnsi="Calibri" w:cs="Georgia"/>
          <w:bCs/>
          <w:sz w:val="22"/>
          <w:szCs w:val="22"/>
        </w:rPr>
      </w:pPr>
      <w:r w:rsidRPr="004969A1">
        <w:rPr>
          <w:rFonts w:ascii="Calibri" w:hAnsi="Calibri"/>
          <w:b/>
          <w:sz w:val="22"/>
          <w:szCs w:val="22"/>
        </w:rPr>
        <w:t xml:space="preserve">Need: </w:t>
      </w:r>
      <w:r w:rsidRPr="004969A1">
        <w:rPr>
          <w:rFonts w:ascii="Calibri" w:hAnsi="Calibri" w:cs="Georgia"/>
          <w:bCs/>
          <w:sz w:val="22"/>
          <w:szCs w:val="22"/>
        </w:rPr>
        <w:t>Migrant student data, both demographic and achievement, is difficult to collect.  In many databases it is not possible to identify information about migrant students’ health, graduation rate, and out of school status.</w:t>
      </w:r>
    </w:p>
    <w:p w:rsidR="00FE5693" w:rsidRPr="004969A1" w:rsidRDefault="00FE5693" w:rsidP="00FE5693">
      <w:pPr>
        <w:widowControl w:val="0"/>
        <w:tabs>
          <w:tab w:val="left" w:pos="360"/>
        </w:tabs>
        <w:overflowPunct w:val="0"/>
        <w:autoSpaceDE w:val="0"/>
        <w:autoSpaceDN w:val="0"/>
        <w:adjustRightInd w:val="0"/>
        <w:spacing w:line="239" w:lineRule="auto"/>
        <w:ind w:right="360"/>
        <w:jc w:val="both"/>
        <w:rPr>
          <w:rFonts w:ascii="Calibri" w:hAnsi="Calibri" w:cs="Georgia"/>
          <w:bCs/>
          <w:sz w:val="22"/>
          <w:szCs w:val="22"/>
        </w:rPr>
      </w:pPr>
      <w:r w:rsidRPr="004969A1">
        <w:rPr>
          <w:rFonts w:ascii="Calibri" w:hAnsi="Calibri" w:cs="Georgia"/>
          <w:b/>
          <w:bCs/>
          <w:sz w:val="22"/>
          <w:szCs w:val="22"/>
        </w:rPr>
        <w:t xml:space="preserve">Performance Indicator 5.1. </w:t>
      </w:r>
      <w:r w:rsidRPr="004969A1">
        <w:rPr>
          <w:rFonts w:ascii="Calibri" w:hAnsi="Calibri" w:cs="Georgia"/>
          <w:bCs/>
          <w:sz w:val="22"/>
          <w:szCs w:val="22"/>
        </w:rPr>
        <w:t>Disaggregated data will be collected for migrant students’ status in the areas of health, graduation rate, and out-of- school youth.</w:t>
      </w:r>
    </w:p>
    <w:tbl>
      <w:tblPr>
        <w:tblW w:w="0" w:type="auto"/>
        <w:jc w:val="center"/>
        <w:tblInd w:w="99" w:type="dxa"/>
        <w:tblLayout w:type="fixed"/>
        <w:tblCellMar>
          <w:left w:w="0" w:type="dxa"/>
          <w:right w:w="0" w:type="dxa"/>
        </w:tblCellMar>
        <w:tblLook w:val="01E0" w:firstRow="1" w:lastRow="1" w:firstColumn="1" w:lastColumn="1" w:noHBand="0" w:noVBand="0"/>
      </w:tblPr>
      <w:tblGrid>
        <w:gridCol w:w="4410"/>
        <w:gridCol w:w="4950"/>
      </w:tblGrid>
      <w:tr w:rsidR="00FE5693" w:rsidRPr="00FE5693" w:rsidTr="00FE5693">
        <w:trPr>
          <w:trHeight w:hRule="exact" w:val="1887"/>
          <w:jc w:val="center"/>
        </w:trPr>
        <w:tc>
          <w:tcPr>
            <w:tcW w:w="4410"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3"/>
              <w:ind w:right="-20"/>
              <w:jc w:val="both"/>
              <w:rPr>
                <w:rFonts w:ascii="Calibri" w:hAnsi="Calibri" w:cs="Arial"/>
                <w:sz w:val="22"/>
                <w:szCs w:val="22"/>
              </w:rPr>
            </w:pPr>
            <w:r w:rsidRPr="004969A1">
              <w:rPr>
                <w:rFonts w:ascii="Calibri" w:hAnsi="Calibri" w:cs="Arial"/>
                <w:b/>
                <w:bCs/>
                <w:sz w:val="22"/>
                <w:szCs w:val="22"/>
              </w:rPr>
              <w:t>Measurable</w:t>
            </w:r>
            <w:r w:rsidRPr="004969A1">
              <w:rPr>
                <w:rFonts w:ascii="Calibri" w:hAnsi="Calibri" w:cs="Arial"/>
                <w:b/>
                <w:bCs/>
                <w:spacing w:val="-10"/>
                <w:sz w:val="22"/>
                <w:szCs w:val="22"/>
              </w:rPr>
              <w:t xml:space="preserve"> </w:t>
            </w:r>
            <w:r w:rsidRPr="004969A1">
              <w:rPr>
                <w:rFonts w:ascii="Calibri" w:hAnsi="Calibri" w:cs="Arial"/>
                <w:b/>
                <w:bCs/>
                <w:sz w:val="22"/>
                <w:szCs w:val="22"/>
              </w:rPr>
              <w:t>Outcome</w:t>
            </w:r>
            <w:r w:rsidRPr="004969A1">
              <w:rPr>
                <w:rFonts w:ascii="Calibri" w:hAnsi="Calibri" w:cs="Arial"/>
                <w:b/>
                <w:bCs/>
                <w:spacing w:val="-10"/>
                <w:sz w:val="22"/>
                <w:szCs w:val="22"/>
              </w:rPr>
              <w:t xml:space="preserve"> </w:t>
            </w:r>
            <w:r w:rsidRPr="004969A1">
              <w:rPr>
                <w:rFonts w:ascii="Calibri" w:hAnsi="Calibri" w:cs="Arial"/>
                <w:b/>
                <w:bCs/>
                <w:sz w:val="22"/>
                <w:szCs w:val="22"/>
              </w:rPr>
              <w:t>5.1.1</w:t>
            </w:r>
          </w:p>
          <w:p w:rsidR="00FE5693" w:rsidRPr="004969A1" w:rsidRDefault="00FE5693" w:rsidP="00FE5693">
            <w:pPr>
              <w:widowControl w:val="0"/>
              <w:spacing w:before="2" w:line="254" w:lineRule="exact"/>
              <w:ind w:right="425"/>
              <w:jc w:val="both"/>
              <w:rPr>
                <w:rFonts w:ascii="Calibri" w:hAnsi="Calibri" w:cs="Arial"/>
                <w:sz w:val="22"/>
                <w:szCs w:val="22"/>
              </w:rPr>
            </w:pPr>
            <w:r w:rsidRPr="004969A1">
              <w:rPr>
                <w:rFonts w:ascii="Calibri" w:hAnsi="Calibri" w:cs="Arial"/>
                <w:sz w:val="22"/>
                <w:szCs w:val="22"/>
              </w:rPr>
              <w:t>MEP</w:t>
            </w:r>
            <w:r w:rsidRPr="004969A1">
              <w:rPr>
                <w:rFonts w:ascii="Calibri" w:hAnsi="Calibri" w:cs="Arial"/>
                <w:spacing w:val="-5"/>
                <w:sz w:val="22"/>
                <w:szCs w:val="22"/>
              </w:rPr>
              <w:t xml:space="preserve">s </w:t>
            </w:r>
            <w:r w:rsidRPr="004969A1">
              <w:rPr>
                <w:rFonts w:ascii="Calibri" w:hAnsi="Calibri" w:cs="Arial"/>
                <w:spacing w:val="-9"/>
                <w:sz w:val="22"/>
                <w:szCs w:val="22"/>
              </w:rPr>
              <w:t xml:space="preserve"> </w:t>
            </w:r>
            <w:r w:rsidRPr="004969A1">
              <w:rPr>
                <w:rFonts w:ascii="Calibri" w:hAnsi="Calibri" w:cs="Arial"/>
                <w:sz w:val="22"/>
                <w:szCs w:val="22"/>
              </w:rPr>
              <w:t>will have available data and include such information in their reports to OSDE that shows the status of migrant students on the areas of health, graduation rate, and services for out-of-school youth</w:t>
            </w:r>
          </w:p>
        </w:tc>
        <w:tc>
          <w:tcPr>
            <w:tcW w:w="4950"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3"/>
              <w:ind w:right="-20"/>
              <w:jc w:val="both"/>
              <w:rPr>
                <w:rFonts w:ascii="Calibri" w:hAnsi="Calibri" w:cs="Arial"/>
                <w:sz w:val="22"/>
                <w:szCs w:val="22"/>
              </w:rPr>
            </w:pPr>
            <w:r w:rsidRPr="004969A1">
              <w:rPr>
                <w:rFonts w:ascii="Calibri" w:hAnsi="Calibri" w:cs="Arial"/>
                <w:b/>
                <w:bCs/>
                <w:sz w:val="22"/>
                <w:szCs w:val="22"/>
              </w:rPr>
              <w:t>Indicator</w:t>
            </w:r>
            <w:r w:rsidRPr="004969A1">
              <w:rPr>
                <w:rFonts w:ascii="Calibri" w:hAnsi="Calibri" w:cs="Arial"/>
                <w:b/>
                <w:bCs/>
                <w:spacing w:val="-9"/>
                <w:sz w:val="22"/>
                <w:szCs w:val="22"/>
              </w:rPr>
              <w:t xml:space="preserve"> </w:t>
            </w:r>
            <w:r w:rsidRPr="004969A1">
              <w:rPr>
                <w:rFonts w:ascii="Calibri" w:hAnsi="Calibri" w:cs="Arial"/>
                <w:b/>
                <w:bCs/>
                <w:sz w:val="22"/>
                <w:szCs w:val="22"/>
              </w:rPr>
              <w:t>5.1.1.1</w:t>
            </w:r>
          </w:p>
          <w:p w:rsidR="00FE5693" w:rsidRPr="004969A1" w:rsidRDefault="00FE5693" w:rsidP="00FE5693">
            <w:pPr>
              <w:widowControl w:val="0"/>
              <w:spacing w:line="239" w:lineRule="auto"/>
              <w:ind w:right="62"/>
              <w:jc w:val="both"/>
              <w:rPr>
                <w:rFonts w:ascii="Calibri" w:hAnsi="Calibri" w:cs="Arial"/>
                <w:spacing w:val="-9"/>
                <w:sz w:val="22"/>
                <w:szCs w:val="22"/>
              </w:rPr>
            </w:pPr>
            <w:r w:rsidRPr="004969A1">
              <w:rPr>
                <w:rFonts w:ascii="Calibri" w:hAnsi="Calibri" w:cs="Arial"/>
                <w:sz w:val="22"/>
                <w:szCs w:val="22"/>
              </w:rPr>
              <w:t xml:space="preserve">Reports submitted to  OSDE MEP  detailing the status of students </w:t>
            </w:r>
            <w:r w:rsidRPr="004969A1">
              <w:rPr>
                <w:rFonts w:ascii="Calibri" w:hAnsi="Calibri" w:cs="Arial"/>
                <w:spacing w:val="-9"/>
                <w:sz w:val="22"/>
                <w:szCs w:val="22"/>
              </w:rPr>
              <w:t xml:space="preserve"> in the mentioned areas of concern</w:t>
            </w:r>
          </w:p>
          <w:p w:rsidR="00FE5693" w:rsidRPr="004969A1" w:rsidRDefault="00FE5693" w:rsidP="00FE5693">
            <w:pPr>
              <w:widowControl w:val="0"/>
              <w:spacing w:line="239" w:lineRule="auto"/>
              <w:ind w:right="62"/>
              <w:jc w:val="both"/>
              <w:rPr>
                <w:rFonts w:ascii="Calibri" w:hAnsi="Calibri" w:cs="Arial"/>
                <w:sz w:val="22"/>
                <w:szCs w:val="22"/>
              </w:rPr>
            </w:pPr>
          </w:p>
        </w:tc>
      </w:tr>
      <w:tr w:rsidR="00FE5693" w:rsidRPr="00FE5693" w:rsidTr="00FE5693">
        <w:trPr>
          <w:trHeight w:hRule="exact" w:val="1887"/>
          <w:jc w:val="center"/>
        </w:trPr>
        <w:tc>
          <w:tcPr>
            <w:tcW w:w="4410"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3"/>
              <w:ind w:right="-20"/>
              <w:jc w:val="both"/>
              <w:rPr>
                <w:rFonts w:ascii="Calibri" w:hAnsi="Calibri" w:cs="Arial"/>
                <w:b/>
                <w:bCs/>
                <w:sz w:val="22"/>
                <w:szCs w:val="22"/>
              </w:rPr>
            </w:pPr>
            <w:r w:rsidRPr="004969A1">
              <w:rPr>
                <w:rFonts w:ascii="Calibri" w:hAnsi="Calibri" w:cs="Arial"/>
                <w:b/>
                <w:bCs/>
                <w:sz w:val="22"/>
                <w:szCs w:val="22"/>
              </w:rPr>
              <w:t>Measurable Outcome 5.1.2</w:t>
            </w:r>
          </w:p>
          <w:p w:rsidR="00FE5693" w:rsidRPr="004969A1" w:rsidRDefault="00FE5693" w:rsidP="00FE5693">
            <w:pPr>
              <w:widowControl w:val="0"/>
              <w:spacing w:before="93"/>
              <w:ind w:right="-20"/>
              <w:jc w:val="both"/>
              <w:rPr>
                <w:rFonts w:ascii="Calibri" w:hAnsi="Calibri" w:cs="Arial"/>
                <w:bCs/>
                <w:sz w:val="22"/>
                <w:szCs w:val="22"/>
              </w:rPr>
            </w:pPr>
            <w:r w:rsidRPr="004969A1">
              <w:rPr>
                <w:rFonts w:ascii="Calibri" w:hAnsi="Calibri" w:cs="Arial"/>
                <w:bCs/>
                <w:sz w:val="22"/>
                <w:szCs w:val="22"/>
              </w:rPr>
              <w:t>Report on additional support initiatives that result from the analysis of the disaggregated data obtained  on the</w:t>
            </w:r>
            <w:r w:rsidRPr="004969A1">
              <w:rPr>
                <w:rFonts w:ascii="Calibri" w:hAnsi="Calibri" w:cs="Arial"/>
                <w:sz w:val="22"/>
                <w:szCs w:val="22"/>
              </w:rPr>
              <w:t xml:space="preserve"> areas of health, graduation rate, and services for out-of-school youth</w:t>
            </w:r>
          </w:p>
        </w:tc>
        <w:tc>
          <w:tcPr>
            <w:tcW w:w="4950" w:type="dxa"/>
            <w:tcBorders>
              <w:top w:val="single" w:sz="8" w:space="0" w:color="000000"/>
              <w:left w:val="single" w:sz="8" w:space="0" w:color="000000"/>
              <w:bottom w:val="single" w:sz="8" w:space="0" w:color="000000"/>
              <w:right w:val="single" w:sz="8" w:space="0" w:color="000000"/>
            </w:tcBorders>
          </w:tcPr>
          <w:p w:rsidR="00FE5693" w:rsidRPr="004969A1" w:rsidRDefault="00FE5693" w:rsidP="00FE5693">
            <w:pPr>
              <w:widowControl w:val="0"/>
              <w:spacing w:before="93"/>
              <w:ind w:right="-20"/>
              <w:jc w:val="both"/>
              <w:rPr>
                <w:rFonts w:ascii="Calibri" w:hAnsi="Calibri" w:cs="Arial"/>
                <w:b/>
                <w:bCs/>
                <w:sz w:val="22"/>
                <w:szCs w:val="22"/>
              </w:rPr>
            </w:pPr>
            <w:r w:rsidRPr="004969A1">
              <w:rPr>
                <w:rFonts w:ascii="Calibri" w:hAnsi="Calibri" w:cs="Arial"/>
                <w:b/>
                <w:bCs/>
                <w:sz w:val="22"/>
                <w:szCs w:val="22"/>
              </w:rPr>
              <w:t>Indictor 5.1.2.1</w:t>
            </w:r>
          </w:p>
          <w:p w:rsidR="00FE5693" w:rsidRPr="004969A1" w:rsidRDefault="00FE5693" w:rsidP="00FE5693">
            <w:pPr>
              <w:widowControl w:val="0"/>
              <w:spacing w:before="93"/>
              <w:ind w:right="-20"/>
              <w:jc w:val="both"/>
              <w:rPr>
                <w:rFonts w:ascii="Calibri" w:hAnsi="Calibri" w:cs="Arial"/>
                <w:b/>
                <w:bCs/>
                <w:sz w:val="22"/>
                <w:szCs w:val="22"/>
              </w:rPr>
            </w:pPr>
            <w:r w:rsidRPr="004969A1">
              <w:rPr>
                <w:rFonts w:ascii="Calibri" w:hAnsi="Calibri" w:cs="Arial"/>
                <w:bCs/>
                <w:sz w:val="22"/>
                <w:szCs w:val="22"/>
              </w:rPr>
              <w:t xml:space="preserve">Detailed report of the strategies provided to migrant students as the result of the data on the areas herewith mentioned. </w:t>
            </w:r>
          </w:p>
        </w:tc>
      </w:tr>
    </w:tbl>
    <w:p w:rsidR="00FE5693" w:rsidRPr="004969A1" w:rsidRDefault="00FE5693" w:rsidP="00FE5693">
      <w:pPr>
        <w:widowControl w:val="0"/>
        <w:jc w:val="both"/>
        <w:rPr>
          <w:rFonts w:ascii="Calibri" w:hAnsi="Calibri"/>
          <w:sz w:val="22"/>
          <w:szCs w:val="22"/>
        </w:rPr>
      </w:pPr>
    </w:p>
    <w:p w:rsidR="00FE5693" w:rsidRPr="004969A1" w:rsidRDefault="00FE5693" w:rsidP="00FE5693">
      <w:pPr>
        <w:widowControl w:val="0"/>
        <w:jc w:val="both"/>
        <w:rPr>
          <w:rFonts w:ascii="Calibri" w:hAnsi="Calibri"/>
          <w:b/>
          <w:sz w:val="22"/>
          <w:szCs w:val="22"/>
        </w:rPr>
      </w:pPr>
      <w:r w:rsidRPr="004969A1">
        <w:rPr>
          <w:rFonts w:ascii="Calibri" w:hAnsi="Calibri"/>
          <w:b/>
          <w:sz w:val="22"/>
          <w:szCs w:val="22"/>
        </w:rPr>
        <w:t>Suggested strategies:</w:t>
      </w:r>
    </w:p>
    <w:p w:rsidR="00FE5693" w:rsidRPr="004969A1" w:rsidRDefault="00FE5693" w:rsidP="00F17BCE">
      <w:pPr>
        <w:widowControl w:val="0"/>
        <w:numPr>
          <w:ilvl w:val="0"/>
          <w:numId w:val="42"/>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Adjust the existing databases to include status of migrant students on specific topics that include health, graduation rate, and status of out-of-school youth.</w:t>
      </w:r>
    </w:p>
    <w:p w:rsidR="00FE5693" w:rsidRPr="004969A1" w:rsidRDefault="00FE5693" w:rsidP="00F17BCE">
      <w:pPr>
        <w:widowControl w:val="0"/>
        <w:numPr>
          <w:ilvl w:val="0"/>
          <w:numId w:val="42"/>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Provide training to regional and local MEPs to have available such data and include measurable objectives in their SDP which will provide targeted support in the areas mentioned above to eligible migrant students.</w:t>
      </w:r>
    </w:p>
    <w:p w:rsidR="00FE5693" w:rsidRPr="004969A1" w:rsidRDefault="00FE5693" w:rsidP="00F17BCE">
      <w:pPr>
        <w:widowControl w:val="0"/>
        <w:numPr>
          <w:ilvl w:val="0"/>
          <w:numId w:val="42"/>
        </w:numPr>
        <w:spacing w:after="200" w:line="276" w:lineRule="auto"/>
        <w:contextualSpacing/>
        <w:jc w:val="both"/>
        <w:rPr>
          <w:rFonts w:ascii="Calibri" w:eastAsia="Calibri" w:hAnsi="Calibri"/>
          <w:sz w:val="22"/>
          <w:szCs w:val="22"/>
        </w:rPr>
      </w:pPr>
      <w:r w:rsidRPr="004969A1">
        <w:rPr>
          <w:rFonts w:ascii="Calibri" w:eastAsia="Calibri" w:hAnsi="Calibri"/>
          <w:sz w:val="22"/>
          <w:szCs w:val="22"/>
        </w:rPr>
        <w:t>Provide each MEP in the state with a checklist that details the documentation needed to be in compliance with OME guidelines.</w:t>
      </w:r>
    </w:p>
    <w:p w:rsidR="00FE5693" w:rsidRPr="004969A1" w:rsidRDefault="00FE5693" w:rsidP="00FE5693">
      <w:pPr>
        <w:widowControl w:val="0"/>
        <w:jc w:val="both"/>
        <w:rPr>
          <w:rFonts w:ascii="Calibri" w:hAnsi="Calibri"/>
          <w:sz w:val="22"/>
          <w:szCs w:val="22"/>
        </w:rPr>
      </w:pPr>
    </w:p>
    <w:p w:rsidR="00FE5693" w:rsidRPr="004969A1" w:rsidRDefault="00FE5693" w:rsidP="00FE5693">
      <w:pPr>
        <w:widowControl w:val="0"/>
        <w:jc w:val="both"/>
        <w:rPr>
          <w:rFonts w:ascii="Calibri" w:hAnsi="Calibri"/>
          <w:sz w:val="22"/>
          <w:szCs w:val="22"/>
        </w:rPr>
      </w:pPr>
      <w:r w:rsidRPr="004969A1">
        <w:rPr>
          <w:rFonts w:ascii="Calibri" w:hAnsi="Calibri"/>
          <w:sz w:val="22"/>
          <w:szCs w:val="22"/>
        </w:rPr>
        <w:t>Once the data is disaggregated, some additional suggested strategies to provide services to migrant students in the area of health are:</w:t>
      </w:r>
    </w:p>
    <w:p w:rsidR="00FE5693" w:rsidRPr="004969A1" w:rsidRDefault="00FE5693" w:rsidP="00F17BCE">
      <w:pPr>
        <w:widowControl w:val="0"/>
        <w:numPr>
          <w:ilvl w:val="0"/>
          <w:numId w:val="44"/>
        </w:numPr>
        <w:tabs>
          <w:tab w:val="left" w:pos="1200"/>
        </w:tabs>
        <w:spacing w:after="200" w:line="276" w:lineRule="auto"/>
        <w:ind w:right="-20"/>
        <w:contextualSpacing/>
        <w:jc w:val="both"/>
        <w:rPr>
          <w:rFonts w:ascii="Calibri" w:eastAsia="Calibri" w:hAnsi="Calibri" w:cs="Arial"/>
          <w:sz w:val="22"/>
          <w:szCs w:val="22"/>
        </w:rPr>
      </w:pPr>
      <w:r w:rsidRPr="004969A1">
        <w:rPr>
          <w:rFonts w:ascii="Calibri" w:eastAsia="Calibri" w:hAnsi="Calibri" w:cs="Arial"/>
          <w:sz w:val="22"/>
          <w:szCs w:val="22"/>
        </w:rPr>
        <w:t>Provide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health</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care</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res</w:t>
      </w:r>
      <w:r w:rsidRPr="004969A1">
        <w:rPr>
          <w:rFonts w:ascii="Calibri" w:eastAsia="Calibri" w:hAnsi="Calibri" w:cs="Arial"/>
          <w:spacing w:val="-1"/>
          <w:sz w:val="22"/>
          <w:szCs w:val="22"/>
        </w:rPr>
        <w:t>o</w:t>
      </w:r>
      <w:r w:rsidRPr="004969A1">
        <w:rPr>
          <w:rFonts w:ascii="Calibri" w:eastAsia="Calibri" w:hAnsi="Calibri" w:cs="Arial"/>
          <w:sz w:val="22"/>
          <w:szCs w:val="22"/>
        </w:rPr>
        <w:t>urce</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materials</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heal</w:t>
      </w:r>
      <w:r w:rsidRPr="004969A1">
        <w:rPr>
          <w:rFonts w:ascii="Calibri" w:eastAsia="Calibri" w:hAnsi="Calibri" w:cs="Arial"/>
          <w:spacing w:val="-1"/>
          <w:sz w:val="22"/>
          <w:szCs w:val="22"/>
        </w:rPr>
        <w:t>t</w:t>
      </w:r>
      <w:r w:rsidRPr="004969A1">
        <w:rPr>
          <w:rFonts w:ascii="Calibri" w:eastAsia="Calibri" w:hAnsi="Calibri" w:cs="Arial"/>
          <w:sz w:val="22"/>
          <w:szCs w:val="22"/>
        </w:rPr>
        <w:t>h</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education</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for</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parents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families.</w:t>
      </w:r>
    </w:p>
    <w:p w:rsidR="00FE5693" w:rsidRPr="004969A1" w:rsidRDefault="00FE5693" w:rsidP="00F17BCE">
      <w:pPr>
        <w:widowControl w:val="0"/>
        <w:numPr>
          <w:ilvl w:val="0"/>
          <w:numId w:val="43"/>
        </w:numPr>
        <w:tabs>
          <w:tab w:val="left" w:pos="1180"/>
        </w:tabs>
        <w:spacing w:after="200" w:line="252" w:lineRule="exact"/>
        <w:ind w:right="373"/>
        <w:contextualSpacing/>
        <w:jc w:val="both"/>
        <w:rPr>
          <w:rFonts w:ascii="Calibri" w:eastAsia="Calibri" w:hAnsi="Calibri" w:cs="Arial"/>
          <w:sz w:val="22"/>
          <w:szCs w:val="22"/>
        </w:rPr>
      </w:pPr>
      <w:r w:rsidRPr="004969A1">
        <w:rPr>
          <w:rFonts w:ascii="Calibri" w:eastAsia="Calibri" w:hAnsi="Calibri" w:cs="Arial"/>
          <w:sz w:val="22"/>
          <w:szCs w:val="22"/>
        </w:rPr>
        <w:t>Conduct</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needs</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ass</w:t>
      </w:r>
      <w:r w:rsidRPr="004969A1">
        <w:rPr>
          <w:rFonts w:ascii="Calibri" w:eastAsia="Calibri" w:hAnsi="Calibri" w:cs="Arial"/>
          <w:spacing w:val="-1"/>
          <w:sz w:val="22"/>
          <w:szCs w:val="22"/>
        </w:rPr>
        <w:t>e</w:t>
      </w:r>
      <w:r w:rsidRPr="004969A1">
        <w:rPr>
          <w:rFonts w:ascii="Calibri" w:eastAsia="Calibri" w:hAnsi="Calibri" w:cs="Arial"/>
          <w:sz w:val="22"/>
          <w:szCs w:val="22"/>
        </w:rPr>
        <w:t>s</w:t>
      </w:r>
      <w:r w:rsidRPr="004969A1">
        <w:rPr>
          <w:rFonts w:ascii="Calibri" w:eastAsia="Calibri" w:hAnsi="Calibri" w:cs="Arial"/>
          <w:spacing w:val="-1"/>
          <w:sz w:val="22"/>
          <w:szCs w:val="22"/>
        </w:rPr>
        <w:t>s</w:t>
      </w:r>
      <w:r w:rsidRPr="004969A1">
        <w:rPr>
          <w:rFonts w:ascii="Calibri" w:eastAsia="Calibri" w:hAnsi="Calibri" w:cs="Arial"/>
          <w:sz w:val="22"/>
          <w:szCs w:val="22"/>
        </w:rPr>
        <w:t>ment</w:t>
      </w:r>
      <w:r w:rsidRPr="004969A1">
        <w:rPr>
          <w:rFonts w:ascii="Calibri" w:eastAsia="Calibri" w:hAnsi="Calibri" w:cs="Arial"/>
          <w:i/>
          <w:sz w:val="22"/>
          <w:szCs w:val="22"/>
        </w:rPr>
        <w:t>s</w:t>
      </w:r>
      <w:r w:rsidRPr="004969A1">
        <w:rPr>
          <w:rFonts w:ascii="Calibri" w:eastAsia="Calibri" w:hAnsi="Calibri" w:cs="Arial"/>
          <w:i/>
          <w:spacing w:val="-13"/>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determine</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migrant</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students’</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health</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ne</w:t>
      </w:r>
      <w:r w:rsidRPr="004969A1">
        <w:rPr>
          <w:rFonts w:ascii="Calibri" w:eastAsia="Calibri" w:hAnsi="Calibri" w:cs="Arial"/>
          <w:spacing w:val="-1"/>
          <w:sz w:val="22"/>
          <w:szCs w:val="22"/>
        </w:rPr>
        <w:t>e</w:t>
      </w:r>
      <w:r w:rsidRPr="004969A1">
        <w:rPr>
          <w:rFonts w:ascii="Calibri" w:eastAsia="Calibri" w:hAnsi="Calibri" w:cs="Arial"/>
          <w:sz w:val="22"/>
          <w:szCs w:val="22"/>
        </w:rPr>
        <w:t>ds</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and insurance</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eligibility,</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whenever</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possible</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within</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30</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days</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of</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the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student’s</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e</w:t>
      </w:r>
      <w:r w:rsidRPr="004969A1">
        <w:rPr>
          <w:rFonts w:ascii="Calibri" w:eastAsia="Calibri" w:hAnsi="Calibri" w:cs="Arial"/>
          <w:spacing w:val="-1"/>
          <w:sz w:val="22"/>
          <w:szCs w:val="22"/>
        </w:rPr>
        <w:t>n</w:t>
      </w:r>
      <w:r w:rsidRPr="004969A1">
        <w:rPr>
          <w:rFonts w:ascii="Calibri" w:eastAsia="Calibri" w:hAnsi="Calibri" w:cs="Arial"/>
          <w:sz w:val="22"/>
          <w:szCs w:val="22"/>
        </w:rPr>
        <w:t>rollment.</w:t>
      </w:r>
    </w:p>
    <w:p w:rsidR="00FE5693" w:rsidRPr="004969A1" w:rsidRDefault="00FE5693" w:rsidP="00F17BCE">
      <w:pPr>
        <w:widowControl w:val="0"/>
        <w:numPr>
          <w:ilvl w:val="0"/>
          <w:numId w:val="43"/>
        </w:numPr>
        <w:tabs>
          <w:tab w:val="left" w:pos="1200"/>
        </w:tabs>
        <w:spacing w:after="200" w:line="276" w:lineRule="auto"/>
        <w:ind w:right="-20"/>
        <w:contextualSpacing/>
        <w:jc w:val="both"/>
        <w:rPr>
          <w:rFonts w:ascii="Calibri" w:eastAsia="Calibri" w:hAnsi="Calibri" w:cs="Arial"/>
          <w:sz w:val="22"/>
          <w:szCs w:val="22"/>
        </w:rPr>
      </w:pPr>
      <w:r w:rsidRPr="004969A1">
        <w:rPr>
          <w:rFonts w:ascii="Calibri" w:eastAsia="Calibri" w:hAnsi="Calibri" w:cs="Arial"/>
          <w:sz w:val="22"/>
          <w:szCs w:val="22"/>
        </w:rPr>
        <w:t>Assist</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families</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obtai</w:t>
      </w:r>
      <w:r w:rsidRPr="004969A1">
        <w:rPr>
          <w:rFonts w:ascii="Calibri" w:eastAsia="Calibri" w:hAnsi="Calibri" w:cs="Arial"/>
          <w:spacing w:val="-1"/>
          <w:sz w:val="22"/>
          <w:szCs w:val="22"/>
        </w:rPr>
        <w:t>ni</w:t>
      </w:r>
      <w:r w:rsidRPr="004969A1">
        <w:rPr>
          <w:rFonts w:ascii="Calibri" w:eastAsia="Calibri" w:hAnsi="Calibri" w:cs="Arial"/>
          <w:sz w:val="22"/>
          <w:szCs w:val="22"/>
        </w:rPr>
        <w:t>ng</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health</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i</w:t>
      </w:r>
      <w:r w:rsidRPr="004969A1">
        <w:rPr>
          <w:rFonts w:ascii="Calibri" w:eastAsia="Calibri" w:hAnsi="Calibri" w:cs="Arial"/>
          <w:spacing w:val="-1"/>
          <w:sz w:val="22"/>
          <w:szCs w:val="22"/>
        </w:rPr>
        <w:t>n</w:t>
      </w:r>
      <w:r w:rsidRPr="004969A1">
        <w:rPr>
          <w:rFonts w:ascii="Calibri" w:eastAsia="Calibri" w:hAnsi="Calibri" w:cs="Arial"/>
          <w:sz w:val="22"/>
          <w:szCs w:val="22"/>
        </w:rPr>
        <w:t>surance.</w:t>
      </w:r>
    </w:p>
    <w:p w:rsidR="00FE5693" w:rsidRPr="004969A1" w:rsidRDefault="00FE5693" w:rsidP="00F17BCE">
      <w:pPr>
        <w:widowControl w:val="0"/>
        <w:numPr>
          <w:ilvl w:val="0"/>
          <w:numId w:val="43"/>
        </w:numPr>
        <w:tabs>
          <w:tab w:val="left" w:pos="1200"/>
        </w:tabs>
        <w:spacing w:after="200" w:line="276" w:lineRule="auto"/>
        <w:ind w:right="117"/>
        <w:contextualSpacing/>
        <w:jc w:val="both"/>
        <w:rPr>
          <w:rFonts w:ascii="Calibri" w:eastAsia="Calibri" w:hAnsi="Calibri" w:cs="Arial"/>
          <w:sz w:val="22"/>
          <w:szCs w:val="22"/>
        </w:rPr>
      </w:pPr>
      <w:r w:rsidRPr="004969A1">
        <w:rPr>
          <w:rFonts w:ascii="Calibri" w:eastAsia="Calibri" w:hAnsi="Calibri" w:cs="Arial"/>
          <w:sz w:val="22"/>
          <w:szCs w:val="22"/>
        </w:rPr>
        <w:t>Ensure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that</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migrant</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students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partici</w:t>
      </w:r>
      <w:r w:rsidRPr="004969A1">
        <w:rPr>
          <w:rFonts w:ascii="Calibri" w:eastAsia="Calibri" w:hAnsi="Calibri" w:cs="Arial"/>
          <w:spacing w:val="-1"/>
          <w:sz w:val="22"/>
          <w:szCs w:val="22"/>
        </w:rPr>
        <w:t>p</w:t>
      </w:r>
      <w:r w:rsidRPr="004969A1">
        <w:rPr>
          <w:rFonts w:ascii="Calibri" w:eastAsia="Calibri" w:hAnsi="Calibri" w:cs="Arial"/>
          <w:sz w:val="22"/>
          <w:szCs w:val="22"/>
        </w:rPr>
        <w:t>ate</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health</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screenin</w:t>
      </w:r>
      <w:r w:rsidRPr="004969A1">
        <w:rPr>
          <w:rFonts w:ascii="Calibri" w:eastAsia="Calibri" w:hAnsi="Calibri" w:cs="Arial"/>
          <w:spacing w:val="-1"/>
          <w:sz w:val="22"/>
          <w:szCs w:val="22"/>
        </w:rPr>
        <w:t>g</w:t>
      </w:r>
      <w:r w:rsidRPr="004969A1">
        <w:rPr>
          <w:rFonts w:ascii="Calibri" w:eastAsia="Calibri" w:hAnsi="Calibri" w:cs="Arial"/>
          <w:sz w:val="22"/>
          <w:szCs w:val="22"/>
        </w:rPr>
        <w:t>s</w:t>
      </w:r>
      <w:r w:rsidRPr="004969A1">
        <w:rPr>
          <w:rFonts w:ascii="Calibri" w:eastAsia="Calibri" w:hAnsi="Calibri" w:cs="Arial"/>
          <w:spacing w:val="-12"/>
          <w:sz w:val="22"/>
          <w:szCs w:val="22"/>
        </w:rPr>
        <w:t xml:space="preserve"> </w:t>
      </w:r>
      <w:r w:rsidRPr="004969A1">
        <w:rPr>
          <w:rFonts w:ascii="Calibri" w:eastAsia="Calibri" w:hAnsi="Calibri" w:cs="Arial"/>
          <w:sz w:val="22"/>
          <w:szCs w:val="22"/>
        </w:rPr>
        <w:t>provided</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by</w:t>
      </w:r>
      <w:r w:rsidRPr="004969A1">
        <w:rPr>
          <w:rFonts w:ascii="Calibri" w:eastAsia="Calibri" w:hAnsi="Calibri" w:cs="Arial"/>
          <w:spacing w:val="-1"/>
          <w:sz w:val="22"/>
          <w:szCs w:val="22"/>
        </w:rPr>
        <w:t xml:space="preserve"> </w:t>
      </w:r>
      <w:r w:rsidRPr="004969A1">
        <w:rPr>
          <w:rFonts w:ascii="Calibri" w:eastAsia="Calibri" w:hAnsi="Calibri" w:cs="Arial"/>
          <w:sz w:val="22"/>
          <w:szCs w:val="22"/>
        </w:rPr>
        <w:t>the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LEA</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or other</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health</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agency</w:t>
      </w:r>
      <w:r w:rsidRPr="004969A1">
        <w:rPr>
          <w:rFonts w:ascii="Calibri" w:eastAsia="Calibri" w:hAnsi="Calibri" w:cs="Arial"/>
          <w:i/>
          <w:sz w:val="22"/>
          <w:szCs w:val="22"/>
        </w:rPr>
        <w:t>.</w:t>
      </w:r>
    </w:p>
    <w:p w:rsidR="00FE5693" w:rsidRPr="004969A1" w:rsidRDefault="00FE5693" w:rsidP="00F17BCE">
      <w:pPr>
        <w:widowControl w:val="0"/>
        <w:numPr>
          <w:ilvl w:val="0"/>
          <w:numId w:val="43"/>
        </w:numPr>
        <w:tabs>
          <w:tab w:val="left" w:pos="1200"/>
        </w:tabs>
        <w:spacing w:after="200" w:line="276" w:lineRule="auto"/>
        <w:ind w:right="763"/>
        <w:contextualSpacing/>
        <w:jc w:val="both"/>
        <w:rPr>
          <w:rFonts w:ascii="Calibri" w:eastAsia="Calibri" w:hAnsi="Calibri" w:cs="Arial"/>
          <w:sz w:val="22"/>
          <w:szCs w:val="22"/>
        </w:rPr>
      </w:pPr>
      <w:r w:rsidRPr="004969A1">
        <w:rPr>
          <w:rFonts w:ascii="Calibri" w:eastAsia="Calibri" w:hAnsi="Calibri" w:cs="Arial"/>
          <w:sz w:val="22"/>
          <w:szCs w:val="22"/>
        </w:rPr>
        <w:t>Coordinate</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collabo</w:t>
      </w:r>
      <w:r w:rsidRPr="004969A1">
        <w:rPr>
          <w:rFonts w:ascii="Calibri" w:eastAsia="Calibri" w:hAnsi="Calibri" w:cs="Arial"/>
          <w:spacing w:val="-1"/>
          <w:sz w:val="22"/>
          <w:szCs w:val="22"/>
        </w:rPr>
        <w:t>r</w:t>
      </w:r>
      <w:r w:rsidRPr="004969A1">
        <w:rPr>
          <w:rFonts w:ascii="Calibri" w:eastAsia="Calibri" w:hAnsi="Calibri" w:cs="Arial"/>
          <w:sz w:val="22"/>
          <w:szCs w:val="22"/>
        </w:rPr>
        <w:t>ate</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with</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health,</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social,</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a</w:t>
      </w:r>
      <w:r w:rsidRPr="004969A1">
        <w:rPr>
          <w:rFonts w:ascii="Calibri" w:eastAsia="Calibri" w:hAnsi="Calibri" w:cs="Arial"/>
          <w:spacing w:val="-1"/>
          <w:sz w:val="22"/>
          <w:szCs w:val="22"/>
        </w:rPr>
        <w:t>n</w:t>
      </w:r>
      <w:r w:rsidRPr="004969A1">
        <w:rPr>
          <w:rFonts w:ascii="Calibri" w:eastAsia="Calibri" w:hAnsi="Calibri" w:cs="Arial"/>
          <w:sz w:val="22"/>
          <w:szCs w:val="22"/>
        </w:rPr>
        <w:t>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welfare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agencies</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e</w:t>
      </w:r>
      <w:r w:rsidRPr="004969A1">
        <w:rPr>
          <w:rFonts w:ascii="Calibri" w:eastAsia="Calibri" w:hAnsi="Calibri" w:cs="Arial"/>
          <w:spacing w:val="-1"/>
          <w:sz w:val="22"/>
          <w:szCs w:val="22"/>
        </w:rPr>
        <w:t>n</w:t>
      </w:r>
      <w:r w:rsidRPr="004969A1">
        <w:rPr>
          <w:rFonts w:ascii="Calibri" w:eastAsia="Calibri" w:hAnsi="Calibri" w:cs="Arial"/>
          <w:sz w:val="22"/>
          <w:szCs w:val="22"/>
        </w:rPr>
        <w:t>sure access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pacing w:val="-1"/>
          <w:sz w:val="22"/>
          <w:szCs w:val="22"/>
        </w:rPr>
        <w:t>a</w:t>
      </w:r>
      <w:r w:rsidRPr="004969A1">
        <w:rPr>
          <w:rFonts w:ascii="Calibri" w:eastAsia="Calibri" w:hAnsi="Calibri" w:cs="Arial"/>
          <w:sz w:val="22"/>
          <w:szCs w:val="22"/>
        </w:rPr>
        <w:t>ppropriate</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services.</w:t>
      </w:r>
    </w:p>
    <w:p w:rsidR="00FE5693" w:rsidRPr="004969A1" w:rsidRDefault="00FE5693" w:rsidP="00F17BCE">
      <w:pPr>
        <w:widowControl w:val="0"/>
        <w:numPr>
          <w:ilvl w:val="0"/>
          <w:numId w:val="43"/>
        </w:numPr>
        <w:tabs>
          <w:tab w:val="left" w:pos="1200"/>
        </w:tabs>
        <w:spacing w:after="200" w:line="276" w:lineRule="auto"/>
        <w:ind w:right="-20"/>
        <w:contextualSpacing/>
        <w:jc w:val="both"/>
        <w:rPr>
          <w:rFonts w:ascii="Calibri" w:eastAsia="Calibri" w:hAnsi="Calibri" w:cs="Arial"/>
          <w:sz w:val="22"/>
          <w:szCs w:val="22"/>
        </w:rPr>
      </w:pPr>
      <w:r w:rsidRPr="004969A1">
        <w:rPr>
          <w:rFonts w:ascii="Calibri" w:eastAsia="Calibri" w:hAnsi="Calibri" w:cs="Arial"/>
          <w:sz w:val="22"/>
          <w:szCs w:val="22"/>
        </w:rPr>
        <w:t>Provide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health</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care</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refe</w:t>
      </w:r>
      <w:r w:rsidRPr="004969A1">
        <w:rPr>
          <w:rFonts w:ascii="Calibri" w:eastAsia="Calibri" w:hAnsi="Calibri" w:cs="Arial"/>
          <w:spacing w:val="-1"/>
          <w:sz w:val="22"/>
          <w:szCs w:val="22"/>
        </w:rPr>
        <w:t>r</w:t>
      </w:r>
      <w:r w:rsidRPr="004969A1">
        <w:rPr>
          <w:rFonts w:ascii="Calibri" w:eastAsia="Calibri" w:hAnsi="Calibri" w:cs="Arial"/>
          <w:sz w:val="22"/>
          <w:szCs w:val="22"/>
        </w:rPr>
        <w:t>rals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appropriate</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identi</w:t>
      </w:r>
      <w:r w:rsidRPr="004969A1">
        <w:rPr>
          <w:rFonts w:ascii="Calibri" w:eastAsia="Calibri" w:hAnsi="Calibri" w:cs="Arial"/>
          <w:spacing w:val="-1"/>
          <w:sz w:val="22"/>
          <w:szCs w:val="22"/>
        </w:rPr>
        <w:t>f</w:t>
      </w:r>
      <w:r w:rsidRPr="004969A1">
        <w:rPr>
          <w:rFonts w:ascii="Calibri" w:eastAsia="Calibri" w:hAnsi="Calibri" w:cs="Arial"/>
          <w:sz w:val="22"/>
          <w:szCs w:val="22"/>
        </w:rPr>
        <w:t>ied</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needs.</w:t>
      </w:r>
    </w:p>
    <w:p w:rsidR="00FE5693" w:rsidRPr="004969A1" w:rsidRDefault="00FE5693" w:rsidP="00F17BCE">
      <w:pPr>
        <w:widowControl w:val="0"/>
        <w:numPr>
          <w:ilvl w:val="0"/>
          <w:numId w:val="43"/>
        </w:numPr>
        <w:tabs>
          <w:tab w:val="left" w:pos="1180"/>
        </w:tabs>
        <w:spacing w:after="200" w:line="276" w:lineRule="auto"/>
        <w:ind w:right="-20"/>
        <w:contextualSpacing/>
        <w:jc w:val="both"/>
        <w:rPr>
          <w:rFonts w:ascii="Calibri" w:eastAsia="Calibri" w:hAnsi="Calibri" w:cs="Arial"/>
          <w:sz w:val="22"/>
          <w:szCs w:val="22"/>
        </w:rPr>
      </w:pPr>
      <w:r w:rsidRPr="004969A1">
        <w:rPr>
          <w:rFonts w:ascii="Calibri" w:eastAsia="Calibri" w:hAnsi="Calibri" w:cs="Arial"/>
          <w:sz w:val="22"/>
          <w:szCs w:val="22"/>
        </w:rPr>
        <w:t>Provide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emergency</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m</w:t>
      </w:r>
      <w:r w:rsidRPr="004969A1">
        <w:rPr>
          <w:rFonts w:ascii="Calibri" w:eastAsia="Calibri" w:hAnsi="Calibri" w:cs="Arial"/>
          <w:spacing w:val="1"/>
          <w:sz w:val="22"/>
          <w:szCs w:val="22"/>
        </w:rPr>
        <w:t>e</w:t>
      </w:r>
      <w:r w:rsidRPr="004969A1">
        <w:rPr>
          <w:rFonts w:ascii="Calibri" w:eastAsia="Calibri" w:hAnsi="Calibri" w:cs="Arial"/>
          <w:sz w:val="22"/>
          <w:szCs w:val="22"/>
        </w:rPr>
        <w:t>dical,</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dent</w:t>
      </w:r>
      <w:r w:rsidRPr="004969A1">
        <w:rPr>
          <w:rFonts w:ascii="Calibri" w:eastAsia="Calibri" w:hAnsi="Calibri" w:cs="Arial"/>
          <w:spacing w:val="-1"/>
          <w:sz w:val="22"/>
          <w:szCs w:val="22"/>
        </w:rPr>
        <w:t>al</w:t>
      </w:r>
      <w:r w:rsidRPr="004969A1">
        <w:rPr>
          <w:rFonts w:ascii="Calibri" w:eastAsia="Calibri" w:hAnsi="Calibri" w:cs="Arial"/>
          <w:sz w:val="22"/>
          <w:szCs w:val="22"/>
        </w:rPr>
        <w:t>,</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other</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health</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services.</w:t>
      </w:r>
    </w:p>
    <w:p w:rsidR="00FE5693" w:rsidRPr="004969A1" w:rsidRDefault="00FE5693" w:rsidP="00F17BCE">
      <w:pPr>
        <w:widowControl w:val="0"/>
        <w:numPr>
          <w:ilvl w:val="0"/>
          <w:numId w:val="43"/>
        </w:numPr>
        <w:tabs>
          <w:tab w:val="left" w:pos="1180"/>
        </w:tabs>
        <w:spacing w:after="200" w:line="276" w:lineRule="auto"/>
        <w:ind w:right="655"/>
        <w:contextualSpacing/>
        <w:jc w:val="both"/>
        <w:rPr>
          <w:rFonts w:ascii="Calibri" w:eastAsia="Calibri" w:hAnsi="Calibri" w:cs="Arial"/>
          <w:sz w:val="22"/>
          <w:szCs w:val="22"/>
        </w:rPr>
      </w:pPr>
      <w:r w:rsidRPr="004969A1">
        <w:rPr>
          <w:rFonts w:ascii="Calibri" w:eastAsia="Calibri" w:hAnsi="Calibri" w:cs="Arial"/>
          <w:sz w:val="22"/>
          <w:szCs w:val="22"/>
        </w:rPr>
        <w:lastRenderedPageBreak/>
        <w:t>Provide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early</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intervention</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services,</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s</w:t>
      </w:r>
      <w:r w:rsidRPr="004969A1">
        <w:rPr>
          <w:rFonts w:ascii="Calibri" w:eastAsia="Calibri" w:hAnsi="Calibri" w:cs="Arial"/>
          <w:spacing w:val="1"/>
          <w:sz w:val="22"/>
          <w:szCs w:val="22"/>
        </w:rPr>
        <w:t>u</w:t>
      </w:r>
      <w:r w:rsidRPr="004969A1">
        <w:rPr>
          <w:rFonts w:ascii="Calibri" w:eastAsia="Calibri" w:hAnsi="Calibri" w:cs="Arial"/>
          <w:sz w:val="22"/>
          <w:szCs w:val="22"/>
        </w:rPr>
        <w:t>ch</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as</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cou</w:t>
      </w:r>
      <w:r w:rsidRPr="004969A1">
        <w:rPr>
          <w:rFonts w:ascii="Calibri" w:eastAsia="Calibri" w:hAnsi="Calibri" w:cs="Arial"/>
          <w:spacing w:val="-1"/>
          <w:sz w:val="22"/>
          <w:szCs w:val="22"/>
        </w:rPr>
        <w:t>n</w:t>
      </w:r>
      <w:r w:rsidRPr="004969A1">
        <w:rPr>
          <w:rFonts w:ascii="Calibri" w:eastAsia="Calibri" w:hAnsi="Calibri" w:cs="Arial"/>
          <w:sz w:val="22"/>
          <w:szCs w:val="22"/>
        </w:rPr>
        <w:t>seling</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mentoring,</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support groups,</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student</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assistance</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prog</w:t>
      </w:r>
      <w:r w:rsidRPr="004969A1">
        <w:rPr>
          <w:rFonts w:ascii="Calibri" w:eastAsia="Calibri" w:hAnsi="Calibri" w:cs="Arial"/>
          <w:spacing w:val="-1"/>
          <w:sz w:val="22"/>
          <w:szCs w:val="22"/>
        </w:rPr>
        <w:t>r</w:t>
      </w:r>
      <w:r w:rsidRPr="004969A1">
        <w:rPr>
          <w:rFonts w:ascii="Calibri" w:eastAsia="Calibri" w:hAnsi="Calibri" w:cs="Arial"/>
          <w:sz w:val="22"/>
          <w:szCs w:val="22"/>
        </w:rPr>
        <w:t>ams.</w:t>
      </w:r>
    </w:p>
    <w:p w:rsidR="00FE5693" w:rsidRPr="004969A1" w:rsidRDefault="00FE5693" w:rsidP="00FE5693">
      <w:pPr>
        <w:widowControl w:val="0"/>
        <w:tabs>
          <w:tab w:val="left" w:pos="1180"/>
        </w:tabs>
        <w:ind w:right="655"/>
        <w:jc w:val="both"/>
        <w:rPr>
          <w:rFonts w:ascii="Calibri" w:hAnsi="Calibri" w:cs="Arial"/>
          <w:b/>
          <w:sz w:val="22"/>
          <w:szCs w:val="22"/>
        </w:rPr>
      </w:pPr>
    </w:p>
    <w:p w:rsidR="00FE5693" w:rsidRPr="004969A1" w:rsidRDefault="00FE5693" w:rsidP="00FE5693">
      <w:pPr>
        <w:widowControl w:val="0"/>
        <w:tabs>
          <w:tab w:val="left" w:pos="1180"/>
        </w:tabs>
        <w:spacing w:line="252" w:lineRule="exact"/>
        <w:ind w:right="655"/>
        <w:jc w:val="both"/>
        <w:rPr>
          <w:rFonts w:ascii="Calibri" w:hAnsi="Calibri" w:cs="Arial"/>
          <w:b/>
          <w:sz w:val="22"/>
          <w:szCs w:val="22"/>
        </w:rPr>
      </w:pPr>
      <w:r w:rsidRPr="004969A1">
        <w:rPr>
          <w:rFonts w:ascii="Calibri" w:hAnsi="Calibri" w:cs="Arial"/>
          <w:b/>
          <w:sz w:val="22"/>
          <w:szCs w:val="22"/>
        </w:rPr>
        <w:t>Additional suggested strategies to support migrant students to graduate from high-school:</w:t>
      </w:r>
    </w:p>
    <w:p w:rsidR="00FE5693" w:rsidRPr="004969A1" w:rsidRDefault="00FE5693" w:rsidP="00F17BCE">
      <w:pPr>
        <w:widowControl w:val="0"/>
        <w:numPr>
          <w:ilvl w:val="0"/>
          <w:numId w:val="47"/>
        </w:numPr>
        <w:tabs>
          <w:tab w:val="left" w:pos="1200"/>
        </w:tabs>
        <w:spacing w:before="10" w:after="200" w:line="252" w:lineRule="exact"/>
        <w:ind w:right="-20"/>
        <w:contextualSpacing/>
        <w:jc w:val="both"/>
        <w:rPr>
          <w:rFonts w:ascii="Calibri" w:eastAsia="Calibri" w:hAnsi="Calibri" w:cs="Arial"/>
          <w:sz w:val="22"/>
          <w:szCs w:val="22"/>
        </w:rPr>
      </w:pPr>
      <w:r w:rsidRPr="004969A1">
        <w:rPr>
          <w:rFonts w:ascii="Calibri" w:eastAsia="Calibri" w:hAnsi="Calibri" w:cs="Arial"/>
          <w:sz w:val="22"/>
          <w:szCs w:val="22"/>
        </w:rPr>
        <w:t>Extend</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instructional</w:t>
      </w:r>
      <w:r w:rsidRPr="004969A1">
        <w:rPr>
          <w:rFonts w:ascii="Calibri" w:eastAsia="Calibri" w:hAnsi="Calibri" w:cs="Arial"/>
          <w:spacing w:val="-12"/>
          <w:sz w:val="22"/>
          <w:szCs w:val="22"/>
        </w:rPr>
        <w:t xml:space="preserve"> </w:t>
      </w:r>
      <w:r w:rsidRPr="004969A1">
        <w:rPr>
          <w:rFonts w:ascii="Calibri" w:eastAsia="Calibri" w:hAnsi="Calibri" w:cs="Arial"/>
          <w:spacing w:val="-1"/>
          <w:sz w:val="22"/>
          <w:szCs w:val="22"/>
        </w:rPr>
        <w:t>t</w:t>
      </w:r>
      <w:r w:rsidRPr="004969A1">
        <w:rPr>
          <w:rFonts w:ascii="Calibri" w:eastAsia="Calibri" w:hAnsi="Calibri" w:cs="Arial"/>
          <w:sz w:val="22"/>
          <w:szCs w:val="22"/>
        </w:rPr>
        <w:t>ime</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through</w:t>
      </w:r>
      <w:r w:rsidRPr="004969A1">
        <w:rPr>
          <w:rFonts w:ascii="Calibri" w:eastAsia="Calibri" w:hAnsi="Calibri" w:cs="Arial"/>
          <w:spacing w:val="-7"/>
          <w:sz w:val="22"/>
          <w:szCs w:val="22"/>
        </w:rPr>
        <w:t xml:space="preserve"> a</w:t>
      </w:r>
      <w:r w:rsidRPr="004969A1">
        <w:rPr>
          <w:rFonts w:ascii="Calibri" w:eastAsia="Calibri" w:hAnsi="Calibri" w:cs="Arial"/>
          <w:sz w:val="22"/>
          <w:szCs w:val="22"/>
        </w:rPr>
        <w:t>fter</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school</w:t>
      </w:r>
      <w:r w:rsidRPr="004969A1">
        <w:rPr>
          <w:rFonts w:ascii="Calibri" w:eastAsia="Calibri" w:hAnsi="Calibri" w:cs="Arial"/>
          <w:spacing w:val="-7"/>
          <w:sz w:val="22"/>
          <w:szCs w:val="22"/>
        </w:rPr>
        <w:t xml:space="preserve"> programs, </w:t>
      </w:r>
      <w:r w:rsidRPr="004969A1">
        <w:rPr>
          <w:rFonts w:ascii="Calibri" w:eastAsia="Calibri" w:hAnsi="Calibri" w:cs="Arial"/>
          <w:sz w:val="22"/>
          <w:szCs w:val="22"/>
        </w:rPr>
        <w:t>Saturday</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classes, i</w:t>
      </w:r>
      <w:r w:rsidRPr="004969A1">
        <w:rPr>
          <w:rFonts w:ascii="Calibri" w:eastAsia="Calibri" w:hAnsi="Calibri" w:cs="Arial"/>
          <w:position w:val="2"/>
          <w:sz w:val="22"/>
          <w:szCs w:val="22"/>
        </w:rPr>
        <w:t>ntersessi</w:t>
      </w:r>
      <w:r w:rsidRPr="004969A1">
        <w:rPr>
          <w:rFonts w:ascii="Calibri" w:eastAsia="Calibri" w:hAnsi="Calibri" w:cs="Arial"/>
          <w:spacing w:val="-1"/>
          <w:position w:val="2"/>
          <w:sz w:val="22"/>
          <w:szCs w:val="22"/>
        </w:rPr>
        <w:t>o</w:t>
      </w:r>
      <w:r w:rsidRPr="004969A1">
        <w:rPr>
          <w:rFonts w:ascii="Calibri" w:eastAsia="Calibri" w:hAnsi="Calibri" w:cs="Arial"/>
          <w:position w:val="2"/>
          <w:sz w:val="22"/>
          <w:szCs w:val="22"/>
        </w:rPr>
        <w:t>n</w:t>
      </w:r>
      <w:r w:rsidRPr="004969A1">
        <w:rPr>
          <w:rFonts w:ascii="Calibri" w:eastAsia="Calibri" w:hAnsi="Calibri" w:cs="Arial"/>
          <w:spacing w:val="-13"/>
          <w:position w:val="2"/>
          <w:sz w:val="22"/>
          <w:szCs w:val="22"/>
        </w:rPr>
        <w:t xml:space="preserve"> </w:t>
      </w:r>
      <w:r w:rsidRPr="004969A1">
        <w:rPr>
          <w:rFonts w:ascii="Calibri" w:eastAsia="Calibri" w:hAnsi="Calibri" w:cs="Arial"/>
          <w:position w:val="2"/>
          <w:sz w:val="22"/>
          <w:szCs w:val="22"/>
        </w:rPr>
        <w:t>class</w:t>
      </w:r>
      <w:r w:rsidRPr="004969A1">
        <w:rPr>
          <w:rFonts w:ascii="Calibri" w:eastAsia="Calibri" w:hAnsi="Calibri" w:cs="Arial"/>
          <w:spacing w:val="-1"/>
          <w:position w:val="2"/>
          <w:sz w:val="22"/>
          <w:szCs w:val="22"/>
        </w:rPr>
        <w:t>e</w:t>
      </w:r>
      <w:r w:rsidRPr="004969A1">
        <w:rPr>
          <w:rFonts w:ascii="Calibri" w:eastAsia="Calibri" w:hAnsi="Calibri" w:cs="Arial"/>
          <w:position w:val="2"/>
          <w:sz w:val="22"/>
          <w:szCs w:val="22"/>
        </w:rPr>
        <w:t>s, and/or standards-based</w:t>
      </w:r>
      <w:r w:rsidRPr="004969A1">
        <w:rPr>
          <w:rFonts w:ascii="Calibri" w:eastAsia="Calibri" w:hAnsi="Calibri" w:cs="Arial"/>
          <w:spacing w:val="-17"/>
          <w:position w:val="2"/>
          <w:sz w:val="22"/>
          <w:szCs w:val="22"/>
        </w:rPr>
        <w:t xml:space="preserve"> </w:t>
      </w:r>
      <w:r w:rsidRPr="004969A1">
        <w:rPr>
          <w:rFonts w:ascii="Calibri" w:eastAsia="Calibri" w:hAnsi="Calibri" w:cs="Arial"/>
          <w:position w:val="2"/>
          <w:sz w:val="22"/>
          <w:szCs w:val="22"/>
        </w:rPr>
        <w:t>4-6</w:t>
      </w:r>
      <w:r w:rsidRPr="004969A1">
        <w:rPr>
          <w:rFonts w:ascii="Calibri" w:eastAsia="Calibri" w:hAnsi="Calibri" w:cs="Arial"/>
          <w:spacing w:val="-3"/>
          <w:position w:val="2"/>
          <w:sz w:val="22"/>
          <w:szCs w:val="22"/>
        </w:rPr>
        <w:t xml:space="preserve"> </w:t>
      </w:r>
      <w:r w:rsidRPr="004969A1">
        <w:rPr>
          <w:rFonts w:ascii="Calibri" w:eastAsia="Calibri" w:hAnsi="Calibri" w:cs="Arial"/>
          <w:position w:val="2"/>
          <w:sz w:val="22"/>
          <w:szCs w:val="22"/>
        </w:rPr>
        <w:t>week</w:t>
      </w:r>
      <w:r w:rsidRPr="004969A1">
        <w:rPr>
          <w:rFonts w:ascii="Calibri" w:eastAsia="Calibri" w:hAnsi="Calibri" w:cs="Arial"/>
          <w:spacing w:val="-5"/>
          <w:position w:val="2"/>
          <w:sz w:val="22"/>
          <w:szCs w:val="22"/>
        </w:rPr>
        <w:t xml:space="preserve"> </w:t>
      </w:r>
      <w:r w:rsidRPr="004969A1">
        <w:rPr>
          <w:rFonts w:ascii="Calibri" w:eastAsia="Calibri" w:hAnsi="Calibri" w:cs="Arial"/>
          <w:position w:val="2"/>
          <w:sz w:val="22"/>
          <w:szCs w:val="22"/>
        </w:rPr>
        <w:t>summer</w:t>
      </w:r>
      <w:r w:rsidRPr="004969A1">
        <w:rPr>
          <w:rFonts w:ascii="Calibri" w:eastAsia="Calibri" w:hAnsi="Calibri" w:cs="Arial"/>
          <w:spacing w:val="-7"/>
          <w:position w:val="2"/>
          <w:sz w:val="22"/>
          <w:szCs w:val="22"/>
        </w:rPr>
        <w:t xml:space="preserve"> </w:t>
      </w:r>
      <w:r w:rsidRPr="004969A1">
        <w:rPr>
          <w:rFonts w:ascii="Calibri" w:eastAsia="Calibri" w:hAnsi="Calibri" w:cs="Arial"/>
          <w:position w:val="2"/>
          <w:sz w:val="22"/>
          <w:szCs w:val="22"/>
        </w:rPr>
        <w:t>school</w:t>
      </w:r>
      <w:r w:rsidRPr="004969A1">
        <w:rPr>
          <w:rFonts w:ascii="Calibri" w:eastAsia="Calibri" w:hAnsi="Calibri" w:cs="Arial"/>
          <w:spacing w:val="-6"/>
          <w:position w:val="2"/>
          <w:sz w:val="22"/>
          <w:szCs w:val="22"/>
        </w:rPr>
        <w:t xml:space="preserve"> </w:t>
      </w:r>
      <w:r w:rsidRPr="004969A1">
        <w:rPr>
          <w:rFonts w:ascii="Calibri" w:eastAsia="Calibri" w:hAnsi="Calibri" w:cs="Arial"/>
          <w:position w:val="2"/>
          <w:sz w:val="22"/>
          <w:szCs w:val="22"/>
        </w:rPr>
        <w:t>prog</w:t>
      </w:r>
      <w:r w:rsidRPr="004969A1">
        <w:rPr>
          <w:rFonts w:ascii="Calibri" w:eastAsia="Calibri" w:hAnsi="Calibri" w:cs="Arial"/>
          <w:spacing w:val="-1"/>
          <w:position w:val="2"/>
          <w:sz w:val="22"/>
          <w:szCs w:val="22"/>
        </w:rPr>
        <w:t>r</w:t>
      </w:r>
      <w:r w:rsidRPr="004969A1">
        <w:rPr>
          <w:rFonts w:ascii="Calibri" w:eastAsia="Calibri" w:hAnsi="Calibri" w:cs="Arial"/>
          <w:position w:val="2"/>
          <w:sz w:val="22"/>
          <w:szCs w:val="22"/>
        </w:rPr>
        <w:t>ams</w:t>
      </w:r>
    </w:p>
    <w:p w:rsidR="00FE5693" w:rsidRPr="004969A1" w:rsidRDefault="00FE5693" w:rsidP="00F17BCE">
      <w:pPr>
        <w:widowControl w:val="0"/>
        <w:numPr>
          <w:ilvl w:val="0"/>
          <w:numId w:val="47"/>
        </w:numPr>
        <w:tabs>
          <w:tab w:val="left" w:pos="1200"/>
        </w:tabs>
        <w:spacing w:after="200" w:line="252" w:lineRule="exact"/>
        <w:ind w:right="1190"/>
        <w:contextualSpacing/>
        <w:jc w:val="both"/>
        <w:rPr>
          <w:rFonts w:ascii="Calibri" w:eastAsia="Calibri" w:hAnsi="Calibri" w:cs="Arial"/>
          <w:sz w:val="22"/>
          <w:szCs w:val="22"/>
        </w:rPr>
      </w:pPr>
      <w:r w:rsidRPr="004969A1">
        <w:rPr>
          <w:rFonts w:ascii="Calibri" w:eastAsia="Calibri" w:hAnsi="Calibri" w:cs="Arial"/>
          <w:sz w:val="22"/>
          <w:szCs w:val="22"/>
        </w:rPr>
        <w:t>Assign</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an</w:t>
      </w:r>
      <w:r w:rsidRPr="004969A1">
        <w:rPr>
          <w:rFonts w:ascii="Calibri" w:eastAsia="Calibri" w:hAnsi="Calibri" w:cs="Arial"/>
          <w:spacing w:val="-2"/>
          <w:sz w:val="22"/>
          <w:szCs w:val="22"/>
        </w:rPr>
        <w:t xml:space="preserve"> </w:t>
      </w:r>
      <w:r w:rsidRPr="004969A1">
        <w:rPr>
          <w:rFonts w:ascii="Calibri" w:eastAsia="Calibri" w:hAnsi="Calibri" w:cs="Arial"/>
          <w:spacing w:val="-1"/>
          <w:sz w:val="22"/>
          <w:szCs w:val="22"/>
        </w:rPr>
        <w:t>a</w:t>
      </w:r>
      <w:r w:rsidRPr="004969A1">
        <w:rPr>
          <w:rFonts w:ascii="Calibri" w:eastAsia="Calibri" w:hAnsi="Calibri" w:cs="Arial"/>
          <w:sz w:val="22"/>
          <w:szCs w:val="22"/>
        </w:rPr>
        <w:t>dvisor</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for</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migrant</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stude</w:t>
      </w:r>
      <w:r w:rsidRPr="004969A1">
        <w:rPr>
          <w:rFonts w:ascii="Calibri" w:eastAsia="Calibri" w:hAnsi="Calibri" w:cs="Arial"/>
          <w:spacing w:val="-1"/>
          <w:sz w:val="22"/>
          <w:szCs w:val="22"/>
        </w:rPr>
        <w:t>n</w:t>
      </w:r>
      <w:r w:rsidRPr="004969A1">
        <w:rPr>
          <w:rFonts w:ascii="Calibri" w:eastAsia="Calibri" w:hAnsi="Calibri" w:cs="Arial"/>
          <w:sz w:val="22"/>
          <w:szCs w:val="22"/>
        </w:rPr>
        <w:t>ts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most</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2"/>
          <w:sz w:val="22"/>
          <w:szCs w:val="22"/>
        </w:rPr>
        <w:t xml:space="preserve"> </w:t>
      </w:r>
      <w:r w:rsidRPr="004969A1">
        <w:rPr>
          <w:rFonts w:ascii="Calibri" w:eastAsia="Calibri" w:hAnsi="Calibri" w:cs="Arial"/>
          <w:spacing w:val="-1"/>
          <w:sz w:val="22"/>
          <w:szCs w:val="22"/>
        </w:rPr>
        <w:t>n</w:t>
      </w:r>
      <w:r w:rsidRPr="004969A1">
        <w:rPr>
          <w:rFonts w:ascii="Calibri" w:eastAsia="Calibri" w:hAnsi="Calibri" w:cs="Arial"/>
          <w:sz w:val="22"/>
          <w:szCs w:val="22"/>
        </w:rPr>
        <w:t>eed</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provide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 xml:space="preserve">academic conferencing, </w:t>
      </w:r>
      <w:r w:rsidRPr="004969A1">
        <w:rPr>
          <w:rFonts w:ascii="Calibri" w:eastAsia="Calibri" w:hAnsi="Calibri" w:cs="Arial"/>
          <w:spacing w:val="-13"/>
          <w:sz w:val="22"/>
          <w:szCs w:val="22"/>
        </w:rPr>
        <w:t>support,</w:t>
      </w:r>
      <w:r w:rsidRPr="004969A1">
        <w:rPr>
          <w:rFonts w:ascii="Calibri" w:eastAsia="Calibri" w:hAnsi="Calibri" w:cs="Arial"/>
          <w:spacing w:val="-7"/>
          <w:sz w:val="22"/>
          <w:szCs w:val="22"/>
        </w:rPr>
        <w:t xml:space="preserve"> </w:t>
      </w:r>
      <w:r w:rsidRPr="004969A1">
        <w:rPr>
          <w:rFonts w:ascii="Calibri" w:eastAsia="Calibri" w:hAnsi="Calibri" w:cs="Arial"/>
          <w:spacing w:val="-1"/>
          <w:sz w:val="22"/>
          <w:szCs w:val="22"/>
        </w:rPr>
        <w:t>a</w:t>
      </w:r>
      <w:r w:rsidRPr="004969A1">
        <w:rPr>
          <w:rFonts w:ascii="Calibri" w:eastAsia="Calibri" w:hAnsi="Calibri" w:cs="Arial"/>
          <w:sz w:val="22"/>
          <w:szCs w:val="22"/>
        </w:rPr>
        <w:t>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advocacy.</w:t>
      </w:r>
    </w:p>
    <w:p w:rsidR="00FE5693" w:rsidRPr="004969A1" w:rsidRDefault="00FE5693" w:rsidP="00F17BCE">
      <w:pPr>
        <w:widowControl w:val="0"/>
        <w:numPr>
          <w:ilvl w:val="0"/>
          <w:numId w:val="47"/>
        </w:numPr>
        <w:tabs>
          <w:tab w:val="left" w:pos="1200"/>
        </w:tabs>
        <w:spacing w:after="200" w:line="254" w:lineRule="exact"/>
        <w:ind w:right="50"/>
        <w:contextualSpacing/>
        <w:jc w:val="both"/>
        <w:rPr>
          <w:rFonts w:ascii="Calibri" w:eastAsia="Calibri" w:hAnsi="Calibri" w:cs="Arial"/>
          <w:sz w:val="22"/>
          <w:szCs w:val="22"/>
        </w:rPr>
      </w:pPr>
      <w:r w:rsidRPr="004969A1">
        <w:rPr>
          <w:rFonts w:ascii="Calibri" w:eastAsia="Calibri" w:hAnsi="Calibri" w:cs="Arial"/>
          <w:sz w:val="22"/>
          <w:szCs w:val="22"/>
        </w:rPr>
        <w:t xml:space="preserve">Provide parents and students with information about </w:t>
      </w:r>
      <w:r w:rsidRPr="004969A1">
        <w:rPr>
          <w:rFonts w:ascii="Calibri" w:eastAsia="Calibri" w:hAnsi="Calibri" w:cs="Arial"/>
          <w:spacing w:val="55"/>
          <w:sz w:val="22"/>
          <w:szCs w:val="22"/>
        </w:rPr>
        <w:t xml:space="preserve"> </w:t>
      </w:r>
      <w:r w:rsidRPr="004969A1">
        <w:rPr>
          <w:rFonts w:ascii="Calibri" w:eastAsia="Calibri" w:hAnsi="Calibri" w:cs="Arial"/>
          <w:sz w:val="22"/>
          <w:szCs w:val="22"/>
        </w:rPr>
        <w:t>1)graduation</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requirements;</w:t>
      </w:r>
      <w:r w:rsidRPr="004969A1">
        <w:rPr>
          <w:rFonts w:ascii="Calibri" w:eastAsia="Calibri" w:hAnsi="Calibri" w:cs="Arial"/>
          <w:spacing w:val="-13"/>
          <w:sz w:val="22"/>
          <w:szCs w:val="22"/>
        </w:rPr>
        <w:t xml:space="preserve"> </w:t>
      </w:r>
      <w:r w:rsidRPr="004969A1">
        <w:rPr>
          <w:rFonts w:ascii="Calibri" w:eastAsia="Calibri" w:hAnsi="Calibri" w:cs="Arial"/>
          <w:sz w:val="22"/>
          <w:szCs w:val="22"/>
        </w:rPr>
        <w:t>2)</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navigat</w:t>
      </w:r>
      <w:r w:rsidRPr="004969A1">
        <w:rPr>
          <w:rFonts w:ascii="Calibri" w:eastAsia="Calibri" w:hAnsi="Calibri" w:cs="Arial"/>
          <w:spacing w:val="1"/>
          <w:sz w:val="22"/>
          <w:szCs w:val="22"/>
        </w:rPr>
        <w:t>i</w:t>
      </w:r>
      <w:r w:rsidRPr="004969A1">
        <w:rPr>
          <w:rFonts w:ascii="Calibri" w:eastAsia="Calibri" w:hAnsi="Calibri" w:cs="Arial"/>
          <w:sz w:val="22"/>
          <w:szCs w:val="22"/>
        </w:rPr>
        <w:t>ng</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the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school</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system;</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3)</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parent/guardian</w:t>
      </w:r>
      <w:r w:rsidRPr="004969A1">
        <w:rPr>
          <w:rFonts w:ascii="Calibri" w:eastAsia="Calibri" w:hAnsi="Calibri" w:cs="Arial"/>
          <w:spacing w:val="-15"/>
          <w:sz w:val="22"/>
          <w:szCs w:val="22"/>
        </w:rPr>
        <w:t xml:space="preserve"> </w:t>
      </w:r>
      <w:r w:rsidRPr="004969A1">
        <w:rPr>
          <w:rFonts w:ascii="Calibri" w:eastAsia="Calibri" w:hAnsi="Calibri" w:cs="Arial"/>
          <w:sz w:val="22"/>
          <w:szCs w:val="22"/>
        </w:rPr>
        <w:t>role in</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supporti</w:t>
      </w:r>
      <w:r w:rsidRPr="004969A1">
        <w:rPr>
          <w:rFonts w:ascii="Calibri" w:eastAsia="Calibri" w:hAnsi="Calibri" w:cs="Arial"/>
          <w:spacing w:val="-1"/>
          <w:sz w:val="22"/>
          <w:szCs w:val="22"/>
        </w:rPr>
        <w:t>n</w:t>
      </w:r>
      <w:r w:rsidRPr="004969A1">
        <w:rPr>
          <w:rFonts w:ascii="Calibri" w:eastAsia="Calibri" w:hAnsi="Calibri" w:cs="Arial"/>
          <w:sz w:val="22"/>
          <w:szCs w:val="22"/>
        </w:rPr>
        <w:t>g</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child’s</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ed</w:t>
      </w:r>
      <w:r w:rsidRPr="004969A1">
        <w:rPr>
          <w:rFonts w:ascii="Calibri" w:eastAsia="Calibri" w:hAnsi="Calibri" w:cs="Arial"/>
          <w:spacing w:val="-1"/>
          <w:sz w:val="22"/>
          <w:szCs w:val="22"/>
        </w:rPr>
        <w:t>u</w:t>
      </w:r>
      <w:r w:rsidRPr="004969A1">
        <w:rPr>
          <w:rFonts w:ascii="Calibri" w:eastAsia="Calibri" w:hAnsi="Calibri" w:cs="Arial"/>
          <w:sz w:val="22"/>
          <w:szCs w:val="22"/>
        </w:rPr>
        <w:t>cation;</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4)</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u</w:t>
      </w:r>
      <w:r w:rsidRPr="004969A1">
        <w:rPr>
          <w:rFonts w:ascii="Calibri" w:eastAsia="Calibri" w:hAnsi="Calibri" w:cs="Arial"/>
          <w:spacing w:val="-1"/>
          <w:sz w:val="22"/>
          <w:szCs w:val="22"/>
        </w:rPr>
        <w:t>n</w:t>
      </w:r>
      <w:r w:rsidRPr="004969A1">
        <w:rPr>
          <w:rFonts w:ascii="Calibri" w:eastAsia="Calibri" w:hAnsi="Calibri" w:cs="Arial"/>
          <w:sz w:val="22"/>
          <w:szCs w:val="22"/>
        </w:rPr>
        <w:t>derstanding</w:t>
      </w:r>
      <w:r w:rsidRPr="004969A1">
        <w:rPr>
          <w:rFonts w:ascii="Calibri" w:eastAsia="Calibri" w:hAnsi="Calibri" w:cs="Arial"/>
          <w:spacing w:val="-15"/>
          <w:sz w:val="22"/>
          <w:szCs w:val="22"/>
        </w:rPr>
        <w:t xml:space="preserve"> </w:t>
      </w:r>
      <w:r w:rsidRPr="004969A1">
        <w:rPr>
          <w:rFonts w:ascii="Calibri" w:eastAsia="Calibri" w:hAnsi="Calibri" w:cs="Arial"/>
          <w:sz w:val="22"/>
          <w:szCs w:val="22"/>
        </w:rPr>
        <w:t>student</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tra</w:t>
      </w:r>
      <w:r w:rsidRPr="004969A1">
        <w:rPr>
          <w:rFonts w:ascii="Calibri" w:eastAsia="Calibri" w:hAnsi="Calibri" w:cs="Arial"/>
          <w:spacing w:val="-1"/>
          <w:sz w:val="22"/>
          <w:szCs w:val="22"/>
        </w:rPr>
        <w:t>n</w:t>
      </w:r>
      <w:r w:rsidRPr="004969A1">
        <w:rPr>
          <w:rFonts w:ascii="Calibri" w:eastAsia="Calibri" w:hAnsi="Calibri" w:cs="Arial"/>
          <w:sz w:val="22"/>
          <w:szCs w:val="22"/>
        </w:rPr>
        <w:t>scripts,</w:t>
      </w:r>
      <w:r w:rsidRPr="004969A1">
        <w:rPr>
          <w:rFonts w:ascii="Calibri" w:eastAsia="Calibri" w:hAnsi="Calibri" w:cs="Arial"/>
          <w:spacing w:val="-12"/>
          <w:sz w:val="22"/>
          <w:szCs w:val="22"/>
        </w:rPr>
        <w:t xml:space="preserve"> progress reports</w:t>
      </w:r>
      <w:r w:rsidRPr="004969A1">
        <w:rPr>
          <w:rFonts w:ascii="Calibri" w:eastAsia="Calibri" w:hAnsi="Calibri" w:cs="Arial"/>
          <w:w w:val="99"/>
          <w:sz w:val="22"/>
          <w:szCs w:val="22"/>
        </w:rPr>
        <w:t>,</w:t>
      </w:r>
      <w:r w:rsidRPr="004969A1">
        <w:rPr>
          <w:rFonts w:ascii="Calibri" w:eastAsia="Calibri" w:hAnsi="Calibri" w:cs="Arial"/>
          <w:sz w:val="22"/>
          <w:szCs w:val="22"/>
        </w:rPr>
        <w:t xml:space="preserve"> and</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report</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car</w:t>
      </w:r>
      <w:r w:rsidRPr="004969A1">
        <w:rPr>
          <w:rFonts w:ascii="Calibri" w:eastAsia="Calibri" w:hAnsi="Calibri" w:cs="Arial"/>
          <w:spacing w:val="-1"/>
          <w:sz w:val="22"/>
          <w:szCs w:val="22"/>
        </w:rPr>
        <w:t>d</w:t>
      </w:r>
      <w:r w:rsidRPr="004969A1">
        <w:rPr>
          <w:rFonts w:ascii="Calibri" w:eastAsia="Calibri" w:hAnsi="Calibri" w:cs="Arial"/>
          <w:sz w:val="22"/>
          <w:szCs w:val="22"/>
        </w:rPr>
        <w:t>s;</w:t>
      </w:r>
      <w:r w:rsidRPr="004969A1">
        <w:rPr>
          <w:rFonts w:ascii="Calibri" w:eastAsia="Calibri" w:hAnsi="Calibri" w:cs="Arial"/>
          <w:spacing w:val="-6"/>
          <w:sz w:val="22"/>
          <w:szCs w:val="22"/>
        </w:rPr>
        <w:t xml:space="preserve">  and </w:t>
      </w:r>
      <w:r w:rsidRPr="004969A1">
        <w:rPr>
          <w:rFonts w:ascii="Calibri" w:eastAsia="Calibri" w:hAnsi="Calibri" w:cs="Arial"/>
          <w:sz w:val="22"/>
          <w:szCs w:val="22"/>
        </w:rPr>
        <w:t>5)</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prepa</w:t>
      </w:r>
      <w:r w:rsidRPr="004969A1">
        <w:rPr>
          <w:rFonts w:ascii="Calibri" w:eastAsia="Calibri" w:hAnsi="Calibri" w:cs="Arial"/>
          <w:spacing w:val="-1"/>
          <w:sz w:val="22"/>
          <w:szCs w:val="22"/>
        </w:rPr>
        <w:t>r</w:t>
      </w:r>
      <w:r w:rsidRPr="004969A1">
        <w:rPr>
          <w:rFonts w:ascii="Calibri" w:eastAsia="Calibri" w:hAnsi="Calibri" w:cs="Arial"/>
          <w:sz w:val="22"/>
          <w:szCs w:val="22"/>
        </w:rPr>
        <w:t>ation</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for</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te</w:t>
      </w:r>
      <w:r w:rsidRPr="004969A1">
        <w:rPr>
          <w:rFonts w:ascii="Calibri" w:eastAsia="Calibri" w:hAnsi="Calibri" w:cs="Arial"/>
          <w:spacing w:val="-1"/>
          <w:sz w:val="22"/>
          <w:szCs w:val="22"/>
        </w:rPr>
        <w:t>a</w:t>
      </w:r>
      <w:r w:rsidRPr="004969A1">
        <w:rPr>
          <w:rFonts w:ascii="Calibri" w:eastAsia="Calibri" w:hAnsi="Calibri" w:cs="Arial"/>
          <w:spacing w:val="1"/>
          <w:sz w:val="22"/>
          <w:szCs w:val="22"/>
        </w:rPr>
        <w:t>c</w:t>
      </w:r>
      <w:r w:rsidRPr="004969A1">
        <w:rPr>
          <w:rFonts w:ascii="Calibri" w:eastAsia="Calibri" w:hAnsi="Calibri" w:cs="Arial"/>
          <w:sz w:val="22"/>
          <w:szCs w:val="22"/>
        </w:rPr>
        <w:t>her</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confer</w:t>
      </w:r>
      <w:r w:rsidRPr="004969A1">
        <w:rPr>
          <w:rFonts w:ascii="Calibri" w:eastAsia="Calibri" w:hAnsi="Calibri" w:cs="Arial"/>
          <w:spacing w:val="-1"/>
          <w:sz w:val="22"/>
          <w:szCs w:val="22"/>
        </w:rPr>
        <w:t>e</w:t>
      </w:r>
      <w:r w:rsidRPr="004969A1">
        <w:rPr>
          <w:rFonts w:ascii="Calibri" w:eastAsia="Calibri" w:hAnsi="Calibri" w:cs="Arial"/>
          <w:sz w:val="22"/>
          <w:szCs w:val="22"/>
        </w:rPr>
        <w:t>nces.</w:t>
      </w:r>
    </w:p>
    <w:p w:rsidR="00FE5693" w:rsidRPr="004969A1" w:rsidRDefault="00FE5693" w:rsidP="00F17BCE">
      <w:pPr>
        <w:widowControl w:val="0"/>
        <w:numPr>
          <w:ilvl w:val="0"/>
          <w:numId w:val="47"/>
        </w:numPr>
        <w:tabs>
          <w:tab w:val="left" w:pos="1200"/>
        </w:tabs>
        <w:spacing w:after="200" w:line="276" w:lineRule="auto"/>
        <w:ind w:right="-20"/>
        <w:contextualSpacing/>
        <w:jc w:val="both"/>
        <w:rPr>
          <w:rFonts w:ascii="Calibri" w:eastAsia="Calibri" w:hAnsi="Calibri" w:cs="Arial"/>
          <w:sz w:val="22"/>
          <w:szCs w:val="22"/>
        </w:rPr>
      </w:pPr>
      <w:r w:rsidRPr="004969A1">
        <w:rPr>
          <w:rFonts w:ascii="Calibri" w:eastAsia="Calibri" w:hAnsi="Calibri" w:cs="Arial"/>
          <w:sz w:val="22"/>
          <w:szCs w:val="22"/>
        </w:rPr>
        <w:t>Provide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academic</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conf</w:t>
      </w:r>
      <w:r w:rsidRPr="004969A1">
        <w:rPr>
          <w:rFonts w:ascii="Calibri" w:eastAsia="Calibri" w:hAnsi="Calibri" w:cs="Arial"/>
          <w:spacing w:val="-1"/>
          <w:sz w:val="22"/>
          <w:szCs w:val="22"/>
        </w:rPr>
        <w:t>e</w:t>
      </w:r>
      <w:r w:rsidRPr="004969A1">
        <w:rPr>
          <w:rFonts w:ascii="Calibri" w:eastAsia="Calibri" w:hAnsi="Calibri" w:cs="Arial"/>
          <w:sz w:val="22"/>
          <w:szCs w:val="22"/>
        </w:rPr>
        <w:t>rencing</w:t>
      </w:r>
      <w:r w:rsidRPr="004969A1">
        <w:rPr>
          <w:rFonts w:ascii="Calibri" w:eastAsia="Calibri" w:hAnsi="Calibri" w:cs="Arial"/>
          <w:spacing w:val="-13"/>
          <w:sz w:val="22"/>
          <w:szCs w:val="22"/>
        </w:rPr>
        <w:t xml:space="preserve"> </w:t>
      </w:r>
      <w:r w:rsidRPr="004969A1">
        <w:rPr>
          <w:rFonts w:ascii="Calibri" w:eastAsia="Calibri" w:hAnsi="Calibri" w:cs="Arial"/>
          <w:sz w:val="22"/>
          <w:szCs w:val="22"/>
        </w:rPr>
        <w:t>for</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students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at</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risk</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of</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not</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gr</w:t>
      </w:r>
      <w:r w:rsidRPr="004969A1">
        <w:rPr>
          <w:rFonts w:ascii="Calibri" w:eastAsia="Calibri" w:hAnsi="Calibri" w:cs="Arial"/>
          <w:spacing w:val="-1"/>
          <w:sz w:val="22"/>
          <w:szCs w:val="22"/>
        </w:rPr>
        <w:t>a</w:t>
      </w:r>
      <w:r w:rsidRPr="004969A1">
        <w:rPr>
          <w:rFonts w:ascii="Calibri" w:eastAsia="Calibri" w:hAnsi="Calibri" w:cs="Arial"/>
          <w:sz w:val="22"/>
          <w:szCs w:val="22"/>
        </w:rPr>
        <w:t>duating.</w:t>
      </w:r>
    </w:p>
    <w:p w:rsidR="00FE5693" w:rsidRPr="004969A1" w:rsidRDefault="00FE5693" w:rsidP="00F17BCE">
      <w:pPr>
        <w:widowControl w:val="0"/>
        <w:numPr>
          <w:ilvl w:val="0"/>
          <w:numId w:val="47"/>
        </w:numPr>
        <w:tabs>
          <w:tab w:val="left" w:pos="1200"/>
        </w:tabs>
        <w:spacing w:after="200" w:line="276" w:lineRule="auto"/>
        <w:ind w:right="-20"/>
        <w:contextualSpacing/>
        <w:jc w:val="both"/>
        <w:rPr>
          <w:rFonts w:ascii="Calibri" w:eastAsia="Calibri" w:hAnsi="Calibri" w:cs="Arial"/>
          <w:sz w:val="22"/>
          <w:szCs w:val="22"/>
        </w:rPr>
      </w:pPr>
      <w:r w:rsidRPr="004969A1">
        <w:rPr>
          <w:rFonts w:ascii="Calibri" w:eastAsia="Calibri" w:hAnsi="Calibri" w:cs="Arial"/>
          <w:sz w:val="22"/>
          <w:szCs w:val="22"/>
        </w:rPr>
        <w:t>Provide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individual</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small</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group</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tutoring.</w:t>
      </w:r>
    </w:p>
    <w:p w:rsidR="00FE5693" w:rsidRPr="004969A1" w:rsidRDefault="00FE5693" w:rsidP="00F17BCE">
      <w:pPr>
        <w:widowControl w:val="0"/>
        <w:numPr>
          <w:ilvl w:val="0"/>
          <w:numId w:val="47"/>
        </w:numPr>
        <w:tabs>
          <w:tab w:val="left" w:pos="1200"/>
        </w:tabs>
        <w:spacing w:after="200" w:line="276" w:lineRule="auto"/>
        <w:ind w:right="-20"/>
        <w:contextualSpacing/>
        <w:jc w:val="both"/>
        <w:rPr>
          <w:rFonts w:ascii="Calibri" w:eastAsia="Calibri" w:hAnsi="Calibri" w:cs="Arial"/>
          <w:sz w:val="22"/>
          <w:szCs w:val="22"/>
        </w:rPr>
      </w:pPr>
      <w:r w:rsidRPr="004969A1">
        <w:rPr>
          <w:rFonts w:ascii="Calibri" w:eastAsia="Calibri" w:hAnsi="Calibri" w:cs="Arial"/>
          <w:sz w:val="22"/>
          <w:szCs w:val="22"/>
        </w:rPr>
        <w:t>Provide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instruction</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no</w:t>
      </w:r>
      <w:r w:rsidRPr="004969A1">
        <w:rPr>
          <w:rFonts w:ascii="Calibri" w:eastAsia="Calibri" w:hAnsi="Calibri" w:cs="Arial"/>
          <w:spacing w:val="-1"/>
          <w:sz w:val="22"/>
          <w:szCs w:val="22"/>
        </w:rPr>
        <w:t>t</w:t>
      </w:r>
      <w:r w:rsidRPr="004969A1">
        <w:rPr>
          <w:rFonts w:ascii="Calibri" w:eastAsia="Calibri" w:hAnsi="Calibri" w:cs="Arial"/>
          <w:sz w:val="22"/>
          <w:szCs w:val="22"/>
        </w:rPr>
        <w:t>e-taking</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study</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skills.</w:t>
      </w:r>
    </w:p>
    <w:p w:rsidR="00FE5693" w:rsidRPr="004969A1" w:rsidRDefault="00FE5693" w:rsidP="00F17BCE">
      <w:pPr>
        <w:widowControl w:val="0"/>
        <w:numPr>
          <w:ilvl w:val="0"/>
          <w:numId w:val="47"/>
        </w:numPr>
        <w:tabs>
          <w:tab w:val="left" w:pos="1200"/>
        </w:tabs>
        <w:spacing w:after="200" w:line="252" w:lineRule="exact"/>
        <w:ind w:right="1190"/>
        <w:contextualSpacing/>
        <w:jc w:val="both"/>
        <w:rPr>
          <w:rFonts w:ascii="Calibri" w:eastAsia="Calibri" w:hAnsi="Calibri" w:cs="Arial"/>
          <w:sz w:val="22"/>
          <w:szCs w:val="22"/>
        </w:rPr>
      </w:pPr>
      <w:r w:rsidRPr="004969A1">
        <w:rPr>
          <w:rFonts w:ascii="Calibri" w:eastAsia="Calibri" w:hAnsi="Calibri" w:cs="Arial"/>
          <w:sz w:val="22"/>
          <w:szCs w:val="22"/>
        </w:rPr>
        <w:t>Provide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options</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for</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alte</w:t>
      </w:r>
      <w:r w:rsidRPr="004969A1">
        <w:rPr>
          <w:rFonts w:ascii="Calibri" w:eastAsia="Calibri" w:hAnsi="Calibri" w:cs="Arial"/>
          <w:spacing w:val="-1"/>
          <w:sz w:val="22"/>
          <w:szCs w:val="22"/>
        </w:rPr>
        <w:t>r</w:t>
      </w:r>
      <w:r w:rsidRPr="004969A1">
        <w:rPr>
          <w:rFonts w:ascii="Calibri" w:eastAsia="Calibri" w:hAnsi="Calibri" w:cs="Arial"/>
          <w:sz w:val="22"/>
          <w:szCs w:val="22"/>
        </w:rPr>
        <w:t>native</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credit</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accrual,</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as</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the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P</w:t>
      </w:r>
      <w:r w:rsidRPr="004969A1">
        <w:rPr>
          <w:rFonts w:ascii="Calibri" w:eastAsia="Calibri" w:hAnsi="Calibri" w:cs="Arial"/>
          <w:spacing w:val="-1"/>
          <w:sz w:val="22"/>
          <w:szCs w:val="22"/>
        </w:rPr>
        <w:t>o</w:t>
      </w:r>
      <w:r w:rsidRPr="004969A1">
        <w:rPr>
          <w:rFonts w:ascii="Calibri" w:eastAsia="Calibri" w:hAnsi="Calibri" w:cs="Arial"/>
          <w:sz w:val="22"/>
          <w:szCs w:val="22"/>
        </w:rPr>
        <w:t>rtable</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Assis</w:t>
      </w:r>
      <w:r w:rsidRPr="004969A1">
        <w:rPr>
          <w:rFonts w:ascii="Calibri" w:eastAsia="Calibri" w:hAnsi="Calibri" w:cs="Arial"/>
          <w:spacing w:val="-1"/>
          <w:sz w:val="22"/>
          <w:szCs w:val="22"/>
        </w:rPr>
        <w:t>t</w:t>
      </w:r>
      <w:r w:rsidRPr="004969A1">
        <w:rPr>
          <w:rFonts w:ascii="Calibri" w:eastAsia="Calibri" w:hAnsi="Calibri" w:cs="Arial"/>
          <w:sz w:val="22"/>
          <w:szCs w:val="22"/>
        </w:rPr>
        <w:t>ed</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Study Sequence (PASS)</w:t>
      </w:r>
    </w:p>
    <w:p w:rsidR="00FE5693" w:rsidRPr="004969A1" w:rsidRDefault="00FE5693" w:rsidP="00FE5693">
      <w:pPr>
        <w:widowControl w:val="0"/>
        <w:tabs>
          <w:tab w:val="left" w:pos="2934"/>
        </w:tabs>
        <w:spacing w:line="252" w:lineRule="exact"/>
        <w:ind w:right="1190"/>
        <w:jc w:val="both"/>
        <w:rPr>
          <w:rFonts w:ascii="Calibri" w:hAnsi="Calibri" w:cs="Arial"/>
          <w:sz w:val="22"/>
          <w:szCs w:val="22"/>
        </w:rPr>
      </w:pPr>
    </w:p>
    <w:p w:rsidR="00FE5693" w:rsidRPr="004969A1" w:rsidRDefault="00FE5693" w:rsidP="00FE5693">
      <w:pPr>
        <w:widowControl w:val="0"/>
        <w:jc w:val="both"/>
        <w:rPr>
          <w:rFonts w:ascii="Calibri" w:hAnsi="Calibri"/>
          <w:b/>
          <w:sz w:val="22"/>
          <w:szCs w:val="22"/>
        </w:rPr>
      </w:pPr>
      <w:r w:rsidRPr="004969A1">
        <w:rPr>
          <w:rFonts w:ascii="Calibri" w:hAnsi="Calibri"/>
          <w:b/>
          <w:sz w:val="22"/>
          <w:szCs w:val="22"/>
        </w:rPr>
        <w:t>Additional suggested strategies to support out-of-school migrant youth (OSY):</w:t>
      </w:r>
    </w:p>
    <w:p w:rsidR="00FE5693" w:rsidRPr="004969A1" w:rsidRDefault="00FE5693" w:rsidP="00F17BCE">
      <w:pPr>
        <w:widowControl w:val="0"/>
        <w:numPr>
          <w:ilvl w:val="0"/>
          <w:numId w:val="46"/>
        </w:numPr>
        <w:tabs>
          <w:tab w:val="left" w:pos="1200"/>
        </w:tabs>
        <w:spacing w:after="200" w:line="276" w:lineRule="auto"/>
        <w:ind w:right="-20"/>
        <w:contextualSpacing/>
        <w:jc w:val="both"/>
        <w:rPr>
          <w:rFonts w:ascii="Calibri" w:eastAsia="Calibri" w:hAnsi="Calibri" w:cs="Arial"/>
          <w:sz w:val="22"/>
          <w:szCs w:val="22"/>
        </w:rPr>
      </w:pPr>
      <w:r w:rsidRPr="004969A1">
        <w:rPr>
          <w:rFonts w:ascii="Calibri" w:eastAsia="Calibri" w:hAnsi="Calibri" w:cs="Arial"/>
          <w:sz w:val="22"/>
          <w:szCs w:val="22"/>
        </w:rPr>
        <w:t>Employ</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a</w:t>
      </w:r>
      <w:r w:rsidRPr="004969A1">
        <w:rPr>
          <w:rFonts w:ascii="Calibri" w:eastAsia="Calibri" w:hAnsi="Calibri" w:cs="Arial"/>
          <w:spacing w:val="-1"/>
          <w:sz w:val="22"/>
          <w:szCs w:val="22"/>
        </w:rPr>
        <w:t xml:space="preserve"> </w:t>
      </w:r>
      <w:r w:rsidRPr="004969A1">
        <w:rPr>
          <w:rFonts w:ascii="Calibri" w:eastAsia="Calibri" w:hAnsi="Calibri" w:cs="Arial"/>
          <w:sz w:val="22"/>
          <w:szCs w:val="22"/>
        </w:rPr>
        <w:t>c</w:t>
      </w:r>
      <w:r w:rsidRPr="004969A1">
        <w:rPr>
          <w:rFonts w:ascii="Calibri" w:eastAsia="Calibri" w:hAnsi="Calibri" w:cs="Arial"/>
          <w:spacing w:val="2"/>
          <w:sz w:val="22"/>
          <w:szCs w:val="22"/>
        </w:rPr>
        <w:t>a</w:t>
      </w:r>
      <w:r w:rsidRPr="004969A1">
        <w:rPr>
          <w:rFonts w:ascii="Calibri" w:eastAsia="Calibri" w:hAnsi="Calibri" w:cs="Arial"/>
          <w:sz w:val="22"/>
          <w:szCs w:val="22"/>
        </w:rPr>
        <w:t>se</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management</w:t>
      </w:r>
      <w:r w:rsidRPr="004969A1">
        <w:rPr>
          <w:rFonts w:ascii="Calibri" w:eastAsia="Calibri" w:hAnsi="Calibri" w:cs="Arial"/>
          <w:spacing w:val="-13"/>
          <w:sz w:val="22"/>
          <w:szCs w:val="22"/>
        </w:rPr>
        <w:t xml:space="preserve"> </w:t>
      </w:r>
      <w:r w:rsidRPr="004969A1">
        <w:rPr>
          <w:rFonts w:ascii="Calibri" w:eastAsia="Calibri" w:hAnsi="Calibri" w:cs="Arial"/>
          <w:sz w:val="22"/>
          <w:szCs w:val="22"/>
        </w:rPr>
        <w:t xml:space="preserve">staff </w:t>
      </w:r>
      <w:r w:rsidRPr="004969A1">
        <w:rPr>
          <w:rFonts w:ascii="Calibri" w:eastAsia="Calibri" w:hAnsi="Calibri" w:cs="Arial"/>
          <w:spacing w:val="-5"/>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coord</w:t>
      </w:r>
      <w:r w:rsidRPr="004969A1">
        <w:rPr>
          <w:rFonts w:ascii="Calibri" w:eastAsia="Calibri" w:hAnsi="Calibri" w:cs="Arial"/>
          <w:spacing w:val="-1"/>
          <w:sz w:val="22"/>
          <w:szCs w:val="22"/>
        </w:rPr>
        <w:t>i</w:t>
      </w:r>
      <w:r w:rsidRPr="004969A1">
        <w:rPr>
          <w:rFonts w:ascii="Calibri" w:eastAsia="Calibri" w:hAnsi="Calibri" w:cs="Arial"/>
          <w:sz w:val="22"/>
          <w:szCs w:val="22"/>
        </w:rPr>
        <w:t>na</w:t>
      </w:r>
      <w:r w:rsidRPr="004969A1">
        <w:rPr>
          <w:rFonts w:ascii="Calibri" w:eastAsia="Calibri" w:hAnsi="Calibri" w:cs="Arial"/>
          <w:spacing w:val="-1"/>
          <w:sz w:val="22"/>
          <w:szCs w:val="22"/>
        </w:rPr>
        <w:t>t</w:t>
      </w:r>
      <w:r w:rsidRPr="004969A1">
        <w:rPr>
          <w:rFonts w:ascii="Calibri" w:eastAsia="Calibri" w:hAnsi="Calibri" w:cs="Arial"/>
          <w:sz w:val="22"/>
          <w:szCs w:val="22"/>
        </w:rPr>
        <w:t>e</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services</w:t>
      </w:r>
      <w:r w:rsidRPr="004969A1">
        <w:rPr>
          <w:rFonts w:ascii="Calibri" w:eastAsia="Calibri" w:hAnsi="Calibri" w:cs="Arial"/>
          <w:spacing w:val="-8"/>
          <w:sz w:val="22"/>
          <w:szCs w:val="22"/>
        </w:rPr>
        <w:t xml:space="preserve"> </w:t>
      </w:r>
      <w:r w:rsidRPr="004969A1">
        <w:rPr>
          <w:rFonts w:ascii="Calibri" w:eastAsia="Calibri" w:hAnsi="Calibri" w:cs="Arial"/>
          <w:spacing w:val="-1"/>
          <w:sz w:val="22"/>
          <w:szCs w:val="22"/>
        </w:rPr>
        <w:t>t</w:t>
      </w:r>
      <w:r w:rsidRPr="004969A1">
        <w:rPr>
          <w:rFonts w:ascii="Calibri" w:eastAsia="Calibri" w:hAnsi="Calibri" w:cs="Arial"/>
          <w:sz w:val="22"/>
          <w:szCs w:val="22"/>
        </w:rPr>
        <w: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students</w:t>
      </w:r>
      <w:r w:rsidRPr="004969A1">
        <w:rPr>
          <w:rFonts w:ascii="Calibri" w:eastAsia="Calibri" w:hAnsi="Calibri" w:cs="Arial"/>
          <w:spacing w:val="-8"/>
          <w:sz w:val="22"/>
          <w:szCs w:val="22"/>
        </w:rPr>
        <w:t xml:space="preserve"> </w:t>
      </w:r>
      <w:r w:rsidRPr="004969A1">
        <w:rPr>
          <w:rFonts w:ascii="Calibri" w:eastAsia="Calibri" w:hAnsi="Calibri" w:cs="Arial"/>
          <w:spacing w:val="-1"/>
          <w:sz w:val="22"/>
          <w:szCs w:val="22"/>
        </w:rPr>
        <w:t>a</w:t>
      </w:r>
      <w:r w:rsidRPr="004969A1">
        <w:rPr>
          <w:rFonts w:ascii="Calibri" w:eastAsia="Calibri" w:hAnsi="Calibri" w:cs="Arial"/>
          <w:sz w:val="22"/>
          <w:szCs w:val="22"/>
        </w:rPr>
        <w:t>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families.</w:t>
      </w:r>
    </w:p>
    <w:p w:rsidR="00FE5693" w:rsidRPr="004969A1" w:rsidRDefault="00FE5693" w:rsidP="00F17BCE">
      <w:pPr>
        <w:widowControl w:val="0"/>
        <w:numPr>
          <w:ilvl w:val="0"/>
          <w:numId w:val="45"/>
        </w:numPr>
        <w:tabs>
          <w:tab w:val="left" w:pos="1200"/>
        </w:tabs>
        <w:spacing w:after="200" w:line="238" w:lineRule="auto"/>
        <w:ind w:right="322"/>
        <w:contextualSpacing/>
        <w:jc w:val="both"/>
        <w:rPr>
          <w:rFonts w:ascii="Calibri" w:eastAsia="Calibri" w:hAnsi="Calibri" w:cs="Arial"/>
          <w:sz w:val="22"/>
          <w:szCs w:val="22"/>
        </w:rPr>
      </w:pPr>
      <w:r w:rsidRPr="004969A1">
        <w:rPr>
          <w:rFonts w:ascii="Calibri" w:eastAsia="Calibri" w:hAnsi="Calibri" w:cs="Arial"/>
          <w:sz w:val="22"/>
          <w:szCs w:val="22"/>
        </w:rPr>
        <w:t>Hire</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qualifi</w:t>
      </w:r>
      <w:r w:rsidRPr="004969A1">
        <w:rPr>
          <w:rFonts w:ascii="Calibri" w:eastAsia="Calibri" w:hAnsi="Calibri" w:cs="Arial"/>
          <w:spacing w:val="-1"/>
          <w:sz w:val="22"/>
          <w:szCs w:val="22"/>
        </w:rPr>
        <w:t>e</w:t>
      </w:r>
      <w:r w:rsidRPr="004969A1">
        <w:rPr>
          <w:rFonts w:ascii="Calibri" w:eastAsia="Calibri" w:hAnsi="Calibri" w:cs="Arial"/>
          <w:sz w:val="22"/>
          <w:szCs w:val="22"/>
        </w:rPr>
        <w:t>d</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staff</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who</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possess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st</w:t>
      </w:r>
      <w:r w:rsidRPr="004969A1">
        <w:rPr>
          <w:rFonts w:ascii="Calibri" w:eastAsia="Calibri" w:hAnsi="Calibri" w:cs="Arial"/>
          <w:spacing w:val="-1"/>
          <w:sz w:val="22"/>
          <w:szCs w:val="22"/>
        </w:rPr>
        <w:t>r</w:t>
      </w:r>
      <w:r w:rsidRPr="004969A1">
        <w:rPr>
          <w:rFonts w:ascii="Calibri" w:eastAsia="Calibri" w:hAnsi="Calibri" w:cs="Arial"/>
          <w:sz w:val="22"/>
          <w:szCs w:val="22"/>
        </w:rPr>
        <w:t>ong</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bilingu</w:t>
      </w:r>
      <w:r w:rsidRPr="004969A1">
        <w:rPr>
          <w:rFonts w:ascii="Calibri" w:eastAsia="Calibri" w:hAnsi="Calibri" w:cs="Arial"/>
          <w:spacing w:val="-1"/>
          <w:sz w:val="22"/>
          <w:szCs w:val="22"/>
        </w:rPr>
        <w:t>a</w:t>
      </w:r>
      <w:r w:rsidRPr="004969A1">
        <w:rPr>
          <w:rFonts w:ascii="Calibri" w:eastAsia="Calibri" w:hAnsi="Calibri" w:cs="Arial"/>
          <w:sz w:val="22"/>
          <w:szCs w:val="22"/>
        </w:rPr>
        <w:t>l</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case</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manageme</w:t>
      </w:r>
      <w:r w:rsidRPr="004969A1">
        <w:rPr>
          <w:rFonts w:ascii="Calibri" w:eastAsia="Calibri" w:hAnsi="Calibri" w:cs="Arial"/>
          <w:spacing w:val="1"/>
          <w:sz w:val="22"/>
          <w:szCs w:val="22"/>
        </w:rPr>
        <w:t>n</w:t>
      </w:r>
      <w:r w:rsidRPr="004969A1">
        <w:rPr>
          <w:rFonts w:ascii="Calibri" w:eastAsia="Calibri" w:hAnsi="Calibri" w:cs="Arial"/>
          <w:sz w:val="22"/>
          <w:szCs w:val="22"/>
        </w:rPr>
        <w:t>t</w:t>
      </w:r>
      <w:r w:rsidRPr="004969A1">
        <w:rPr>
          <w:rFonts w:ascii="Calibri" w:eastAsia="Calibri" w:hAnsi="Calibri" w:cs="Arial"/>
          <w:spacing w:val="-13"/>
          <w:sz w:val="22"/>
          <w:szCs w:val="22"/>
        </w:rPr>
        <w:t xml:space="preserve"> </w:t>
      </w:r>
      <w:r w:rsidRPr="004969A1">
        <w:rPr>
          <w:rFonts w:ascii="Calibri" w:eastAsia="Calibri" w:hAnsi="Calibri" w:cs="Arial"/>
          <w:sz w:val="22"/>
          <w:szCs w:val="22"/>
        </w:rPr>
        <w:t>ski</w:t>
      </w:r>
      <w:r w:rsidRPr="004969A1">
        <w:rPr>
          <w:rFonts w:ascii="Calibri" w:eastAsia="Calibri" w:hAnsi="Calibri" w:cs="Arial"/>
          <w:spacing w:val="-1"/>
          <w:sz w:val="22"/>
          <w:szCs w:val="22"/>
        </w:rPr>
        <w:t>l</w:t>
      </w:r>
      <w:r w:rsidRPr="004969A1">
        <w:rPr>
          <w:rFonts w:ascii="Calibri" w:eastAsia="Calibri" w:hAnsi="Calibri" w:cs="Arial"/>
          <w:spacing w:val="1"/>
          <w:sz w:val="22"/>
          <w:szCs w:val="22"/>
        </w:rPr>
        <w:t>l</w:t>
      </w:r>
      <w:r w:rsidRPr="004969A1">
        <w:rPr>
          <w:rFonts w:ascii="Calibri" w:eastAsia="Calibri" w:hAnsi="Calibri" w:cs="Arial"/>
          <w:sz w:val="22"/>
          <w:szCs w:val="22"/>
        </w:rPr>
        <w:t>s</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and who</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are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familiar</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with</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the</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service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area</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have</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experience</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working</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with</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young adults.</w:t>
      </w:r>
    </w:p>
    <w:p w:rsidR="00FE5693" w:rsidRPr="004969A1" w:rsidRDefault="00FE5693" w:rsidP="00F17BCE">
      <w:pPr>
        <w:widowControl w:val="0"/>
        <w:numPr>
          <w:ilvl w:val="0"/>
          <w:numId w:val="45"/>
        </w:numPr>
        <w:tabs>
          <w:tab w:val="left" w:pos="1200"/>
        </w:tabs>
        <w:spacing w:after="200" w:line="276" w:lineRule="auto"/>
        <w:ind w:right="-20"/>
        <w:contextualSpacing/>
        <w:jc w:val="both"/>
        <w:rPr>
          <w:rFonts w:ascii="Calibri" w:eastAsia="Calibri" w:hAnsi="Calibri" w:cs="Arial"/>
          <w:sz w:val="22"/>
          <w:szCs w:val="22"/>
        </w:rPr>
      </w:pPr>
      <w:r w:rsidRPr="004969A1">
        <w:rPr>
          <w:rFonts w:ascii="Calibri" w:eastAsia="Calibri" w:hAnsi="Calibri" w:cs="Arial"/>
          <w:sz w:val="22"/>
          <w:szCs w:val="22"/>
        </w:rPr>
        <w:t>Ensure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that</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data</w:t>
      </w:r>
      <w:r w:rsidRPr="004969A1">
        <w:rPr>
          <w:rFonts w:ascii="Calibri" w:eastAsia="Calibri" w:hAnsi="Calibri" w:cs="Arial"/>
          <w:spacing w:val="-4"/>
          <w:sz w:val="22"/>
          <w:szCs w:val="22"/>
        </w:rPr>
        <w:t xml:space="preserve"> </w:t>
      </w:r>
      <w:r w:rsidRPr="004969A1">
        <w:rPr>
          <w:rFonts w:ascii="Calibri" w:eastAsia="Calibri" w:hAnsi="Calibri" w:cs="Arial"/>
          <w:spacing w:val="2"/>
          <w:sz w:val="22"/>
          <w:szCs w:val="22"/>
        </w:rPr>
        <w:t>i</w:t>
      </w:r>
      <w:r w:rsidRPr="004969A1">
        <w:rPr>
          <w:rFonts w:ascii="Calibri" w:eastAsia="Calibri" w:hAnsi="Calibri" w:cs="Arial"/>
          <w:sz w:val="22"/>
          <w:szCs w:val="22"/>
        </w:rPr>
        <w:t>s</w:t>
      </w:r>
      <w:r w:rsidRPr="004969A1">
        <w:rPr>
          <w:rFonts w:ascii="Calibri" w:eastAsia="Calibri" w:hAnsi="Calibri" w:cs="Arial"/>
          <w:spacing w:val="-1"/>
          <w:sz w:val="22"/>
          <w:szCs w:val="22"/>
        </w:rPr>
        <w:t xml:space="preserve"> </w:t>
      </w:r>
      <w:r w:rsidRPr="004969A1">
        <w:rPr>
          <w:rFonts w:ascii="Calibri" w:eastAsia="Calibri" w:hAnsi="Calibri" w:cs="Arial"/>
          <w:sz w:val="22"/>
          <w:szCs w:val="22"/>
        </w:rPr>
        <w:t>entered</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in</w:t>
      </w:r>
      <w:r w:rsidRPr="004969A1">
        <w:rPr>
          <w:rFonts w:ascii="Calibri" w:eastAsia="Calibri" w:hAnsi="Calibri" w:cs="Arial"/>
          <w:spacing w:val="-1"/>
          <w:sz w:val="22"/>
          <w:szCs w:val="22"/>
        </w:rPr>
        <w:t>t</w:t>
      </w:r>
      <w:r w:rsidRPr="004969A1">
        <w:rPr>
          <w:rFonts w:ascii="Calibri" w:eastAsia="Calibri" w:hAnsi="Calibri" w:cs="Arial"/>
          <w:sz w:val="22"/>
          <w:szCs w:val="22"/>
        </w:rPr>
        <w:t>o</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the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migrant</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database</w:t>
      </w:r>
      <w:r w:rsidRPr="004969A1">
        <w:rPr>
          <w:rFonts w:ascii="Calibri" w:eastAsia="Calibri" w:hAnsi="Calibri" w:cs="Arial"/>
          <w:spacing w:val="-9"/>
          <w:sz w:val="22"/>
          <w:szCs w:val="22"/>
        </w:rPr>
        <w:t xml:space="preserve"> </w:t>
      </w:r>
      <w:r w:rsidRPr="004969A1">
        <w:rPr>
          <w:rFonts w:ascii="Calibri" w:eastAsia="Calibri" w:hAnsi="Calibri" w:cs="Arial"/>
          <w:spacing w:val="-1"/>
          <w:sz w:val="22"/>
          <w:szCs w:val="22"/>
        </w:rPr>
        <w:t>a</w:t>
      </w:r>
      <w:r w:rsidRPr="004969A1">
        <w:rPr>
          <w:rFonts w:ascii="Calibri" w:eastAsia="Calibri" w:hAnsi="Calibri" w:cs="Arial"/>
          <w:sz w:val="22"/>
          <w:szCs w:val="22"/>
        </w:rPr>
        <w:t>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update</w:t>
      </w:r>
      <w:r w:rsidRPr="004969A1">
        <w:rPr>
          <w:rFonts w:ascii="Calibri" w:eastAsia="Calibri" w:hAnsi="Calibri" w:cs="Arial"/>
          <w:spacing w:val="-7"/>
          <w:sz w:val="22"/>
          <w:szCs w:val="22"/>
        </w:rPr>
        <w:t xml:space="preserve"> as required.</w:t>
      </w:r>
    </w:p>
    <w:p w:rsidR="00FE5693" w:rsidRPr="004969A1" w:rsidRDefault="00FE5693" w:rsidP="00F17BCE">
      <w:pPr>
        <w:widowControl w:val="0"/>
        <w:numPr>
          <w:ilvl w:val="0"/>
          <w:numId w:val="45"/>
        </w:numPr>
        <w:tabs>
          <w:tab w:val="left" w:pos="1200"/>
        </w:tabs>
        <w:spacing w:after="200" w:line="254" w:lineRule="exact"/>
        <w:ind w:right="920"/>
        <w:contextualSpacing/>
        <w:jc w:val="both"/>
        <w:rPr>
          <w:rFonts w:ascii="Calibri" w:eastAsia="Calibri" w:hAnsi="Calibri" w:cs="Arial"/>
          <w:sz w:val="22"/>
          <w:szCs w:val="22"/>
        </w:rPr>
      </w:pPr>
      <w:r w:rsidRPr="004969A1">
        <w:rPr>
          <w:rFonts w:ascii="Calibri" w:eastAsia="Calibri" w:hAnsi="Calibri" w:cs="Arial"/>
          <w:sz w:val="22"/>
          <w:szCs w:val="22"/>
        </w:rPr>
        <w:t>Provide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services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at</w:t>
      </w:r>
      <w:r w:rsidRPr="004969A1">
        <w:rPr>
          <w:rFonts w:ascii="Calibri" w:eastAsia="Calibri" w:hAnsi="Calibri" w:cs="Arial"/>
          <w:spacing w:val="-2"/>
          <w:sz w:val="22"/>
          <w:szCs w:val="22"/>
        </w:rPr>
        <w:t xml:space="preserve"> </w:t>
      </w:r>
      <w:r w:rsidRPr="004969A1">
        <w:rPr>
          <w:rFonts w:ascii="Calibri" w:eastAsia="Calibri" w:hAnsi="Calibri" w:cs="Arial"/>
          <w:spacing w:val="-1"/>
          <w:sz w:val="22"/>
          <w:szCs w:val="22"/>
        </w:rPr>
        <w:t>t</w:t>
      </w:r>
      <w:r w:rsidRPr="004969A1">
        <w:rPr>
          <w:rFonts w:ascii="Calibri" w:eastAsia="Calibri" w:hAnsi="Calibri" w:cs="Arial"/>
          <w:sz w:val="22"/>
          <w:szCs w:val="22"/>
        </w:rPr>
        <w:t>imes</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days</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convenient</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for</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the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OSY</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w:t>
      </w:r>
      <w:r w:rsidRPr="004969A1">
        <w:rPr>
          <w:rFonts w:ascii="Calibri" w:eastAsia="Calibri" w:hAnsi="Calibri" w:cs="Arial"/>
          <w:spacing w:val="2"/>
          <w:sz w:val="22"/>
          <w:szCs w:val="22"/>
        </w:rPr>
        <w:t>e</w:t>
      </w:r>
      <w:r w:rsidRPr="004969A1">
        <w:rPr>
          <w:rFonts w:ascii="Calibri" w:eastAsia="Calibri" w:hAnsi="Calibri" w:cs="Arial"/>
          <w:sz w:val="22"/>
          <w:szCs w:val="22"/>
        </w:rPr>
        <w:t>.g.,</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evenings, weekends,</w:t>
      </w:r>
      <w:r w:rsidRPr="004969A1">
        <w:rPr>
          <w:rFonts w:ascii="Calibri" w:eastAsia="Calibri" w:hAnsi="Calibri" w:cs="Arial"/>
          <w:spacing w:val="-12"/>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summers).</w:t>
      </w:r>
    </w:p>
    <w:p w:rsidR="00FE5693" w:rsidRPr="004969A1" w:rsidRDefault="00FE5693" w:rsidP="00F17BCE">
      <w:pPr>
        <w:widowControl w:val="0"/>
        <w:numPr>
          <w:ilvl w:val="0"/>
          <w:numId w:val="45"/>
        </w:numPr>
        <w:tabs>
          <w:tab w:val="left" w:pos="1200"/>
        </w:tabs>
        <w:spacing w:after="200" w:line="254" w:lineRule="exact"/>
        <w:ind w:right="496"/>
        <w:contextualSpacing/>
        <w:jc w:val="both"/>
        <w:rPr>
          <w:rFonts w:ascii="Calibri" w:eastAsia="Calibri" w:hAnsi="Calibri" w:cs="Arial"/>
          <w:sz w:val="22"/>
          <w:szCs w:val="22"/>
        </w:rPr>
      </w:pPr>
      <w:r w:rsidRPr="004969A1">
        <w:rPr>
          <w:rFonts w:ascii="Calibri" w:eastAsia="Calibri" w:hAnsi="Calibri" w:cs="Arial"/>
          <w:sz w:val="22"/>
          <w:szCs w:val="22"/>
        </w:rPr>
        <w:t>Provide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access</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adult</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education</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classes,</w:t>
      </w:r>
      <w:r w:rsidRPr="004969A1">
        <w:rPr>
          <w:rFonts w:ascii="Calibri" w:eastAsia="Calibri" w:hAnsi="Calibri" w:cs="Arial"/>
          <w:spacing w:val="-8"/>
          <w:sz w:val="22"/>
          <w:szCs w:val="22"/>
        </w:rPr>
        <w:t xml:space="preserve"> </w:t>
      </w:r>
      <w:r w:rsidRPr="004969A1">
        <w:rPr>
          <w:rFonts w:ascii="Calibri" w:eastAsia="Calibri" w:hAnsi="Calibri" w:cs="Arial"/>
          <w:spacing w:val="-1"/>
          <w:sz w:val="22"/>
          <w:szCs w:val="22"/>
        </w:rPr>
        <w:t>h</w:t>
      </w:r>
      <w:r w:rsidRPr="004969A1">
        <w:rPr>
          <w:rFonts w:ascii="Calibri" w:eastAsia="Calibri" w:hAnsi="Calibri" w:cs="Arial"/>
          <w:sz w:val="22"/>
          <w:szCs w:val="22"/>
        </w:rPr>
        <w:t>igh</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school</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cr</w:t>
      </w:r>
      <w:r w:rsidRPr="004969A1">
        <w:rPr>
          <w:rFonts w:ascii="Calibri" w:eastAsia="Calibri" w:hAnsi="Calibri" w:cs="Arial"/>
          <w:spacing w:val="-1"/>
          <w:sz w:val="22"/>
          <w:szCs w:val="22"/>
        </w:rPr>
        <w:t>e</w:t>
      </w:r>
      <w:r w:rsidRPr="004969A1">
        <w:rPr>
          <w:rFonts w:ascii="Calibri" w:eastAsia="Calibri" w:hAnsi="Calibri" w:cs="Arial"/>
          <w:sz w:val="22"/>
          <w:szCs w:val="22"/>
        </w:rPr>
        <w:t>dit</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class</w:t>
      </w:r>
      <w:r w:rsidRPr="004969A1">
        <w:rPr>
          <w:rFonts w:ascii="Calibri" w:eastAsia="Calibri" w:hAnsi="Calibri" w:cs="Arial"/>
          <w:spacing w:val="-1"/>
          <w:sz w:val="22"/>
          <w:szCs w:val="22"/>
        </w:rPr>
        <w:t>e</w:t>
      </w:r>
      <w:r w:rsidRPr="004969A1">
        <w:rPr>
          <w:rFonts w:ascii="Calibri" w:eastAsia="Calibri" w:hAnsi="Calibri" w:cs="Arial"/>
          <w:sz w:val="22"/>
          <w:szCs w:val="22"/>
        </w:rPr>
        <w:t>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Mexican consulat</w:t>
      </w:r>
      <w:r w:rsidRPr="004969A1">
        <w:rPr>
          <w:rFonts w:ascii="Calibri" w:eastAsia="Calibri" w:hAnsi="Calibri" w:cs="Arial"/>
          <w:spacing w:val="-1"/>
          <w:sz w:val="22"/>
          <w:szCs w:val="22"/>
        </w:rPr>
        <w:t>e programs</w:t>
      </w:r>
      <w:r w:rsidRPr="004969A1">
        <w:rPr>
          <w:rFonts w:ascii="Calibri" w:eastAsia="Calibri" w:hAnsi="Calibri" w:cs="Arial"/>
          <w:sz w:val="22"/>
          <w:szCs w:val="22"/>
        </w:rPr>
        <w:t>,</w:t>
      </w:r>
      <w:r w:rsidRPr="004969A1">
        <w:rPr>
          <w:rFonts w:ascii="Calibri" w:eastAsia="Calibri" w:hAnsi="Calibri" w:cs="Arial"/>
          <w:spacing w:val="-12"/>
          <w:sz w:val="22"/>
          <w:szCs w:val="22"/>
        </w:rPr>
        <w:t xml:space="preserve"> </w:t>
      </w:r>
      <w:r w:rsidRPr="004969A1">
        <w:rPr>
          <w:rFonts w:ascii="Calibri" w:eastAsia="Calibri" w:hAnsi="Calibri" w:cs="Arial"/>
          <w:sz w:val="22"/>
          <w:szCs w:val="22"/>
        </w:rPr>
        <w:t>transition</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college</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pro</w:t>
      </w:r>
      <w:r w:rsidRPr="004969A1">
        <w:rPr>
          <w:rFonts w:ascii="Calibri" w:eastAsia="Calibri" w:hAnsi="Calibri" w:cs="Arial"/>
          <w:spacing w:val="-1"/>
          <w:sz w:val="22"/>
          <w:szCs w:val="22"/>
        </w:rPr>
        <w:t>g</w:t>
      </w:r>
      <w:r w:rsidRPr="004969A1">
        <w:rPr>
          <w:rFonts w:ascii="Calibri" w:eastAsia="Calibri" w:hAnsi="Calibri" w:cs="Arial"/>
          <w:sz w:val="22"/>
          <w:szCs w:val="22"/>
        </w:rPr>
        <w:t>rams,</w:t>
      </w:r>
      <w:r w:rsidRPr="004969A1">
        <w:rPr>
          <w:rFonts w:ascii="Calibri" w:eastAsia="Calibri" w:hAnsi="Calibri" w:cs="Arial"/>
          <w:spacing w:val="-10"/>
          <w:sz w:val="22"/>
          <w:szCs w:val="22"/>
        </w:rPr>
        <w:t xml:space="preserve"> </w:t>
      </w:r>
      <w:r w:rsidRPr="004969A1">
        <w:rPr>
          <w:rFonts w:ascii="Calibri" w:eastAsia="Calibri" w:hAnsi="Calibri" w:cs="Arial"/>
          <w:sz w:val="22"/>
          <w:szCs w:val="22"/>
        </w:rPr>
        <w:t>community</w:t>
      </w:r>
      <w:r w:rsidRPr="004969A1">
        <w:rPr>
          <w:rFonts w:ascii="Calibri" w:eastAsia="Calibri" w:hAnsi="Calibri" w:cs="Arial"/>
          <w:spacing w:val="-11"/>
          <w:sz w:val="22"/>
          <w:szCs w:val="22"/>
        </w:rPr>
        <w:t xml:space="preserve"> </w:t>
      </w:r>
      <w:r w:rsidRPr="004969A1">
        <w:rPr>
          <w:rFonts w:ascii="Calibri" w:eastAsia="Calibri" w:hAnsi="Calibri" w:cs="Arial"/>
          <w:sz w:val="22"/>
          <w:szCs w:val="22"/>
        </w:rPr>
        <w:t>colleg</w:t>
      </w:r>
      <w:r w:rsidRPr="004969A1">
        <w:rPr>
          <w:rFonts w:ascii="Calibri" w:eastAsia="Calibri" w:hAnsi="Calibri" w:cs="Arial"/>
          <w:spacing w:val="-1"/>
          <w:sz w:val="22"/>
          <w:szCs w:val="22"/>
        </w:rPr>
        <w:t>e</w:t>
      </w:r>
      <w:r w:rsidRPr="004969A1">
        <w:rPr>
          <w:rFonts w:ascii="Calibri" w:eastAsia="Calibri" w:hAnsi="Calibri" w:cs="Arial"/>
          <w:sz w:val="22"/>
          <w:szCs w:val="22"/>
        </w:rPr>
        <w:t>s,</w:t>
      </w:r>
      <w:r w:rsidRPr="004969A1">
        <w:rPr>
          <w:rFonts w:ascii="Calibri" w:eastAsia="Calibri" w:hAnsi="Calibri" w:cs="Arial"/>
          <w:spacing w:val="-9"/>
          <w:sz w:val="22"/>
          <w:szCs w:val="22"/>
        </w:rPr>
        <w:t xml:space="preserve"> </w:t>
      </w:r>
      <w:r w:rsidRPr="004969A1">
        <w:rPr>
          <w:rFonts w:ascii="Calibri" w:eastAsia="Calibri" w:hAnsi="Calibri" w:cs="Arial"/>
          <w:sz w:val="22"/>
          <w:szCs w:val="22"/>
        </w:rPr>
        <w:t>and</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Job</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Corps.</w:t>
      </w:r>
    </w:p>
    <w:p w:rsidR="00FE5693" w:rsidRPr="004969A1" w:rsidRDefault="00FE5693" w:rsidP="00FE5693">
      <w:pPr>
        <w:widowControl w:val="0"/>
        <w:spacing w:line="200" w:lineRule="exact"/>
        <w:jc w:val="both"/>
        <w:rPr>
          <w:rFonts w:ascii="Calibri" w:hAnsi="Calibri"/>
          <w:sz w:val="22"/>
          <w:szCs w:val="22"/>
        </w:rPr>
      </w:pPr>
    </w:p>
    <w:p w:rsidR="00FE5693" w:rsidRPr="004969A1" w:rsidRDefault="00FE5693" w:rsidP="00FE5693">
      <w:pPr>
        <w:widowControl w:val="0"/>
        <w:jc w:val="both"/>
        <w:rPr>
          <w:rFonts w:ascii="Calibri" w:hAnsi="Calibri"/>
          <w:b/>
          <w:sz w:val="22"/>
          <w:szCs w:val="22"/>
        </w:rPr>
      </w:pPr>
      <w:r w:rsidRPr="004969A1">
        <w:rPr>
          <w:rFonts w:ascii="Calibri" w:hAnsi="Calibri"/>
          <w:b/>
          <w:sz w:val="22"/>
          <w:szCs w:val="22"/>
        </w:rPr>
        <w:t>EVALUATION PLAN</w:t>
      </w:r>
    </w:p>
    <w:p w:rsidR="00FE5693" w:rsidRPr="004969A1" w:rsidRDefault="00FE5693" w:rsidP="00FE5693">
      <w:pPr>
        <w:widowControl w:val="0"/>
        <w:jc w:val="both"/>
        <w:rPr>
          <w:rFonts w:ascii="Calibri" w:hAnsi="Calibri"/>
          <w:b/>
          <w:sz w:val="22"/>
          <w:szCs w:val="22"/>
        </w:rPr>
      </w:pPr>
    </w:p>
    <w:p w:rsidR="00FE5693" w:rsidRPr="004969A1" w:rsidRDefault="00FE5693" w:rsidP="00FE5693">
      <w:pPr>
        <w:widowControl w:val="0"/>
        <w:spacing w:line="254" w:lineRule="exact"/>
        <w:ind w:right="1082"/>
        <w:jc w:val="both"/>
        <w:rPr>
          <w:rFonts w:ascii="Calibri" w:hAnsi="Calibri" w:cs="Arial"/>
          <w:spacing w:val="9"/>
          <w:sz w:val="22"/>
          <w:szCs w:val="22"/>
        </w:rPr>
      </w:pP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purpose</w:t>
      </w:r>
      <w:r w:rsidRPr="004969A1">
        <w:rPr>
          <w:rFonts w:ascii="Calibri" w:hAnsi="Calibri" w:cs="Arial"/>
          <w:spacing w:val="-8"/>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evaluation</w:t>
      </w:r>
      <w:r w:rsidRPr="004969A1">
        <w:rPr>
          <w:rFonts w:ascii="Calibri" w:hAnsi="Calibri" w:cs="Arial"/>
          <w:spacing w:val="-10"/>
          <w:sz w:val="22"/>
          <w:szCs w:val="22"/>
        </w:rPr>
        <w:t xml:space="preserve"> </w:t>
      </w:r>
      <w:r w:rsidRPr="004969A1">
        <w:rPr>
          <w:rFonts w:ascii="Calibri" w:hAnsi="Calibri" w:cs="Arial"/>
          <w:sz w:val="22"/>
          <w:szCs w:val="22"/>
        </w:rPr>
        <w:t>is</w:t>
      </w:r>
      <w:r w:rsidRPr="004969A1">
        <w:rPr>
          <w:rFonts w:ascii="Calibri" w:hAnsi="Calibri" w:cs="Arial"/>
          <w:spacing w:val="-2"/>
          <w:sz w:val="22"/>
          <w:szCs w:val="22"/>
        </w:rPr>
        <w:t xml:space="preserve"> </w:t>
      </w:r>
      <w:r w:rsidRPr="004969A1">
        <w:rPr>
          <w:rFonts w:ascii="Calibri" w:hAnsi="Calibri" w:cs="Arial"/>
          <w:sz w:val="22"/>
          <w:szCs w:val="22"/>
        </w:rPr>
        <w:t>to</w:t>
      </w:r>
      <w:r w:rsidRPr="004969A1">
        <w:rPr>
          <w:rFonts w:ascii="Calibri" w:hAnsi="Calibri" w:cs="Arial"/>
          <w:spacing w:val="-3"/>
          <w:sz w:val="22"/>
          <w:szCs w:val="22"/>
        </w:rPr>
        <w:t xml:space="preserve"> </w:t>
      </w:r>
      <w:r w:rsidRPr="004969A1">
        <w:rPr>
          <w:rFonts w:ascii="Calibri" w:hAnsi="Calibri" w:cs="Arial"/>
          <w:sz w:val="22"/>
          <w:szCs w:val="22"/>
        </w:rPr>
        <w:t>answer</w:t>
      </w:r>
      <w:r w:rsidRPr="004969A1">
        <w:rPr>
          <w:rFonts w:ascii="Calibri" w:hAnsi="Calibri" w:cs="Arial"/>
          <w:spacing w:val="-7"/>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following</w:t>
      </w:r>
      <w:r w:rsidRPr="004969A1">
        <w:rPr>
          <w:rFonts w:ascii="Calibri" w:hAnsi="Calibri" w:cs="Arial"/>
          <w:spacing w:val="-9"/>
          <w:sz w:val="22"/>
          <w:szCs w:val="22"/>
        </w:rPr>
        <w:t xml:space="preserve"> </w:t>
      </w:r>
      <w:r w:rsidRPr="004969A1">
        <w:rPr>
          <w:rFonts w:ascii="Calibri" w:hAnsi="Calibri" w:cs="Arial"/>
          <w:sz w:val="22"/>
          <w:szCs w:val="22"/>
        </w:rPr>
        <w:t>implementation</w:t>
      </w:r>
      <w:r w:rsidRPr="004969A1">
        <w:rPr>
          <w:rFonts w:ascii="Calibri" w:hAnsi="Calibri" w:cs="Arial"/>
          <w:spacing w:val="-15"/>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outcome questions</w:t>
      </w:r>
      <w:r w:rsidRPr="004969A1">
        <w:rPr>
          <w:rFonts w:ascii="Calibri" w:hAnsi="Calibri" w:cs="Arial"/>
          <w:spacing w:val="9"/>
          <w:sz w:val="22"/>
          <w:szCs w:val="22"/>
        </w:rPr>
        <w:t>.</w:t>
      </w:r>
    </w:p>
    <w:p w:rsidR="00FE5693" w:rsidRPr="004969A1" w:rsidRDefault="00FE5693" w:rsidP="00FE5693">
      <w:pPr>
        <w:widowControl w:val="0"/>
        <w:spacing w:line="254" w:lineRule="exact"/>
        <w:ind w:right="1082"/>
        <w:jc w:val="both"/>
        <w:rPr>
          <w:rFonts w:ascii="Calibri" w:hAnsi="Calibri" w:cs="Arial"/>
          <w:spacing w:val="9"/>
          <w:sz w:val="22"/>
          <w:szCs w:val="22"/>
        </w:rPr>
      </w:pPr>
    </w:p>
    <w:p w:rsidR="00FE5693" w:rsidRPr="004969A1" w:rsidRDefault="00FE5693" w:rsidP="00F17BCE">
      <w:pPr>
        <w:widowControl w:val="0"/>
        <w:numPr>
          <w:ilvl w:val="0"/>
          <w:numId w:val="51"/>
        </w:numPr>
        <w:spacing w:after="200" w:line="254" w:lineRule="exact"/>
        <w:ind w:right="1082"/>
        <w:contextualSpacing/>
        <w:jc w:val="both"/>
        <w:rPr>
          <w:rFonts w:ascii="Calibri" w:eastAsia="Calibri" w:hAnsi="Calibri" w:cs="Arial"/>
          <w:sz w:val="22"/>
          <w:szCs w:val="22"/>
        </w:rPr>
      </w:pPr>
      <w:r w:rsidRPr="004969A1">
        <w:rPr>
          <w:rFonts w:ascii="Calibri" w:eastAsia="Calibri" w:hAnsi="Calibri" w:cs="Arial"/>
          <w:sz w:val="22"/>
          <w:szCs w:val="22"/>
        </w:rPr>
        <w:t xml:space="preserve">Are the programs being implemented appropriately, and if so, to what extent? </w:t>
      </w:r>
    </w:p>
    <w:p w:rsidR="00FE5693" w:rsidRPr="004969A1" w:rsidRDefault="00FE5693" w:rsidP="00F17BCE">
      <w:pPr>
        <w:widowControl w:val="0"/>
        <w:numPr>
          <w:ilvl w:val="0"/>
          <w:numId w:val="51"/>
        </w:numPr>
        <w:spacing w:after="200" w:line="254" w:lineRule="exact"/>
        <w:ind w:right="1082"/>
        <w:contextualSpacing/>
        <w:jc w:val="both"/>
        <w:rPr>
          <w:rFonts w:ascii="Calibri" w:eastAsia="Calibri" w:hAnsi="Calibri" w:cs="Arial"/>
          <w:sz w:val="22"/>
          <w:szCs w:val="22"/>
        </w:rPr>
      </w:pPr>
      <w:r w:rsidRPr="004969A1">
        <w:rPr>
          <w:rFonts w:ascii="Calibri" w:eastAsia="Calibri" w:hAnsi="Calibri" w:cs="Arial"/>
          <w:sz w:val="22"/>
          <w:szCs w:val="22"/>
        </w:rPr>
        <w:t>To what extent are programs for migrant students impacting student outcomes?</w:t>
      </w:r>
    </w:p>
    <w:p w:rsidR="00FE5693" w:rsidRPr="004969A1" w:rsidRDefault="00FE5693" w:rsidP="00F17BCE">
      <w:pPr>
        <w:widowControl w:val="0"/>
        <w:numPr>
          <w:ilvl w:val="0"/>
          <w:numId w:val="51"/>
        </w:numPr>
        <w:tabs>
          <w:tab w:val="left" w:pos="1200"/>
        </w:tabs>
        <w:spacing w:after="200" w:line="254" w:lineRule="exact"/>
        <w:ind w:right="1084"/>
        <w:contextualSpacing/>
        <w:jc w:val="both"/>
        <w:rPr>
          <w:rFonts w:ascii="Calibri" w:eastAsia="Calibri" w:hAnsi="Calibri" w:cs="Arial"/>
          <w:sz w:val="22"/>
          <w:szCs w:val="22"/>
        </w:rPr>
      </w:pPr>
      <w:r w:rsidRPr="004969A1">
        <w:rPr>
          <w:rFonts w:ascii="Calibri" w:eastAsia="Calibri" w:hAnsi="Calibri" w:cs="Arial"/>
          <w:sz w:val="22"/>
          <w:szCs w:val="22"/>
        </w:rPr>
        <w:t>What</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chan</w:t>
      </w:r>
      <w:r w:rsidRPr="004969A1">
        <w:rPr>
          <w:rFonts w:ascii="Calibri" w:eastAsia="Calibri" w:hAnsi="Calibri" w:cs="Arial"/>
          <w:spacing w:val="-1"/>
          <w:sz w:val="22"/>
          <w:szCs w:val="22"/>
        </w:rPr>
        <w:t>g</w:t>
      </w:r>
      <w:r w:rsidRPr="004969A1">
        <w:rPr>
          <w:rFonts w:ascii="Calibri" w:eastAsia="Calibri" w:hAnsi="Calibri" w:cs="Arial"/>
          <w:sz w:val="22"/>
          <w:szCs w:val="22"/>
        </w:rPr>
        <w:t>es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and/or</w:t>
      </w:r>
      <w:r w:rsidRPr="004969A1">
        <w:rPr>
          <w:rFonts w:ascii="Calibri" w:eastAsia="Calibri" w:hAnsi="Calibri" w:cs="Arial"/>
          <w:spacing w:val="-6"/>
          <w:sz w:val="22"/>
          <w:szCs w:val="22"/>
        </w:rPr>
        <w:t xml:space="preserve"> </w:t>
      </w:r>
      <w:r w:rsidRPr="004969A1">
        <w:rPr>
          <w:rFonts w:ascii="Calibri" w:eastAsia="Calibri" w:hAnsi="Calibri" w:cs="Arial"/>
          <w:sz w:val="22"/>
          <w:szCs w:val="22"/>
        </w:rPr>
        <w:t>improvements</w:t>
      </w:r>
      <w:r w:rsidRPr="004969A1">
        <w:rPr>
          <w:rFonts w:ascii="Calibri" w:eastAsia="Calibri" w:hAnsi="Calibri" w:cs="Arial"/>
          <w:spacing w:val="-13"/>
          <w:sz w:val="22"/>
          <w:szCs w:val="22"/>
        </w:rPr>
        <w:t xml:space="preserve"> </w:t>
      </w:r>
      <w:r w:rsidRPr="004969A1">
        <w:rPr>
          <w:rFonts w:ascii="Calibri" w:eastAsia="Calibri" w:hAnsi="Calibri" w:cs="Arial"/>
          <w:sz w:val="22"/>
          <w:szCs w:val="22"/>
        </w:rPr>
        <w:t>need</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be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made</w:t>
      </w:r>
      <w:r w:rsidRPr="004969A1">
        <w:rPr>
          <w:rFonts w:ascii="Calibri" w:eastAsia="Calibri" w:hAnsi="Calibri" w:cs="Arial"/>
          <w:spacing w:val="-5"/>
          <w:sz w:val="22"/>
          <w:szCs w:val="22"/>
        </w:rPr>
        <w:t xml:space="preserve"> </w:t>
      </w:r>
      <w:r w:rsidRPr="004969A1">
        <w:rPr>
          <w:rFonts w:ascii="Calibri" w:eastAsia="Calibri" w:hAnsi="Calibri" w:cs="Arial"/>
          <w:sz w:val="22"/>
          <w:szCs w:val="22"/>
        </w:rPr>
        <w:t>to</w:t>
      </w:r>
      <w:r w:rsidRPr="004969A1">
        <w:rPr>
          <w:rFonts w:ascii="Calibri" w:eastAsia="Calibri" w:hAnsi="Calibri" w:cs="Arial"/>
          <w:spacing w:val="-2"/>
          <w:sz w:val="22"/>
          <w:szCs w:val="22"/>
        </w:rPr>
        <w:t xml:space="preserve"> </w:t>
      </w:r>
      <w:r w:rsidRPr="004969A1">
        <w:rPr>
          <w:rFonts w:ascii="Calibri" w:eastAsia="Calibri" w:hAnsi="Calibri" w:cs="Arial"/>
          <w:sz w:val="22"/>
          <w:szCs w:val="22"/>
        </w:rPr>
        <w:t>facilitate</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progr</w:t>
      </w:r>
      <w:r w:rsidRPr="004969A1">
        <w:rPr>
          <w:rFonts w:ascii="Calibri" w:eastAsia="Calibri" w:hAnsi="Calibri" w:cs="Arial"/>
          <w:spacing w:val="-1"/>
          <w:sz w:val="22"/>
          <w:szCs w:val="22"/>
        </w:rPr>
        <w:t>a</w:t>
      </w:r>
      <w:r w:rsidRPr="004969A1">
        <w:rPr>
          <w:rFonts w:ascii="Calibri" w:eastAsia="Calibri" w:hAnsi="Calibri" w:cs="Arial"/>
          <w:sz w:val="22"/>
          <w:szCs w:val="22"/>
        </w:rPr>
        <w:t>m success</w:t>
      </w:r>
      <w:r w:rsidRPr="004969A1">
        <w:rPr>
          <w:rFonts w:ascii="Calibri" w:eastAsia="Calibri" w:hAnsi="Calibri" w:cs="Arial"/>
          <w:spacing w:val="-8"/>
          <w:sz w:val="22"/>
          <w:szCs w:val="22"/>
        </w:rPr>
        <w:t xml:space="preserve"> </w:t>
      </w:r>
      <w:r w:rsidRPr="004969A1">
        <w:rPr>
          <w:rFonts w:ascii="Calibri" w:eastAsia="Calibri" w:hAnsi="Calibri" w:cs="Arial"/>
          <w:sz w:val="22"/>
          <w:szCs w:val="22"/>
        </w:rPr>
        <w:t>for</w:t>
      </w:r>
      <w:r w:rsidRPr="004969A1">
        <w:rPr>
          <w:rFonts w:ascii="Calibri" w:eastAsia="Calibri" w:hAnsi="Calibri" w:cs="Arial"/>
          <w:spacing w:val="-4"/>
          <w:sz w:val="22"/>
          <w:szCs w:val="22"/>
        </w:rPr>
        <w:t xml:space="preserve"> </w:t>
      </w:r>
      <w:r w:rsidRPr="004969A1">
        <w:rPr>
          <w:rFonts w:ascii="Calibri" w:eastAsia="Calibri" w:hAnsi="Calibri" w:cs="Arial"/>
          <w:sz w:val="22"/>
          <w:szCs w:val="22"/>
        </w:rPr>
        <w:t>the</w:t>
      </w:r>
      <w:r w:rsidRPr="004969A1">
        <w:rPr>
          <w:rFonts w:ascii="Calibri" w:eastAsia="Calibri" w:hAnsi="Calibri" w:cs="Arial"/>
          <w:spacing w:val="-3"/>
          <w:sz w:val="22"/>
          <w:szCs w:val="22"/>
        </w:rPr>
        <w:t xml:space="preserve"> </w:t>
      </w:r>
      <w:r w:rsidRPr="004969A1">
        <w:rPr>
          <w:rFonts w:ascii="Calibri" w:eastAsia="Calibri" w:hAnsi="Calibri" w:cs="Arial"/>
          <w:sz w:val="22"/>
          <w:szCs w:val="22"/>
        </w:rPr>
        <w:t>migrant</w:t>
      </w:r>
      <w:r w:rsidRPr="004969A1">
        <w:rPr>
          <w:rFonts w:ascii="Calibri" w:eastAsia="Calibri" w:hAnsi="Calibri" w:cs="Arial"/>
          <w:spacing w:val="-7"/>
          <w:sz w:val="22"/>
          <w:szCs w:val="22"/>
        </w:rPr>
        <w:t xml:space="preserve"> </w:t>
      </w:r>
      <w:r w:rsidRPr="004969A1">
        <w:rPr>
          <w:rFonts w:ascii="Calibri" w:eastAsia="Calibri" w:hAnsi="Calibri" w:cs="Arial"/>
          <w:sz w:val="22"/>
          <w:szCs w:val="22"/>
        </w:rPr>
        <w:t>students?</w:t>
      </w:r>
    </w:p>
    <w:p w:rsidR="00FE5693" w:rsidRPr="004969A1" w:rsidRDefault="00FE5693" w:rsidP="00FE5693">
      <w:pPr>
        <w:widowControl w:val="0"/>
        <w:spacing w:before="8" w:line="240" w:lineRule="exact"/>
        <w:jc w:val="both"/>
        <w:rPr>
          <w:rFonts w:ascii="Calibri" w:hAnsi="Calibri"/>
          <w:sz w:val="22"/>
          <w:szCs w:val="22"/>
        </w:rPr>
      </w:pPr>
    </w:p>
    <w:p w:rsidR="00FE5693" w:rsidRPr="004969A1" w:rsidRDefault="00FE5693" w:rsidP="00FE5693">
      <w:pPr>
        <w:widowControl w:val="0"/>
        <w:ind w:right="180"/>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evaluation</w:t>
      </w:r>
      <w:r w:rsidRPr="004969A1">
        <w:rPr>
          <w:rFonts w:ascii="Calibri" w:hAnsi="Calibri" w:cs="Arial"/>
          <w:spacing w:val="-10"/>
          <w:sz w:val="22"/>
          <w:szCs w:val="22"/>
        </w:rPr>
        <w:t xml:space="preserve"> </w:t>
      </w:r>
      <w:r w:rsidRPr="00FE5693">
        <w:rPr>
          <w:rFonts w:ascii="Calibri" w:hAnsi="Calibri" w:cs="Arial"/>
          <w:spacing w:val="-10"/>
          <w:sz w:val="22"/>
          <w:szCs w:val="22"/>
        </w:rPr>
        <w:t xml:space="preserve">of the MEP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be</w:t>
      </w:r>
      <w:r w:rsidRPr="004969A1">
        <w:rPr>
          <w:rFonts w:ascii="Calibri" w:hAnsi="Calibri" w:cs="Arial"/>
          <w:spacing w:val="-2"/>
          <w:sz w:val="22"/>
          <w:szCs w:val="22"/>
        </w:rPr>
        <w:t xml:space="preserve"> </w:t>
      </w:r>
      <w:r w:rsidRPr="004969A1">
        <w:rPr>
          <w:rFonts w:ascii="Calibri" w:hAnsi="Calibri" w:cs="Arial"/>
          <w:sz w:val="22"/>
          <w:szCs w:val="22"/>
        </w:rPr>
        <w:t>b</w:t>
      </w:r>
      <w:r w:rsidRPr="004969A1">
        <w:rPr>
          <w:rFonts w:ascii="Calibri" w:hAnsi="Calibri" w:cs="Arial"/>
          <w:spacing w:val="-1"/>
          <w:sz w:val="22"/>
          <w:szCs w:val="22"/>
        </w:rPr>
        <w:t>o</w:t>
      </w:r>
      <w:r w:rsidRPr="004969A1">
        <w:rPr>
          <w:rFonts w:ascii="Calibri" w:hAnsi="Calibri" w:cs="Arial"/>
          <w:sz w:val="22"/>
          <w:szCs w:val="22"/>
        </w:rPr>
        <w:t>th</w:t>
      </w:r>
      <w:r w:rsidRPr="004969A1">
        <w:rPr>
          <w:rFonts w:ascii="Calibri" w:hAnsi="Calibri" w:cs="Arial"/>
          <w:spacing w:val="-4"/>
          <w:sz w:val="22"/>
          <w:szCs w:val="22"/>
        </w:rPr>
        <w:t xml:space="preserve"> </w:t>
      </w:r>
      <w:r w:rsidRPr="004969A1">
        <w:rPr>
          <w:rFonts w:ascii="Calibri" w:hAnsi="Calibri" w:cs="Arial"/>
          <w:sz w:val="22"/>
          <w:szCs w:val="22"/>
        </w:rPr>
        <w:t>formative</w:t>
      </w:r>
      <w:r w:rsidRPr="004969A1">
        <w:rPr>
          <w:rFonts w:ascii="Calibri" w:hAnsi="Calibri" w:cs="Arial"/>
          <w:spacing w:val="-8"/>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summative</w:t>
      </w:r>
      <w:r w:rsidRPr="00FE5693">
        <w:rPr>
          <w:rFonts w:ascii="Calibri" w:hAnsi="Calibri" w:cs="Arial"/>
          <w:sz w:val="22"/>
          <w:szCs w:val="22"/>
        </w:rPr>
        <w:t xml:space="preserve"> in nature. </w:t>
      </w:r>
      <w:r w:rsidRPr="004969A1">
        <w:rPr>
          <w:rFonts w:ascii="Calibri" w:hAnsi="Calibri" w:cs="Arial"/>
          <w:spacing w:val="-11"/>
          <w:sz w:val="22"/>
          <w:szCs w:val="22"/>
        </w:rPr>
        <w:t xml:space="preserve"> </w:t>
      </w:r>
      <w:r w:rsidRPr="004969A1">
        <w:rPr>
          <w:rFonts w:ascii="Calibri" w:hAnsi="Calibri" w:cs="Arial"/>
          <w:sz w:val="22"/>
          <w:szCs w:val="22"/>
        </w:rPr>
        <w:t>Format</w:t>
      </w:r>
      <w:r w:rsidRPr="004969A1">
        <w:rPr>
          <w:rFonts w:ascii="Calibri" w:hAnsi="Calibri" w:cs="Arial"/>
          <w:spacing w:val="2"/>
          <w:sz w:val="22"/>
          <w:szCs w:val="22"/>
        </w:rPr>
        <w:t>i</w:t>
      </w:r>
      <w:r w:rsidRPr="004969A1">
        <w:rPr>
          <w:rFonts w:ascii="Calibri" w:hAnsi="Calibri" w:cs="Arial"/>
          <w:sz w:val="22"/>
          <w:szCs w:val="22"/>
        </w:rPr>
        <w:t>ve</w:t>
      </w:r>
      <w:r w:rsidRPr="004969A1">
        <w:rPr>
          <w:rFonts w:ascii="Calibri" w:hAnsi="Calibri" w:cs="Arial"/>
          <w:spacing w:val="-10"/>
          <w:sz w:val="22"/>
          <w:szCs w:val="22"/>
        </w:rPr>
        <w:t xml:space="preserve"> </w:t>
      </w:r>
      <w:r w:rsidRPr="004969A1">
        <w:rPr>
          <w:rFonts w:ascii="Calibri" w:hAnsi="Calibri" w:cs="Arial"/>
          <w:sz w:val="22"/>
          <w:szCs w:val="22"/>
        </w:rPr>
        <w:t>evaluation</w:t>
      </w:r>
      <w:r w:rsidRPr="004969A1">
        <w:rPr>
          <w:rFonts w:ascii="Calibri" w:hAnsi="Calibri" w:cs="Arial"/>
          <w:spacing w:val="-10"/>
          <w:sz w:val="22"/>
          <w:szCs w:val="22"/>
        </w:rPr>
        <w:t xml:space="preserve"> </w:t>
      </w:r>
      <w:r w:rsidRPr="00FE5693">
        <w:rPr>
          <w:rFonts w:ascii="Calibri" w:hAnsi="Calibri" w:cs="Arial"/>
          <w:spacing w:val="-10"/>
          <w:sz w:val="22"/>
          <w:szCs w:val="22"/>
        </w:rPr>
        <w:t>will</w:t>
      </w:r>
      <w:r w:rsidRPr="00FE5693">
        <w:rPr>
          <w:rFonts w:ascii="Calibri" w:hAnsi="Calibri" w:cs="Arial"/>
          <w:sz w:val="22"/>
          <w:szCs w:val="22"/>
        </w:rPr>
        <w:t xml:space="preserve"> provide</w:t>
      </w:r>
      <w:r w:rsidRPr="004969A1">
        <w:rPr>
          <w:rFonts w:ascii="Calibri" w:hAnsi="Calibri" w:cs="Arial"/>
          <w:spacing w:val="-9"/>
          <w:sz w:val="22"/>
          <w:szCs w:val="22"/>
        </w:rPr>
        <w:t xml:space="preserve"> </w:t>
      </w:r>
      <w:r w:rsidRPr="004969A1">
        <w:rPr>
          <w:rFonts w:ascii="Calibri" w:hAnsi="Calibri" w:cs="Arial"/>
          <w:sz w:val="22"/>
          <w:szCs w:val="22"/>
        </w:rPr>
        <w:t>data</w:t>
      </w:r>
      <w:r w:rsidRPr="004969A1">
        <w:rPr>
          <w:rFonts w:ascii="Calibri" w:hAnsi="Calibri" w:cs="Arial"/>
          <w:spacing w:val="-4"/>
          <w:sz w:val="22"/>
          <w:szCs w:val="22"/>
        </w:rPr>
        <w:t xml:space="preserve"> </w:t>
      </w:r>
      <w:r w:rsidRPr="004969A1">
        <w:rPr>
          <w:rFonts w:ascii="Calibri" w:hAnsi="Calibri" w:cs="Arial"/>
          <w:sz w:val="22"/>
          <w:szCs w:val="22"/>
        </w:rPr>
        <w:t>that</w:t>
      </w:r>
      <w:r w:rsidRPr="004969A1">
        <w:rPr>
          <w:rFonts w:ascii="Calibri" w:hAnsi="Calibri" w:cs="Arial"/>
          <w:spacing w:val="-4"/>
          <w:sz w:val="22"/>
          <w:szCs w:val="22"/>
        </w:rPr>
        <w:t xml:space="preserve"> will, in turn, </w:t>
      </w:r>
      <w:r w:rsidRPr="004969A1">
        <w:rPr>
          <w:rFonts w:ascii="Calibri" w:hAnsi="Calibri" w:cs="Arial"/>
          <w:sz w:val="22"/>
          <w:szCs w:val="22"/>
        </w:rPr>
        <w:t>bet</w:t>
      </w:r>
      <w:r w:rsidRPr="004969A1">
        <w:rPr>
          <w:rFonts w:ascii="Calibri" w:hAnsi="Calibri" w:cs="Arial"/>
          <w:spacing w:val="-1"/>
          <w:sz w:val="22"/>
          <w:szCs w:val="22"/>
        </w:rPr>
        <w:t>t</w:t>
      </w:r>
      <w:r w:rsidRPr="004969A1">
        <w:rPr>
          <w:rFonts w:ascii="Calibri" w:hAnsi="Calibri" w:cs="Arial"/>
          <w:sz w:val="22"/>
          <w:szCs w:val="22"/>
        </w:rPr>
        <w:t>er</w:t>
      </w:r>
      <w:r w:rsidRPr="004969A1">
        <w:rPr>
          <w:rFonts w:ascii="Calibri" w:hAnsi="Calibri" w:cs="Arial"/>
          <w:spacing w:val="-6"/>
          <w:sz w:val="22"/>
          <w:szCs w:val="22"/>
        </w:rPr>
        <w:t xml:space="preserve"> </w:t>
      </w:r>
      <w:r w:rsidRPr="004969A1">
        <w:rPr>
          <w:rFonts w:ascii="Calibri" w:hAnsi="Calibri" w:cs="Arial"/>
          <w:sz w:val="22"/>
          <w:szCs w:val="22"/>
        </w:rPr>
        <w:t>enable</w:t>
      </w:r>
      <w:r w:rsidRPr="004969A1">
        <w:rPr>
          <w:rFonts w:ascii="Calibri" w:hAnsi="Calibri" w:cs="Arial"/>
          <w:spacing w:val="-7"/>
          <w:sz w:val="22"/>
          <w:szCs w:val="22"/>
        </w:rPr>
        <w:t xml:space="preserve"> </w:t>
      </w:r>
      <w:r w:rsidRPr="004969A1">
        <w:rPr>
          <w:rFonts w:ascii="Calibri" w:hAnsi="Calibri" w:cs="Arial"/>
          <w:sz w:val="22"/>
          <w:szCs w:val="22"/>
        </w:rPr>
        <w:t>p</w:t>
      </w:r>
      <w:r w:rsidRPr="004969A1">
        <w:rPr>
          <w:rFonts w:ascii="Calibri" w:hAnsi="Calibri" w:cs="Arial"/>
          <w:spacing w:val="-1"/>
          <w:sz w:val="22"/>
          <w:szCs w:val="22"/>
        </w:rPr>
        <w:t>r</w:t>
      </w:r>
      <w:r w:rsidRPr="004969A1">
        <w:rPr>
          <w:rFonts w:ascii="Calibri" w:hAnsi="Calibri" w:cs="Arial"/>
          <w:sz w:val="22"/>
          <w:szCs w:val="22"/>
        </w:rPr>
        <w:t>ogram</w:t>
      </w:r>
      <w:r w:rsidRPr="004969A1">
        <w:rPr>
          <w:rFonts w:ascii="Calibri" w:hAnsi="Calibri" w:cs="Arial"/>
          <w:spacing w:val="-8"/>
          <w:sz w:val="22"/>
          <w:szCs w:val="22"/>
        </w:rPr>
        <w:t xml:space="preserve"> </w:t>
      </w:r>
      <w:r w:rsidRPr="004969A1">
        <w:rPr>
          <w:rFonts w:ascii="Calibri" w:hAnsi="Calibri" w:cs="Arial"/>
          <w:sz w:val="22"/>
          <w:szCs w:val="22"/>
        </w:rPr>
        <w:t>deve</w:t>
      </w:r>
      <w:r w:rsidRPr="004969A1">
        <w:rPr>
          <w:rFonts w:ascii="Calibri" w:hAnsi="Calibri" w:cs="Arial"/>
          <w:spacing w:val="2"/>
          <w:sz w:val="22"/>
          <w:szCs w:val="22"/>
        </w:rPr>
        <w:t>l</w:t>
      </w:r>
      <w:r w:rsidRPr="004969A1">
        <w:rPr>
          <w:rFonts w:ascii="Calibri" w:hAnsi="Calibri" w:cs="Arial"/>
          <w:sz w:val="22"/>
          <w:szCs w:val="22"/>
        </w:rPr>
        <w:t>opment,</w:t>
      </w:r>
      <w:r w:rsidRPr="004969A1">
        <w:rPr>
          <w:rFonts w:ascii="Calibri" w:hAnsi="Calibri" w:cs="Arial"/>
          <w:spacing w:val="-13"/>
          <w:sz w:val="22"/>
          <w:szCs w:val="22"/>
        </w:rPr>
        <w:t xml:space="preserve"> </w:t>
      </w:r>
      <w:r w:rsidRPr="004969A1">
        <w:rPr>
          <w:rFonts w:ascii="Calibri" w:hAnsi="Calibri" w:cs="Arial"/>
          <w:sz w:val="22"/>
          <w:szCs w:val="22"/>
        </w:rPr>
        <w:t>im</w:t>
      </w:r>
      <w:r w:rsidRPr="004969A1">
        <w:rPr>
          <w:rFonts w:ascii="Calibri" w:hAnsi="Calibri" w:cs="Arial"/>
          <w:spacing w:val="1"/>
          <w:sz w:val="22"/>
          <w:szCs w:val="22"/>
        </w:rPr>
        <w:t>p</w:t>
      </w:r>
      <w:r w:rsidRPr="004969A1">
        <w:rPr>
          <w:rFonts w:ascii="Calibri" w:hAnsi="Calibri" w:cs="Arial"/>
          <w:sz w:val="22"/>
          <w:szCs w:val="22"/>
        </w:rPr>
        <w:t>ro</w:t>
      </w:r>
      <w:r w:rsidRPr="004969A1">
        <w:rPr>
          <w:rFonts w:ascii="Calibri" w:hAnsi="Calibri" w:cs="Arial"/>
          <w:spacing w:val="-1"/>
          <w:sz w:val="22"/>
          <w:szCs w:val="22"/>
        </w:rPr>
        <w:t>v</w:t>
      </w:r>
      <w:r w:rsidRPr="004969A1">
        <w:rPr>
          <w:rFonts w:ascii="Calibri" w:hAnsi="Calibri" w:cs="Arial"/>
          <w:sz w:val="22"/>
          <w:szCs w:val="22"/>
        </w:rPr>
        <w:t>e</w:t>
      </w:r>
      <w:r w:rsidRPr="004969A1">
        <w:rPr>
          <w:rFonts w:ascii="Calibri" w:hAnsi="Calibri" w:cs="Arial"/>
          <w:spacing w:val="-8"/>
          <w:sz w:val="22"/>
          <w:szCs w:val="22"/>
        </w:rPr>
        <w:t xml:space="preserve"> </w:t>
      </w:r>
      <w:r w:rsidRPr="004969A1">
        <w:rPr>
          <w:rFonts w:ascii="Calibri" w:hAnsi="Calibri" w:cs="Arial"/>
          <w:sz w:val="22"/>
          <w:szCs w:val="22"/>
        </w:rPr>
        <w:t>service</w:t>
      </w:r>
      <w:r w:rsidRPr="004969A1">
        <w:rPr>
          <w:rFonts w:ascii="Calibri" w:hAnsi="Calibri" w:cs="Arial"/>
          <w:spacing w:val="-7"/>
          <w:sz w:val="22"/>
          <w:szCs w:val="22"/>
        </w:rPr>
        <w:t xml:space="preserve"> </w:t>
      </w:r>
      <w:r w:rsidRPr="004969A1">
        <w:rPr>
          <w:rFonts w:ascii="Calibri" w:hAnsi="Calibri" w:cs="Arial"/>
          <w:sz w:val="22"/>
          <w:szCs w:val="22"/>
        </w:rPr>
        <w:t>delivery, and/or</w:t>
      </w:r>
      <w:r w:rsidRPr="004969A1">
        <w:rPr>
          <w:rFonts w:ascii="Calibri" w:hAnsi="Calibri" w:cs="Arial"/>
          <w:spacing w:val="-6"/>
          <w:sz w:val="22"/>
          <w:szCs w:val="22"/>
        </w:rPr>
        <w:t xml:space="preserve"> </w:t>
      </w:r>
      <w:r w:rsidRPr="004969A1">
        <w:rPr>
          <w:rFonts w:ascii="Calibri" w:hAnsi="Calibri" w:cs="Arial"/>
          <w:sz w:val="22"/>
          <w:szCs w:val="22"/>
        </w:rPr>
        <w:t>enhance</w:t>
      </w:r>
      <w:r w:rsidRPr="004969A1">
        <w:rPr>
          <w:rFonts w:ascii="Calibri" w:hAnsi="Calibri" w:cs="Arial"/>
          <w:spacing w:val="-8"/>
          <w:sz w:val="22"/>
          <w:szCs w:val="22"/>
        </w:rPr>
        <w:t xml:space="preserve"> </w:t>
      </w:r>
      <w:r w:rsidRPr="004969A1">
        <w:rPr>
          <w:rFonts w:ascii="Calibri" w:hAnsi="Calibri" w:cs="Arial"/>
          <w:sz w:val="22"/>
          <w:szCs w:val="22"/>
        </w:rPr>
        <w:t>progr</w:t>
      </w:r>
      <w:r w:rsidRPr="004969A1">
        <w:rPr>
          <w:rFonts w:ascii="Calibri" w:hAnsi="Calibri" w:cs="Arial"/>
          <w:spacing w:val="-1"/>
          <w:sz w:val="22"/>
          <w:szCs w:val="22"/>
        </w:rPr>
        <w:t>a</w:t>
      </w:r>
      <w:r w:rsidRPr="004969A1">
        <w:rPr>
          <w:rFonts w:ascii="Calibri" w:hAnsi="Calibri" w:cs="Arial"/>
          <w:sz w:val="22"/>
          <w:szCs w:val="22"/>
        </w:rPr>
        <w:t>m</w:t>
      </w:r>
      <w:r w:rsidRPr="004969A1">
        <w:rPr>
          <w:rFonts w:ascii="Calibri" w:hAnsi="Calibri" w:cs="Arial"/>
          <w:spacing w:val="-8"/>
          <w:sz w:val="22"/>
          <w:szCs w:val="22"/>
        </w:rPr>
        <w:t xml:space="preserve"> </w:t>
      </w:r>
      <w:r w:rsidRPr="004969A1">
        <w:rPr>
          <w:rFonts w:ascii="Calibri" w:hAnsi="Calibri" w:cs="Arial"/>
          <w:sz w:val="22"/>
          <w:szCs w:val="22"/>
        </w:rPr>
        <w:t>outcomes</w:t>
      </w:r>
      <w:r w:rsidRPr="004969A1">
        <w:rPr>
          <w:rFonts w:ascii="Calibri" w:hAnsi="Calibri" w:cs="Arial"/>
          <w:spacing w:val="-10"/>
          <w:sz w:val="22"/>
          <w:szCs w:val="22"/>
        </w:rPr>
        <w:t xml:space="preserve"> </w:t>
      </w:r>
      <w:r w:rsidRPr="004969A1">
        <w:rPr>
          <w:rFonts w:ascii="Calibri" w:hAnsi="Calibri" w:cs="Arial"/>
          <w:sz w:val="22"/>
          <w:szCs w:val="22"/>
        </w:rPr>
        <w:t>through</w:t>
      </w:r>
      <w:r w:rsidRPr="004969A1">
        <w:rPr>
          <w:rFonts w:ascii="Calibri" w:hAnsi="Calibri" w:cs="Arial"/>
          <w:spacing w:val="-7"/>
          <w:sz w:val="22"/>
          <w:szCs w:val="22"/>
        </w:rPr>
        <w:t xml:space="preserve"> </w:t>
      </w:r>
      <w:r w:rsidRPr="004969A1">
        <w:rPr>
          <w:rFonts w:ascii="Calibri" w:hAnsi="Calibri" w:cs="Arial"/>
          <w:sz w:val="22"/>
          <w:szCs w:val="22"/>
        </w:rPr>
        <w:t>timely</w:t>
      </w:r>
      <w:r w:rsidRPr="004969A1">
        <w:rPr>
          <w:rFonts w:ascii="Calibri" w:hAnsi="Calibri" w:cs="Arial"/>
          <w:spacing w:val="-6"/>
          <w:sz w:val="22"/>
          <w:szCs w:val="22"/>
        </w:rPr>
        <w:t xml:space="preserve"> </w:t>
      </w:r>
      <w:r w:rsidRPr="004969A1">
        <w:rPr>
          <w:rFonts w:ascii="Calibri" w:hAnsi="Calibri" w:cs="Arial"/>
          <w:sz w:val="22"/>
          <w:szCs w:val="22"/>
        </w:rPr>
        <w:t>feedback.</w:t>
      </w:r>
      <w:r w:rsidRPr="004969A1">
        <w:rPr>
          <w:rFonts w:ascii="Calibri" w:hAnsi="Calibri" w:cs="Arial"/>
          <w:spacing w:val="-10"/>
          <w:sz w:val="22"/>
          <w:szCs w:val="22"/>
        </w:rPr>
        <w:t xml:space="preserve"> </w:t>
      </w: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formative</w:t>
      </w:r>
      <w:r w:rsidRPr="004969A1">
        <w:rPr>
          <w:rFonts w:ascii="Calibri" w:hAnsi="Calibri" w:cs="Arial"/>
          <w:spacing w:val="-9"/>
          <w:sz w:val="22"/>
          <w:szCs w:val="22"/>
        </w:rPr>
        <w:t xml:space="preserve"> </w:t>
      </w:r>
      <w:r w:rsidRPr="004969A1">
        <w:rPr>
          <w:rFonts w:ascii="Calibri" w:hAnsi="Calibri" w:cs="Arial"/>
          <w:sz w:val="22"/>
          <w:szCs w:val="22"/>
        </w:rPr>
        <w:t>evaluation</w:t>
      </w:r>
      <w:r w:rsidRPr="004969A1">
        <w:rPr>
          <w:rFonts w:ascii="Calibri" w:hAnsi="Calibri" w:cs="Arial"/>
          <w:spacing w:val="-10"/>
          <w:sz w:val="22"/>
          <w:szCs w:val="22"/>
        </w:rPr>
        <w:t xml:space="preserve"> </w:t>
      </w:r>
      <w:r w:rsidRPr="004969A1">
        <w:rPr>
          <w:rFonts w:ascii="Calibri" w:hAnsi="Calibri" w:cs="Arial"/>
          <w:sz w:val="22"/>
          <w:szCs w:val="22"/>
        </w:rPr>
        <w:t>will document</w:t>
      </w:r>
      <w:r w:rsidRPr="004969A1">
        <w:rPr>
          <w:rFonts w:ascii="Calibri" w:hAnsi="Calibri" w:cs="Arial"/>
          <w:spacing w:val="-10"/>
          <w:sz w:val="22"/>
          <w:szCs w:val="22"/>
        </w:rPr>
        <w:t xml:space="preserve"> </w:t>
      </w:r>
      <w:r w:rsidRPr="004969A1">
        <w:rPr>
          <w:rFonts w:ascii="Calibri" w:hAnsi="Calibri" w:cs="Arial"/>
          <w:sz w:val="22"/>
          <w:szCs w:val="22"/>
        </w:rPr>
        <w:t xml:space="preserve">regional/local </w:t>
      </w:r>
      <w:r w:rsidRPr="004969A1">
        <w:rPr>
          <w:rFonts w:ascii="Calibri" w:hAnsi="Calibri" w:cs="Arial"/>
          <w:spacing w:val="-8"/>
          <w:sz w:val="22"/>
          <w:szCs w:val="22"/>
        </w:rPr>
        <w:t>implementation</w:t>
      </w:r>
      <w:r w:rsidRPr="004969A1">
        <w:rPr>
          <w:rFonts w:ascii="Calibri" w:hAnsi="Calibri" w:cs="Arial"/>
          <w:spacing w:val="-15"/>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p</w:t>
      </w:r>
      <w:r w:rsidRPr="004969A1">
        <w:rPr>
          <w:rFonts w:ascii="Calibri" w:hAnsi="Calibri" w:cs="Arial"/>
          <w:spacing w:val="1"/>
          <w:sz w:val="22"/>
          <w:szCs w:val="22"/>
        </w:rPr>
        <w:t>r</w:t>
      </w:r>
      <w:r w:rsidRPr="004969A1">
        <w:rPr>
          <w:rFonts w:ascii="Calibri" w:hAnsi="Calibri" w:cs="Arial"/>
          <w:sz w:val="22"/>
          <w:szCs w:val="22"/>
        </w:rPr>
        <w:t>ograms</w:t>
      </w:r>
      <w:r w:rsidRPr="004969A1">
        <w:rPr>
          <w:rFonts w:ascii="Calibri" w:hAnsi="Calibri" w:cs="Arial"/>
          <w:spacing w:val="-9"/>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services</w:t>
      </w:r>
      <w:r w:rsidRPr="004969A1">
        <w:rPr>
          <w:rFonts w:ascii="Calibri" w:hAnsi="Calibri" w:cs="Arial"/>
          <w:spacing w:val="-8"/>
          <w:sz w:val="22"/>
          <w:szCs w:val="22"/>
        </w:rPr>
        <w:t xml:space="preserve"> </w:t>
      </w:r>
      <w:r w:rsidRPr="004969A1">
        <w:rPr>
          <w:rFonts w:ascii="Calibri" w:hAnsi="Calibri" w:cs="Arial"/>
          <w:sz w:val="22"/>
          <w:szCs w:val="22"/>
        </w:rPr>
        <w:t>in</w:t>
      </w:r>
      <w:r w:rsidRPr="004969A1">
        <w:rPr>
          <w:rFonts w:ascii="Calibri" w:hAnsi="Calibri" w:cs="Arial"/>
          <w:spacing w:val="-2"/>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SSDP</w:t>
      </w:r>
      <w:r w:rsidRPr="004969A1">
        <w:rPr>
          <w:rFonts w:ascii="Calibri" w:hAnsi="Calibri" w:cs="Arial"/>
          <w:spacing w:val="-5"/>
          <w:sz w:val="22"/>
          <w:szCs w:val="22"/>
        </w:rPr>
        <w:t xml:space="preserve"> </w:t>
      </w:r>
      <w:r w:rsidRPr="004969A1">
        <w:rPr>
          <w:rFonts w:ascii="Calibri" w:hAnsi="Calibri" w:cs="Arial"/>
          <w:sz w:val="22"/>
          <w:szCs w:val="22"/>
        </w:rPr>
        <w:t>at least twice a year</w:t>
      </w:r>
      <w:r w:rsidRPr="00FE5693">
        <w:rPr>
          <w:rFonts w:ascii="Calibri" w:hAnsi="Calibri" w:cs="Arial"/>
          <w:sz w:val="22"/>
          <w:szCs w:val="22"/>
        </w:rPr>
        <w:t xml:space="preserve"> at the end of each school semester</w:t>
      </w:r>
      <w:r w:rsidRPr="004969A1">
        <w:rPr>
          <w:rFonts w:ascii="Calibri" w:hAnsi="Calibri" w:cs="Arial"/>
          <w:sz w:val="22"/>
          <w:szCs w:val="22"/>
        </w:rPr>
        <w:t>.</w:t>
      </w:r>
    </w:p>
    <w:p w:rsidR="00FE5693" w:rsidRPr="004969A1" w:rsidRDefault="00FE5693" w:rsidP="00FE5693">
      <w:pPr>
        <w:widowControl w:val="0"/>
        <w:spacing w:before="8" w:line="100" w:lineRule="exact"/>
        <w:jc w:val="both"/>
        <w:rPr>
          <w:rFonts w:ascii="Calibri" w:hAnsi="Calibri"/>
          <w:sz w:val="22"/>
          <w:szCs w:val="22"/>
        </w:rPr>
      </w:pPr>
    </w:p>
    <w:p w:rsidR="00FE5693" w:rsidRPr="004969A1" w:rsidRDefault="00FE5693" w:rsidP="00FE5693">
      <w:pPr>
        <w:widowControl w:val="0"/>
        <w:spacing w:before="8" w:line="100" w:lineRule="exact"/>
        <w:jc w:val="both"/>
        <w:rPr>
          <w:rFonts w:ascii="Calibri" w:hAnsi="Calibri"/>
          <w:sz w:val="22"/>
          <w:szCs w:val="22"/>
        </w:rPr>
      </w:pPr>
    </w:p>
    <w:p w:rsidR="00FE5693" w:rsidRPr="004969A1" w:rsidRDefault="00FE5693" w:rsidP="00FE5693">
      <w:pPr>
        <w:widowControl w:val="0"/>
        <w:spacing w:line="200" w:lineRule="exact"/>
        <w:jc w:val="both"/>
        <w:rPr>
          <w:rFonts w:ascii="Calibri" w:hAnsi="Calibri"/>
          <w:sz w:val="22"/>
          <w:szCs w:val="22"/>
        </w:rPr>
      </w:pPr>
    </w:p>
    <w:p w:rsidR="00FE5693" w:rsidRPr="004969A1" w:rsidRDefault="00FE5693" w:rsidP="00FE5693">
      <w:pPr>
        <w:widowControl w:val="0"/>
        <w:ind w:right="155"/>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evaluation</w:t>
      </w:r>
      <w:r w:rsidRPr="004969A1">
        <w:rPr>
          <w:rFonts w:ascii="Calibri" w:hAnsi="Calibri" w:cs="Arial"/>
          <w:spacing w:val="-10"/>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provide</w:t>
      </w:r>
      <w:r w:rsidRPr="004969A1">
        <w:rPr>
          <w:rFonts w:ascii="Calibri" w:hAnsi="Calibri" w:cs="Arial"/>
          <w:spacing w:val="-7"/>
          <w:sz w:val="22"/>
          <w:szCs w:val="22"/>
        </w:rPr>
        <w:t xml:space="preserve"> </w:t>
      </w:r>
      <w:r w:rsidRPr="004969A1">
        <w:rPr>
          <w:rFonts w:ascii="Calibri" w:hAnsi="Calibri" w:cs="Arial"/>
          <w:sz w:val="22"/>
          <w:szCs w:val="22"/>
        </w:rPr>
        <w:t>information</w:t>
      </w:r>
      <w:r w:rsidRPr="004969A1">
        <w:rPr>
          <w:rFonts w:ascii="Calibri" w:hAnsi="Calibri" w:cs="Arial"/>
          <w:spacing w:val="-11"/>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eviden</w:t>
      </w:r>
      <w:r w:rsidRPr="004969A1">
        <w:rPr>
          <w:rFonts w:ascii="Calibri" w:hAnsi="Calibri" w:cs="Arial"/>
          <w:spacing w:val="1"/>
          <w:sz w:val="22"/>
          <w:szCs w:val="22"/>
        </w:rPr>
        <w:t>c</w:t>
      </w:r>
      <w:r w:rsidRPr="004969A1">
        <w:rPr>
          <w:rFonts w:ascii="Calibri" w:hAnsi="Calibri" w:cs="Arial"/>
          <w:sz w:val="22"/>
          <w:szCs w:val="22"/>
        </w:rPr>
        <w:t>e</w:t>
      </w:r>
      <w:r w:rsidRPr="004969A1">
        <w:rPr>
          <w:rFonts w:ascii="Calibri" w:hAnsi="Calibri" w:cs="Arial"/>
          <w:spacing w:val="-9"/>
          <w:sz w:val="22"/>
          <w:szCs w:val="22"/>
        </w:rPr>
        <w:t xml:space="preserve"> </w:t>
      </w:r>
      <w:r w:rsidRPr="004969A1">
        <w:rPr>
          <w:rFonts w:ascii="Calibri" w:hAnsi="Calibri" w:cs="Arial"/>
          <w:sz w:val="22"/>
          <w:szCs w:val="22"/>
        </w:rPr>
        <w:t>on</w:t>
      </w:r>
      <w:r w:rsidRPr="004969A1">
        <w:rPr>
          <w:rFonts w:ascii="Calibri" w:hAnsi="Calibri" w:cs="Arial"/>
          <w:spacing w:val="-2"/>
          <w:sz w:val="22"/>
          <w:szCs w:val="22"/>
        </w:rPr>
        <w:t xml:space="preserve"> </w:t>
      </w:r>
      <w:r w:rsidRPr="004969A1">
        <w:rPr>
          <w:rFonts w:ascii="Calibri" w:hAnsi="Calibri" w:cs="Arial"/>
          <w:sz w:val="22"/>
          <w:szCs w:val="22"/>
        </w:rPr>
        <w:t>pr</w:t>
      </w:r>
      <w:r w:rsidRPr="004969A1">
        <w:rPr>
          <w:rFonts w:ascii="Calibri" w:hAnsi="Calibri" w:cs="Arial"/>
          <w:spacing w:val="-1"/>
          <w:sz w:val="22"/>
          <w:szCs w:val="22"/>
        </w:rPr>
        <w:t>o</w:t>
      </w:r>
      <w:r w:rsidRPr="004969A1">
        <w:rPr>
          <w:rFonts w:ascii="Calibri" w:hAnsi="Calibri" w:cs="Arial"/>
          <w:sz w:val="22"/>
          <w:szCs w:val="22"/>
        </w:rPr>
        <w:t>gress</w:t>
      </w:r>
      <w:r w:rsidRPr="004969A1">
        <w:rPr>
          <w:rFonts w:ascii="Calibri" w:hAnsi="Calibri" w:cs="Arial"/>
          <w:spacing w:val="-9"/>
          <w:sz w:val="22"/>
          <w:szCs w:val="22"/>
        </w:rPr>
        <w:t xml:space="preserve"> </w:t>
      </w:r>
      <w:r w:rsidRPr="004969A1">
        <w:rPr>
          <w:rFonts w:ascii="Calibri" w:hAnsi="Calibri" w:cs="Arial"/>
          <w:sz w:val="22"/>
          <w:szCs w:val="22"/>
        </w:rPr>
        <w:t>toward</w:t>
      </w:r>
      <w:r w:rsidRPr="004969A1">
        <w:rPr>
          <w:rFonts w:ascii="Calibri" w:hAnsi="Calibri" w:cs="Arial"/>
          <w:spacing w:val="-7"/>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implementation</w:t>
      </w:r>
      <w:r w:rsidRPr="004969A1">
        <w:rPr>
          <w:rFonts w:ascii="Calibri" w:hAnsi="Calibri" w:cs="Arial"/>
          <w:spacing w:val="-15"/>
          <w:sz w:val="22"/>
          <w:szCs w:val="22"/>
        </w:rPr>
        <w:t xml:space="preserve"> </w:t>
      </w:r>
      <w:r w:rsidRPr="004969A1">
        <w:rPr>
          <w:rFonts w:ascii="Calibri" w:hAnsi="Calibri" w:cs="Arial"/>
          <w:sz w:val="22"/>
          <w:szCs w:val="22"/>
        </w:rPr>
        <w:t>of programs</w:t>
      </w:r>
      <w:r w:rsidRPr="004969A1">
        <w:rPr>
          <w:rFonts w:ascii="Calibri" w:hAnsi="Calibri" w:cs="Arial"/>
          <w:spacing w:val="-9"/>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services</w:t>
      </w:r>
      <w:r w:rsidRPr="004969A1">
        <w:rPr>
          <w:rFonts w:ascii="Calibri" w:hAnsi="Calibri" w:cs="Arial"/>
          <w:spacing w:val="-9"/>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quality</w:t>
      </w:r>
      <w:r w:rsidRPr="004969A1">
        <w:rPr>
          <w:rFonts w:ascii="Calibri" w:hAnsi="Calibri" w:cs="Arial"/>
          <w:spacing w:val="-6"/>
          <w:sz w:val="22"/>
          <w:szCs w:val="22"/>
        </w:rPr>
        <w:t xml:space="preserve"> </w:t>
      </w:r>
      <w:r w:rsidRPr="004969A1">
        <w:rPr>
          <w:rFonts w:ascii="Calibri" w:hAnsi="Calibri" w:cs="Arial"/>
          <w:sz w:val="22"/>
          <w:szCs w:val="22"/>
        </w:rPr>
        <w:t>indicators</w:t>
      </w:r>
      <w:r w:rsidRPr="004969A1">
        <w:rPr>
          <w:rFonts w:ascii="Calibri" w:hAnsi="Calibri" w:cs="Arial"/>
          <w:spacing w:val="-9"/>
          <w:sz w:val="22"/>
          <w:szCs w:val="22"/>
        </w:rPr>
        <w:t xml:space="preserve"> </w:t>
      </w:r>
      <w:r w:rsidRPr="004969A1">
        <w:rPr>
          <w:rFonts w:ascii="Calibri" w:hAnsi="Calibri" w:cs="Arial"/>
          <w:spacing w:val="-1"/>
          <w:sz w:val="22"/>
          <w:szCs w:val="22"/>
        </w:rPr>
        <w:t xml:space="preserve">as mentioned </w:t>
      </w:r>
      <w:r w:rsidRPr="004969A1">
        <w:rPr>
          <w:rFonts w:ascii="Calibri" w:hAnsi="Calibri" w:cs="Arial"/>
          <w:spacing w:val="-11"/>
          <w:sz w:val="22"/>
          <w:szCs w:val="22"/>
        </w:rPr>
        <w:t>in</w:t>
      </w:r>
      <w:r w:rsidRPr="004969A1">
        <w:rPr>
          <w:rFonts w:ascii="Calibri" w:hAnsi="Calibri" w:cs="Arial"/>
          <w:spacing w:val="-3"/>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SSDP,</w:t>
      </w:r>
      <w:r w:rsidRPr="004969A1">
        <w:rPr>
          <w:rFonts w:ascii="Calibri" w:hAnsi="Calibri" w:cs="Arial"/>
          <w:spacing w:val="-7"/>
          <w:sz w:val="22"/>
          <w:szCs w:val="22"/>
        </w:rPr>
        <w:t xml:space="preserve"> </w:t>
      </w:r>
      <w:r w:rsidRPr="004969A1">
        <w:rPr>
          <w:rFonts w:ascii="Calibri" w:hAnsi="Calibri" w:cs="Arial"/>
          <w:spacing w:val="2"/>
          <w:sz w:val="22"/>
          <w:szCs w:val="22"/>
        </w:rPr>
        <w:t>i</w:t>
      </w:r>
      <w:r w:rsidRPr="004969A1">
        <w:rPr>
          <w:rFonts w:ascii="Calibri" w:hAnsi="Calibri" w:cs="Arial"/>
          <w:sz w:val="22"/>
          <w:szCs w:val="22"/>
        </w:rPr>
        <w:t>dentifying</w:t>
      </w:r>
      <w:r w:rsidRPr="004969A1">
        <w:rPr>
          <w:rFonts w:ascii="Calibri" w:hAnsi="Calibri" w:cs="Arial"/>
          <w:spacing w:val="-10"/>
          <w:sz w:val="22"/>
          <w:szCs w:val="22"/>
        </w:rPr>
        <w:t xml:space="preserve"> </w:t>
      </w:r>
      <w:r w:rsidRPr="004969A1">
        <w:rPr>
          <w:rFonts w:ascii="Calibri" w:hAnsi="Calibri" w:cs="Arial"/>
          <w:sz w:val="22"/>
          <w:szCs w:val="22"/>
        </w:rPr>
        <w:t>challenges and</w:t>
      </w:r>
      <w:r w:rsidRPr="004969A1">
        <w:rPr>
          <w:rFonts w:ascii="Calibri" w:hAnsi="Calibri" w:cs="Arial"/>
          <w:spacing w:val="-4"/>
          <w:sz w:val="22"/>
          <w:szCs w:val="22"/>
        </w:rPr>
        <w:t xml:space="preserve"> </w:t>
      </w:r>
      <w:r w:rsidRPr="004969A1">
        <w:rPr>
          <w:rFonts w:ascii="Calibri" w:hAnsi="Calibri" w:cs="Arial"/>
          <w:sz w:val="22"/>
          <w:szCs w:val="22"/>
        </w:rPr>
        <w:t>obstac</w:t>
      </w:r>
      <w:r w:rsidRPr="004969A1">
        <w:rPr>
          <w:rFonts w:ascii="Calibri" w:hAnsi="Calibri" w:cs="Arial"/>
          <w:spacing w:val="-1"/>
          <w:sz w:val="22"/>
          <w:szCs w:val="22"/>
        </w:rPr>
        <w:t>l</w:t>
      </w:r>
      <w:r w:rsidRPr="004969A1">
        <w:rPr>
          <w:rFonts w:ascii="Calibri" w:hAnsi="Calibri" w:cs="Arial"/>
          <w:sz w:val="22"/>
          <w:szCs w:val="22"/>
        </w:rPr>
        <w:t>es</w:t>
      </w:r>
      <w:r w:rsidRPr="004969A1">
        <w:rPr>
          <w:rFonts w:ascii="Calibri" w:hAnsi="Calibri" w:cs="Arial"/>
          <w:spacing w:val="-9"/>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describing</w:t>
      </w:r>
      <w:r w:rsidRPr="004969A1">
        <w:rPr>
          <w:rFonts w:ascii="Calibri" w:hAnsi="Calibri" w:cs="Arial"/>
          <w:spacing w:val="-10"/>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l</w:t>
      </w:r>
      <w:r w:rsidRPr="004969A1">
        <w:rPr>
          <w:rFonts w:ascii="Calibri" w:hAnsi="Calibri" w:cs="Arial"/>
          <w:spacing w:val="-1"/>
          <w:sz w:val="22"/>
          <w:szCs w:val="22"/>
        </w:rPr>
        <w:t>o</w:t>
      </w:r>
      <w:r w:rsidRPr="004969A1">
        <w:rPr>
          <w:rFonts w:ascii="Calibri" w:hAnsi="Calibri" w:cs="Arial"/>
          <w:sz w:val="22"/>
          <w:szCs w:val="22"/>
        </w:rPr>
        <w:t>cal</w:t>
      </w:r>
      <w:r w:rsidRPr="004969A1">
        <w:rPr>
          <w:rFonts w:ascii="Calibri" w:hAnsi="Calibri" w:cs="Arial"/>
          <w:spacing w:val="-5"/>
          <w:sz w:val="22"/>
          <w:szCs w:val="22"/>
        </w:rPr>
        <w:t xml:space="preserve"> </w:t>
      </w:r>
      <w:r w:rsidRPr="004969A1">
        <w:rPr>
          <w:rFonts w:ascii="Calibri" w:hAnsi="Calibri" w:cs="Arial"/>
          <w:sz w:val="22"/>
          <w:szCs w:val="22"/>
        </w:rPr>
        <w:t>context</w:t>
      </w:r>
      <w:r w:rsidRPr="004969A1">
        <w:rPr>
          <w:rFonts w:ascii="Calibri" w:hAnsi="Calibri" w:cs="Arial"/>
          <w:spacing w:val="-8"/>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service</w:t>
      </w:r>
      <w:r w:rsidRPr="004969A1">
        <w:rPr>
          <w:rFonts w:ascii="Calibri" w:hAnsi="Calibri" w:cs="Arial"/>
          <w:spacing w:val="-7"/>
          <w:sz w:val="22"/>
          <w:szCs w:val="22"/>
        </w:rPr>
        <w:t xml:space="preserve"> </w:t>
      </w:r>
      <w:r w:rsidRPr="004969A1">
        <w:rPr>
          <w:rFonts w:ascii="Calibri" w:hAnsi="Calibri" w:cs="Arial"/>
          <w:spacing w:val="-1"/>
          <w:sz w:val="22"/>
          <w:szCs w:val="22"/>
        </w:rPr>
        <w:t>d</w:t>
      </w:r>
      <w:r w:rsidRPr="004969A1">
        <w:rPr>
          <w:rFonts w:ascii="Calibri" w:hAnsi="Calibri" w:cs="Arial"/>
          <w:sz w:val="22"/>
          <w:szCs w:val="22"/>
        </w:rPr>
        <w:t>elivery.</w:t>
      </w:r>
      <w:r w:rsidRPr="004969A1">
        <w:rPr>
          <w:rFonts w:ascii="Calibri" w:hAnsi="Calibri" w:cs="Arial"/>
          <w:spacing w:val="-8"/>
          <w:sz w:val="22"/>
          <w:szCs w:val="22"/>
        </w:rPr>
        <w:t xml:space="preserve"> </w:t>
      </w:r>
      <w:r w:rsidRPr="004969A1">
        <w:rPr>
          <w:rFonts w:ascii="Calibri" w:hAnsi="Calibri" w:cs="Arial"/>
          <w:sz w:val="22"/>
          <w:szCs w:val="22"/>
        </w:rPr>
        <w:t>It</w:t>
      </w:r>
      <w:r w:rsidRPr="004969A1">
        <w:rPr>
          <w:rFonts w:ascii="Calibri" w:hAnsi="Calibri" w:cs="Arial"/>
          <w:spacing w:val="-1"/>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analyze</w:t>
      </w:r>
      <w:r w:rsidRPr="004969A1">
        <w:rPr>
          <w:rFonts w:ascii="Calibri" w:hAnsi="Calibri" w:cs="Arial"/>
          <w:spacing w:val="-8"/>
          <w:sz w:val="22"/>
          <w:szCs w:val="22"/>
        </w:rPr>
        <w:t xml:space="preserve"> </w:t>
      </w:r>
      <w:r w:rsidRPr="004969A1">
        <w:rPr>
          <w:rFonts w:ascii="Calibri" w:hAnsi="Calibri" w:cs="Arial"/>
          <w:sz w:val="22"/>
          <w:szCs w:val="22"/>
        </w:rPr>
        <w:t>st</w:t>
      </w:r>
      <w:r w:rsidRPr="004969A1">
        <w:rPr>
          <w:rFonts w:ascii="Calibri" w:hAnsi="Calibri" w:cs="Arial"/>
          <w:spacing w:val="-1"/>
          <w:sz w:val="22"/>
          <w:szCs w:val="22"/>
        </w:rPr>
        <w:t>u</w:t>
      </w:r>
      <w:r w:rsidRPr="004969A1">
        <w:rPr>
          <w:rFonts w:ascii="Calibri" w:hAnsi="Calibri" w:cs="Arial"/>
          <w:sz w:val="22"/>
          <w:szCs w:val="22"/>
        </w:rPr>
        <w:t>dent outcome</w:t>
      </w:r>
      <w:r w:rsidRPr="004969A1">
        <w:rPr>
          <w:rFonts w:ascii="Calibri" w:hAnsi="Calibri" w:cs="Arial"/>
          <w:spacing w:val="-8"/>
          <w:sz w:val="22"/>
          <w:szCs w:val="22"/>
        </w:rPr>
        <w:t xml:space="preserve"> </w:t>
      </w:r>
      <w:r w:rsidRPr="004969A1">
        <w:rPr>
          <w:rFonts w:ascii="Calibri" w:hAnsi="Calibri" w:cs="Arial"/>
          <w:sz w:val="22"/>
          <w:szCs w:val="22"/>
        </w:rPr>
        <w:t>data</w:t>
      </w:r>
      <w:r w:rsidRPr="004969A1">
        <w:rPr>
          <w:rFonts w:ascii="Calibri" w:hAnsi="Calibri" w:cs="Arial"/>
          <w:spacing w:val="-4"/>
          <w:sz w:val="22"/>
          <w:szCs w:val="22"/>
        </w:rPr>
        <w:t xml:space="preserve"> </w:t>
      </w:r>
      <w:r w:rsidRPr="004969A1">
        <w:rPr>
          <w:rFonts w:ascii="Calibri" w:hAnsi="Calibri" w:cs="Arial"/>
          <w:sz w:val="22"/>
          <w:szCs w:val="22"/>
        </w:rPr>
        <w:t>as</w:t>
      </w:r>
      <w:r w:rsidRPr="004969A1">
        <w:rPr>
          <w:rFonts w:ascii="Calibri" w:hAnsi="Calibri" w:cs="Arial"/>
          <w:spacing w:val="-2"/>
          <w:sz w:val="22"/>
          <w:szCs w:val="22"/>
        </w:rPr>
        <w:t xml:space="preserve"> </w:t>
      </w:r>
      <w:r w:rsidRPr="004969A1">
        <w:rPr>
          <w:rFonts w:ascii="Calibri" w:hAnsi="Calibri" w:cs="Arial"/>
          <w:sz w:val="22"/>
          <w:szCs w:val="22"/>
        </w:rPr>
        <w:t>deline</w:t>
      </w:r>
      <w:r w:rsidRPr="004969A1">
        <w:rPr>
          <w:rFonts w:ascii="Calibri" w:hAnsi="Calibri" w:cs="Arial"/>
          <w:spacing w:val="-1"/>
          <w:sz w:val="22"/>
          <w:szCs w:val="22"/>
        </w:rPr>
        <w:t>a</w:t>
      </w:r>
      <w:r w:rsidRPr="004969A1">
        <w:rPr>
          <w:rFonts w:ascii="Calibri" w:hAnsi="Calibri" w:cs="Arial"/>
          <w:sz w:val="22"/>
          <w:szCs w:val="22"/>
        </w:rPr>
        <w:t>ted</w:t>
      </w:r>
      <w:r w:rsidRPr="004969A1">
        <w:rPr>
          <w:rFonts w:ascii="Calibri" w:hAnsi="Calibri" w:cs="Arial"/>
          <w:spacing w:val="-10"/>
          <w:sz w:val="22"/>
          <w:szCs w:val="22"/>
        </w:rPr>
        <w:t xml:space="preserve"> </w:t>
      </w:r>
      <w:r w:rsidRPr="004969A1">
        <w:rPr>
          <w:rFonts w:ascii="Calibri" w:hAnsi="Calibri" w:cs="Arial"/>
          <w:sz w:val="22"/>
          <w:szCs w:val="22"/>
        </w:rPr>
        <w:t>annually</w:t>
      </w:r>
      <w:r w:rsidRPr="004969A1">
        <w:rPr>
          <w:rFonts w:ascii="Calibri" w:hAnsi="Calibri" w:cs="Arial"/>
          <w:spacing w:val="-8"/>
          <w:sz w:val="22"/>
          <w:szCs w:val="22"/>
        </w:rPr>
        <w:t xml:space="preserve"> </w:t>
      </w:r>
      <w:r w:rsidRPr="004969A1">
        <w:rPr>
          <w:rFonts w:ascii="Calibri" w:hAnsi="Calibri" w:cs="Arial"/>
          <w:sz w:val="22"/>
          <w:szCs w:val="22"/>
        </w:rPr>
        <w:t>by</w:t>
      </w:r>
      <w:r w:rsidRPr="004969A1">
        <w:rPr>
          <w:rFonts w:ascii="Calibri" w:hAnsi="Calibri" w:cs="Arial"/>
          <w:spacing w:val="-2"/>
          <w:sz w:val="22"/>
          <w:szCs w:val="22"/>
        </w:rPr>
        <w:t xml:space="preserve"> </w:t>
      </w:r>
      <w:r w:rsidRPr="004969A1">
        <w:rPr>
          <w:rFonts w:ascii="Calibri" w:hAnsi="Calibri" w:cs="Arial"/>
          <w:sz w:val="22"/>
          <w:szCs w:val="22"/>
        </w:rPr>
        <w:t>SSDP</w:t>
      </w:r>
      <w:r w:rsidRPr="004969A1">
        <w:rPr>
          <w:rFonts w:ascii="Calibri" w:hAnsi="Calibri" w:cs="Arial"/>
          <w:spacing w:val="-6"/>
          <w:sz w:val="22"/>
          <w:szCs w:val="22"/>
        </w:rPr>
        <w:t xml:space="preserve"> </w:t>
      </w:r>
      <w:r w:rsidRPr="004969A1">
        <w:rPr>
          <w:rFonts w:ascii="Calibri" w:hAnsi="Calibri" w:cs="Arial"/>
          <w:sz w:val="22"/>
          <w:szCs w:val="22"/>
        </w:rPr>
        <w:t>indicators</w:t>
      </w:r>
      <w:r w:rsidRPr="004969A1">
        <w:rPr>
          <w:rFonts w:ascii="Calibri" w:hAnsi="Calibri" w:cs="Arial"/>
          <w:spacing w:val="-9"/>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pacing w:val="-1"/>
          <w:sz w:val="22"/>
          <w:szCs w:val="22"/>
        </w:rPr>
        <w:t>g</w:t>
      </w:r>
      <w:r w:rsidRPr="004969A1">
        <w:rPr>
          <w:rFonts w:ascii="Calibri" w:hAnsi="Calibri" w:cs="Arial"/>
          <w:sz w:val="22"/>
          <w:szCs w:val="22"/>
        </w:rPr>
        <w:t>auge</w:t>
      </w:r>
      <w:r w:rsidRPr="004969A1">
        <w:rPr>
          <w:rFonts w:ascii="Calibri" w:hAnsi="Calibri" w:cs="Arial"/>
          <w:spacing w:val="-6"/>
          <w:sz w:val="22"/>
          <w:szCs w:val="22"/>
        </w:rPr>
        <w:t xml:space="preserve"> </w:t>
      </w:r>
      <w:r w:rsidRPr="004969A1">
        <w:rPr>
          <w:rFonts w:ascii="Calibri" w:hAnsi="Calibri" w:cs="Arial"/>
          <w:sz w:val="22"/>
          <w:szCs w:val="22"/>
        </w:rPr>
        <w:t>progress</w:t>
      </w:r>
      <w:r w:rsidRPr="004969A1">
        <w:rPr>
          <w:rFonts w:ascii="Calibri" w:hAnsi="Calibri" w:cs="Arial"/>
          <w:spacing w:val="-9"/>
          <w:sz w:val="22"/>
          <w:szCs w:val="22"/>
        </w:rPr>
        <w:t xml:space="preserve"> </w:t>
      </w:r>
      <w:r w:rsidRPr="004969A1">
        <w:rPr>
          <w:rFonts w:ascii="Calibri" w:hAnsi="Calibri" w:cs="Arial"/>
          <w:sz w:val="22"/>
          <w:szCs w:val="22"/>
        </w:rPr>
        <w:t>toward</w:t>
      </w:r>
      <w:r w:rsidRPr="004969A1">
        <w:rPr>
          <w:rFonts w:ascii="Calibri" w:hAnsi="Calibri" w:cs="Arial"/>
          <w:spacing w:val="-7"/>
          <w:sz w:val="22"/>
          <w:szCs w:val="22"/>
        </w:rPr>
        <w:t xml:space="preserve"> </w:t>
      </w:r>
      <w:r w:rsidRPr="004969A1">
        <w:rPr>
          <w:rFonts w:ascii="Calibri" w:hAnsi="Calibri" w:cs="Arial"/>
          <w:sz w:val="22"/>
          <w:szCs w:val="22"/>
        </w:rPr>
        <w:t>SSDP performance</w:t>
      </w:r>
      <w:r w:rsidRPr="004969A1">
        <w:rPr>
          <w:rFonts w:ascii="Calibri" w:hAnsi="Calibri" w:cs="Arial"/>
          <w:spacing w:val="-12"/>
          <w:sz w:val="22"/>
          <w:szCs w:val="22"/>
        </w:rPr>
        <w:t xml:space="preserve"> </w:t>
      </w:r>
      <w:r w:rsidRPr="004969A1">
        <w:rPr>
          <w:rFonts w:ascii="Calibri" w:hAnsi="Calibri" w:cs="Arial"/>
          <w:sz w:val="22"/>
          <w:szCs w:val="22"/>
        </w:rPr>
        <w:t>targets,</w:t>
      </w:r>
      <w:r w:rsidRPr="004969A1">
        <w:rPr>
          <w:rFonts w:ascii="Calibri" w:hAnsi="Calibri" w:cs="Arial"/>
          <w:spacing w:val="-7"/>
          <w:sz w:val="22"/>
          <w:szCs w:val="22"/>
        </w:rPr>
        <w:t xml:space="preserve"> </w:t>
      </w:r>
      <w:r w:rsidRPr="004969A1">
        <w:rPr>
          <w:rFonts w:ascii="Calibri" w:hAnsi="Calibri" w:cs="Arial"/>
          <w:sz w:val="22"/>
          <w:szCs w:val="22"/>
        </w:rPr>
        <w:t>i</w:t>
      </w:r>
      <w:r w:rsidRPr="004969A1">
        <w:rPr>
          <w:rFonts w:ascii="Calibri" w:hAnsi="Calibri" w:cs="Arial"/>
          <w:spacing w:val="-1"/>
          <w:sz w:val="22"/>
          <w:szCs w:val="22"/>
        </w:rPr>
        <w:t>d</w:t>
      </w:r>
      <w:r w:rsidRPr="004969A1">
        <w:rPr>
          <w:rFonts w:ascii="Calibri" w:hAnsi="Calibri" w:cs="Arial"/>
          <w:sz w:val="22"/>
          <w:szCs w:val="22"/>
        </w:rPr>
        <w:t>entifying</w:t>
      </w:r>
      <w:r w:rsidRPr="004969A1">
        <w:rPr>
          <w:rFonts w:ascii="Calibri" w:hAnsi="Calibri" w:cs="Arial"/>
          <w:spacing w:val="-10"/>
          <w:sz w:val="22"/>
          <w:szCs w:val="22"/>
        </w:rPr>
        <w:t xml:space="preserve"> </w:t>
      </w:r>
      <w:r w:rsidRPr="004969A1">
        <w:rPr>
          <w:rFonts w:ascii="Calibri" w:hAnsi="Calibri" w:cs="Arial"/>
          <w:sz w:val="22"/>
          <w:szCs w:val="22"/>
        </w:rPr>
        <w:t>trends</w:t>
      </w:r>
      <w:r w:rsidRPr="004969A1">
        <w:rPr>
          <w:rFonts w:ascii="Calibri" w:hAnsi="Calibri" w:cs="Arial"/>
          <w:spacing w:val="-6"/>
          <w:sz w:val="22"/>
          <w:szCs w:val="22"/>
        </w:rPr>
        <w:t xml:space="preserve"> </w:t>
      </w:r>
      <w:r w:rsidRPr="004969A1">
        <w:rPr>
          <w:rFonts w:ascii="Calibri" w:hAnsi="Calibri" w:cs="Arial"/>
          <w:sz w:val="22"/>
          <w:szCs w:val="22"/>
        </w:rPr>
        <w:t>in</w:t>
      </w:r>
      <w:r w:rsidRPr="004969A1">
        <w:rPr>
          <w:rFonts w:ascii="Calibri" w:hAnsi="Calibri" w:cs="Arial"/>
          <w:spacing w:val="-2"/>
          <w:sz w:val="22"/>
          <w:szCs w:val="22"/>
        </w:rPr>
        <w:t xml:space="preserve"> </w:t>
      </w:r>
      <w:r w:rsidRPr="004969A1">
        <w:rPr>
          <w:rFonts w:ascii="Calibri" w:hAnsi="Calibri" w:cs="Arial"/>
          <w:sz w:val="22"/>
          <w:szCs w:val="22"/>
        </w:rPr>
        <w:t>aca</w:t>
      </w:r>
      <w:r w:rsidRPr="004969A1">
        <w:rPr>
          <w:rFonts w:ascii="Calibri" w:hAnsi="Calibri" w:cs="Arial"/>
          <w:spacing w:val="-1"/>
          <w:sz w:val="22"/>
          <w:szCs w:val="22"/>
        </w:rPr>
        <w:t>d</w:t>
      </w:r>
      <w:r w:rsidRPr="004969A1">
        <w:rPr>
          <w:rFonts w:ascii="Calibri" w:hAnsi="Calibri" w:cs="Arial"/>
          <w:sz w:val="22"/>
          <w:szCs w:val="22"/>
        </w:rPr>
        <w:t>emic</w:t>
      </w:r>
      <w:r w:rsidRPr="004969A1">
        <w:rPr>
          <w:rFonts w:ascii="Calibri" w:hAnsi="Calibri" w:cs="Arial"/>
          <w:spacing w:val="-9"/>
          <w:sz w:val="22"/>
          <w:szCs w:val="22"/>
        </w:rPr>
        <w:t xml:space="preserve"> </w:t>
      </w:r>
      <w:r w:rsidRPr="004969A1">
        <w:rPr>
          <w:rFonts w:ascii="Calibri" w:hAnsi="Calibri" w:cs="Arial"/>
          <w:sz w:val="22"/>
          <w:szCs w:val="22"/>
        </w:rPr>
        <w:t>achievement</w:t>
      </w:r>
      <w:r w:rsidRPr="004969A1">
        <w:rPr>
          <w:rFonts w:ascii="Calibri" w:hAnsi="Calibri" w:cs="Arial"/>
          <w:spacing w:val="-12"/>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non-academic</w:t>
      </w:r>
      <w:r w:rsidRPr="004969A1">
        <w:rPr>
          <w:rFonts w:ascii="Calibri" w:hAnsi="Calibri" w:cs="Arial"/>
          <w:spacing w:val="-14"/>
          <w:sz w:val="22"/>
          <w:szCs w:val="22"/>
        </w:rPr>
        <w:t xml:space="preserve"> </w:t>
      </w:r>
      <w:r w:rsidRPr="004969A1">
        <w:rPr>
          <w:rFonts w:ascii="Calibri" w:hAnsi="Calibri" w:cs="Arial"/>
          <w:sz w:val="22"/>
          <w:szCs w:val="22"/>
        </w:rPr>
        <w:t>measures for</w:t>
      </w:r>
      <w:r w:rsidRPr="004969A1">
        <w:rPr>
          <w:rFonts w:ascii="Calibri" w:hAnsi="Calibri" w:cs="Arial"/>
          <w:spacing w:val="-3"/>
          <w:sz w:val="22"/>
          <w:szCs w:val="22"/>
        </w:rPr>
        <w:t xml:space="preserve"> </w:t>
      </w:r>
      <w:r w:rsidRPr="004969A1">
        <w:rPr>
          <w:rFonts w:ascii="Calibri" w:hAnsi="Calibri" w:cs="Arial"/>
          <w:sz w:val="22"/>
          <w:szCs w:val="22"/>
        </w:rPr>
        <w:t>migrant</w:t>
      </w:r>
      <w:r w:rsidRPr="004969A1">
        <w:rPr>
          <w:rFonts w:ascii="Calibri" w:hAnsi="Calibri" w:cs="Arial"/>
          <w:spacing w:val="-7"/>
          <w:sz w:val="22"/>
          <w:szCs w:val="22"/>
        </w:rPr>
        <w:t xml:space="preserve"> </w:t>
      </w:r>
      <w:r w:rsidRPr="004969A1">
        <w:rPr>
          <w:rFonts w:ascii="Calibri" w:hAnsi="Calibri" w:cs="Arial"/>
          <w:sz w:val="22"/>
          <w:szCs w:val="22"/>
        </w:rPr>
        <w:t>students,</w:t>
      </w:r>
      <w:r w:rsidRPr="004969A1">
        <w:rPr>
          <w:rFonts w:ascii="Calibri" w:hAnsi="Calibri" w:cs="Arial"/>
          <w:spacing w:val="-9"/>
          <w:sz w:val="22"/>
          <w:szCs w:val="22"/>
        </w:rPr>
        <w:t xml:space="preserve"> </w:t>
      </w:r>
      <w:r w:rsidRPr="004969A1">
        <w:rPr>
          <w:rFonts w:ascii="Calibri" w:hAnsi="Calibri" w:cs="Arial"/>
          <w:sz w:val="22"/>
          <w:szCs w:val="22"/>
        </w:rPr>
        <w:t>and</w:t>
      </w:r>
      <w:r w:rsidRPr="004969A1">
        <w:rPr>
          <w:rFonts w:ascii="Calibri" w:hAnsi="Calibri" w:cs="Arial"/>
          <w:spacing w:val="-5"/>
          <w:sz w:val="22"/>
          <w:szCs w:val="22"/>
        </w:rPr>
        <w:t xml:space="preserve"> </w:t>
      </w:r>
      <w:r w:rsidRPr="004969A1">
        <w:rPr>
          <w:rFonts w:ascii="Calibri" w:hAnsi="Calibri" w:cs="Arial"/>
          <w:sz w:val="22"/>
          <w:szCs w:val="22"/>
        </w:rPr>
        <w:t>highlighti</w:t>
      </w:r>
      <w:r w:rsidRPr="004969A1">
        <w:rPr>
          <w:rFonts w:ascii="Calibri" w:hAnsi="Calibri" w:cs="Arial"/>
          <w:spacing w:val="-1"/>
          <w:sz w:val="22"/>
          <w:szCs w:val="22"/>
        </w:rPr>
        <w:t>n</w:t>
      </w:r>
      <w:r w:rsidRPr="004969A1">
        <w:rPr>
          <w:rFonts w:ascii="Calibri" w:hAnsi="Calibri" w:cs="Arial"/>
          <w:sz w:val="22"/>
          <w:szCs w:val="22"/>
        </w:rPr>
        <w:t>g</w:t>
      </w:r>
      <w:r w:rsidRPr="004969A1">
        <w:rPr>
          <w:rFonts w:ascii="Calibri" w:hAnsi="Calibri" w:cs="Arial"/>
          <w:spacing w:val="-12"/>
          <w:sz w:val="22"/>
          <w:szCs w:val="22"/>
        </w:rPr>
        <w:t xml:space="preserve"> </w:t>
      </w:r>
      <w:r w:rsidRPr="004969A1">
        <w:rPr>
          <w:rFonts w:ascii="Calibri" w:hAnsi="Calibri" w:cs="Arial"/>
          <w:sz w:val="22"/>
          <w:szCs w:val="22"/>
        </w:rPr>
        <w:t>performance</w:t>
      </w:r>
      <w:r w:rsidRPr="004969A1">
        <w:rPr>
          <w:rFonts w:ascii="Calibri" w:hAnsi="Calibri" w:cs="Arial"/>
          <w:spacing w:val="-12"/>
          <w:sz w:val="22"/>
          <w:szCs w:val="22"/>
        </w:rPr>
        <w:t xml:space="preserve"> </w:t>
      </w:r>
      <w:r w:rsidRPr="004969A1">
        <w:rPr>
          <w:rFonts w:ascii="Calibri" w:hAnsi="Calibri" w:cs="Arial"/>
          <w:sz w:val="22"/>
          <w:szCs w:val="22"/>
        </w:rPr>
        <w:t>targets</w:t>
      </w:r>
      <w:r w:rsidRPr="004969A1">
        <w:rPr>
          <w:rFonts w:ascii="Calibri" w:hAnsi="Calibri" w:cs="Arial"/>
          <w:spacing w:val="-7"/>
          <w:sz w:val="22"/>
          <w:szCs w:val="22"/>
        </w:rPr>
        <w:t xml:space="preserve"> </w:t>
      </w:r>
      <w:r w:rsidRPr="004969A1">
        <w:rPr>
          <w:rFonts w:ascii="Calibri" w:hAnsi="Calibri" w:cs="Arial"/>
          <w:sz w:val="22"/>
          <w:szCs w:val="22"/>
        </w:rPr>
        <w:t>of</w:t>
      </w:r>
      <w:r w:rsidRPr="004969A1">
        <w:rPr>
          <w:rFonts w:ascii="Calibri" w:hAnsi="Calibri" w:cs="Arial"/>
          <w:spacing w:val="-3"/>
          <w:sz w:val="22"/>
          <w:szCs w:val="22"/>
        </w:rPr>
        <w:t xml:space="preserve"> </w:t>
      </w:r>
      <w:r w:rsidRPr="004969A1">
        <w:rPr>
          <w:rFonts w:ascii="Calibri" w:hAnsi="Calibri" w:cs="Arial"/>
          <w:sz w:val="22"/>
          <w:szCs w:val="22"/>
        </w:rPr>
        <w:t>concern.</w:t>
      </w:r>
      <w:r w:rsidRPr="004969A1">
        <w:rPr>
          <w:rFonts w:ascii="Calibri" w:hAnsi="Calibri" w:cs="Arial"/>
          <w:spacing w:val="-8"/>
          <w:sz w:val="22"/>
          <w:szCs w:val="22"/>
        </w:rPr>
        <w:t xml:space="preserve"> </w:t>
      </w:r>
      <w:r w:rsidRPr="004969A1">
        <w:rPr>
          <w:rFonts w:ascii="Calibri" w:hAnsi="Calibri" w:cs="Arial"/>
          <w:sz w:val="22"/>
          <w:szCs w:val="22"/>
        </w:rPr>
        <w:t>Wi</w:t>
      </w:r>
      <w:r w:rsidRPr="004969A1">
        <w:rPr>
          <w:rFonts w:ascii="Calibri" w:hAnsi="Calibri" w:cs="Arial"/>
          <w:spacing w:val="-1"/>
          <w:sz w:val="22"/>
          <w:szCs w:val="22"/>
        </w:rPr>
        <w:t>t</w:t>
      </w:r>
      <w:r w:rsidRPr="004969A1">
        <w:rPr>
          <w:rFonts w:ascii="Calibri" w:hAnsi="Calibri" w:cs="Arial"/>
          <w:sz w:val="22"/>
          <w:szCs w:val="22"/>
        </w:rPr>
        <w:t>h</w:t>
      </w:r>
      <w:r w:rsidRPr="004969A1">
        <w:rPr>
          <w:rFonts w:ascii="Calibri" w:hAnsi="Calibri" w:cs="Arial"/>
          <w:spacing w:val="-4"/>
          <w:sz w:val="22"/>
          <w:szCs w:val="22"/>
        </w:rPr>
        <w:t xml:space="preserve"> </w:t>
      </w:r>
      <w:r w:rsidRPr="004969A1">
        <w:rPr>
          <w:rFonts w:ascii="Calibri" w:hAnsi="Calibri" w:cs="Arial"/>
          <w:sz w:val="22"/>
          <w:szCs w:val="22"/>
        </w:rPr>
        <w:t>this</w:t>
      </w:r>
      <w:r w:rsidRPr="004969A1">
        <w:rPr>
          <w:rFonts w:ascii="Calibri" w:hAnsi="Calibri" w:cs="Arial"/>
          <w:spacing w:val="-3"/>
          <w:sz w:val="22"/>
          <w:szCs w:val="22"/>
        </w:rPr>
        <w:t xml:space="preserve"> </w:t>
      </w:r>
      <w:r w:rsidRPr="004969A1">
        <w:rPr>
          <w:rFonts w:ascii="Calibri" w:hAnsi="Calibri" w:cs="Arial"/>
          <w:w w:val="99"/>
          <w:sz w:val="22"/>
          <w:szCs w:val="22"/>
        </w:rPr>
        <w:t>infor</w:t>
      </w:r>
      <w:r w:rsidRPr="004969A1">
        <w:rPr>
          <w:rFonts w:ascii="Calibri" w:hAnsi="Calibri" w:cs="Arial"/>
          <w:spacing w:val="-2"/>
          <w:w w:val="99"/>
          <w:sz w:val="22"/>
          <w:szCs w:val="22"/>
        </w:rPr>
        <w:t>m</w:t>
      </w:r>
      <w:r w:rsidRPr="004969A1">
        <w:rPr>
          <w:rFonts w:ascii="Calibri" w:hAnsi="Calibri" w:cs="Arial"/>
          <w:w w:val="99"/>
          <w:sz w:val="22"/>
          <w:szCs w:val="22"/>
        </w:rPr>
        <w:t>ation MEP</w:t>
      </w:r>
      <w:r w:rsidRPr="004969A1">
        <w:rPr>
          <w:rFonts w:ascii="Calibri" w:hAnsi="Calibri" w:cs="Arial"/>
          <w:sz w:val="22"/>
          <w:szCs w:val="22"/>
        </w:rPr>
        <w:t xml:space="preserve"> staff</w:t>
      </w:r>
      <w:r w:rsidRPr="004969A1">
        <w:rPr>
          <w:rFonts w:ascii="Calibri" w:hAnsi="Calibri" w:cs="Arial"/>
          <w:spacing w:val="-4"/>
          <w:sz w:val="22"/>
          <w:szCs w:val="22"/>
        </w:rPr>
        <w:t xml:space="preserve"> </w:t>
      </w:r>
      <w:r w:rsidRPr="004969A1">
        <w:rPr>
          <w:rFonts w:ascii="Calibri" w:hAnsi="Calibri" w:cs="Arial"/>
          <w:spacing w:val="2"/>
          <w:sz w:val="22"/>
          <w:szCs w:val="22"/>
        </w:rPr>
        <w:t>a</w:t>
      </w:r>
      <w:r w:rsidRPr="004969A1">
        <w:rPr>
          <w:rFonts w:ascii="Calibri" w:hAnsi="Calibri" w:cs="Arial"/>
          <w:sz w:val="22"/>
          <w:szCs w:val="22"/>
        </w:rPr>
        <w:t>nd</w:t>
      </w:r>
      <w:r w:rsidRPr="004969A1">
        <w:rPr>
          <w:rFonts w:ascii="Calibri" w:hAnsi="Calibri" w:cs="Arial"/>
          <w:spacing w:val="-4"/>
          <w:sz w:val="22"/>
          <w:szCs w:val="22"/>
        </w:rPr>
        <w:t xml:space="preserve"> </w:t>
      </w:r>
      <w:r w:rsidRPr="004969A1">
        <w:rPr>
          <w:rFonts w:ascii="Calibri" w:hAnsi="Calibri" w:cs="Arial"/>
          <w:sz w:val="22"/>
          <w:szCs w:val="22"/>
        </w:rPr>
        <w:t>other</w:t>
      </w:r>
      <w:r w:rsidRPr="004969A1">
        <w:rPr>
          <w:rFonts w:ascii="Calibri" w:hAnsi="Calibri" w:cs="Arial"/>
          <w:spacing w:val="-5"/>
          <w:sz w:val="22"/>
          <w:szCs w:val="22"/>
        </w:rPr>
        <w:t xml:space="preserve"> </w:t>
      </w:r>
      <w:r w:rsidRPr="004969A1">
        <w:rPr>
          <w:rFonts w:ascii="Calibri" w:hAnsi="Calibri" w:cs="Arial"/>
          <w:sz w:val="22"/>
          <w:szCs w:val="22"/>
        </w:rPr>
        <w:t>key</w:t>
      </w:r>
      <w:r w:rsidRPr="004969A1">
        <w:rPr>
          <w:rFonts w:ascii="Calibri" w:hAnsi="Calibri" w:cs="Arial"/>
          <w:spacing w:val="-3"/>
          <w:sz w:val="22"/>
          <w:szCs w:val="22"/>
        </w:rPr>
        <w:t xml:space="preserve"> </w:t>
      </w:r>
      <w:r w:rsidRPr="004969A1">
        <w:rPr>
          <w:rFonts w:ascii="Calibri" w:hAnsi="Calibri" w:cs="Arial"/>
          <w:sz w:val="22"/>
          <w:szCs w:val="22"/>
        </w:rPr>
        <w:t>stakeholde</w:t>
      </w:r>
      <w:r w:rsidRPr="004969A1">
        <w:rPr>
          <w:rFonts w:ascii="Calibri" w:hAnsi="Calibri" w:cs="Arial"/>
          <w:spacing w:val="-1"/>
          <w:sz w:val="22"/>
          <w:szCs w:val="22"/>
        </w:rPr>
        <w:t>r</w:t>
      </w:r>
      <w:r w:rsidRPr="004969A1">
        <w:rPr>
          <w:rFonts w:ascii="Calibri" w:hAnsi="Calibri" w:cs="Arial"/>
          <w:sz w:val="22"/>
          <w:szCs w:val="22"/>
        </w:rPr>
        <w:t>s</w:t>
      </w:r>
      <w:r w:rsidRPr="004969A1">
        <w:rPr>
          <w:rFonts w:ascii="Calibri" w:hAnsi="Calibri" w:cs="Arial"/>
          <w:spacing w:val="-12"/>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be</w:t>
      </w:r>
      <w:r w:rsidRPr="004969A1">
        <w:rPr>
          <w:rFonts w:ascii="Calibri" w:hAnsi="Calibri" w:cs="Arial"/>
          <w:spacing w:val="-2"/>
          <w:sz w:val="22"/>
          <w:szCs w:val="22"/>
        </w:rPr>
        <w:t xml:space="preserve"> </w:t>
      </w:r>
      <w:r w:rsidRPr="004969A1">
        <w:rPr>
          <w:rFonts w:ascii="Calibri" w:hAnsi="Calibri" w:cs="Arial"/>
          <w:sz w:val="22"/>
          <w:szCs w:val="22"/>
        </w:rPr>
        <w:t>ab</w:t>
      </w:r>
      <w:r w:rsidRPr="004969A1">
        <w:rPr>
          <w:rFonts w:ascii="Calibri" w:hAnsi="Calibri" w:cs="Arial"/>
          <w:spacing w:val="-1"/>
          <w:sz w:val="22"/>
          <w:szCs w:val="22"/>
        </w:rPr>
        <w:t>l</w:t>
      </w:r>
      <w:r w:rsidRPr="004969A1">
        <w:rPr>
          <w:rFonts w:ascii="Calibri" w:hAnsi="Calibri" w:cs="Arial"/>
          <w:sz w:val="22"/>
          <w:szCs w:val="22"/>
        </w:rPr>
        <w:t>e</w:t>
      </w:r>
      <w:r w:rsidRPr="004969A1">
        <w:rPr>
          <w:rFonts w:ascii="Calibri" w:hAnsi="Calibri" w:cs="Arial"/>
          <w:spacing w:val="-4"/>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make</w:t>
      </w:r>
      <w:r w:rsidRPr="004969A1">
        <w:rPr>
          <w:rFonts w:ascii="Calibri" w:hAnsi="Calibri" w:cs="Arial"/>
          <w:spacing w:val="-5"/>
          <w:sz w:val="22"/>
          <w:szCs w:val="22"/>
        </w:rPr>
        <w:t xml:space="preserve"> </w:t>
      </w:r>
      <w:r w:rsidRPr="004969A1">
        <w:rPr>
          <w:rFonts w:ascii="Calibri" w:hAnsi="Calibri" w:cs="Arial"/>
          <w:sz w:val="22"/>
          <w:szCs w:val="22"/>
        </w:rPr>
        <w:t>“mid-course”</w:t>
      </w:r>
      <w:r w:rsidRPr="004969A1">
        <w:rPr>
          <w:rFonts w:ascii="Calibri" w:hAnsi="Calibri" w:cs="Arial"/>
          <w:spacing w:val="-12"/>
          <w:sz w:val="22"/>
          <w:szCs w:val="22"/>
        </w:rPr>
        <w:t xml:space="preserve"> </w:t>
      </w:r>
      <w:r w:rsidRPr="004969A1">
        <w:rPr>
          <w:rFonts w:ascii="Calibri" w:hAnsi="Calibri" w:cs="Arial"/>
          <w:sz w:val="22"/>
          <w:szCs w:val="22"/>
        </w:rPr>
        <w:t>decisio</w:t>
      </w:r>
      <w:r w:rsidRPr="004969A1">
        <w:rPr>
          <w:rFonts w:ascii="Calibri" w:hAnsi="Calibri" w:cs="Arial"/>
          <w:spacing w:val="-1"/>
          <w:sz w:val="22"/>
          <w:szCs w:val="22"/>
        </w:rPr>
        <w:t>n</w:t>
      </w:r>
      <w:r w:rsidRPr="004969A1">
        <w:rPr>
          <w:rFonts w:ascii="Calibri" w:hAnsi="Calibri" w:cs="Arial"/>
          <w:sz w:val="22"/>
          <w:szCs w:val="22"/>
        </w:rPr>
        <w:t>s</w:t>
      </w:r>
      <w:r w:rsidRPr="004969A1">
        <w:rPr>
          <w:rFonts w:ascii="Calibri" w:hAnsi="Calibri" w:cs="Arial"/>
          <w:spacing w:val="-8"/>
          <w:sz w:val="22"/>
          <w:szCs w:val="22"/>
        </w:rPr>
        <w:t xml:space="preserve"> </w:t>
      </w:r>
      <w:r w:rsidRPr="004969A1">
        <w:rPr>
          <w:rFonts w:ascii="Calibri" w:hAnsi="Calibri" w:cs="Arial"/>
          <w:sz w:val="22"/>
          <w:szCs w:val="22"/>
        </w:rPr>
        <w:t>b</w:t>
      </w:r>
      <w:r w:rsidRPr="004969A1">
        <w:rPr>
          <w:rFonts w:ascii="Calibri" w:hAnsi="Calibri" w:cs="Arial"/>
          <w:spacing w:val="-1"/>
          <w:sz w:val="22"/>
          <w:szCs w:val="22"/>
        </w:rPr>
        <w:t>o</w:t>
      </w:r>
      <w:r w:rsidRPr="004969A1">
        <w:rPr>
          <w:rFonts w:ascii="Calibri" w:hAnsi="Calibri" w:cs="Arial"/>
          <w:sz w:val="22"/>
          <w:szCs w:val="22"/>
        </w:rPr>
        <w:t>th</w:t>
      </w:r>
      <w:r w:rsidRPr="004969A1">
        <w:rPr>
          <w:rFonts w:ascii="Calibri" w:hAnsi="Calibri" w:cs="Arial"/>
          <w:spacing w:val="-4"/>
          <w:sz w:val="22"/>
          <w:szCs w:val="22"/>
        </w:rPr>
        <w:t xml:space="preserve"> </w:t>
      </w:r>
      <w:r w:rsidRPr="004969A1">
        <w:rPr>
          <w:rFonts w:ascii="Calibri" w:hAnsi="Calibri" w:cs="Arial"/>
          <w:sz w:val="22"/>
          <w:szCs w:val="22"/>
        </w:rPr>
        <w:t>about service</w:t>
      </w:r>
      <w:r w:rsidRPr="004969A1">
        <w:rPr>
          <w:rFonts w:ascii="Calibri" w:hAnsi="Calibri" w:cs="Arial"/>
          <w:spacing w:val="-7"/>
          <w:sz w:val="22"/>
          <w:szCs w:val="22"/>
        </w:rPr>
        <w:t xml:space="preserve"> </w:t>
      </w:r>
      <w:r w:rsidRPr="004969A1">
        <w:rPr>
          <w:rFonts w:ascii="Calibri" w:hAnsi="Calibri" w:cs="Arial"/>
          <w:sz w:val="22"/>
          <w:szCs w:val="22"/>
        </w:rPr>
        <w:t>delivery</w:t>
      </w:r>
      <w:r w:rsidRPr="004969A1">
        <w:rPr>
          <w:rFonts w:ascii="Calibri" w:hAnsi="Calibri" w:cs="Arial"/>
          <w:spacing w:val="-8"/>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evaluation’s</w:t>
      </w:r>
      <w:r w:rsidRPr="004969A1">
        <w:rPr>
          <w:rFonts w:ascii="Calibri" w:hAnsi="Calibri" w:cs="Arial"/>
          <w:spacing w:val="-13"/>
          <w:sz w:val="22"/>
          <w:szCs w:val="22"/>
        </w:rPr>
        <w:t xml:space="preserve"> </w:t>
      </w:r>
      <w:r w:rsidRPr="004969A1">
        <w:rPr>
          <w:rFonts w:ascii="Calibri" w:hAnsi="Calibri" w:cs="Arial"/>
          <w:sz w:val="22"/>
          <w:szCs w:val="22"/>
        </w:rPr>
        <w:t>focus.</w:t>
      </w:r>
    </w:p>
    <w:p w:rsidR="00FE5693" w:rsidRPr="004969A1" w:rsidRDefault="00FE5693" w:rsidP="00FE5693">
      <w:pPr>
        <w:widowControl w:val="0"/>
        <w:jc w:val="both"/>
        <w:rPr>
          <w:rFonts w:ascii="Calibri" w:hAnsi="Calibri"/>
          <w:sz w:val="22"/>
          <w:szCs w:val="22"/>
        </w:rPr>
      </w:pPr>
    </w:p>
    <w:p w:rsidR="00FE5693" w:rsidRPr="004969A1" w:rsidRDefault="00FE5693" w:rsidP="00FE5693">
      <w:pPr>
        <w:widowControl w:val="0"/>
        <w:ind w:right="48"/>
        <w:jc w:val="both"/>
        <w:rPr>
          <w:rFonts w:ascii="Calibri" w:hAnsi="Calibri" w:cs="Arial"/>
          <w:sz w:val="22"/>
          <w:szCs w:val="22"/>
        </w:rPr>
      </w:pPr>
      <w:r w:rsidRPr="004969A1">
        <w:rPr>
          <w:rFonts w:ascii="Calibri" w:hAnsi="Calibri" w:cs="Arial"/>
          <w:sz w:val="22"/>
          <w:szCs w:val="22"/>
        </w:rPr>
        <w:t>Summative</w:t>
      </w:r>
      <w:r w:rsidRPr="004969A1">
        <w:rPr>
          <w:rFonts w:ascii="Calibri" w:hAnsi="Calibri" w:cs="Arial"/>
          <w:spacing w:val="-10"/>
          <w:sz w:val="22"/>
          <w:szCs w:val="22"/>
        </w:rPr>
        <w:t xml:space="preserve"> </w:t>
      </w:r>
      <w:r w:rsidRPr="004969A1">
        <w:rPr>
          <w:rFonts w:ascii="Calibri" w:hAnsi="Calibri" w:cs="Arial"/>
          <w:sz w:val="22"/>
          <w:szCs w:val="22"/>
        </w:rPr>
        <w:t>evaluation</w:t>
      </w:r>
      <w:r w:rsidRPr="004969A1">
        <w:rPr>
          <w:rFonts w:ascii="Calibri" w:hAnsi="Calibri" w:cs="Arial"/>
          <w:spacing w:val="-10"/>
          <w:sz w:val="22"/>
          <w:szCs w:val="22"/>
        </w:rPr>
        <w:t xml:space="preserve"> </w:t>
      </w:r>
      <w:r w:rsidRPr="004969A1">
        <w:rPr>
          <w:rFonts w:ascii="Calibri" w:hAnsi="Calibri" w:cs="Arial"/>
          <w:sz w:val="22"/>
          <w:szCs w:val="22"/>
        </w:rPr>
        <w:t>provides</w:t>
      </w:r>
      <w:r w:rsidRPr="004969A1">
        <w:rPr>
          <w:rFonts w:ascii="Calibri" w:hAnsi="Calibri" w:cs="Arial"/>
          <w:spacing w:val="-8"/>
          <w:sz w:val="22"/>
          <w:szCs w:val="22"/>
        </w:rPr>
        <w:t xml:space="preserve"> </w:t>
      </w:r>
      <w:r w:rsidRPr="004969A1">
        <w:rPr>
          <w:rFonts w:ascii="Calibri" w:hAnsi="Calibri" w:cs="Arial"/>
          <w:sz w:val="22"/>
          <w:szCs w:val="22"/>
        </w:rPr>
        <w:t>information</w:t>
      </w:r>
      <w:r w:rsidRPr="004969A1">
        <w:rPr>
          <w:rFonts w:ascii="Calibri" w:hAnsi="Calibri" w:cs="Arial"/>
          <w:spacing w:val="-11"/>
          <w:sz w:val="22"/>
          <w:szCs w:val="22"/>
        </w:rPr>
        <w:t xml:space="preserve"> </w:t>
      </w:r>
      <w:r w:rsidRPr="004969A1">
        <w:rPr>
          <w:rFonts w:ascii="Calibri" w:hAnsi="Calibri" w:cs="Arial"/>
          <w:sz w:val="22"/>
          <w:szCs w:val="22"/>
        </w:rPr>
        <w:t>on</w:t>
      </w:r>
      <w:r w:rsidRPr="004969A1">
        <w:rPr>
          <w:rFonts w:ascii="Calibri" w:hAnsi="Calibri" w:cs="Arial"/>
          <w:spacing w:val="-1"/>
          <w:sz w:val="22"/>
          <w:szCs w:val="22"/>
        </w:rPr>
        <w:t xml:space="preserve"> </w:t>
      </w:r>
      <w:r w:rsidRPr="004969A1">
        <w:rPr>
          <w:rFonts w:ascii="Calibri" w:hAnsi="Calibri" w:cs="Arial"/>
          <w:sz w:val="22"/>
          <w:szCs w:val="22"/>
        </w:rPr>
        <w:t>whether</w:t>
      </w:r>
      <w:r w:rsidRPr="004969A1">
        <w:rPr>
          <w:rFonts w:ascii="Calibri" w:hAnsi="Calibri" w:cs="Arial"/>
          <w:spacing w:val="-8"/>
          <w:sz w:val="22"/>
          <w:szCs w:val="22"/>
        </w:rPr>
        <w:t xml:space="preserve"> </w:t>
      </w:r>
      <w:r w:rsidRPr="004969A1">
        <w:rPr>
          <w:rFonts w:ascii="Calibri" w:hAnsi="Calibri" w:cs="Arial"/>
          <w:sz w:val="22"/>
          <w:szCs w:val="22"/>
        </w:rPr>
        <w:t>a</w:t>
      </w:r>
      <w:r w:rsidRPr="004969A1">
        <w:rPr>
          <w:rFonts w:ascii="Calibri" w:hAnsi="Calibri" w:cs="Arial"/>
          <w:spacing w:val="-1"/>
          <w:sz w:val="22"/>
          <w:szCs w:val="22"/>
        </w:rPr>
        <w:t xml:space="preserve"> </w:t>
      </w:r>
      <w:r w:rsidRPr="004969A1">
        <w:rPr>
          <w:rFonts w:ascii="Calibri" w:hAnsi="Calibri" w:cs="Arial"/>
          <w:sz w:val="22"/>
          <w:szCs w:val="22"/>
        </w:rPr>
        <w:t>program</w:t>
      </w:r>
      <w:r w:rsidRPr="004969A1">
        <w:rPr>
          <w:rFonts w:ascii="Calibri" w:hAnsi="Calibri" w:cs="Arial"/>
          <w:spacing w:val="-8"/>
          <w:sz w:val="22"/>
          <w:szCs w:val="22"/>
        </w:rPr>
        <w:t xml:space="preserve"> has </w:t>
      </w:r>
      <w:r w:rsidRPr="004969A1">
        <w:rPr>
          <w:rFonts w:ascii="Calibri" w:hAnsi="Calibri" w:cs="Arial"/>
          <w:sz w:val="22"/>
          <w:szCs w:val="22"/>
        </w:rPr>
        <w:t>met</w:t>
      </w:r>
      <w:r w:rsidRPr="004969A1">
        <w:rPr>
          <w:rFonts w:ascii="Calibri" w:hAnsi="Calibri" w:cs="Arial"/>
          <w:spacing w:val="-4"/>
          <w:sz w:val="22"/>
          <w:szCs w:val="22"/>
        </w:rPr>
        <w:t xml:space="preserve"> </w:t>
      </w:r>
      <w:r w:rsidRPr="004969A1">
        <w:rPr>
          <w:rFonts w:ascii="Calibri" w:hAnsi="Calibri" w:cs="Arial"/>
          <w:sz w:val="22"/>
          <w:szCs w:val="22"/>
        </w:rPr>
        <w:t>its</w:t>
      </w:r>
      <w:r w:rsidRPr="004969A1">
        <w:rPr>
          <w:rFonts w:ascii="Calibri" w:hAnsi="Calibri" w:cs="Arial"/>
          <w:spacing w:val="-2"/>
          <w:sz w:val="22"/>
          <w:szCs w:val="22"/>
        </w:rPr>
        <w:t xml:space="preserve"> </w:t>
      </w:r>
      <w:r w:rsidRPr="004969A1">
        <w:rPr>
          <w:rFonts w:ascii="Calibri" w:hAnsi="Calibri" w:cs="Arial"/>
          <w:sz w:val="22"/>
          <w:szCs w:val="22"/>
        </w:rPr>
        <w:t>goals</w:t>
      </w:r>
      <w:r w:rsidRPr="004969A1">
        <w:rPr>
          <w:rFonts w:ascii="Calibri" w:hAnsi="Calibri" w:cs="Arial"/>
          <w:spacing w:val="-5"/>
          <w:sz w:val="22"/>
          <w:szCs w:val="22"/>
        </w:rPr>
        <w:t xml:space="preserve"> </w:t>
      </w:r>
      <w:r w:rsidRPr="004969A1">
        <w:rPr>
          <w:rFonts w:ascii="Calibri" w:hAnsi="Calibri" w:cs="Arial"/>
          <w:sz w:val="22"/>
          <w:szCs w:val="22"/>
        </w:rPr>
        <w:t>or</w:t>
      </w:r>
      <w:r w:rsidRPr="004969A1">
        <w:rPr>
          <w:rFonts w:ascii="Calibri" w:hAnsi="Calibri" w:cs="Arial"/>
          <w:spacing w:val="-2"/>
          <w:sz w:val="22"/>
          <w:szCs w:val="22"/>
        </w:rPr>
        <w:t xml:space="preserve"> </w:t>
      </w:r>
      <w:r w:rsidRPr="004969A1">
        <w:rPr>
          <w:rFonts w:ascii="Calibri" w:hAnsi="Calibri" w:cs="Arial"/>
          <w:sz w:val="22"/>
          <w:szCs w:val="22"/>
        </w:rPr>
        <w:t>objectives</w:t>
      </w:r>
      <w:r w:rsidRPr="004969A1">
        <w:rPr>
          <w:rFonts w:ascii="Calibri" w:hAnsi="Calibri" w:cs="Arial"/>
          <w:spacing w:val="-10"/>
          <w:sz w:val="22"/>
          <w:szCs w:val="22"/>
        </w:rPr>
        <w:t xml:space="preserve"> </w:t>
      </w:r>
      <w:r w:rsidRPr="004969A1">
        <w:rPr>
          <w:rFonts w:ascii="Calibri" w:hAnsi="Calibri" w:cs="Arial"/>
          <w:sz w:val="22"/>
          <w:szCs w:val="22"/>
        </w:rPr>
        <w:t>and informs</w:t>
      </w:r>
      <w:r w:rsidRPr="004969A1">
        <w:rPr>
          <w:rFonts w:ascii="Calibri" w:hAnsi="Calibri" w:cs="Arial"/>
          <w:spacing w:val="-7"/>
          <w:sz w:val="22"/>
          <w:szCs w:val="22"/>
        </w:rPr>
        <w:t xml:space="preserve"> </w:t>
      </w:r>
      <w:r w:rsidRPr="004969A1">
        <w:rPr>
          <w:rFonts w:ascii="Calibri" w:hAnsi="Calibri" w:cs="Arial"/>
          <w:sz w:val="22"/>
          <w:szCs w:val="22"/>
        </w:rPr>
        <w:t>decisio</w:t>
      </w:r>
      <w:r w:rsidRPr="004969A1">
        <w:rPr>
          <w:rFonts w:ascii="Calibri" w:hAnsi="Calibri" w:cs="Arial"/>
          <w:spacing w:val="-1"/>
          <w:sz w:val="22"/>
          <w:szCs w:val="22"/>
        </w:rPr>
        <w:t>n</w:t>
      </w:r>
      <w:r w:rsidRPr="004969A1">
        <w:rPr>
          <w:rFonts w:ascii="Calibri" w:hAnsi="Calibri" w:cs="Arial"/>
          <w:sz w:val="22"/>
          <w:szCs w:val="22"/>
        </w:rPr>
        <w:t>s</w:t>
      </w:r>
      <w:r w:rsidRPr="004969A1">
        <w:rPr>
          <w:rFonts w:ascii="Calibri" w:hAnsi="Calibri" w:cs="Arial"/>
          <w:spacing w:val="-9"/>
          <w:sz w:val="22"/>
          <w:szCs w:val="22"/>
        </w:rPr>
        <w:t xml:space="preserve"> </w:t>
      </w:r>
      <w:r w:rsidRPr="004969A1">
        <w:rPr>
          <w:rFonts w:ascii="Calibri" w:hAnsi="Calibri" w:cs="Arial"/>
          <w:sz w:val="22"/>
          <w:szCs w:val="22"/>
        </w:rPr>
        <w:t>a</w:t>
      </w:r>
      <w:r w:rsidRPr="004969A1">
        <w:rPr>
          <w:rFonts w:ascii="Calibri" w:hAnsi="Calibri" w:cs="Arial"/>
          <w:spacing w:val="-1"/>
          <w:sz w:val="22"/>
          <w:szCs w:val="22"/>
        </w:rPr>
        <w:t>b</w:t>
      </w:r>
      <w:r w:rsidRPr="004969A1">
        <w:rPr>
          <w:rFonts w:ascii="Calibri" w:hAnsi="Calibri" w:cs="Arial"/>
          <w:sz w:val="22"/>
          <w:szCs w:val="22"/>
        </w:rPr>
        <w:t>out</w:t>
      </w:r>
      <w:r w:rsidRPr="004969A1">
        <w:rPr>
          <w:rFonts w:ascii="Calibri" w:hAnsi="Calibri" w:cs="Arial"/>
          <w:spacing w:val="-5"/>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continuation,</w:t>
      </w:r>
      <w:r w:rsidRPr="004969A1">
        <w:rPr>
          <w:rFonts w:ascii="Calibri" w:hAnsi="Calibri" w:cs="Arial"/>
          <w:spacing w:val="-12"/>
          <w:sz w:val="22"/>
          <w:szCs w:val="22"/>
        </w:rPr>
        <w:t xml:space="preserve"> </w:t>
      </w:r>
      <w:r w:rsidRPr="004969A1">
        <w:rPr>
          <w:rFonts w:ascii="Calibri" w:hAnsi="Calibri" w:cs="Arial"/>
          <w:sz w:val="22"/>
          <w:szCs w:val="22"/>
        </w:rPr>
        <w:t>modificatio</w:t>
      </w:r>
      <w:r w:rsidRPr="004969A1">
        <w:rPr>
          <w:rFonts w:ascii="Calibri" w:hAnsi="Calibri" w:cs="Arial"/>
          <w:spacing w:val="-1"/>
          <w:sz w:val="22"/>
          <w:szCs w:val="22"/>
        </w:rPr>
        <w:t>n</w:t>
      </w:r>
      <w:r w:rsidRPr="004969A1">
        <w:rPr>
          <w:rFonts w:ascii="Calibri" w:hAnsi="Calibri" w:cs="Arial"/>
          <w:sz w:val="22"/>
          <w:szCs w:val="22"/>
        </w:rPr>
        <w:t>,</w:t>
      </w:r>
      <w:r w:rsidRPr="004969A1">
        <w:rPr>
          <w:rFonts w:ascii="Calibri" w:hAnsi="Calibri" w:cs="Arial"/>
          <w:spacing w:val="-12"/>
          <w:sz w:val="22"/>
          <w:szCs w:val="22"/>
        </w:rPr>
        <w:t xml:space="preserve"> </w:t>
      </w:r>
      <w:r w:rsidRPr="004969A1">
        <w:rPr>
          <w:rFonts w:ascii="Calibri" w:hAnsi="Calibri" w:cs="Arial"/>
          <w:sz w:val="22"/>
          <w:szCs w:val="22"/>
        </w:rPr>
        <w:t>or</w:t>
      </w:r>
      <w:r w:rsidRPr="004969A1">
        <w:rPr>
          <w:rFonts w:ascii="Calibri" w:hAnsi="Calibri" w:cs="Arial"/>
          <w:spacing w:val="-3"/>
          <w:sz w:val="22"/>
          <w:szCs w:val="22"/>
        </w:rPr>
        <w:t xml:space="preserve"> </w:t>
      </w:r>
      <w:r w:rsidRPr="004969A1">
        <w:rPr>
          <w:rFonts w:ascii="Calibri" w:hAnsi="Calibri" w:cs="Arial"/>
          <w:sz w:val="22"/>
          <w:szCs w:val="22"/>
        </w:rPr>
        <w:t>expansion</w:t>
      </w:r>
      <w:r w:rsidRPr="004969A1">
        <w:rPr>
          <w:rFonts w:ascii="Calibri" w:hAnsi="Calibri" w:cs="Arial"/>
          <w:spacing w:val="-10"/>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a</w:t>
      </w:r>
      <w:r w:rsidRPr="004969A1">
        <w:rPr>
          <w:rFonts w:ascii="Calibri" w:hAnsi="Calibri" w:cs="Arial"/>
          <w:spacing w:val="-1"/>
          <w:sz w:val="22"/>
          <w:szCs w:val="22"/>
        </w:rPr>
        <w:t xml:space="preserve"> </w:t>
      </w:r>
      <w:r w:rsidRPr="004969A1">
        <w:rPr>
          <w:rFonts w:ascii="Calibri" w:hAnsi="Calibri" w:cs="Arial"/>
          <w:sz w:val="22"/>
          <w:szCs w:val="22"/>
        </w:rPr>
        <w:t>program.</w:t>
      </w:r>
      <w:r w:rsidRPr="004969A1">
        <w:rPr>
          <w:rFonts w:ascii="Calibri" w:hAnsi="Calibri" w:cs="Arial"/>
          <w:spacing w:val="-9"/>
          <w:sz w:val="22"/>
          <w:szCs w:val="22"/>
        </w:rPr>
        <w:t xml:space="preserve"> </w:t>
      </w:r>
      <w:r w:rsidRPr="004969A1">
        <w:rPr>
          <w:rFonts w:ascii="Calibri" w:hAnsi="Calibri" w:cs="Arial"/>
          <w:w w:val="99"/>
          <w:sz w:val="22"/>
          <w:szCs w:val="22"/>
        </w:rPr>
        <w:t xml:space="preserve">The </w:t>
      </w:r>
      <w:r w:rsidRPr="004969A1">
        <w:rPr>
          <w:rFonts w:ascii="Calibri" w:hAnsi="Calibri" w:cs="Arial"/>
          <w:sz w:val="22"/>
          <w:szCs w:val="22"/>
        </w:rPr>
        <w:t>summative</w:t>
      </w:r>
      <w:r w:rsidRPr="004969A1">
        <w:rPr>
          <w:rFonts w:ascii="Calibri" w:hAnsi="Calibri" w:cs="Arial"/>
          <w:spacing w:val="-10"/>
          <w:sz w:val="22"/>
          <w:szCs w:val="22"/>
        </w:rPr>
        <w:t xml:space="preserve"> </w:t>
      </w:r>
      <w:r w:rsidRPr="004969A1">
        <w:rPr>
          <w:rFonts w:ascii="Calibri" w:hAnsi="Calibri" w:cs="Arial"/>
          <w:sz w:val="22"/>
          <w:szCs w:val="22"/>
        </w:rPr>
        <w:t>evaluation</w:t>
      </w:r>
      <w:r w:rsidRPr="004969A1">
        <w:rPr>
          <w:rFonts w:ascii="Calibri" w:hAnsi="Calibri" w:cs="Arial"/>
          <w:spacing w:val="-10"/>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provide</w:t>
      </w:r>
      <w:r w:rsidRPr="004969A1">
        <w:rPr>
          <w:rFonts w:ascii="Calibri" w:hAnsi="Calibri" w:cs="Arial"/>
          <w:spacing w:val="-7"/>
          <w:sz w:val="22"/>
          <w:szCs w:val="22"/>
        </w:rPr>
        <w:t xml:space="preserve"> </w:t>
      </w:r>
      <w:r w:rsidRPr="004969A1">
        <w:rPr>
          <w:rFonts w:ascii="Calibri" w:hAnsi="Calibri" w:cs="Arial"/>
          <w:spacing w:val="-1"/>
          <w:sz w:val="22"/>
          <w:szCs w:val="22"/>
        </w:rPr>
        <w:t>a</w:t>
      </w:r>
      <w:r w:rsidRPr="004969A1">
        <w:rPr>
          <w:rFonts w:ascii="Calibri" w:hAnsi="Calibri" w:cs="Arial"/>
          <w:sz w:val="22"/>
          <w:szCs w:val="22"/>
        </w:rPr>
        <w:t>n</w:t>
      </w:r>
      <w:r w:rsidRPr="004969A1">
        <w:rPr>
          <w:rFonts w:ascii="Calibri" w:hAnsi="Calibri" w:cs="Arial"/>
          <w:spacing w:val="-2"/>
          <w:sz w:val="22"/>
          <w:szCs w:val="22"/>
        </w:rPr>
        <w:t xml:space="preserve"> </w:t>
      </w:r>
      <w:r w:rsidRPr="004969A1">
        <w:rPr>
          <w:rFonts w:ascii="Calibri" w:hAnsi="Calibri" w:cs="Arial"/>
          <w:sz w:val="22"/>
          <w:szCs w:val="22"/>
        </w:rPr>
        <w:t>asses</w:t>
      </w:r>
      <w:r w:rsidRPr="004969A1">
        <w:rPr>
          <w:rFonts w:ascii="Calibri" w:hAnsi="Calibri" w:cs="Arial"/>
          <w:spacing w:val="1"/>
          <w:sz w:val="22"/>
          <w:szCs w:val="22"/>
        </w:rPr>
        <w:t>s</w:t>
      </w:r>
      <w:r w:rsidRPr="004969A1">
        <w:rPr>
          <w:rFonts w:ascii="Calibri" w:hAnsi="Calibri" w:cs="Arial"/>
          <w:sz w:val="22"/>
          <w:szCs w:val="22"/>
        </w:rPr>
        <w:t>ment</w:t>
      </w:r>
      <w:r w:rsidRPr="004969A1">
        <w:rPr>
          <w:rFonts w:ascii="Calibri" w:hAnsi="Calibri" w:cs="Arial"/>
          <w:spacing w:val="-12"/>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SSDP’s</w:t>
      </w:r>
      <w:r w:rsidRPr="004969A1">
        <w:rPr>
          <w:rFonts w:ascii="Calibri" w:hAnsi="Calibri" w:cs="Arial"/>
          <w:spacing w:val="-8"/>
          <w:sz w:val="22"/>
          <w:szCs w:val="22"/>
        </w:rPr>
        <w:t xml:space="preserve"> </w:t>
      </w:r>
      <w:r w:rsidRPr="004969A1">
        <w:rPr>
          <w:rFonts w:ascii="Calibri" w:hAnsi="Calibri" w:cs="Arial"/>
          <w:sz w:val="22"/>
          <w:szCs w:val="22"/>
        </w:rPr>
        <w:t>impact</w:t>
      </w:r>
      <w:r w:rsidRPr="004969A1">
        <w:rPr>
          <w:rFonts w:ascii="Calibri" w:hAnsi="Calibri" w:cs="Arial"/>
          <w:spacing w:val="-6"/>
          <w:sz w:val="22"/>
          <w:szCs w:val="22"/>
        </w:rPr>
        <w:t xml:space="preserve"> </w:t>
      </w:r>
      <w:r w:rsidRPr="004969A1">
        <w:rPr>
          <w:rFonts w:ascii="Calibri" w:hAnsi="Calibri" w:cs="Arial"/>
          <w:sz w:val="22"/>
          <w:szCs w:val="22"/>
        </w:rPr>
        <w:t>on</w:t>
      </w:r>
      <w:r w:rsidRPr="004969A1">
        <w:rPr>
          <w:rFonts w:ascii="Calibri" w:hAnsi="Calibri" w:cs="Arial"/>
          <w:spacing w:val="-2"/>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aca</w:t>
      </w:r>
      <w:r w:rsidRPr="004969A1">
        <w:rPr>
          <w:rFonts w:ascii="Calibri" w:hAnsi="Calibri" w:cs="Arial"/>
          <w:spacing w:val="-1"/>
          <w:sz w:val="22"/>
          <w:szCs w:val="22"/>
        </w:rPr>
        <w:t>d</w:t>
      </w:r>
      <w:r w:rsidRPr="004969A1">
        <w:rPr>
          <w:rFonts w:ascii="Calibri" w:hAnsi="Calibri" w:cs="Arial"/>
          <w:sz w:val="22"/>
          <w:szCs w:val="22"/>
        </w:rPr>
        <w:t>emic achieveme</w:t>
      </w:r>
      <w:r w:rsidRPr="004969A1">
        <w:rPr>
          <w:rFonts w:ascii="Calibri" w:hAnsi="Calibri" w:cs="Arial"/>
          <w:spacing w:val="1"/>
          <w:sz w:val="22"/>
          <w:szCs w:val="22"/>
        </w:rPr>
        <w:t>n</w:t>
      </w:r>
      <w:r w:rsidRPr="004969A1">
        <w:rPr>
          <w:rFonts w:ascii="Calibri" w:hAnsi="Calibri" w:cs="Arial"/>
          <w:sz w:val="22"/>
          <w:szCs w:val="22"/>
        </w:rPr>
        <w:t>t</w:t>
      </w:r>
      <w:r w:rsidRPr="004969A1">
        <w:rPr>
          <w:rFonts w:ascii="Calibri" w:hAnsi="Calibri" w:cs="Arial"/>
          <w:spacing w:val="-12"/>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non-academic</w:t>
      </w:r>
      <w:r w:rsidRPr="004969A1">
        <w:rPr>
          <w:rFonts w:ascii="Calibri" w:hAnsi="Calibri" w:cs="Arial"/>
          <w:spacing w:val="-14"/>
          <w:sz w:val="22"/>
          <w:szCs w:val="22"/>
        </w:rPr>
        <w:t xml:space="preserve"> </w:t>
      </w:r>
      <w:r w:rsidRPr="004969A1">
        <w:rPr>
          <w:rFonts w:ascii="Calibri" w:hAnsi="Calibri" w:cs="Arial"/>
          <w:sz w:val="22"/>
          <w:szCs w:val="22"/>
        </w:rPr>
        <w:t>development</w:t>
      </w:r>
      <w:r w:rsidRPr="004969A1">
        <w:rPr>
          <w:rFonts w:ascii="Calibri" w:hAnsi="Calibri" w:cs="Arial"/>
          <w:spacing w:val="-13"/>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migrant</w:t>
      </w:r>
      <w:r w:rsidRPr="004969A1">
        <w:rPr>
          <w:rFonts w:ascii="Calibri" w:hAnsi="Calibri" w:cs="Arial"/>
          <w:spacing w:val="-7"/>
          <w:sz w:val="22"/>
          <w:szCs w:val="22"/>
        </w:rPr>
        <w:t xml:space="preserve"> </w:t>
      </w:r>
      <w:r w:rsidRPr="004969A1">
        <w:rPr>
          <w:rFonts w:ascii="Calibri" w:hAnsi="Calibri" w:cs="Arial"/>
          <w:sz w:val="22"/>
          <w:szCs w:val="22"/>
        </w:rPr>
        <w:t>chi</w:t>
      </w:r>
      <w:r w:rsidRPr="004969A1">
        <w:rPr>
          <w:rFonts w:ascii="Calibri" w:hAnsi="Calibri" w:cs="Arial"/>
          <w:spacing w:val="-1"/>
          <w:sz w:val="22"/>
          <w:szCs w:val="22"/>
        </w:rPr>
        <w:t>l</w:t>
      </w:r>
      <w:r w:rsidRPr="004969A1">
        <w:rPr>
          <w:rFonts w:ascii="Calibri" w:hAnsi="Calibri" w:cs="Arial"/>
          <w:sz w:val="22"/>
          <w:szCs w:val="22"/>
        </w:rPr>
        <w:t>dren. It</w:t>
      </w:r>
      <w:r w:rsidRPr="004969A1">
        <w:rPr>
          <w:rFonts w:ascii="Calibri" w:hAnsi="Calibri" w:cs="Arial"/>
          <w:spacing w:val="-1"/>
          <w:sz w:val="22"/>
          <w:szCs w:val="22"/>
        </w:rPr>
        <w:t xml:space="preserve"> </w:t>
      </w:r>
      <w:r w:rsidRPr="004969A1">
        <w:rPr>
          <w:rFonts w:ascii="Calibri" w:hAnsi="Calibri" w:cs="Arial"/>
          <w:sz w:val="22"/>
          <w:szCs w:val="22"/>
        </w:rPr>
        <w:t>will</w:t>
      </w:r>
      <w:r w:rsidRPr="004969A1">
        <w:rPr>
          <w:rFonts w:ascii="Calibri" w:hAnsi="Calibri" w:cs="Arial"/>
          <w:spacing w:val="-4"/>
          <w:sz w:val="22"/>
          <w:szCs w:val="22"/>
        </w:rPr>
        <w:t xml:space="preserve"> </w:t>
      </w:r>
      <w:r w:rsidRPr="004969A1">
        <w:rPr>
          <w:rFonts w:ascii="Calibri" w:hAnsi="Calibri" w:cs="Arial"/>
          <w:sz w:val="22"/>
          <w:szCs w:val="22"/>
        </w:rPr>
        <w:t xml:space="preserve">highlight </w:t>
      </w:r>
      <w:r w:rsidRPr="004969A1">
        <w:rPr>
          <w:rFonts w:ascii="Calibri" w:hAnsi="Calibri" w:cs="Arial"/>
          <w:sz w:val="22"/>
          <w:szCs w:val="22"/>
        </w:rPr>
        <w:lastRenderedPageBreak/>
        <w:t>trends</w:t>
      </w:r>
      <w:r w:rsidRPr="004969A1">
        <w:rPr>
          <w:rFonts w:ascii="Calibri" w:hAnsi="Calibri" w:cs="Arial"/>
          <w:spacing w:val="-6"/>
          <w:sz w:val="22"/>
          <w:szCs w:val="22"/>
        </w:rPr>
        <w:t xml:space="preserve"> </w:t>
      </w:r>
      <w:r w:rsidRPr="004969A1">
        <w:rPr>
          <w:rFonts w:ascii="Calibri" w:hAnsi="Calibri" w:cs="Arial"/>
          <w:sz w:val="22"/>
          <w:szCs w:val="22"/>
        </w:rPr>
        <w:t>in</w:t>
      </w:r>
      <w:r w:rsidRPr="004969A1">
        <w:rPr>
          <w:rFonts w:ascii="Calibri" w:hAnsi="Calibri" w:cs="Arial"/>
          <w:spacing w:val="-2"/>
          <w:sz w:val="22"/>
          <w:szCs w:val="22"/>
        </w:rPr>
        <w:t xml:space="preserve"> </w:t>
      </w:r>
      <w:r w:rsidRPr="004969A1">
        <w:rPr>
          <w:rFonts w:ascii="Calibri" w:hAnsi="Calibri" w:cs="Arial"/>
          <w:sz w:val="22"/>
          <w:szCs w:val="22"/>
        </w:rPr>
        <w:t>factors</w:t>
      </w:r>
      <w:r w:rsidRPr="004969A1">
        <w:rPr>
          <w:rFonts w:ascii="Calibri" w:hAnsi="Calibri" w:cs="Arial"/>
          <w:spacing w:val="-7"/>
          <w:sz w:val="22"/>
          <w:szCs w:val="22"/>
        </w:rPr>
        <w:t xml:space="preserve"> </w:t>
      </w:r>
      <w:r w:rsidRPr="004969A1">
        <w:rPr>
          <w:rFonts w:ascii="Calibri" w:hAnsi="Calibri" w:cs="Arial"/>
          <w:sz w:val="22"/>
          <w:szCs w:val="22"/>
        </w:rPr>
        <w:t>affecti</w:t>
      </w:r>
      <w:r w:rsidRPr="004969A1">
        <w:rPr>
          <w:rFonts w:ascii="Calibri" w:hAnsi="Calibri" w:cs="Arial"/>
          <w:spacing w:val="-1"/>
          <w:sz w:val="22"/>
          <w:szCs w:val="22"/>
        </w:rPr>
        <w:t>n</w:t>
      </w:r>
      <w:r w:rsidRPr="004969A1">
        <w:rPr>
          <w:rFonts w:ascii="Calibri" w:hAnsi="Calibri" w:cs="Arial"/>
          <w:sz w:val="22"/>
          <w:szCs w:val="22"/>
        </w:rPr>
        <w:t>g</w:t>
      </w:r>
      <w:r w:rsidRPr="004969A1">
        <w:rPr>
          <w:rFonts w:ascii="Calibri" w:hAnsi="Calibri" w:cs="Arial"/>
          <w:spacing w:val="-8"/>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implementation</w:t>
      </w:r>
      <w:r w:rsidRPr="004969A1">
        <w:rPr>
          <w:rFonts w:ascii="Calibri" w:hAnsi="Calibri" w:cs="Arial"/>
          <w:spacing w:val="-15"/>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programs</w:t>
      </w:r>
      <w:r w:rsidRPr="004969A1">
        <w:rPr>
          <w:rFonts w:ascii="Calibri" w:hAnsi="Calibri" w:cs="Arial"/>
          <w:spacing w:val="-9"/>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services.</w:t>
      </w:r>
      <w:r w:rsidRPr="004969A1">
        <w:rPr>
          <w:rFonts w:ascii="Calibri" w:hAnsi="Calibri" w:cs="Arial"/>
          <w:spacing w:val="-10"/>
          <w:sz w:val="22"/>
          <w:szCs w:val="22"/>
        </w:rPr>
        <w:t xml:space="preserve"> </w:t>
      </w: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information</w:t>
      </w:r>
      <w:r w:rsidRPr="004969A1">
        <w:rPr>
          <w:rFonts w:ascii="Calibri" w:hAnsi="Calibri" w:cs="Arial"/>
          <w:spacing w:val="-11"/>
          <w:sz w:val="22"/>
          <w:szCs w:val="22"/>
        </w:rPr>
        <w:t xml:space="preserve"> </w:t>
      </w:r>
      <w:r w:rsidRPr="004969A1">
        <w:rPr>
          <w:rFonts w:ascii="Calibri" w:hAnsi="Calibri" w:cs="Arial"/>
          <w:sz w:val="22"/>
          <w:szCs w:val="22"/>
        </w:rPr>
        <w:t>will assist</w:t>
      </w:r>
      <w:r w:rsidRPr="004969A1">
        <w:rPr>
          <w:rFonts w:ascii="Calibri" w:hAnsi="Calibri" w:cs="Arial"/>
          <w:spacing w:val="-7"/>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MEP,</w:t>
      </w:r>
      <w:r w:rsidRPr="004969A1">
        <w:rPr>
          <w:rFonts w:ascii="Calibri" w:hAnsi="Calibri" w:cs="Arial"/>
          <w:spacing w:val="-5"/>
          <w:sz w:val="22"/>
          <w:szCs w:val="22"/>
        </w:rPr>
        <w:t xml:space="preserve"> </w:t>
      </w:r>
      <w:r w:rsidRPr="004969A1">
        <w:rPr>
          <w:rFonts w:ascii="Calibri" w:hAnsi="Calibri" w:cs="Arial"/>
          <w:sz w:val="22"/>
          <w:szCs w:val="22"/>
        </w:rPr>
        <w:t>regions,</w:t>
      </w:r>
      <w:r w:rsidRPr="004969A1">
        <w:rPr>
          <w:rFonts w:ascii="Calibri" w:hAnsi="Calibri" w:cs="Arial"/>
          <w:spacing w:val="-8"/>
          <w:sz w:val="22"/>
          <w:szCs w:val="22"/>
        </w:rPr>
        <w:t xml:space="preserve"> </w:t>
      </w:r>
      <w:r w:rsidRPr="004969A1">
        <w:rPr>
          <w:rFonts w:ascii="Calibri" w:hAnsi="Calibri" w:cs="Arial"/>
          <w:sz w:val="22"/>
          <w:szCs w:val="22"/>
        </w:rPr>
        <w:t>LEA</w:t>
      </w:r>
      <w:r w:rsidRPr="004969A1">
        <w:rPr>
          <w:rFonts w:ascii="Calibri" w:hAnsi="Calibri" w:cs="Arial"/>
          <w:spacing w:val="-4"/>
          <w:sz w:val="22"/>
          <w:szCs w:val="22"/>
        </w:rPr>
        <w:t xml:space="preserve"> </w:t>
      </w:r>
      <w:r w:rsidRPr="004969A1">
        <w:rPr>
          <w:rFonts w:ascii="Calibri" w:hAnsi="Calibri" w:cs="Arial"/>
          <w:sz w:val="22"/>
          <w:szCs w:val="22"/>
        </w:rPr>
        <w:t>administrators,</w:t>
      </w:r>
      <w:r w:rsidRPr="004969A1">
        <w:rPr>
          <w:rFonts w:ascii="Calibri" w:hAnsi="Calibri" w:cs="Arial"/>
          <w:spacing w:val="-14"/>
          <w:sz w:val="22"/>
          <w:szCs w:val="22"/>
        </w:rPr>
        <w:t xml:space="preserve"> </w:t>
      </w:r>
      <w:r w:rsidRPr="004969A1">
        <w:rPr>
          <w:rFonts w:ascii="Calibri" w:hAnsi="Calibri" w:cs="Arial"/>
          <w:sz w:val="22"/>
          <w:szCs w:val="22"/>
        </w:rPr>
        <w:t>and</w:t>
      </w:r>
      <w:r w:rsidRPr="004969A1">
        <w:rPr>
          <w:rFonts w:ascii="Calibri" w:hAnsi="Calibri" w:cs="Arial"/>
          <w:spacing w:val="-5"/>
          <w:sz w:val="22"/>
          <w:szCs w:val="22"/>
        </w:rPr>
        <w:t xml:space="preserve"> </w:t>
      </w:r>
      <w:r w:rsidRPr="004969A1">
        <w:rPr>
          <w:rFonts w:ascii="Calibri" w:hAnsi="Calibri" w:cs="Arial"/>
          <w:sz w:val="22"/>
          <w:szCs w:val="22"/>
        </w:rPr>
        <w:t>parents</w:t>
      </w:r>
      <w:r w:rsidRPr="004969A1">
        <w:rPr>
          <w:rFonts w:ascii="Calibri" w:hAnsi="Calibri" w:cs="Arial"/>
          <w:spacing w:val="-7"/>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pacing w:val="-1"/>
          <w:sz w:val="22"/>
          <w:szCs w:val="22"/>
        </w:rPr>
        <w:t>u</w:t>
      </w:r>
      <w:r w:rsidRPr="004969A1">
        <w:rPr>
          <w:rFonts w:ascii="Calibri" w:hAnsi="Calibri" w:cs="Arial"/>
          <w:sz w:val="22"/>
          <w:szCs w:val="22"/>
        </w:rPr>
        <w:t>nderstand</w:t>
      </w:r>
      <w:r w:rsidRPr="004969A1">
        <w:rPr>
          <w:rFonts w:ascii="Calibri" w:hAnsi="Calibri" w:cs="Arial"/>
          <w:spacing w:val="-11"/>
          <w:sz w:val="22"/>
          <w:szCs w:val="22"/>
        </w:rPr>
        <w:t xml:space="preserve"> </w:t>
      </w:r>
      <w:r w:rsidRPr="004969A1">
        <w:rPr>
          <w:rFonts w:ascii="Calibri" w:hAnsi="Calibri" w:cs="Arial"/>
          <w:sz w:val="22"/>
          <w:szCs w:val="22"/>
        </w:rPr>
        <w:t>f</w:t>
      </w:r>
      <w:r w:rsidRPr="004969A1">
        <w:rPr>
          <w:rFonts w:ascii="Calibri" w:hAnsi="Calibri" w:cs="Arial"/>
          <w:spacing w:val="-1"/>
          <w:sz w:val="22"/>
          <w:szCs w:val="22"/>
        </w:rPr>
        <w:t>a</w:t>
      </w:r>
      <w:r w:rsidRPr="004969A1">
        <w:rPr>
          <w:rFonts w:ascii="Calibri" w:hAnsi="Calibri" w:cs="Arial"/>
          <w:sz w:val="22"/>
          <w:szCs w:val="22"/>
        </w:rPr>
        <w:t>ctors</w:t>
      </w:r>
      <w:r w:rsidRPr="004969A1">
        <w:rPr>
          <w:rFonts w:ascii="Calibri" w:hAnsi="Calibri" w:cs="Arial"/>
          <w:spacing w:val="-7"/>
          <w:sz w:val="22"/>
          <w:szCs w:val="22"/>
        </w:rPr>
        <w:t xml:space="preserve"> </w:t>
      </w:r>
      <w:r w:rsidRPr="004969A1">
        <w:rPr>
          <w:rFonts w:ascii="Calibri" w:hAnsi="Calibri" w:cs="Arial"/>
          <w:sz w:val="22"/>
          <w:szCs w:val="22"/>
        </w:rPr>
        <w:t>affec</w:t>
      </w:r>
      <w:r w:rsidRPr="004969A1">
        <w:rPr>
          <w:rFonts w:ascii="Calibri" w:hAnsi="Calibri" w:cs="Arial"/>
          <w:spacing w:val="-1"/>
          <w:sz w:val="22"/>
          <w:szCs w:val="22"/>
        </w:rPr>
        <w:t>t</w:t>
      </w:r>
      <w:r w:rsidRPr="004969A1">
        <w:rPr>
          <w:rFonts w:ascii="Calibri" w:hAnsi="Calibri" w:cs="Arial"/>
          <w:sz w:val="22"/>
          <w:szCs w:val="22"/>
        </w:rPr>
        <w:t>ing</w:t>
      </w:r>
      <w:r w:rsidRPr="004969A1">
        <w:rPr>
          <w:rFonts w:ascii="Calibri" w:hAnsi="Calibri" w:cs="Arial"/>
          <w:spacing w:val="-8"/>
          <w:sz w:val="22"/>
          <w:szCs w:val="22"/>
        </w:rPr>
        <w:t xml:space="preserve"> </w:t>
      </w:r>
      <w:r w:rsidRPr="004969A1">
        <w:rPr>
          <w:rFonts w:ascii="Calibri" w:hAnsi="Calibri" w:cs="Arial"/>
          <w:sz w:val="22"/>
          <w:szCs w:val="22"/>
        </w:rPr>
        <w:t>service delivery</w:t>
      </w:r>
      <w:r w:rsidRPr="004969A1">
        <w:rPr>
          <w:rFonts w:ascii="Calibri" w:hAnsi="Calibri" w:cs="Arial"/>
          <w:spacing w:val="-8"/>
          <w:sz w:val="22"/>
          <w:szCs w:val="22"/>
        </w:rPr>
        <w:t xml:space="preserve"> </w:t>
      </w:r>
      <w:r w:rsidRPr="004969A1">
        <w:rPr>
          <w:rFonts w:ascii="Calibri" w:hAnsi="Calibri" w:cs="Arial"/>
          <w:sz w:val="22"/>
          <w:szCs w:val="22"/>
        </w:rPr>
        <w:t>and</w:t>
      </w:r>
      <w:r w:rsidRPr="004969A1">
        <w:rPr>
          <w:rFonts w:ascii="Calibri" w:hAnsi="Calibri" w:cs="Arial"/>
          <w:spacing w:val="-2"/>
          <w:sz w:val="22"/>
          <w:szCs w:val="22"/>
        </w:rPr>
        <w:t xml:space="preserve"> </w:t>
      </w:r>
      <w:r w:rsidRPr="004969A1">
        <w:rPr>
          <w:rFonts w:ascii="Calibri" w:hAnsi="Calibri" w:cs="Arial"/>
          <w:sz w:val="22"/>
          <w:szCs w:val="22"/>
        </w:rPr>
        <w:t>outcomes.</w:t>
      </w:r>
      <w:r w:rsidRPr="004969A1">
        <w:rPr>
          <w:rFonts w:ascii="Calibri" w:hAnsi="Calibri" w:cs="Arial"/>
          <w:spacing w:val="-10"/>
          <w:sz w:val="22"/>
          <w:szCs w:val="22"/>
        </w:rPr>
        <w:t xml:space="preserve"> </w:t>
      </w:r>
      <w:r w:rsidRPr="004969A1">
        <w:rPr>
          <w:rFonts w:ascii="Calibri" w:hAnsi="Calibri" w:cs="Arial"/>
          <w:sz w:val="22"/>
          <w:szCs w:val="22"/>
        </w:rPr>
        <w:t>Identifying</w:t>
      </w:r>
      <w:r w:rsidRPr="004969A1">
        <w:rPr>
          <w:rFonts w:ascii="Calibri" w:hAnsi="Calibri" w:cs="Arial"/>
          <w:spacing w:val="-10"/>
          <w:sz w:val="22"/>
          <w:szCs w:val="22"/>
        </w:rPr>
        <w:t xml:space="preserve"> </w:t>
      </w:r>
      <w:r w:rsidRPr="004969A1">
        <w:rPr>
          <w:rFonts w:ascii="Calibri" w:hAnsi="Calibri" w:cs="Arial"/>
          <w:sz w:val="22"/>
          <w:szCs w:val="22"/>
        </w:rPr>
        <w:t>these</w:t>
      </w:r>
      <w:r w:rsidRPr="004969A1">
        <w:rPr>
          <w:rFonts w:ascii="Calibri" w:hAnsi="Calibri" w:cs="Arial"/>
          <w:spacing w:val="-5"/>
          <w:sz w:val="22"/>
          <w:szCs w:val="22"/>
        </w:rPr>
        <w:t xml:space="preserve"> </w:t>
      </w:r>
      <w:r w:rsidRPr="004969A1">
        <w:rPr>
          <w:rFonts w:ascii="Calibri" w:hAnsi="Calibri" w:cs="Arial"/>
          <w:sz w:val="22"/>
          <w:szCs w:val="22"/>
        </w:rPr>
        <w:t>factors</w:t>
      </w:r>
      <w:r w:rsidRPr="004969A1">
        <w:rPr>
          <w:rFonts w:ascii="Calibri" w:hAnsi="Calibri" w:cs="Arial"/>
          <w:spacing w:val="-8"/>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enable</w:t>
      </w:r>
      <w:r w:rsidRPr="004969A1">
        <w:rPr>
          <w:rFonts w:ascii="Calibri" w:hAnsi="Calibri" w:cs="Arial"/>
          <w:spacing w:val="-7"/>
          <w:sz w:val="22"/>
          <w:szCs w:val="22"/>
        </w:rPr>
        <w:t xml:space="preserve"> </w:t>
      </w:r>
      <w:r w:rsidRPr="004969A1">
        <w:rPr>
          <w:rFonts w:ascii="Calibri" w:hAnsi="Calibri" w:cs="Arial"/>
          <w:sz w:val="22"/>
          <w:szCs w:val="22"/>
        </w:rPr>
        <w:t>key</w:t>
      </w:r>
      <w:r w:rsidRPr="004969A1">
        <w:rPr>
          <w:rFonts w:ascii="Calibri" w:hAnsi="Calibri" w:cs="Arial"/>
          <w:spacing w:val="-3"/>
          <w:sz w:val="22"/>
          <w:szCs w:val="22"/>
        </w:rPr>
        <w:t xml:space="preserve"> </w:t>
      </w:r>
      <w:r w:rsidRPr="004969A1">
        <w:rPr>
          <w:rFonts w:ascii="Calibri" w:hAnsi="Calibri" w:cs="Arial"/>
          <w:sz w:val="22"/>
          <w:szCs w:val="22"/>
        </w:rPr>
        <w:t>stakeho</w:t>
      </w:r>
      <w:r w:rsidRPr="004969A1">
        <w:rPr>
          <w:rFonts w:ascii="Calibri" w:hAnsi="Calibri" w:cs="Arial"/>
          <w:spacing w:val="-1"/>
          <w:sz w:val="22"/>
          <w:szCs w:val="22"/>
        </w:rPr>
        <w:t>l</w:t>
      </w:r>
      <w:r w:rsidRPr="004969A1">
        <w:rPr>
          <w:rFonts w:ascii="Calibri" w:hAnsi="Calibri" w:cs="Arial"/>
          <w:sz w:val="22"/>
          <w:szCs w:val="22"/>
        </w:rPr>
        <w:t>ders</w:t>
      </w:r>
      <w:r w:rsidRPr="004969A1">
        <w:rPr>
          <w:rFonts w:ascii="Calibri" w:hAnsi="Calibri" w:cs="Arial"/>
          <w:spacing w:val="-12"/>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add</w:t>
      </w:r>
      <w:r w:rsidRPr="004969A1">
        <w:rPr>
          <w:rFonts w:ascii="Calibri" w:hAnsi="Calibri" w:cs="Arial"/>
          <w:spacing w:val="-1"/>
          <w:sz w:val="22"/>
          <w:szCs w:val="22"/>
        </w:rPr>
        <w:t>r</w:t>
      </w:r>
      <w:r w:rsidRPr="004969A1">
        <w:rPr>
          <w:rFonts w:ascii="Calibri" w:hAnsi="Calibri" w:cs="Arial"/>
          <w:sz w:val="22"/>
          <w:szCs w:val="22"/>
        </w:rPr>
        <w:t>ess obstacles</w:t>
      </w:r>
      <w:r w:rsidRPr="004969A1">
        <w:rPr>
          <w:rFonts w:ascii="Calibri" w:hAnsi="Calibri" w:cs="Arial"/>
          <w:spacing w:val="-12"/>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service</w:t>
      </w:r>
      <w:r w:rsidRPr="004969A1">
        <w:rPr>
          <w:rFonts w:ascii="Calibri" w:hAnsi="Calibri" w:cs="Arial"/>
          <w:spacing w:val="-8"/>
          <w:sz w:val="22"/>
          <w:szCs w:val="22"/>
        </w:rPr>
        <w:t xml:space="preserve"> </w:t>
      </w:r>
      <w:r w:rsidRPr="004969A1">
        <w:rPr>
          <w:rFonts w:ascii="Calibri" w:hAnsi="Calibri" w:cs="Arial"/>
          <w:sz w:val="22"/>
          <w:szCs w:val="22"/>
        </w:rPr>
        <w:t>delivery.</w:t>
      </w:r>
      <w:r w:rsidRPr="004969A1">
        <w:rPr>
          <w:rFonts w:ascii="Calibri" w:hAnsi="Calibri" w:cs="Arial"/>
          <w:spacing w:val="-8"/>
          <w:sz w:val="22"/>
          <w:szCs w:val="22"/>
        </w:rPr>
        <w:t xml:space="preserve"> </w:t>
      </w:r>
      <w:r w:rsidRPr="004969A1">
        <w:rPr>
          <w:rFonts w:ascii="Calibri" w:hAnsi="Calibri" w:cs="Arial"/>
          <w:sz w:val="22"/>
          <w:szCs w:val="22"/>
        </w:rPr>
        <w:t>T</w:t>
      </w:r>
      <w:r w:rsidRPr="004969A1">
        <w:rPr>
          <w:rFonts w:ascii="Calibri" w:hAnsi="Calibri" w:cs="Arial"/>
          <w:spacing w:val="2"/>
          <w:sz w:val="22"/>
          <w:szCs w:val="22"/>
        </w:rPr>
        <w:t>h</w:t>
      </w:r>
      <w:r w:rsidRPr="004969A1">
        <w:rPr>
          <w:rFonts w:ascii="Calibri" w:hAnsi="Calibri" w:cs="Arial"/>
          <w:sz w:val="22"/>
          <w:szCs w:val="22"/>
        </w:rPr>
        <w:t>ese</w:t>
      </w:r>
      <w:r w:rsidRPr="004969A1">
        <w:rPr>
          <w:rFonts w:ascii="Calibri" w:hAnsi="Calibri" w:cs="Arial"/>
          <w:spacing w:val="-6"/>
          <w:sz w:val="22"/>
          <w:szCs w:val="22"/>
        </w:rPr>
        <w:t xml:space="preserve"> </w:t>
      </w:r>
      <w:r w:rsidRPr="004969A1">
        <w:rPr>
          <w:rFonts w:ascii="Calibri" w:hAnsi="Calibri" w:cs="Arial"/>
          <w:sz w:val="22"/>
          <w:szCs w:val="22"/>
        </w:rPr>
        <w:t>stakeh</w:t>
      </w:r>
      <w:r w:rsidRPr="004969A1">
        <w:rPr>
          <w:rFonts w:ascii="Calibri" w:hAnsi="Calibri" w:cs="Arial"/>
          <w:spacing w:val="-1"/>
          <w:sz w:val="22"/>
          <w:szCs w:val="22"/>
        </w:rPr>
        <w:t>o</w:t>
      </w:r>
      <w:r w:rsidRPr="004969A1">
        <w:rPr>
          <w:rFonts w:ascii="Calibri" w:hAnsi="Calibri" w:cs="Arial"/>
          <w:sz w:val="22"/>
          <w:szCs w:val="22"/>
        </w:rPr>
        <w:t>lders</w:t>
      </w:r>
      <w:r w:rsidRPr="004969A1">
        <w:rPr>
          <w:rFonts w:ascii="Calibri" w:hAnsi="Calibri" w:cs="Arial"/>
          <w:spacing w:val="-12"/>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pacing w:val="-1"/>
          <w:sz w:val="22"/>
          <w:szCs w:val="22"/>
        </w:rPr>
        <w:t>a</w:t>
      </w:r>
      <w:r w:rsidRPr="004969A1">
        <w:rPr>
          <w:rFonts w:ascii="Calibri" w:hAnsi="Calibri" w:cs="Arial"/>
          <w:sz w:val="22"/>
          <w:szCs w:val="22"/>
        </w:rPr>
        <w:t>lso</w:t>
      </w:r>
      <w:r w:rsidRPr="004969A1">
        <w:rPr>
          <w:rFonts w:ascii="Calibri" w:hAnsi="Calibri" w:cs="Arial"/>
          <w:spacing w:val="-4"/>
          <w:sz w:val="22"/>
          <w:szCs w:val="22"/>
        </w:rPr>
        <w:t xml:space="preserve"> </w:t>
      </w:r>
      <w:r w:rsidRPr="004969A1">
        <w:rPr>
          <w:rFonts w:ascii="Calibri" w:hAnsi="Calibri" w:cs="Arial"/>
          <w:sz w:val="22"/>
          <w:szCs w:val="22"/>
        </w:rPr>
        <w:t>be</w:t>
      </w:r>
      <w:r w:rsidRPr="004969A1">
        <w:rPr>
          <w:rFonts w:ascii="Calibri" w:hAnsi="Calibri" w:cs="Arial"/>
          <w:spacing w:val="-2"/>
          <w:sz w:val="22"/>
          <w:szCs w:val="22"/>
        </w:rPr>
        <w:t xml:space="preserve"> </w:t>
      </w:r>
      <w:r w:rsidRPr="004969A1">
        <w:rPr>
          <w:rFonts w:ascii="Calibri" w:hAnsi="Calibri" w:cs="Arial"/>
          <w:sz w:val="22"/>
          <w:szCs w:val="22"/>
        </w:rPr>
        <w:t>able</w:t>
      </w:r>
      <w:r w:rsidRPr="004969A1">
        <w:rPr>
          <w:rFonts w:ascii="Calibri" w:hAnsi="Calibri" w:cs="Arial"/>
          <w:spacing w:val="-4"/>
          <w:sz w:val="22"/>
          <w:szCs w:val="22"/>
        </w:rPr>
        <w:t xml:space="preserve"> </w:t>
      </w:r>
      <w:r w:rsidRPr="004969A1">
        <w:rPr>
          <w:rFonts w:ascii="Calibri" w:hAnsi="Calibri" w:cs="Arial"/>
          <w:sz w:val="22"/>
          <w:szCs w:val="22"/>
        </w:rPr>
        <w:t>to</w:t>
      </w:r>
      <w:r w:rsidRPr="004969A1">
        <w:rPr>
          <w:rFonts w:ascii="Calibri" w:hAnsi="Calibri" w:cs="Arial"/>
          <w:spacing w:val="-3"/>
          <w:sz w:val="22"/>
          <w:szCs w:val="22"/>
        </w:rPr>
        <w:t xml:space="preserve"> </w:t>
      </w:r>
      <w:r w:rsidRPr="004969A1">
        <w:rPr>
          <w:rFonts w:ascii="Calibri" w:hAnsi="Calibri" w:cs="Arial"/>
          <w:sz w:val="22"/>
          <w:szCs w:val="22"/>
        </w:rPr>
        <w:t>make</w:t>
      </w:r>
      <w:r w:rsidRPr="004969A1">
        <w:rPr>
          <w:rFonts w:ascii="Calibri" w:hAnsi="Calibri" w:cs="Arial"/>
          <w:spacing w:val="-5"/>
          <w:sz w:val="22"/>
          <w:szCs w:val="22"/>
        </w:rPr>
        <w:t xml:space="preserve"> </w:t>
      </w:r>
      <w:r w:rsidRPr="004969A1">
        <w:rPr>
          <w:rFonts w:ascii="Calibri" w:hAnsi="Calibri" w:cs="Arial"/>
          <w:sz w:val="22"/>
          <w:szCs w:val="22"/>
        </w:rPr>
        <w:t>informed</w:t>
      </w:r>
      <w:r w:rsidRPr="004969A1">
        <w:rPr>
          <w:rFonts w:ascii="Calibri" w:hAnsi="Calibri" w:cs="Arial"/>
          <w:spacing w:val="-9"/>
          <w:sz w:val="22"/>
          <w:szCs w:val="22"/>
        </w:rPr>
        <w:t xml:space="preserve"> </w:t>
      </w:r>
      <w:r w:rsidRPr="004969A1">
        <w:rPr>
          <w:rFonts w:ascii="Calibri" w:hAnsi="Calibri" w:cs="Arial"/>
          <w:sz w:val="22"/>
          <w:szCs w:val="22"/>
        </w:rPr>
        <w:t>decisio</w:t>
      </w:r>
      <w:r w:rsidRPr="004969A1">
        <w:rPr>
          <w:rFonts w:ascii="Calibri" w:hAnsi="Calibri" w:cs="Arial"/>
          <w:spacing w:val="-1"/>
          <w:sz w:val="22"/>
          <w:szCs w:val="22"/>
        </w:rPr>
        <w:t>n</w:t>
      </w:r>
      <w:r w:rsidRPr="004969A1">
        <w:rPr>
          <w:rFonts w:ascii="Calibri" w:hAnsi="Calibri" w:cs="Arial"/>
          <w:sz w:val="22"/>
          <w:szCs w:val="22"/>
        </w:rPr>
        <w:t>s</w:t>
      </w:r>
      <w:r w:rsidRPr="004969A1">
        <w:rPr>
          <w:rFonts w:ascii="Calibri" w:hAnsi="Calibri" w:cs="Arial"/>
          <w:spacing w:val="1"/>
          <w:sz w:val="22"/>
          <w:szCs w:val="22"/>
        </w:rPr>
        <w:t xml:space="preserve"> </w:t>
      </w:r>
      <w:r w:rsidRPr="004969A1">
        <w:rPr>
          <w:rFonts w:ascii="Calibri" w:hAnsi="Calibri" w:cs="Arial"/>
          <w:sz w:val="22"/>
          <w:szCs w:val="22"/>
        </w:rPr>
        <w:t>r</w:t>
      </w:r>
      <w:r w:rsidRPr="004969A1">
        <w:rPr>
          <w:rFonts w:ascii="Calibri" w:hAnsi="Calibri" w:cs="Arial"/>
          <w:spacing w:val="-1"/>
          <w:sz w:val="22"/>
          <w:szCs w:val="22"/>
        </w:rPr>
        <w:t>e</w:t>
      </w:r>
      <w:r w:rsidRPr="004969A1">
        <w:rPr>
          <w:rFonts w:ascii="Calibri" w:hAnsi="Calibri" w:cs="Arial"/>
          <w:sz w:val="22"/>
          <w:szCs w:val="22"/>
        </w:rPr>
        <w:t>garding</w:t>
      </w:r>
      <w:r w:rsidRPr="004969A1">
        <w:rPr>
          <w:rFonts w:ascii="Calibri" w:hAnsi="Calibri" w:cs="Arial"/>
          <w:spacing w:val="-9"/>
          <w:sz w:val="22"/>
          <w:szCs w:val="22"/>
        </w:rPr>
        <w:t xml:space="preserve"> </w:t>
      </w:r>
      <w:r w:rsidRPr="004969A1">
        <w:rPr>
          <w:rFonts w:ascii="Calibri" w:hAnsi="Calibri" w:cs="Arial"/>
          <w:sz w:val="22"/>
          <w:szCs w:val="22"/>
        </w:rPr>
        <w:t>maintenance,</w:t>
      </w:r>
      <w:r w:rsidRPr="004969A1">
        <w:rPr>
          <w:rFonts w:ascii="Calibri" w:hAnsi="Calibri" w:cs="Arial"/>
          <w:spacing w:val="-13"/>
          <w:sz w:val="22"/>
          <w:szCs w:val="22"/>
        </w:rPr>
        <w:t xml:space="preserve"> </w:t>
      </w:r>
      <w:r w:rsidRPr="004969A1">
        <w:rPr>
          <w:rFonts w:ascii="Calibri" w:hAnsi="Calibri" w:cs="Arial"/>
          <w:spacing w:val="-1"/>
          <w:sz w:val="22"/>
          <w:szCs w:val="22"/>
        </w:rPr>
        <w:t>ex</w:t>
      </w:r>
      <w:r w:rsidRPr="004969A1">
        <w:rPr>
          <w:rFonts w:ascii="Calibri" w:hAnsi="Calibri" w:cs="Arial"/>
          <w:sz w:val="22"/>
          <w:szCs w:val="22"/>
        </w:rPr>
        <w:t>pansion,</w:t>
      </w:r>
      <w:r w:rsidRPr="004969A1">
        <w:rPr>
          <w:rFonts w:ascii="Calibri" w:hAnsi="Calibri" w:cs="Arial"/>
          <w:spacing w:val="-11"/>
          <w:sz w:val="22"/>
          <w:szCs w:val="22"/>
        </w:rPr>
        <w:t xml:space="preserve"> </w:t>
      </w:r>
      <w:r w:rsidRPr="004969A1">
        <w:rPr>
          <w:rFonts w:ascii="Calibri" w:hAnsi="Calibri" w:cs="Arial"/>
          <w:sz w:val="22"/>
          <w:szCs w:val="22"/>
        </w:rPr>
        <w:t>modificatio</w:t>
      </w:r>
      <w:r w:rsidRPr="004969A1">
        <w:rPr>
          <w:rFonts w:ascii="Calibri" w:hAnsi="Calibri" w:cs="Arial"/>
          <w:spacing w:val="-1"/>
          <w:sz w:val="22"/>
          <w:szCs w:val="22"/>
        </w:rPr>
        <w:t>n</w:t>
      </w:r>
      <w:r w:rsidRPr="004969A1">
        <w:rPr>
          <w:rFonts w:ascii="Calibri" w:hAnsi="Calibri" w:cs="Arial"/>
          <w:sz w:val="22"/>
          <w:szCs w:val="22"/>
        </w:rPr>
        <w:t>,</w:t>
      </w:r>
      <w:r w:rsidRPr="004969A1">
        <w:rPr>
          <w:rFonts w:ascii="Calibri" w:hAnsi="Calibri" w:cs="Arial"/>
          <w:spacing w:val="-13"/>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termination</w:t>
      </w:r>
      <w:r w:rsidRPr="004969A1">
        <w:rPr>
          <w:rFonts w:ascii="Calibri" w:hAnsi="Calibri" w:cs="Arial"/>
          <w:spacing w:val="-11"/>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specific</w:t>
      </w:r>
      <w:r w:rsidRPr="004969A1">
        <w:rPr>
          <w:rFonts w:ascii="Calibri" w:hAnsi="Calibri" w:cs="Arial"/>
          <w:spacing w:val="-7"/>
          <w:sz w:val="22"/>
          <w:szCs w:val="22"/>
        </w:rPr>
        <w:t xml:space="preserve"> </w:t>
      </w:r>
      <w:r w:rsidRPr="004969A1">
        <w:rPr>
          <w:rFonts w:ascii="Calibri" w:hAnsi="Calibri" w:cs="Arial"/>
          <w:sz w:val="22"/>
          <w:szCs w:val="22"/>
        </w:rPr>
        <w:t>services</w:t>
      </w:r>
      <w:r w:rsidRPr="004969A1">
        <w:rPr>
          <w:rFonts w:ascii="Calibri" w:hAnsi="Calibri" w:cs="Arial"/>
          <w:spacing w:val="-9"/>
          <w:sz w:val="22"/>
          <w:szCs w:val="22"/>
        </w:rPr>
        <w:t xml:space="preserve"> </w:t>
      </w:r>
      <w:r w:rsidRPr="004969A1">
        <w:rPr>
          <w:rFonts w:ascii="Calibri" w:hAnsi="Calibri" w:cs="Arial"/>
          <w:sz w:val="22"/>
          <w:szCs w:val="22"/>
        </w:rPr>
        <w:t>and programs.</w:t>
      </w:r>
      <w:r w:rsidRPr="004969A1">
        <w:rPr>
          <w:rFonts w:ascii="Calibri" w:hAnsi="Calibri" w:cs="Arial"/>
          <w:spacing w:val="-10"/>
          <w:sz w:val="22"/>
          <w:szCs w:val="22"/>
        </w:rPr>
        <w:t xml:space="preserve"> </w:t>
      </w:r>
      <w:r w:rsidRPr="004969A1">
        <w:rPr>
          <w:rFonts w:ascii="Calibri" w:hAnsi="Calibri" w:cs="Arial"/>
          <w:sz w:val="22"/>
          <w:szCs w:val="22"/>
        </w:rPr>
        <w:t>Student</w:t>
      </w:r>
      <w:r w:rsidRPr="004969A1">
        <w:rPr>
          <w:rFonts w:ascii="Calibri" w:hAnsi="Calibri" w:cs="Arial"/>
          <w:spacing w:val="-8"/>
          <w:sz w:val="22"/>
          <w:szCs w:val="22"/>
        </w:rPr>
        <w:t xml:space="preserve"> </w:t>
      </w:r>
      <w:r w:rsidRPr="004969A1">
        <w:rPr>
          <w:rFonts w:ascii="Calibri" w:hAnsi="Calibri" w:cs="Arial"/>
          <w:sz w:val="22"/>
          <w:szCs w:val="22"/>
        </w:rPr>
        <w:t>outcome</w:t>
      </w:r>
      <w:r w:rsidRPr="004969A1">
        <w:rPr>
          <w:rFonts w:ascii="Calibri" w:hAnsi="Calibri" w:cs="Arial"/>
          <w:spacing w:val="-8"/>
          <w:sz w:val="22"/>
          <w:szCs w:val="22"/>
        </w:rPr>
        <w:t xml:space="preserve"> </w:t>
      </w:r>
      <w:r w:rsidRPr="004969A1">
        <w:rPr>
          <w:rFonts w:ascii="Calibri" w:hAnsi="Calibri" w:cs="Arial"/>
          <w:sz w:val="22"/>
          <w:szCs w:val="22"/>
        </w:rPr>
        <w:t>data</w:t>
      </w:r>
      <w:r w:rsidRPr="004969A1">
        <w:rPr>
          <w:rFonts w:ascii="Calibri" w:hAnsi="Calibri" w:cs="Arial"/>
          <w:spacing w:val="-4"/>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provide</w:t>
      </w:r>
      <w:r w:rsidRPr="004969A1">
        <w:rPr>
          <w:rFonts w:ascii="Calibri" w:hAnsi="Calibri" w:cs="Arial"/>
          <w:spacing w:val="-7"/>
          <w:sz w:val="22"/>
          <w:szCs w:val="22"/>
        </w:rPr>
        <w:t xml:space="preserve"> </w:t>
      </w:r>
      <w:r w:rsidRPr="004969A1">
        <w:rPr>
          <w:rFonts w:ascii="Calibri" w:hAnsi="Calibri" w:cs="Arial"/>
          <w:sz w:val="22"/>
          <w:szCs w:val="22"/>
        </w:rPr>
        <w:t>a</w:t>
      </w:r>
      <w:r w:rsidRPr="004969A1">
        <w:rPr>
          <w:rFonts w:ascii="Calibri" w:hAnsi="Calibri" w:cs="Arial"/>
          <w:spacing w:val="-1"/>
          <w:sz w:val="22"/>
          <w:szCs w:val="22"/>
        </w:rPr>
        <w:t xml:space="preserve"> </w:t>
      </w:r>
      <w:r w:rsidRPr="004969A1">
        <w:rPr>
          <w:rFonts w:ascii="Calibri" w:hAnsi="Calibri" w:cs="Arial"/>
          <w:sz w:val="22"/>
          <w:szCs w:val="22"/>
        </w:rPr>
        <w:t>basis</w:t>
      </w:r>
      <w:r w:rsidRPr="004969A1">
        <w:rPr>
          <w:rFonts w:ascii="Calibri" w:hAnsi="Calibri" w:cs="Arial"/>
          <w:spacing w:val="-5"/>
          <w:sz w:val="22"/>
          <w:szCs w:val="22"/>
        </w:rPr>
        <w:t xml:space="preserve"> </w:t>
      </w:r>
      <w:r w:rsidRPr="004969A1">
        <w:rPr>
          <w:rFonts w:ascii="Calibri" w:hAnsi="Calibri" w:cs="Arial"/>
          <w:sz w:val="22"/>
          <w:szCs w:val="22"/>
        </w:rPr>
        <w:t>for</w:t>
      </w:r>
      <w:r w:rsidRPr="004969A1">
        <w:rPr>
          <w:rFonts w:ascii="Calibri" w:hAnsi="Calibri" w:cs="Arial"/>
          <w:spacing w:val="-4"/>
          <w:sz w:val="22"/>
          <w:szCs w:val="22"/>
        </w:rPr>
        <w:t xml:space="preserve"> </w:t>
      </w:r>
      <w:r w:rsidRPr="004969A1">
        <w:rPr>
          <w:rFonts w:ascii="Calibri" w:hAnsi="Calibri" w:cs="Arial"/>
          <w:sz w:val="22"/>
          <w:szCs w:val="22"/>
        </w:rPr>
        <w:t>program</w:t>
      </w:r>
      <w:r w:rsidRPr="004969A1">
        <w:rPr>
          <w:rFonts w:ascii="Calibri" w:hAnsi="Calibri" w:cs="Arial"/>
          <w:spacing w:val="-8"/>
          <w:sz w:val="22"/>
          <w:szCs w:val="22"/>
        </w:rPr>
        <w:t xml:space="preserve"> </w:t>
      </w:r>
      <w:r w:rsidRPr="004969A1">
        <w:rPr>
          <w:rFonts w:ascii="Calibri" w:hAnsi="Calibri" w:cs="Arial"/>
          <w:sz w:val="22"/>
          <w:szCs w:val="22"/>
        </w:rPr>
        <w:t>accountability</w:t>
      </w:r>
      <w:r w:rsidRPr="004969A1">
        <w:rPr>
          <w:rFonts w:ascii="Calibri" w:hAnsi="Calibri" w:cs="Arial"/>
          <w:spacing w:val="-13"/>
          <w:sz w:val="22"/>
          <w:szCs w:val="22"/>
        </w:rPr>
        <w:t xml:space="preserve"> </w:t>
      </w:r>
      <w:r w:rsidRPr="004969A1">
        <w:rPr>
          <w:rFonts w:ascii="Calibri" w:hAnsi="Calibri" w:cs="Arial"/>
          <w:spacing w:val="-1"/>
          <w:sz w:val="22"/>
          <w:szCs w:val="22"/>
        </w:rPr>
        <w:t>t</w:t>
      </w:r>
      <w:r w:rsidRPr="004969A1">
        <w:rPr>
          <w:rFonts w:ascii="Calibri" w:hAnsi="Calibri" w:cs="Arial"/>
          <w:sz w:val="22"/>
          <w:szCs w:val="22"/>
        </w:rPr>
        <w:t>o</w:t>
      </w:r>
      <w:r w:rsidRPr="004969A1">
        <w:rPr>
          <w:rFonts w:ascii="Calibri" w:hAnsi="Calibri" w:cs="Arial"/>
          <w:spacing w:val="-2"/>
          <w:sz w:val="22"/>
          <w:szCs w:val="22"/>
        </w:rPr>
        <w:t xml:space="preserve"> </w:t>
      </w:r>
      <w:r w:rsidRPr="004969A1">
        <w:rPr>
          <w:rFonts w:ascii="Calibri" w:hAnsi="Calibri" w:cs="Arial"/>
          <w:sz w:val="22"/>
          <w:szCs w:val="22"/>
        </w:rPr>
        <w:t>local,</w:t>
      </w:r>
      <w:r w:rsidRPr="004969A1">
        <w:rPr>
          <w:rFonts w:ascii="Calibri" w:hAnsi="Calibri" w:cs="Arial"/>
          <w:spacing w:val="-6"/>
          <w:sz w:val="22"/>
          <w:szCs w:val="22"/>
        </w:rPr>
        <w:t xml:space="preserve"> </w:t>
      </w:r>
      <w:r w:rsidRPr="004969A1">
        <w:rPr>
          <w:rFonts w:ascii="Calibri" w:hAnsi="Calibri" w:cs="Arial"/>
          <w:sz w:val="22"/>
          <w:szCs w:val="22"/>
        </w:rPr>
        <w:t>state, and</w:t>
      </w:r>
      <w:r w:rsidRPr="004969A1">
        <w:rPr>
          <w:rFonts w:ascii="Calibri" w:hAnsi="Calibri" w:cs="Arial"/>
          <w:spacing w:val="-4"/>
          <w:sz w:val="22"/>
          <w:szCs w:val="22"/>
        </w:rPr>
        <w:t xml:space="preserve"> </w:t>
      </w:r>
      <w:r w:rsidRPr="004969A1">
        <w:rPr>
          <w:rFonts w:ascii="Calibri" w:hAnsi="Calibri" w:cs="Arial"/>
          <w:sz w:val="22"/>
          <w:szCs w:val="22"/>
        </w:rPr>
        <w:t>f</w:t>
      </w:r>
      <w:r w:rsidRPr="004969A1">
        <w:rPr>
          <w:rFonts w:ascii="Calibri" w:hAnsi="Calibri" w:cs="Arial"/>
          <w:spacing w:val="-1"/>
          <w:sz w:val="22"/>
          <w:szCs w:val="22"/>
        </w:rPr>
        <w:t>e</w:t>
      </w:r>
      <w:r w:rsidRPr="004969A1">
        <w:rPr>
          <w:rFonts w:ascii="Calibri" w:hAnsi="Calibri" w:cs="Arial"/>
          <w:sz w:val="22"/>
          <w:szCs w:val="22"/>
        </w:rPr>
        <w:t>deral</w:t>
      </w:r>
      <w:r w:rsidRPr="004969A1">
        <w:rPr>
          <w:rFonts w:ascii="Calibri" w:hAnsi="Calibri" w:cs="Arial"/>
          <w:spacing w:val="-7"/>
          <w:sz w:val="22"/>
          <w:szCs w:val="22"/>
        </w:rPr>
        <w:t xml:space="preserve"> </w:t>
      </w:r>
      <w:r w:rsidRPr="004969A1">
        <w:rPr>
          <w:rFonts w:ascii="Calibri" w:hAnsi="Calibri" w:cs="Arial"/>
          <w:sz w:val="22"/>
          <w:szCs w:val="22"/>
        </w:rPr>
        <w:t>stake</w:t>
      </w:r>
      <w:r w:rsidRPr="004969A1">
        <w:rPr>
          <w:rFonts w:ascii="Calibri" w:hAnsi="Calibri" w:cs="Arial"/>
          <w:spacing w:val="-1"/>
          <w:sz w:val="22"/>
          <w:szCs w:val="22"/>
        </w:rPr>
        <w:t>h</w:t>
      </w:r>
      <w:r w:rsidRPr="004969A1">
        <w:rPr>
          <w:rFonts w:ascii="Calibri" w:hAnsi="Calibri" w:cs="Arial"/>
          <w:sz w:val="22"/>
          <w:szCs w:val="22"/>
        </w:rPr>
        <w:t>olders.</w:t>
      </w:r>
      <w:r w:rsidRPr="004969A1">
        <w:rPr>
          <w:rFonts w:ascii="Calibri" w:hAnsi="Calibri" w:cs="Arial"/>
          <w:spacing w:val="-13"/>
          <w:sz w:val="22"/>
          <w:szCs w:val="22"/>
        </w:rPr>
        <w:t xml:space="preserve"> </w:t>
      </w:r>
      <w:r w:rsidRPr="004969A1">
        <w:rPr>
          <w:rFonts w:ascii="Calibri" w:hAnsi="Calibri" w:cs="Arial"/>
          <w:sz w:val="22"/>
          <w:szCs w:val="22"/>
        </w:rPr>
        <w:t>Evaluation</w:t>
      </w:r>
      <w:r w:rsidRPr="004969A1">
        <w:rPr>
          <w:rFonts w:ascii="Calibri" w:hAnsi="Calibri" w:cs="Arial"/>
          <w:spacing w:val="-10"/>
          <w:sz w:val="22"/>
          <w:szCs w:val="22"/>
        </w:rPr>
        <w:t xml:space="preserve"> </w:t>
      </w:r>
      <w:r w:rsidRPr="004969A1">
        <w:rPr>
          <w:rFonts w:ascii="Calibri" w:hAnsi="Calibri" w:cs="Arial"/>
          <w:sz w:val="22"/>
          <w:szCs w:val="22"/>
        </w:rPr>
        <w:t>findi</w:t>
      </w:r>
      <w:r w:rsidRPr="004969A1">
        <w:rPr>
          <w:rFonts w:ascii="Calibri" w:hAnsi="Calibri" w:cs="Arial"/>
          <w:spacing w:val="-1"/>
          <w:sz w:val="22"/>
          <w:szCs w:val="22"/>
        </w:rPr>
        <w:t>n</w:t>
      </w:r>
      <w:r w:rsidRPr="004969A1">
        <w:rPr>
          <w:rFonts w:ascii="Calibri" w:hAnsi="Calibri" w:cs="Arial"/>
          <w:sz w:val="22"/>
          <w:szCs w:val="22"/>
        </w:rPr>
        <w:t>gs</w:t>
      </w:r>
      <w:r w:rsidRPr="004969A1">
        <w:rPr>
          <w:rFonts w:ascii="Calibri" w:hAnsi="Calibri" w:cs="Arial"/>
          <w:spacing w:val="-8"/>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acc</w:t>
      </w:r>
      <w:r w:rsidRPr="004969A1">
        <w:rPr>
          <w:rFonts w:ascii="Calibri" w:hAnsi="Calibri" w:cs="Arial"/>
          <w:spacing w:val="-1"/>
          <w:sz w:val="22"/>
          <w:szCs w:val="22"/>
        </w:rPr>
        <w:t>o</w:t>
      </w:r>
      <w:r w:rsidRPr="004969A1">
        <w:rPr>
          <w:rFonts w:ascii="Calibri" w:hAnsi="Calibri" w:cs="Arial"/>
          <w:sz w:val="22"/>
          <w:szCs w:val="22"/>
        </w:rPr>
        <w:t>mpanying</w:t>
      </w:r>
      <w:r w:rsidRPr="004969A1">
        <w:rPr>
          <w:rFonts w:ascii="Calibri" w:hAnsi="Calibri" w:cs="Arial"/>
          <w:spacing w:val="-14"/>
          <w:sz w:val="22"/>
          <w:szCs w:val="22"/>
        </w:rPr>
        <w:t xml:space="preserve"> </w:t>
      </w:r>
      <w:r w:rsidRPr="004969A1">
        <w:rPr>
          <w:rFonts w:ascii="Calibri" w:hAnsi="Calibri" w:cs="Arial"/>
          <w:spacing w:val="2"/>
          <w:sz w:val="22"/>
          <w:szCs w:val="22"/>
        </w:rPr>
        <w:t>d</w:t>
      </w:r>
      <w:r w:rsidRPr="004969A1">
        <w:rPr>
          <w:rFonts w:ascii="Calibri" w:hAnsi="Calibri" w:cs="Arial"/>
          <w:sz w:val="22"/>
          <w:szCs w:val="22"/>
        </w:rPr>
        <w:t>ata</w:t>
      </w:r>
      <w:r w:rsidRPr="004969A1">
        <w:rPr>
          <w:rFonts w:ascii="Calibri" w:hAnsi="Calibri" w:cs="Arial"/>
          <w:spacing w:val="-4"/>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provide</w:t>
      </w:r>
      <w:r w:rsidRPr="004969A1">
        <w:rPr>
          <w:rFonts w:ascii="Calibri" w:hAnsi="Calibri" w:cs="Arial"/>
          <w:spacing w:val="-7"/>
          <w:sz w:val="22"/>
          <w:szCs w:val="22"/>
        </w:rPr>
        <w:t xml:space="preserve"> </w:t>
      </w:r>
      <w:r w:rsidRPr="004969A1">
        <w:rPr>
          <w:rFonts w:ascii="Calibri" w:hAnsi="Calibri" w:cs="Arial"/>
          <w:sz w:val="22"/>
          <w:szCs w:val="22"/>
        </w:rPr>
        <w:t>MEP</w:t>
      </w:r>
      <w:r w:rsidRPr="004969A1">
        <w:rPr>
          <w:rFonts w:ascii="Calibri" w:hAnsi="Calibri" w:cs="Arial"/>
          <w:spacing w:val="-5"/>
          <w:sz w:val="22"/>
          <w:szCs w:val="22"/>
        </w:rPr>
        <w:t xml:space="preserve"> </w:t>
      </w:r>
      <w:r w:rsidRPr="004969A1">
        <w:rPr>
          <w:rFonts w:ascii="Calibri" w:hAnsi="Calibri" w:cs="Arial"/>
          <w:sz w:val="22"/>
          <w:szCs w:val="22"/>
        </w:rPr>
        <w:t>staff, region/ local administrators,</w:t>
      </w:r>
      <w:r w:rsidRPr="004969A1">
        <w:rPr>
          <w:rFonts w:ascii="Calibri" w:hAnsi="Calibri" w:cs="Arial"/>
          <w:spacing w:val="-11"/>
          <w:sz w:val="22"/>
          <w:szCs w:val="22"/>
        </w:rPr>
        <w:t xml:space="preserve"> </w:t>
      </w:r>
      <w:r w:rsidRPr="004969A1">
        <w:rPr>
          <w:rFonts w:ascii="Calibri" w:hAnsi="Calibri" w:cs="Arial"/>
          <w:sz w:val="22"/>
          <w:szCs w:val="22"/>
        </w:rPr>
        <w:t>LEA</w:t>
      </w:r>
      <w:r w:rsidRPr="004969A1">
        <w:rPr>
          <w:rFonts w:ascii="Calibri" w:hAnsi="Calibri" w:cs="Arial"/>
          <w:spacing w:val="-4"/>
          <w:sz w:val="22"/>
          <w:szCs w:val="22"/>
        </w:rPr>
        <w:t xml:space="preserve"> </w:t>
      </w:r>
      <w:r w:rsidRPr="004969A1">
        <w:rPr>
          <w:rFonts w:ascii="Calibri" w:hAnsi="Calibri" w:cs="Arial"/>
          <w:sz w:val="22"/>
          <w:szCs w:val="22"/>
        </w:rPr>
        <w:t>administrators,</w:t>
      </w:r>
      <w:r w:rsidRPr="004969A1">
        <w:rPr>
          <w:rFonts w:ascii="Calibri" w:hAnsi="Calibri" w:cs="Arial"/>
          <w:spacing w:val="-14"/>
          <w:sz w:val="22"/>
          <w:szCs w:val="22"/>
        </w:rPr>
        <w:t xml:space="preserve"> </w:t>
      </w:r>
      <w:r w:rsidRPr="004969A1">
        <w:rPr>
          <w:rFonts w:ascii="Calibri" w:hAnsi="Calibri" w:cs="Arial"/>
          <w:sz w:val="22"/>
          <w:szCs w:val="22"/>
        </w:rPr>
        <w:t>and</w:t>
      </w:r>
      <w:r w:rsidRPr="004969A1">
        <w:rPr>
          <w:rFonts w:ascii="Calibri" w:hAnsi="Calibri" w:cs="Arial"/>
          <w:spacing w:val="-5"/>
          <w:sz w:val="22"/>
          <w:szCs w:val="22"/>
        </w:rPr>
        <w:t xml:space="preserve"> </w:t>
      </w:r>
      <w:r w:rsidRPr="004969A1">
        <w:rPr>
          <w:rFonts w:ascii="Calibri" w:hAnsi="Calibri" w:cs="Arial"/>
          <w:sz w:val="22"/>
          <w:szCs w:val="22"/>
        </w:rPr>
        <w:t>parents’</w:t>
      </w:r>
      <w:r w:rsidRPr="004969A1">
        <w:rPr>
          <w:rFonts w:ascii="Calibri" w:hAnsi="Calibri" w:cs="Arial"/>
          <w:spacing w:val="-8"/>
          <w:sz w:val="22"/>
          <w:szCs w:val="22"/>
        </w:rPr>
        <w:t xml:space="preserve"> </w:t>
      </w:r>
      <w:r w:rsidRPr="004969A1">
        <w:rPr>
          <w:rFonts w:ascii="Calibri" w:hAnsi="Calibri" w:cs="Arial"/>
          <w:sz w:val="22"/>
          <w:szCs w:val="22"/>
        </w:rPr>
        <w:t>in</w:t>
      </w:r>
      <w:r w:rsidRPr="004969A1">
        <w:rPr>
          <w:rFonts w:ascii="Calibri" w:hAnsi="Calibri" w:cs="Arial"/>
          <w:spacing w:val="-1"/>
          <w:sz w:val="22"/>
          <w:szCs w:val="22"/>
        </w:rPr>
        <w:t>f</w:t>
      </w:r>
      <w:r w:rsidRPr="004969A1">
        <w:rPr>
          <w:rFonts w:ascii="Calibri" w:hAnsi="Calibri" w:cs="Arial"/>
          <w:sz w:val="22"/>
          <w:szCs w:val="22"/>
        </w:rPr>
        <w:t>ormation</w:t>
      </w:r>
      <w:r w:rsidRPr="004969A1">
        <w:rPr>
          <w:rFonts w:ascii="Calibri" w:hAnsi="Calibri" w:cs="Arial"/>
          <w:spacing w:val="-11"/>
          <w:sz w:val="22"/>
          <w:szCs w:val="22"/>
        </w:rPr>
        <w:t xml:space="preserve"> </w:t>
      </w:r>
      <w:r w:rsidRPr="004969A1">
        <w:rPr>
          <w:rFonts w:ascii="Calibri" w:hAnsi="Calibri" w:cs="Arial"/>
          <w:sz w:val="22"/>
          <w:szCs w:val="22"/>
        </w:rPr>
        <w:t>about</w:t>
      </w:r>
      <w:r w:rsidRPr="004969A1">
        <w:rPr>
          <w:rFonts w:ascii="Calibri" w:hAnsi="Calibri" w:cs="Arial"/>
          <w:spacing w:val="-5"/>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effectiveness</w:t>
      </w:r>
      <w:r w:rsidRPr="004969A1">
        <w:rPr>
          <w:rFonts w:ascii="Calibri" w:hAnsi="Calibri" w:cs="Arial"/>
          <w:spacing w:val="-13"/>
          <w:sz w:val="22"/>
          <w:szCs w:val="22"/>
        </w:rPr>
        <w:t xml:space="preserve"> </w:t>
      </w:r>
      <w:r w:rsidRPr="004969A1">
        <w:rPr>
          <w:rFonts w:ascii="Calibri" w:hAnsi="Calibri" w:cs="Arial"/>
          <w:sz w:val="22"/>
          <w:szCs w:val="22"/>
        </w:rPr>
        <w:t>of programs</w:t>
      </w:r>
      <w:r w:rsidRPr="004969A1">
        <w:rPr>
          <w:rFonts w:ascii="Calibri" w:hAnsi="Calibri" w:cs="Arial"/>
          <w:spacing w:val="-9"/>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services</w:t>
      </w:r>
      <w:r w:rsidRPr="004969A1">
        <w:rPr>
          <w:rFonts w:ascii="Calibri" w:hAnsi="Calibri" w:cs="Arial"/>
          <w:spacing w:val="-9"/>
          <w:sz w:val="22"/>
          <w:szCs w:val="22"/>
        </w:rPr>
        <w:t xml:space="preserve"> </w:t>
      </w:r>
      <w:r w:rsidRPr="004969A1">
        <w:rPr>
          <w:rFonts w:ascii="Calibri" w:hAnsi="Calibri" w:cs="Arial"/>
          <w:sz w:val="22"/>
          <w:szCs w:val="22"/>
        </w:rPr>
        <w:t>for</w:t>
      </w:r>
      <w:r w:rsidRPr="004969A1">
        <w:rPr>
          <w:rFonts w:ascii="Calibri" w:hAnsi="Calibri" w:cs="Arial"/>
          <w:spacing w:val="-3"/>
          <w:sz w:val="22"/>
          <w:szCs w:val="22"/>
        </w:rPr>
        <w:t xml:space="preserve"> </w:t>
      </w:r>
      <w:r w:rsidRPr="004969A1">
        <w:rPr>
          <w:rFonts w:ascii="Calibri" w:hAnsi="Calibri" w:cs="Arial"/>
          <w:sz w:val="22"/>
          <w:szCs w:val="22"/>
        </w:rPr>
        <w:t>migrant</w:t>
      </w:r>
      <w:r w:rsidRPr="004969A1">
        <w:rPr>
          <w:rFonts w:ascii="Calibri" w:hAnsi="Calibri" w:cs="Arial"/>
          <w:spacing w:val="-7"/>
          <w:sz w:val="22"/>
          <w:szCs w:val="22"/>
        </w:rPr>
        <w:t xml:space="preserve"> </w:t>
      </w:r>
      <w:r w:rsidRPr="004969A1">
        <w:rPr>
          <w:rFonts w:ascii="Calibri" w:hAnsi="Calibri" w:cs="Arial"/>
          <w:sz w:val="22"/>
          <w:szCs w:val="22"/>
        </w:rPr>
        <w:t>children.</w:t>
      </w:r>
    </w:p>
    <w:p w:rsidR="00FE5693" w:rsidRPr="004969A1" w:rsidRDefault="00FE5693" w:rsidP="00FE5693">
      <w:pPr>
        <w:widowControl w:val="0"/>
        <w:spacing w:before="13" w:line="240" w:lineRule="exact"/>
        <w:jc w:val="both"/>
        <w:rPr>
          <w:rFonts w:ascii="Calibri" w:hAnsi="Calibri"/>
          <w:sz w:val="22"/>
          <w:szCs w:val="22"/>
        </w:rPr>
      </w:pPr>
    </w:p>
    <w:p w:rsidR="00FE5693" w:rsidRPr="004969A1" w:rsidRDefault="00FE5693" w:rsidP="00FE5693">
      <w:pPr>
        <w:widowControl w:val="0"/>
        <w:ind w:right="207"/>
        <w:jc w:val="both"/>
        <w:rPr>
          <w:rFonts w:ascii="Calibri" w:hAnsi="Calibri" w:cs="Arial"/>
          <w:sz w:val="22"/>
          <w:szCs w:val="22"/>
        </w:rPr>
      </w:pP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evaluator</w:t>
      </w:r>
      <w:r w:rsidRPr="004969A1">
        <w:rPr>
          <w:rFonts w:ascii="Calibri" w:hAnsi="Calibri" w:cs="Arial"/>
          <w:spacing w:val="-9"/>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employ</w:t>
      </w:r>
      <w:r w:rsidRPr="004969A1">
        <w:rPr>
          <w:rFonts w:ascii="Calibri" w:hAnsi="Calibri" w:cs="Arial"/>
          <w:spacing w:val="-7"/>
          <w:sz w:val="22"/>
          <w:szCs w:val="22"/>
        </w:rPr>
        <w:t xml:space="preserve"> </w:t>
      </w:r>
      <w:r w:rsidRPr="004969A1">
        <w:rPr>
          <w:rFonts w:ascii="Calibri" w:hAnsi="Calibri" w:cs="Arial"/>
          <w:sz w:val="22"/>
          <w:szCs w:val="22"/>
        </w:rPr>
        <w:t>quasi-experimental,</w:t>
      </w:r>
      <w:r w:rsidRPr="004969A1">
        <w:rPr>
          <w:rFonts w:ascii="Calibri" w:hAnsi="Calibri" w:cs="Arial"/>
          <w:spacing w:val="-19"/>
          <w:sz w:val="22"/>
          <w:szCs w:val="22"/>
        </w:rPr>
        <w:t xml:space="preserve"> </w:t>
      </w:r>
      <w:r w:rsidRPr="004969A1">
        <w:rPr>
          <w:rFonts w:ascii="Calibri" w:hAnsi="Calibri" w:cs="Arial"/>
          <w:sz w:val="22"/>
          <w:szCs w:val="22"/>
        </w:rPr>
        <w:t>mixed-metho</w:t>
      </w:r>
      <w:r w:rsidRPr="004969A1">
        <w:rPr>
          <w:rFonts w:ascii="Calibri" w:hAnsi="Calibri" w:cs="Arial"/>
          <w:spacing w:val="2"/>
          <w:sz w:val="22"/>
          <w:szCs w:val="22"/>
        </w:rPr>
        <w:t>d</w:t>
      </w:r>
      <w:r w:rsidRPr="004969A1">
        <w:rPr>
          <w:rFonts w:ascii="Calibri" w:hAnsi="Calibri" w:cs="Arial"/>
          <w:sz w:val="22"/>
          <w:szCs w:val="22"/>
        </w:rPr>
        <w:t>s,</w:t>
      </w:r>
      <w:r w:rsidRPr="004969A1">
        <w:rPr>
          <w:rFonts w:ascii="Calibri" w:hAnsi="Calibri" w:cs="Arial"/>
          <w:spacing w:val="-16"/>
          <w:sz w:val="22"/>
          <w:szCs w:val="22"/>
        </w:rPr>
        <w:t xml:space="preserve"> </w:t>
      </w:r>
      <w:r w:rsidRPr="004969A1">
        <w:rPr>
          <w:rFonts w:ascii="Calibri" w:hAnsi="Calibri" w:cs="Arial"/>
          <w:sz w:val="22"/>
          <w:szCs w:val="22"/>
        </w:rPr>
        <w:t>objec</w:t>
      </w:r>
      <w:r w:rsidRPr="004969A1">
        <w:rPr>
          <w:rFonts w:ascii="Calibri" w:hAnsi="Calibri" w:cs="Arial"/>
          <w:spacing w:val="-1"/>
          <w:sz w:val="22"/>
          <w:szCs w:val="22"/>
        </w:rPr>
        <w:t>t</w:t>
      </w:r>
      <w:r w:rsidRPr="004969A1">
        <w:rPr>
          <w:rFonts w:ascii="Calibri" w:hAnsi="Calibri" w:cs="Arial"/>
          <w:sz w:val="22"/>
          <w:szCs w:val="22"/>
        </w:rPr>
        <w:t>ive-driven</w:t>
      </w:r>
      <w:r w:rsidRPr="004969A1">
        <w:rPr>
          <w:rFonts w:ascii="Calibri" w:hAnsi="Calibri" w:cs="Arial"/>
          <w:spacing w:val="-15"/>
          <w:sz w:val="22"/>
          <w:szCs w:val="22"/>
        </w:rPr>
        <w:t xml:space="preserve"> </w:t>
      </w:r>
      <w:r w:rsidRPr="004969A1">
        <w:rPr>
          <w:rFonts w:ascii="Calibri" w:hAnsi="Calibri" w:cs="Arial"/>
          <w:sz w:val="22"/>
          <w:szCs w:val="22"/>
        </w:rPr>
        <w:t>approaches.</w:t>
      </w:r>
      <w:r w:rsidRPr="004969A1">
        <w:rPr>
          <w:rFonts w:ascii="Calibri" w:hAnsi="Calibri" w:cs="Arial"/>
          <w:spacing w:val="-10"/>
          <w:sz w:val="22"/>
          <w:szCs w:val="22"/>
        </w:rPr>
        <w:t xml:space="preserve"> </w:t>
      </w:r>
      <w:r w:rsidRPr="004969A1">
        <w:rPr>
          <w:rFonts w:ascii="Calibri" w:hAnsi="Calibri" w:cs="Arial"/>
          <w:sz w:val="22"/>
          <w:szCs w:val="22"/>
        </w:rPr>
        <w:t>The approach</w:t>
      </w:r>
      <w:r w:rsidRPr="004969A1">
        <w:rPr>
          <w:rFonts w:ascii="Calibri" w:hAnsi="Calibri" w:cs="Arial"/>
          <w:spacing w:val="-9"/>
          <w:sz w:val="22"/>
          <w:szCs w:val="22"/>
        </w:rPr>
        <w:t xml:space="preserve"> </w:t>
      </w:r>
      <w:r w:rsidRPr="004969A1">
        <w:rPr>
          <w:rFonts w:ascii="Calibri" w:hAnsi="Calibri" w:cs="Arial"/>
          <w:sz w:val="22"/>
          <w:szCs w:val="22"/>
        </w:rPr>
        <w:t>is</w:t>
      </w:r>
      <w:r w:rsidRPr="004969A1">
        <w:rPr>
          <w:rFonts w:ascii="Calibri" w:hAnsi="Calibri" w:cs="Arial"/>
          <w:spacing w:val="-3"/>
          <w:sz w:val="22"/>
          <w:szCs w:val="22"/>
        </w:rPr>
        <w:t xml:space="preserve"> </w:t>
      </w:r>
      <w:r w:rsidRPr="004969A1">
        <w:rPr>
          <w:rFonts w:ascii="Calibri" w:hAnsi="Calibri" w:cs="Arial"/>
          <w:sz w:val="22"/>
          <w:szCs w:val="22"/>
        </w:rPr>
        <w:t>quasi-experimental</w:t>
      </w:r>
      <w:r w:rsidRPr="004969A1">
        <w:rPr>
          <w:rFonts w:ascii="Calibri" w:hAnsi="Calibri" w:cs="Arial"/>
          <w:spacing w:val="-19"/>
          <w:sz w:val="22"/>
          <w:szCs w:val="22"/>
        </w:rPr>
        <w:t xml:space="preserve"> </w:t>
      </w:r>
      <w:r w:rsidRPr="004969A1">
        <w:rPr>
          <w:rFonts w:ascii="Calibri" w:hAnsi="Calibri" w:cs="Arial"/>
          <w:sz w:val="22"/>
          <w:szCs w:val="22"/>
        </w:rPr>
        <w:t>(i.e.</w:t>
      </w:r>
      <w:r w:rsidRPr="004969A1">
        <w:rPr>
          <w:rFonts w:ascii="Calibri" w:hAnsi="Calibri" w:cs="Arial"/>
          <w:spacing w:val="-4"/>
          <w:sz w:val="22"/>
          <w:szCs w:val="22"/>
        </w:rPr>
        <w:t xml:space="preserve"> </w:t>
      </w:r>
      <w:r w:rsidRPr="004969A1">
        <w:rPr>
          <w:rFonts w:ascii="Calibri" w:hAnsi="Calibri" w:cs="Arial"/>
          <w:sz w:val="22"/>
          <w:szCs w:val="22"/>
        </w:rPr>
        <w:t>not</w:t>
      </w:r>
      <w:r w:rsidRPr="004969A1">
        <w:rPr>
          <w:rFonts w:ascii="Calibri" w:hAnsi="Calibri" w:cs="Arial"/>
          <w:spacing w:val="-3"/>
          <w:sz w:val="22"/>
          <w:szCs w:val="22"/>
        </w:rPr>
        <w:t xml:space="preserve"> </w:t>
      </w:r>
      <w:r w:rsidRPr="004969A1">
        <w:rPr>
          <w:rFonts w:ascii="Calibri" w:hAnsi="Calibri" w:cs="Arial"/>
          <w:sz w:val="22"/>
          <w:szCs w:val="22"/>
        </w:rPr>
        <w:t>using</w:t>
      </w:r>
      <w:r w:rsidRPr="004969A1">
        <w:rPr>
          <w:rFonts w:ascii="Calibri" w:hAnsi="Calibri" w:cs="Arial"/>
          <w:spacing w:val="-5"/>
          <w:sz w:val="22"/>
          <w:szCs w:val="22"/>
        </w:rPr>
        <w:t xml:space="preserve"> </w:t>
      </w:r>
      <w:r w:rsidRPr="004969A1">
        <w:rPr>
          <w:rFonts w:ascii="Calibri" w:hAnsi="Calibri" w:cs="Arial"/>
          <w:sz w:val="22"/>
          <w:szCs w:val="22"/>
        </w:rPr>
        <w:t>tr</w:t>
      </w:r>
      <w:r w:rsidRPr="004969A1">
        <w:rPr>
          <w:rFonts w:ascii="Calibri" w:hAnsi="Calibri" w:cs="Arial"/>
          <w:spacing w:val="-1"/>
          <w:sz w:val="22"/>
          <w:szCs w:val="22"/>
        </w:rPr>
        <w:t>e</w:t>
      </w:r>
      <w:r w:rsidRPr="004969A1">
        <w:rPr>
          <w:rFonts w:ascii="Calibri" w:hAnsi="Calibri" w:cs="Arial"/>
          <w:sz w:val="22"/>
          <w:szCs w:val="22"/>
        </w:rPr>
        <w:t>atment</w:t>
      </w:r>
      <w:r w:rsidRPr="004969A1">
        <w:rPr>
          <w:rFonts w:ascii="Calibri" w:hAnsi="Calibri" w:cs="Arial"/>
          <w:spacing w:val="-9"/>
          <w:sz w:val="22"/>
          <w:szCs w:val="22"/>
        </w:rPr>
        <w:t xml:space="preserve"> </w:t>
      </w:r>
      <w:r w:rsidRPr="004969A1">
        <w:rPr>
          <w:rFonts w:ascii="Calibri" w:hAnsi="Calibri" w:cs="Arial"/>
          <w:sz w:val="22"/>
          <w:szCs w:val="22"/>
        </w:rPr>
        <w:t>or</w:t>
      </w:r>
      <w:r w:rsidRPr="004969A1">
        <w:rPr>
          <w:rFonts w:ascii="Calibri" w:hAnsi="Calibri" w:cs="Arial"/>
          <w:spacing w:val="-2"/>
          <w:sz w:val="22"/>
          <w:szCs w:val="22"/>
        </w:rPr>
        <w:t xml:space="preserve"> </w:t>
      </w:r>
      <w:r w:rsidRPr="004969A1">
        <w:rPr>
          <w:rFonts w:ascii="Calibri" w:hAnsi="Calibri" w:cs="Arial"/>
          <w:sz w:val="22"/>
          <w:szCs w:val="22"/>
        </w:rPr>
        <w:t>control</w:t>
      </w:r>
      <w:r w:rsidRPr="004969A1">
        <w:rPr>
          <w:rFonts w:ascii="Calibri" w:hAnsi="Calibri" w:cs="Arial"/>
          <w:spacing w:val="-7"/>
          <w:sz w:val="22"/>
          <w:szCs w:val="22"/>
        </w:rPr>
        <w:t xml:space="preserve"> </w:t>
      </w:r>
      <w:r w:rsidRPr="004969A1">
        <w:rPr>
          <w:rFonts w:ascii="Calibri" w:hAnsi="Calibri" w:cs="Arial"/>
          <w:sz w:val="22"/>
          <w:szCs w:val="22"/>
        </w:rPr>
        <w:t>groups</w:t>
      </w:r>
      <w:r w:rsidRPr="004969A1">
        <w:rPr>
          <w:rFonts w:ascii="Calibri" w:hAnsi="Calibri" w:cs="Arial"/>
          <w:spacing w:val="-8"/>
          <w:sz w:val="22"/>
          <w:szCs w:val="22"/>
        </w:rPr>
        <w:t xml:space="preserve"> </w:t>
      </w:r>
      <w:r w:rsidRPr="004969A1">
        <w:rPr>
          <w:rFonts w:ascii="Calibri" w:hAnsi="Calibri" w:cs="Arial"/>
          <w:sz w:val="22"/>
          <w:szCs w:val="22"/>
        </w:rPr>
        <w:t>as</w:t>
      </w:r>
      <w:r w:rsidRPr="004969A1">
        <w:rPr>
          <w:rFonts w:ascii="Calibri" w:hAnsi="Calibri" w:cs="Arial"/>
          <w:spacing w:val="-2"/>
          <w:sz w:val="22"/>
          <w:szCs w:val="22"/>
        </w:rPr>
        <w:t xml:space="preserve"> </w:t>
      </w:r>
      <w:r w:rsidRPr="004969A1">
        <w:rPr>
          <w:rFonts w:ascii="Calibri" w:hAnsi="Calibri" w:cs="Arial"/>
          <w:sz w:val="22"/>
          <w:szCs w:val="22"/>
        </w:rPr>
        <w:t>in</w:t>
      </w:r>
      <w:r w:rsidRPr="004969A1">
        <w:rPr>
          <w:rFonts w:ascii="Calibri" w:hAnsi="Calibri" w:cs="Arial"/>
          <w:spacing w:val="-2"/>
          <w:sz w:val="22"/>
          <w:szCs w:val="22"/>
        </w:rPr>
        <w:t xml:space="preserve"> </w:t>
      </w:r>
      <w:r w:rsidRPr="004969A1">
        <w:rPr>
          <w:rFonts w:ascii="Calibri" w:hAnsi="Calibri" w:cs="Arial"/>
          <w:sz w:val="22"/>
          <w:szCs w:val="22"/>
        </w:rPr>
        <w:t>true experiment</w:t>
      </w:r>
      <w:r w:rsidRPr="004969A1">
        <w:rPr>
          <w:rFonts w:ascii="Calibri" w:hAnsi="Calibri" w:cs="Arial"/>
          <w:spacing w:val="2"/>
          <w:sz w:val="22"/>
          <w:szCs w:val="22"/>
        </w:rPr>
        <w:t>s</w:t>
      </w:r>
      <w:r w:rsidRPr="004969A1">
        <w:rPr>
          <w:rFonts w:ascii="Calibri" w:hAnsi="Calibri" w:cs="Arial"/>
          <w:sz w:val="22"/>
          <w:szCs w:val="22"/>
        </w:rPr>
        <w:t>)</w:t>
      </w:r>
      <w:r w:rsidRPr="004969A1">
        <w:rPr>
          <w:rFonts w:ascii="Calibri" w:hAnsi="Calibri" w:cs="Arial"/>
          <w:spacing w:val="-13"/>
          <w:sz w:val="22"/>
          <w:szCs w:val="22"/>
        </w:rPr>
        <w:t xml:space="preserve"> </w:t>
      </w:r>
      <w:r w:rsidRPr="004969A1">
        <w:rPr>
          <w:rFonts w:ascii="Calibri" w:hAnsi="Calibri" w:cs="Arial"/>
          <w:sz w:val="22"/>
          <w:szCs w:val="22"/>
        </w:rPr>
        <w:t>because,</w:t>
      </w:r>
      <w:r w:rsidRPr="004969A1">
        <w:rPr>
          <w:rFonts w:ascii="Calibri" w:hAnsi="Calibri" w:cs="Arial"/>
          <w:spacing w:val="-9"/>
          <w:sz w:val="22"/>
          <w:szCs w:val="22"/>
        </w:rPr>
        <w:t xml:space="preserve"> </w:t>
      </w:r>
      <w:r w:rsidRPr="004969A1">
        <w:rPr>
          <w:rFonts w:ascii="Calibri" w:hAnsi="Calibri" w:cs="Arial"/>
          <w:spacing w:val="-1"/>
          <w:sz w:val="22"/>
          <w:szCs w:val="22"/>
        </w:rPr>
        <w:t>a</w:t>
      </w:r>
      <w:r w:rsidRPr="004969A1">
        <w:rPr>
          <w:rFonts w:ascii="Calibri" w:hAnsi="Calibri" w:cs="Arial"/>
          <w:sz w:val="22"/>
          <w:szCs w:val="22"/>
        </w:rPr>
        <w:t>lthough</w:t>
      </w:r>
      <w:r w:rsidRPr="004969A1">
        <w:rPr>
          <w:rFonts w:ascii="Calibri" w:hAnsi="Calibri" w:cs="Arial"/>
          <w:spacing w:val="-8"/>
          <w:sz w:val="22"/>
          <w:szCs w:val="22"/>
        </w:rPr>
        <w:t xml:space="preserve"> </w:t>
      </w:r>
      <w:r w:rsidRPr="004969A1">
        <w:rPr>
          <w:rFonts w:ascii="Calibri" w:hAnsi="Calibri" w:cs="Arial"/>
          <w:sz w:val="22"/>
          <w:szCs w:val="22"/>
        </w:rPr>
        <w:t>the</w:t>
      </w:r>
      <w:r w:rsidRPr="004969A1">
        <w:rPr>
          <w:rFonts w:ascii="Calibri" w:hAnsi="Calibri" w:cs="Arial"/>
          <w:spacing w:val="-1"/>
          <w:sz w:val="22"/>
          <w:szCs w:val="22"/>
        </w:rPr>
        <w:t>r</w:t>
      </w:r>
      <w:r w:rsidRPr="004969A1">
        <w:rPr>
          <w:rFonts w:ascii="Calibri" w:hAnsi="Calibri" w:cs="Arial"/>
          <w:sz w:val="22"/>
          <w:szCs w:val="22"/>
        </w:rPr>
        <w:t>e</w:t>
      </w:r>
      <w:r w:rsidRPr="004969A1">
        <w:rPr>
          <w:rFonts w:ascii="Calibri" w:hAnsi="Calibri" w:cs="Arial"/>
          <w:spacing w:val="-5"/>
          <w:sz w:val="22"/>
          <w:szCs w:val="22"/>
        </w:rPr>
        <w:t xml:space="preserve"> </w:t>
      </w:r>
      <w:r w:rsidRPr="004969A1">
        <w:rPr>
          <w:rFonts w:ascii="Calibri" w:hAnsi="Calibri" w:cs="Arial"/>
          <w:sz w:val="22"/>
          <w:szCs w:val="22"/>
        </w:rPr>
        <w:t>are</w:t>
      </w:r>
      <w:r w:rsidRPr="004969A1">
        <w:rPr>
          <w:rFonts w:ascii="Calibri" w:hAnsi="Calibri" w:cs="Arial"/>
          <w:spacing w:val="-3"/>
          <w:sz w:val="22"/>
          <w:szCs w:val="22"/>
        </w:rPr>
        <w:t xml:space="preserve"> </w:t>
      </w:r>
      <w:r w:rsidRPr="004969A1">
        <w:rPr>
          <w:rFonts w:ascii="Calibri" w:hAnsi="Calibri" w:cs="Arial"/>
          <w:sz w:val="22"/>
          <w:szCs w:val="22"/>
        </w:rPr>
        <w:t>various</w:t>
      </w:r>
      <w:r w:rsidRPr="004969A1">
        <w:rPr>
          <w:rFonts w:ascii="Calibri" w:hAnsi="Calibri" w:cs="Arial"/>
          <w:spacing w:val="-7"/>
          <w:sz w:val="22"/>
          <w:szCs w:val="22"/>
        </w:rPr>
        <w:t xml:space="preserve"> </w:t>
      </w:r>
      <w:r w:rsidRPr="004969A1">
        <w:rPr>
          <w:rFonts w:ascii="Calibri" w:hAnsi="Calibri" w:cs="Arial"/>
          <w:sz w:val="22"/>
          <w:szCs w:val="22"/>
        </w:rPr>
        <w:t>categori</w:t>
      </w:r>
      <w:r w:rsidRPr="004969A1">
        <w:rPr>
          <w:rFonts w:ascii="Calibri" w:hAnsi="Calibri" w:cs="Arial"/>
          <w:spacing w:val="-1"/>
          <w:sz w:val="22"/>
          <w:szCs w:val="22"/>
        </w:rPr>
        <w:t>e</w:t>
      </w:r>
      <w:r w:rsidRPr="004969A1">
        <w:rPr>
          <w:rFonts w:ascii="Calibri" w:hAnsi="Calibri" w:cs="Arial"/>
          <w:sz w:val="22"/>
          <w:szCs w:val="22"/>
        </w:rPr>
        <w:t>s</w:t>
      </w:r>
      <w:r w:rsidRPr="004969A1">
        <w:rPr>
          <w:rFonts w:ascii="Calibri" w:hAnsi="Calibri" w:cs="Arial"/>
          <w:spacing w:val="-10"/>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migrant</w:t>
      </w:r>
      <w:r w:rsidRPr="004969A1">
        <w:rPr>
          <w:rFonts w:ascii="Calibri" w:hAnsi="Calibri" w:cs="Arial"/>
          <w:spacing w:val="-7"/>
          <w:sz w:val="22"/>
          <w:szCs w:val="22"/>
        </w:rPr>
        <w:t xml:space="preserve"> </w:t>
      </w:r>
      <w:r w:rsidRPr="004969A1">
        <w:rPr>
          <w:rFonts w:ascii="Calibri" w:hAnsi="Calibri" w:cs="Arial"/>
          <w:sz w:val="22"/>
          <w:szCs w:val="22"/>
        </w:rPr>
        <w:t>student</w:t>
      </w:r>
      <w:r w:rsidRPr="004969A1">
        <w:rPr>
          <w:rFonts w:ascii="Calibri" w:hAnsi="Calibri" w:cs="Arial"/>
          <w:spacing w:val="-7"/>
          <w:sz w:val="22"/>
          <w:szCs w:val="22"/>
        </w:rPr>
        <w:t xml:space="preserve"> </w:t>
      </w:r>
      <w:r w:rsidRPr="004969A1">
        <w:rPr>
          <w:rFonts w:ascii="Calibri" w:hAnsi="Calibri" w:cs="Arial"/>
          <w:sz w:val="22"/>
          <w:szCs w:val="22"/>
        </w:rPr>
        <w:t>participants, they</w:t>
      </w:r>
      <w:r w:rsidRPr="004969A1">
        <w:rPr>
          <w:rFonts w:ascii="Calibri" w:hAnsi="Calibri" w:cs="Arial"/>
          <w:spacing w:val="-4"/>
          <w:sz w:val="22"/>
          <w:szCs w:val="22"/>
        </w:rPr>
        <w:t xml:space="preserve"> </w:t>
      </w:r>
      <w:r w:rsidRPr="004969A1">
        <w:rPr>
          <w:rFonts w:ascii="Calibri" w:hAnsi="Calibri" w:cs="Arial"/>
          <w:sz w:val="22"/>
          <w:szCs w:val="22"/>
        </w:rPr>
        <w:t>are</w:t>
      </w:r>
      <w:r w:rsidRPr="004969A1">
        <w:rPr>
          <w:rFonts w:ascii="Calibri" w:hAnsi="Calibri" w:cs="Arial"/>
          <w:spacing w:val="-3"/>
          <w:sz w:val="22"/>
          <w:szCs w:val="22"/>
        </w:rPr>
        <w:t xml:space="preserve"> </w:t>
      </w:r>
      <w:r w:rsidRPr="004969A1">
        <w:rPr>
          <w:rFonts w:ascii="Calibri" w:hAnsi="Calibri" w:cs="Arial"/>
          <w:sz w:val="22"/>
          <w:szCs w:val="22"/>
        </w:rPr>
        <w:t>not</w:t>
      </w:r>
      <w:r w:rsidRPr="004969A1">
        <w:rPr>
          <w:rFonts w:ascii="Calibri" w:hAnsi="Calibri" w:cs="Arial"/>
          <w:spacing w:val="-3"/>
          <w:sz w:val="22"/>
          <w:szCs w:val="22"/>
        </w:rPr>
        <w:t xml:space="preserve"> </w:t>
      </w:r>
      <w:r w:rsidRPr="004969A1">
        <w:rPr>
          <w:rFonts w:ascii="Calibri" w:hAnsi="Calibri" w:cs="Arial"/>
          <w:sz w:val="22"/>
          <w:szCs w:val="22"/>
        </w:rPr>
        <w:t>randomly</w:t>
      </w:r>
      <w:r w:rsidRPr="004969A1">
        <w:rPr>
          <w:rFonts w:ascii="Calibri" w:hAnsi="Calibri" w:cs="Arial"/>
          <w:spacing w:val="-9"/>
          <w:sz w:val="22"/>
          <w:szCs w:val="22"/>
        </w:rPr>
        <w:t xml:space="preserve"> </w:t>
      </w:r>
      <w:r w:rsidRPr="004969A1">
        <w:rPr>
          <w:rFonts w:ascii="Calibri" w:hAnsi="Calibri" w:cs="Arial"/>
          <w:sz w:val="22"/>
          <w:szCs w:val="22"/>
        </w:rPr>
        <w:t>a</w:t>
      </w:r>
      <w:r w:rsidRPr="004969A1">
        <w:rPr>
          <w:rFonts w:ascii="Calibri" w:hAnsi="Calibri" w:cs="Arial"/>
          <w:spacing w:val="2"/>
          <w:sz w:val="22"/>
          <w:szCs w:val="22"/>
        </w:rPr>
        <w:t>s</w:t>
      </w:r>
      <w:r w:rsidRPr="004969A1">
        <w:rPr>
          <w:rFonts w:ascii="Calibri" w:hAnsi="Calibri" w:cs="Arial"/>
          <w:sz w:val="22"/>
          <w:szCs w:val="22"/>
        </w:rPr>
        <w:t>signed</w:t>
      </w:r>
      <w:r w:rsidRPr="004969A1">
        <w:rPr>
          <w:rFonts w:ascii="Calibri" w:hAnsi="Calibri" w:cs="Arial"/>
          <w:spacing w:val="-9"/>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g</w:t>
      </w:r>
      <w:r w:rsidRPr="004969A1">
        <w:rPr>
          <w:rFonts w:ascii="Calibri" w:hAnsi="Calibri" w:cs="Arial"/>
          <w:spacing w:val="-1"/>
          <w:sz w:val="22"/>
          <w:szCs w:val="22"/>
        </w:rPr>
        <w:t>r</w:t>
      </w:r>
      <w:r w:rsidRPr="004969A1">
        <w:rPr>
          <w:rFonts w:ascii="Calibri" w:hAnsi="Calibri" w:cs="Arial"/>
          <w:sz w:val="22"/>
          <w:szCs w:val="22"/>
        </w:rPr>
        <w:t>oups</w:t>
      </w:r>
      <w:r w:rsidRPr="004969A1">
        <w:rPr>
          <w:rFonts w:ascii="Calibri" w:hAnsi="Calibri" w:cs="Arial"/>
          <w:spacing w:val="-7"/>
          <w:sz w:val="22"/>
          <w:szCs w:val="22"/>
        </w:rPr>
        <w:t xml:space="preserve"> </w:t>
      </w:r>
      <w:r w:rsidRPr="004969A1">
        <w:rPr>
          <w:rFonts w:ascii="Calibri" w:hAnsi="Calibri" w:cs="Arial"/>
          <w:sz w:val="22"/>
          <w:szCs w:val="22"/>
        </w:rPr>
        <w:t>or</w:t>
      </w:r>
      <w:r w:rsidRPr="004969A1">
        <w:rPr>
          <w:rFonts w:ascii="Calibri" w:hAnsi="Calibri" w:cs="Arial"/>
          <w:spacing w:val="-2"/>
          <w:sz w:val="22"/>
          <w:szCs w:val="22"/>
        </w:rPr>
        <w:t xml:space="preserve"> </w:t>
      </w:r>
      <w:r w:rsidRPr="004969A1">
        <w:rPr>
          <w:rFonts w:ascii="Calibri" w:hAnsi="Calibri" w:cs="Arial"/>
          <w:sz w:val="22"/>
          <w:szCs w:val="22"/>
        </w:rPr>
        <w:t>inte</w:t>
      </w:r>
      <w:r w:rsidRPr="004969A1">
        <w:rPr>
          <w:rFonts w:ascii="Calibri" w:hAnsi="Calibri" w:cs="Arial"/>
          <w:spacing w:val="-1"/>
          <w:sz w:val="22"/>
          <w:szCs w:val="22"/>
        </w:rPr>
        <w:t>rv</w:t>
      </w:r>
      <w:r w:rsidRPr="004969A1">
        <w:rPr>
          <w:rFonts w:ascii="Calibri" w:hAnsi="Calibri" w:cs="Arial"/>
          <w:sz w:val="22"/>
          <w:szCs w:val="22"/>
        </w:rPr>
        <w:t>entions.</w:t>
      </w:r>
      <w:r w:rsidRPr="004969A1">
        <w:rPr>
          <w:rFonts w:ascii="Calibri" w:hAnsi="Calibri" w:cs="Arial"/>
          <w:spacing w:val="-13"/>
          <w:sz w:val="22"/>
          <w:szCs w:val="22"/>
        </w:rPr>
        <w:t xml:space="preserve"> </w:t>
      </w: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approach</w:t>
      </w:r>
      <w:r w:rsidRPr="004969A1">
        <w:rPr>
          <w:rFonts w:ascii="Calibri" w:hAnsi="Calibri" w:cs="Arial"/>
          <w:spacing w:val="-9"/>
          <w:sz w:val="22"/>
          <w:szCs w:val="22"/>
        </w:rPr>
        <w:t xml:space="preserve"> </w:t>
      </w:r>
      <w:r w:rsidRPr="004969A1">
        <w:rPr>
          <w:rFonts w:ascii="Calibri" w:hAnsi="Calibri" w:cs="Arial"/>
          <w:sz w:val="22"/>
          <w:szCs w:val="22"/>
        </w:rPr>
        <w:t>is</w:t>
      </w:r>
      <w:r w:rsidRPr="004969A1">
        <w:rPr>
          <w:rFonts w:ascii="Calibri" w:hAnsi="Calibri" w:cs="Arial"/>
          <w:spacing w:val="-2"/>
          <w:sz w:val="22"/>
          <w:szCs w:val="22"/>
        </w:rPr>
        <w:t xml:space="preserve"> </w:t>
      </w:r>
      <w:r w:rsidRPr="004969A1">
        <w:rPr>
          <w:rFonts w:ascii="Calibri" w:hAnsi="Calibri" w:cs="Arial"/>
          <w:sz w:val="22"/>
          <w:szCs w:val="22"/>
        </w:rPr>
        <w:t>mixed-me</w:t>
      </w:r>
      <w:r w:rsidRPr="004969A1">
        <w:rPr>
          <w:rFonts w:ascii="Calibri" w:hAnsi="Calibri" w:cs="Arial"/>
          <w:spacing w:val="1"/>
          <w:sz w:val="22"/>
          <w:szCs w:val="22"/>
        </w:rPr>
        <w:t>t</w:t>
      </w:r>
      <w:r w:rsidRPr="004969A1">
        <w:rPr>
          <w:rFonts w:ascii="Calibri" w:hAnsi="Calibri" w:cs="Arial"/>
          <w:sz w:val="22"/>
          <w:szCs w:val="22"/>
        </w:rPr>
        <w:t>hods, meaning</w:t>
      </w:r>
      <w:r w:rsidRPr="004969A1">
        <w:rPr>
          <w:rFonts w:ascii="Calibri" w:hAnsi="Calibri" w:cs="Arial"/>
          <w:spacing w:val="-8"/>
          <w:sz w:val="22"/>
          <w:szCs w:val="22"/>
        </w:rPr>
        <w:t xml:space="preserve"> </w:t>
      </w:r>
      <w:r w:rsidRPr="004969A1">
        <w:rPr>
          <w:rFonts w:ascii="Calibri" w:hAnsi="Calibri" w:cs="Arial"/>
          <w:sz w:val="22"/>
          <w:szCs w:val="22"/>
        </w:rPr>
        <w:t>it</w:t>
      </w:r>
      <w:r w:rsidRPr="004969A1">
        <w:rPr>
          <w:rFonts w:ascii="Calibri" w:hAnsi="Calibri" w:cs="Arial"/>
          <w:spacing w:val="-1"/>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employ</w:t>
      </w:r>
      <w:r w:rsidRPr="004969A1">
        <w:rPr>
          <w:rFonts w:ascii="Calibri" w:hAnsi="Calibri" w:cs="Arial"/>
          <w:spacing w:val="-7"/>
          <w:sz w:val="22"/>
          <w:szCs w:val="22"/>
        </w:rPr>
        <w:t xml:space="preserve"> </w:t>
      </w:r>
      <w:r w:rsidRPr="004969A1">
        <w:rPr>
          <w:rFonts w:ascii="Calibri" w:hAnsi="Calibri" w:cs="Arial"/>
          <w:sz w:val="22"/>
          <w:szCs w:val="22"/>
        </w:rPr>
        <w:t>both</w:t>
      </w:r>
      <w:r w:rsidRPr="004969A1">
        <w:rPr>
          <w:rFonts w:ascii="Calibri" w:hAnsi="Calibri" w:cs="Arial"/>
          <w:spacing w:val="-4"/>
          <w:sz w:val="22"/>
          <w:szCs w:val="22"/>
        </w:rPr>
        <w:t xml:space="preserve"> </w:t>
      </w:r>
      <w:r w:rsidRPr="004969A1">
        <w:rPr>
          <w:rFonts w:ascii="Calibri" w:hAnsi="Calibri" w:cs="Arial"/>
          <w:sz w:val="22"/>
          <w:szCs w:val="22"/>
        </w:rPr>
        <w:t>qualita</w:t>
      </w:r>
      <w:r w:rsidRPr="004969A1">
        <w:rPr>
          <w:rFonts w:ascii="Calibri" w:hAnsi="Calibri" w:cs="Arial"/>
          <w:spacing w:val="-1"/>
          <w:sz w:val="22"/>
          <w:szCs w:val="22"/>
        </w:rPr>
        <w:t>t</w:t>
      </w:r>
      <w:r w:rsidRPr="004969A1">
        <w:rPr>
          <w:rFonts w:ascii="Calibri" w:hAnsi="Calibri" w:cs="Arial"/>
          <w:sz w:val="22"/>
          <w:szCs w:val="22"/>
        </w:rPr>
        <w:t>ive</w:t>
      </w:r>
      <w:r w:rsidRPr="004969A1">
        <w:rPr>
          <w:rFonts w:ascii="Calibri" w:hAnsi="Calibri" w:cs="Arial"/>
          <w:spacing w:val="-10"/>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quantitative</w:t>
      </w:r>
      <w:r w:rsidRPr="004969A1">
        <w:rPr>
          <w:rFonts w:ascii="Calibri" w:hAnsi="Calibri" w:cs="Arial"/>
          <w:spacing w:val="-11"/>
          <w:sz w:val="22"/>
          <w:szCs w:val="22"/>
        </w:rPr>
        <w:t xml:space="preserve"> </w:t>
      </w:r>
      <w:r w:rsidRPr="004969A1">
        <w:rPr>
          <w:rFonts w:ascii="Calibri" w:hAnsi="Calibri" w:cs="Arial"/>
          <w:sz w:val="22"/>
          <w:szCs w:val="22"/>
        </w:rPr>
        <w:t>data</w:t>
      </w:r>
      <w:r w:rsidRPr="004969A1">
        <w:rPr>
          <w:rFonts w:ascii="Calibri" w:hAnsi="Calibri" w:cs="Arial"/>
          <w:spacing w:val="-4"/>
          <w:sz w:val="22"/>
          <w:szCs w:val="22"/>
        </w:rPr>
        <w:t xml:space="preserve"> </w:t>
      </w:r>
      <w:r w:rsidRPr="004969A1">
        <w:rPr>
          <w:rFonts w:ascii="Calibri" w:hAnsi="Calibri" w:cs="Arial"/>
          <w:sz w:val="22"/>
          <w:szCs w:val="22"/>
        </w:rPr>
        <w:t>collec</w:t>
      </w:r>
      <w:r w:rsidRPr="004969A1">
        <w:rPr>
          <w:rFonts w:ascii="Calibri" w:hAnsi="Calibri" w:cs="Arial"/>
          <w:spacing w:val="-1"/>
          <w:sz w:val="22"/>
          <w:szCs w:val="22"/>
        </w:rPr>
        <w:t>t</w:t>
      </w:r>
      <w:r w:rsidRPr="004969A1">
        <w:rPr>
          <w:rFonts w:ascii="Calibri" w:hAnsi="Calibri" w:cs="Arial"/>
          <w:sz w:val="22"/>
          <w:szCs w:val="22"/>
        </w:rPr>
        <w:t>ion</w:t>
      </w:r>
      <w:r w:rsidRPr="004969A1">
        <w:rPr>
          <w:rFonts w:ascii="Calibri" w:hAnsi="Calibri" w:cs="Arial"/>
          <w:spacing w:val="-10"/>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analytic</w:t>
      </w:r>
      <w:r w:rsidRPr="004969A1">
        <w:rPr>
          <w:rFonts w:ascii="Calibri" w:hAnsi="Calibri" w:cs="Arial"/>
          <w:spacing w:val="-7"/>
          <w:sz w:val="22"/>
          <w:szCs w:val="22"/>
        </w:rPr>
        <w:t xml:space="preserve"> </w:t>
      </w:r>
      <w:r w:rsidRPr="004969A1">
        <w:rPr>
          <w:rFonts w:ascii="Calibri" w:hAnsi="Calibri" w:cs="Arial"/>
          <w:sz w:val="22"/>
          <w:szCs w:val="22"/>
        </w:rPr>
        <w:t>methods</w:t>
      </w:r>
      <w:r w:rsidRPr="004969A1">
        <w:rPr>
          <w:rFonts w:ascii="Calibri" w:hAnsi="Calibri" w:cs="Arial"/>
          <w:spacing w:val="-8"/>
          <w:sz w:val="22"/>
          <w:szCs w:val="22"/>
        </w:rPr>
        <w:t xml:space="preserve"> </w:t>
      </w:r>
      <w:r w:rsidRPr="004969A1">
        <w:rPr>
          <w:rFonts w:ascii="Calibri" w:hAnsi="Calibri" w:cs="Arial"/>
          <w:sz w:val="22"/>
          <w:szCs w:val="22"/>
        </w:rPr>
        <w:t>to evaluate</w:t>
      </w:r>
      <w:r w:rsidRPr="004969A1">
        <w:rPr>
          <w:rFonts w:ascii="Calibri" w:hAnsi="Calibri" w:cs="Arial"/>
          <w:spacing w:val="-8"/>
          <w:sz w:val="22"/>
          <w:szCs w:val="22"/>
        </w:rPr>
        <w:t xml:space="preserve"> </w:t>
      </w:r>
      <w:r w:rsidRPr="004969A1">
        <w:rPr>
          <w:rFonts w:ascii="Calibri" w:hAnsi="Calibri" w:cs="Arial"/>
          <w:sz w:val="22"/>
          <w:szCs w:val="22"/>
        </w:rPr>
        <w:t>SSDP</w:t>
      </w:r>
      <w:r w:rsidRPr="004969A1">
        <w:rPr>
          <w:rFonts w:ascii="Calibri" w:hAnsi="Calibri" w:cs="Arial"/>
          <w:spacing w:val="-6"/>
          <w:sz w:val="22"/>
          <w:szCs w:val="22"/>
        </w:rPr>
        <w:t xml:space="preserve"> </w:t>
      </w:r>
      <w:r w:rsidRPr="004969A1">
        <w:rPr>
          <w:rFonts w:ascii="Calibri" w:hAnsi="Calibri" w:cs="Arial"/>
          <w:sz w:val="22"/>
          <w:szCs w:val="22"/>
        </w:rPr>
        <w:t>implem</w:t>
      </w:r>
      <w:r w:rsidRPr="004969A1">
        <w:rPr>
          <w:rFonts w:ascii="Calibri" w:hAnsi="Calibri" w:cs="Arial"/>
          <w:spacing w:val="2"/>
          <w:sz w:val="22"/>
          <w:szCs w:val="22"/>
        </w:rPr>
        <w:t>e</w:t>
      </w:r>
      <w:r w:rsidRPr="004969A1">
        <w:rPr>
          <w:rFonts w:ascii="Calibri" w:hAnsi="Calibri" w:cs="Arial"/>
          <w:sz w:val="22"/>
          <w:szCs w:val="22"/>
        </w:rPr>
        <w:t>ntation</w:t>
      </w:r>
      <w:r w:rsidRPr="004969A1">
        <w:rPr>
          <w:rFonts w:ascii="Calibri" w:hAnsi="Calibri" w:cs="Arial"/>
          <w:spacing w:val="-15"/>
          <w:sz w:val="22"/>
          <w:szCs w:val="22"/>
        </w:rPr>
        <w:t xml:space="preserve"> </w:t>
      </w:r>
      <w:r w:rsidRPr="004969A1">
        <w:rPr>
          <w:rFonts w:ascii="Calibri" w:hAnsi="Calibri" w:cs="Arial"/>
          <w:sz w:val="22"/>
          <w:szCs w:val="22"/>
        </w:rPr>
        <w:t>and</w:t>
      </w:r>
      <w:r w:rsidRPr="004969A1">
        <w:rPr>
          <w:rFonts w:ascii="Calibri" w:hAnsi="Calibri" w:cs="Arial"/>
          <w:spacing w:val="-5"/>
          <w:sz w:val="22"/>
          <w:szCs w:val="22"/>
        </w:rPr>
        <w:t xml:space="preserve"> </w:t>
      </w:r>
      <w:r w:rsidRPr="004969A1">
        <w:rPr>
          <w:rFonts w:ascii="Calibri" w:hAnsi="Calibri" w:cs="Arial"/>
          <w:sz w:val="22"/>
          <w:szCs w:val="22"/>
        </w:rPr>
        <w:t>outcomes.</w:t>
      </w:r>
      <w:r w:rsidRPr="004969A1">
        <w:rPr>
          <w:rFonts w:ascii="Calibri" w:hAnsi="Calibri" w:cs="Arial"/>
          <w:spacing w:val="-10"/>
          <w:sz w:val="22"/>
          <w:szCs w:val="22"/>
        </w:rPr>
        <w:t xml:space="preserve"> </w:t>
      </w:r>
      <w:r w:rsidRPr="004969A1">
        <w:rPr>
          <w:rFonts w:ascii="Calibri" w:hAnsi="Calibri" w:cs="Arial"/>
          <w:sz w:val="22"/>
          <w:szCs w:val="22"/>
        </w:rPr>
        <w:t>Finally,</w:t>
      </w:r>
      <w:r w:rsidRPr="004969A1">
        <w:rPr>
          <w:rFonts w:ascii="Calibri" w:hAnsi="Calibri" w:cs="Arial"/>
          <w:spacing w:val="-7"/>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pacing w:val="-1"/>
          <w:sz w:val="22"/>
          <w:szCs w:val="22"/>
        </w:rPr>
        <w:t>a</w:t>
      </w:r>
      <w:r w:rsidRPr="004969A1">
        <w:rPr>
          <w:rFonts w:ascii="Calibri" w:hAnsi="Calibri" w:cs="Arial"/>
          <w:sz w:val="22"/>
          <w:szCs w:val="22"/>
        </w:rPr>
        <w:t>pproach</w:t>
      </w:r>
      <w:r w:rsidRPr="004969A1">
        <w:rPr>
          <w:rFonts w:ascii="Calibri" w:hAnsi="Calibri" w:cs="Arial"/>
          <w:spacing w:val="-9"/>
          <w:sz w:val="22"/>
          <w:szCs w:val="22"/>
        </w:rPr>
        <w:t xml:space="preserve"> </w:t>
      </w:r>
      <w:r w:rsidRPr="004969A1">
        <w:rPr>
          <w:rFonts w:ascii="Calibri" w:hAnsi="Calibri" w:cs="Arial"/>
          <w:sz w:val="22"/>
          <w:szCs w:val="22"/>
        </w:rPr>
        <w:t>is</w:t>
      </w:r>
      <w:r w:rsidRPr="004969A1">
        <w:rPr>
          <w:rFonts w:ascii="Calibri" w:hAnsi="Calibri" w:cs="Arial"/>
          <w:spacing w:val="-2"/>
          <w:sz w:val="22"/>
          <w:szCs w:val="22"/>
        </w:rPr>
        <w:t xml:space="preserve"> </w:t>
      </w:r>
      <w:r w:rsidRPr="004969A1">
        <w:rPr>
          <w:rFonts w:ascii="Calibri" w:hAnsi="Calibri" w:cs="Arial"/>
          <w:spacing w:val="-1"/>
          <w:w w:val="99"/>
          <w:sz w:val="22"/>
          <w:szCs w:val="22"/>
        </w:rPr>
        <w:t>o</w:t>
      </w:r>
      <w:r w:rsidRPr="004969A1">
        <w:rPr>
          <w:rFonts w:ascii="Calibri" w:hAnsi="Calibri" w:cs="Arial"/>
          <w:w w:val="99"/>
          <w:sz w:val="22"/>
          <w:szCs w:val="22"/>
        </w:rPr>
        <w:t>bjective-driven because</w:t>
      </w:r>
      <w:r w:rsidRPr="004969A1">
        <w:rPr>
          <w:rFonts w:ascii="Calibri" w:hAnsi="Calibri" w:cs="Arial"/>
          <w:sz w:val="22"/>
          <w:szCs w:val="22"/>
        </w:rPr>
        <w:t xml:space="preserve"> it</w:t>
      </w:r>
      <w:r w:rsidRPr="004969A1">
        <w:rPr>
          <w:rFonts w:ascii="Calibri" w:hAnsi="Calibri" w:cs="Arial"/>
          <w:spacing w:val="-2"/>
          <w:sz w:val="22"/>
          <w:szCs w:val="22"/>
        </w:rPr>
        <w:t xml:space="preserve"> </w:t>
      </w:r>
      <w:r w:rsidRPr="004969A1">
        <w:rPr>
          <w:rFonts w:ascii="Calibri" w:hAnsi="Calibri" w:cs="Arial"/>
          <w:sz w:val="22"/>
          <w:szCs w:val="22"/>
        </w:rPr>
        <w:t>is</w:t>
      </w:r>
      <w:r w:rsidRPr="004969A1">
        <w:rPr>
          <w:rFonts w:ascii="Calibri" w:hAnsi="Calibri" w:cs="Arial"/>
          <w:spacing w:val="-2"/>
          <w:sz w:val="22"/>
          <w:szCs w:val="22"/>
        </w:rPr>
        <w:t xml:space="preserve"> </w:t>
      </w:r>
      <w:r w:rsidRPr="004969A1">
        <w:rPr>
          <w:rFonts w:ascii="Calibri" w:hAnsi="Calibri" w:cs="Arial"/>
          <w:sz w:val="22"/>
          <w:szCs w:val="22"/>
        </w:rPr>
        <w:t>assessing</w:t>
      </w:r>
      <w:r w:rsidRPr="004969A1">
        <w:rPr>
          <w:rFonts w:ascii="Calibri" w:hAnsi="Calibri" w:cs="Arial"/>
          <w:spacing w:val="-10"/>
          <w:sz w:val="22"/>
          <w:szCs w:val="22"/>
        </w:rPr>
        <w:t xml:space="preserve"> </w:t>
      </w:r>
      <w:r w:rsidRPr="004969A1">
        <w:rPr>
          <w:rFonts w:ascii="Calibri" w:hAnsi="Calibri" w:cs="Arial"/>
          <w:spacing w:val="-1"/>
          <w:sz w:val="22"/>
          <w:szCs w:val="22"/>
        </w:rPr>
        <w:t>a</w:t>
      </w:r>
      <w:r w:rsidRPr="004969A1">
        <w:rPr>
          <w:rFonts w:ascii="Calibri" w:hAnsi="Calibri" w:cs="Arial"/>
          <w:sz w:val="22"/>
          <w:szCs w:val="22"/>
        </w:rPr>
        <w:t>ttainment</w:t>
      </w:r>
      <w:r w:rsidRPr="004969A1">
        <w:rPr>
          <w:rFonts w:ascii="Calibri" w:hAnsi="Calibri" w:cs="Arial"/>
          <w:spacing w:val="-10"/>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program</w:t>
      </w:r>
      <w:r w:rsidRPr="004969A1">
        <w:rPr>
          <w:rFonts w:ascii="Calibri" w:hAnsi="Calibri" w:cs="Arial"/>
          <w:spacing w:val="-7"/>
          <w:sz w:val="22"/>
          <w:szCs w:val="22"/>
        </w:rPr>
        <w:t xml:space="preserve"> </w:t>
      </w:r>
      <w:r w:rsidRPr="004969A1">
        <w:rPr>
          <w:rFonts w:ascii="Calibri" w:hAnsi="Calibri" w:cs="Arial"/>
          <w:sz w:val="22"/>
          <w:szCs w:val="22"/>
        </w:rPr>
        <w:t xml:space="preserve">objectives. </w:t>
      </w:r>
      <w:r w:rsidRPr="004969A1">
        <w:rPr>
          <w:rFonts w:ascii="Calibri" w:hAnsi="Calibri" w:cs="Arial"/>
          <w:spacing w:val="-13"/>
          <w:sz w:val="22"/>
          <w:szCs w:val="22"/>
        </w:rPr>
        <w:t xml:space="preserve"> </w:t>
      </w:r>
      <w:r w:rsidRPr="004969A1">
        <w:rPr>
          <w:rFonts w:ascii="Calibri" w:hAnsi="Calibri" w:cs="Arial"/>
          <w:sz w:val="22"/>
          <w:szCs w:val="22"/>
        </w:rPr>
        <w:t>This</w:t>
      </w:r>
      <w:r w:rsidRPr="004969A1">
        <w:rPr>
          <w:rFonts w:ascii="Calibri" w:hAnsi="Calibri" w:cs="Arial"/>
          <w:spacing w:val="-4"/>
          <w:sz w:val="22"/>
          <w:szCs w:val="22"/>
        </w:rPr>
        <w:t xml:space="preserve"> </w:t>
      </w:r>
      <w:r w:rsidRPr="004969A1">
        <w:rPr>
          <w:rFonts w:ascii="Calibri" w:hAnsi="Calibri" w:cs="Arial"/>
          <w:sz w:val="22"/>
          <w:szCs w:val="22"/>
        </w:rPr>
        <w:t>approach</w:t>
      </w:r>
      <w:r w:rsidRPr="004969A1">
        <w:rPr>
          <w:rFonts w:ascii="Calibri" w:hAnsi="Calibri" w:cs="Arial"/>
          <w:spacing w:val="-9"/>
          <w:sz w:val="22"/>
          <w:szCs w:val="22"/>
        </w:rPr>
        <w:t xml:space="preserve"> has proved to be more reliable</w:t>
      </w:r>
      <w:r w:rsidRPr="004969A1">
        <w:rPr>
          <w:rFonts w:ascii="Calibri" w:hAnsi="Calibri" w:cs="Arial"/>
          <w:spacing w:val="-6"/>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a</w:t>
      </w:r>
      <w:r w:rsidRPr="004969A1">
        <w:rPr>
          <w:rFonts w:ascii="Calibri" w:hAnsi="Calibri" w:cs="Arial"/>
          <w:spacing w:val="-1"/>
          <w:sz w:val="22"/>
          <w:szCs w:val="22"/>
        </w:rPr>
        <w:t>n</w:t>
      </w:r>
      <w:r w:rsidRPr="004969A1">
        <w:rPr>
          <w:rFonts w:ascii="Calibri" w:hAnsi="Calibri" w:cs="Arial"/>
          <w:sz w:val="22"/>
          <w:szCs w:val="22"/>
        </w:rPr>
        <w:t>swering</w:t>
      </w:r>
      <w:r w:rsidRPr="004969A1">
        <w:rPr>
          <w:rFonts w:ascii="Calibri" w:hAnsi="Calibri" w:cs="Arial"/>
          <w:spacing w:val="-10"/>
          <w:sz w:val="22"/>
          <w:szCs w:val="22"/>
        </w:rPr>
        <w:t xml:space="preserve"> </w:t>
      </w:r>
      <w:r w:rsidRPr="004969A1">
        <w:rPr>
          <w:rFonts w:ascii="Calibri" w:hAnsi="Calibri" w:cs="Arial"/>
          <w:sz w:val="22"/>
          <w:szCs w:val="22"/>
        </w:rPr>
        <w:t>the</w:t>
      </w:r>
      <w:r w:rsidRPr="004969A1">
        <w:rPr>
          <w:rFonts w:ascii="Calibri" w:hAnsi="Calibri" w:cs="Arial"/>
          <w:spacing w:val="-4"/>
          <w:sz w:val="22"/>
          <w:szCs w:val="22"/>
        </w:rPr>
        <w:t xml:space="preserve"> </w:t>
      </w:r>
      <w:r w:rsidRPr="004969A1">
        <w:rPr>
          <w:rFonts w:ascii="Calibri" w:hAnsi="Calibri" w:cs="Arial"/>
          <w:sz w:val="22"/>
          <w:szCs w:val="22"/>
        </w:rPr>
        <w:t>evaluation</w:t>
      </w:r>
      <w:r w:rsidRPr="004969A1">
        <w:rPr>
          <w:rFonts w:ascii="Calibri" w:hAnsi="Calibri" w:cs="Arial"/>
          <w:spacing w:val="-10"/>
          <w:sz w:val="22"/>
          <w:szCs w:val="22"/>
        </w:rPr>
        <w:t xml:space="preserve"> </w:t>
      </w:r>
      <w:r w:rsidRPr="004969A1">
        <w:rPr>
          <w:rFonts w:ascii="Calibri" w:hAnsi="Calibri" w:cs="Arial"/>
          <w:sz w:val="22"/>
          <w:szCs w:val="22"/>
        </w:rPr>
        <w:t>questions,</w:t>
      </w:r>
      <w:r w:rsidRPr="004969A1">
        <w:rPr>
          <w:rFonts w:ascii="Calibri" w:hAnsi="Calibri" w:cs="Arial"/>
          <w:spacing w:val="-10"/>
          <w:sz w:val="22"/>
          <w:szCs w:val="22"/>
        </w:rPr>
        <w:t xml:space="preserve"> </w:t>
      </w:r>
      <w:r w:rsidRPr="004969A1">
        <w:rPr>
          <w:rFonts w:ascii="Calibri" w:hAnsi="Calibri" w:cs="Arial"/>
          <w:spacing w:val="-1"/>
          <w:sz w:val="22"/>
          <w:szCs w:val="22"/>
        </w:rPr>
        <w:t>a</w:t>
      </w:r>
      <w:r w:rsidRPr="004969A1">
        <w:rPr>
          <w:rFonts w:ascii="Calibri" w:hAnsi="Calibri" w:cs="Arial"/>
          <w:sz w:val="22"/>
          <w:szCs w:val="22"/>
        </w:rPr>
        <w:t>s</w:t>
      </w:r>
      <w:r w:rsidRPr="004969A1">
        <w:rPr>
          <w:rFonts w:ascii="Calibri" w:hAnsi="Calibri" w:cs="Arial"/>
          <w:spacing w:val="-2"/>
          <w:sz w:val="22"/>
          <w:szCs w:val="22"/>
        </w:rPr>
        <w:t xml:space="preserve"> </w:t>
      </w:r>
      <w:r w:rsidRPr="004969A1">
        <w:rPr>
          <w:rFonts w:ascii="Calibri" w:hAnsi="Calibri" w:cs="Arial"/>
          <w:sz w:val="22"/>
          <w:szCs w:val="22"/>
        </w:rPr>
        <w:t>it</w:t>
      </w:r>
      <w:r w:rsidRPr="004969A1">
        <w:rPr>
          <w:rFonts w:ascii="Calibri" w:hAnsi="Calibri" w:cs="Arial"/>
          <w:spacing w:val="-1"/>
          <w:sz w:val="22"/>
          <w:szCs w:val="22"/>
        </w:rPr>
        <w:t xml:space="preserve"> </w:t>
      </w:r>
      <w:r w:rsidRPr="004969A1">
        <w:rPr>
          <w:rFonts w:ascii="Calibri" w:hAnsi="Calibri" w:cs="Arial"/>
          <w:sz w:val="22"/>
          <w:szCs w:val="22"/>
        </w:rPr>
        <w:t>takes</w:t>
      </w:r>
      <w:r w:rsidRPr="004969A1">
        <w:rPr>
          <w:rFonts w:ascii="Calibri" w:hAnsi="Calibri" w:cs="Arial"/>
          <w:spacing w:val="-5"/>
          <w:sz w:val="22"/>
          <w:szCs w:val="22"/>
        </w:rPr>
        <w:t xml:space="preserve"> </w:t>
      </w:r>
      <w:r w:rsidRPr="004969A1">
        <w:rPr>
          <w:rFonts w:ascii="Calibri" w:hAnsi="Calibri" w:cs="Arial"/>
          <w:sz w:val="22"/>
          <w:szCs w:val="22"/>
        </w:rPr>
        <w:t>ad</w:t>
      </w:r>
      <w:r w:rsidRPr="004969A1">
        <w:rPr>
          <w:rFonts w:ascii="Calibri" w:hAnsi="Calibri" w:cs="Arial"/>
          <w:spacing w:val="-2"/>
          <w:sz w:val="22"/>
          <w:szCs w:val="22"/>
        </w:rPr>
        <w:t>v</w:t>
      </w:r>
      <w:r w:rsidRPr="004969A1">
        <w:rPr>
          <w:rFonts w:ascii="Calibri" w:hAnsi="Calibri" w:cs="Arial"/>
          <w:sz w:val="22"/>
          <w:szCs w:val="22"/>
        </w:rPr>
        <w:t>antage</w:t>
      </w:r>
      <w:r w:rsidRPr="004969A1">
        <w:rPr>
          <w:rFonts w:ascii="Calibri" w:hAnsi="Calibri" w:cs="Arial"/>
          <w:spacing w:val="-10"/>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varying</w:t>
      </w:r>
      <w:r w:rsidRPr="004969A1">
        <w:rPr>
          <w:rFonts w:ascii="Calibri" w:hAnsi="Calibri" w:cs="Arial"/>
          <w:spacing w:val="-7"/>
          <w:sz w:val="22"/>
          <w:szCs w:val="22"/>
        </w:rPr>
        <w:t xml:space="preserve"> </w:t>
      </w:r>
      <w:r w:rsidRPr="004969A1">
        <w:rPr>
          <w:rFonts w:ascii="Calibri" w:hAnsi="Calibri" w:cs="Arial"/>
          <w:sz w:val="22"/>
          <w:szCs w:val="22"/>
        </w:rPr>
        <w:t>sources</w:t>
      </w:r>
      <w:r w:rsidRPr="004969A1">
        <w:rPr>
          <w:rFonts w:ascii="Calibri" w:hAnsi="Calibri" w:cs="Arial"/>
          <w:spacing w:val="-8"/>
          <w:sz w:val="22"/>
          <w:szCs w:val="22"/>
        </w:rPr>
        <w:t xml:space="preserve"> </w:t>
      </w:r>
      <w:r w:rsidRPr="004969A1">
        <w:rPr>
          <w:rFonts w:ascii="Calibri" w:hAnsi="Calibri" w:cs="Arial"/>
          <w:sz w:val="22"/>
          <w:szCs w:val="22"/>
        </w:rPr>
        <w:t>and types</w:t>
      </w:r>
      <w:r w:rsidRPr="004969A1">
        <w:rPr>
          <w:rFonts w:ascii="Calibri" w:hAnsi="Calibri" w:cs="Arial"/>
          <w:spacing w:val="-5"/>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data,</w:t>
      </w:r>
      <w:r w:rsidRPr="004969A1">
        <w:rPr>
          <w:rFonts w:ascii="Calibri" w:hAnsi="Calibri" w:cs="Arial"/>
          <w:spacing w:val="-5"/>
          <w:sz w:val="22"/>
          <w:szCs w:val="22"/>
        </w:rPr>
        <w:t xml:space="preserve"> </w:t>
      </w:r>
      <w:r w:rsidRPr="004969A1">
        <w:rPr>
          <w:rFonts w:ascii="Calibri" w:hAnsi="Calibri" w:cs="Arial"/>
          <w:sz w:val="22"/>
          <w:szCs w:val="22"/>
        </w:rPr>
        <w:t>yet</w:t>
      </w:r>
      <w:r w:rsidRPr="004969A1">
        <w:rPr>
          <w:rFonts w:ascii="Calibri" w:hAnsi="Calibri" w:cs="Arial"/>
          <w:spacing w:val="-3"/>
          <w:sz w:val="22"/>
          <w:szCs w:val="22"/>
        </w:rPr>
        <w:t xml:space="preserve"> </w:t>
      </w:r>
      <w:r w:rsidRPr="004969A1">
        <w:rPr>
          <w:rFonts w:ascii="Calibri" w:hAnsi="Calibri" w:cs="Arial"/>
          <w:sz w:val="22"/>
          <w:szCs w:val="22"/>
        </w:rPr>
        <w:t>focuses</w:t>
      </w:r>
      <w:r w:rsidRPr="004969A1">
        <w:rPr>
          <w:rFonts w:ascii="Calibri" w:hAnsi="Calibri" w:cs="Arial"/>
          <w:spacing w:val="-8"/>
          <w:sz w:val="22"/>
          <w:szCs w:val="22"/>
        </w:rPr>
        <w:t xml:space="preserve"> </w:t>
      </w:r>
      <w:r w:rsidRPr="004969A1">
        <w:rPr>
          <w:rFonts w:ascii="Calibri" w:hAnsi="Calibri" w:cs="Arial"/>
          <w:sz w:val="22"/>
          <w:szCs w:val="22"/>
        </w:rPr>
        <w:t>on</w:t>
      </w:r>
      <w:r w:rsidRPr="004969A1">
        <w:rPr>
          <w:rFonts w:ascii="Calibri" w:hAnsi="Calibri" w:cs="Arial"/>
          <w:spacing w:val="-2"/>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extent</w:t>
      </w:r>
      <w:r w:rsidRPr="004969A1">
        <w:rPr>
          <w:rFonts w:ascii="Calibri" w:hAnsi="Calibri" w:cs="Arial"/>
          <w:spacing w:val="-6"/>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which</w:t>
      </w:r>
      <w:r w:rsidRPr="004969A1">
        <w:rPr>
          <w:rFonts w:ascii="Calibri" w:hAnsi="Calibri" w:cs="Arial"/>
          <w:spacing w:val="-6"/>
          <w:sz w:val="22"/>
          <w:szCs w:val="22"/>
        </w:rPr>
        <w:t xml:space="preserve"> </w:t>
      </w:r>
      <w:r w:rsidRPr="004969A1">
        <w:rPr>
          <w:rFonts w:ascii="Calibri" w:hAnsi="Calibri" w:cs="Arial"/>
          <w:sz w:val="22"/>
          <w:szCs w:val="22"/>
        </w:rPr>
        <w:t>regional</w:t>
      </w:r>
      <w:r w:rsidRPr="004969A1">
        <w:rPr>
          <w:rFonts w:ascii="Calibri" w:hAnsi="Calibri" w:cs="Arial"/>
          <w:spacing w:val="-8"/>
          <w:sz w:val="22"/>
          <w:szCs w:val="22"/>
        </w:rPr>
        <w:t xml:space="preserve"> </w:t>
      </w:r>
      <w:r w:rsidRPr="004969A1">
        <w:rPr>
          <w:rFonts w:ascii="Calibri" w:hAnsi="Calibri" w:cs="Arial"/>
          <w:sz w:val="22"/>
          <w:szCs w:val="22"/>
        </w:rPr>
        <w:t>p</w:t>
      </w:r>
      <w:r w:rsidRPr="004969A1">
        <w:rPr>
          <w:rFonts w:ascii="Calibri" w:hAnsi="Calibri" w:cs="Arial"/>
          <w:spacing w:val="-1"/>
          <w:sz w:val="22"/>
          <w:szCs w:val="22"/>
        </w:rPr>
        <w:t>r</w:t>
      </w:r>
      <w:r w:rsidRPr="004969A1">
        <w:rPr>
          <w:rFonts w:ascii="Calibri" w:hAnsi="Calibri" w:cs="Arial"/>
          <w:sz w:val="22"/>
          <w:szCs w:val="22"/>
        </w:rPr>
        <w:t>iority</w:t>
      </w:r>
      <w:r w:rsidRPr="004969A1">
        <w:rPr>
          <w:rFonts w:ascii="Calibri" w:hAnsi="Calibri" w:cs="Arial"/>
          <w:spacing w:val="-7"/>
          <w:sz w:val="22"/>
          <w:szCs w:val="22"/>
        </w:rPr>
        <w:t xml:space="preserve"> </w:t>
      </w:r>
      <w:r w:rsidRPr="004969A1">
        <w:rPr>
          <w:rFonts w:ascii="Calibri" w:hAnsi="Calibri" w:cs="Arial"/>
          <w:sz w:val="22"/>
          <w:szCs w:val="22"/>
        </w:rPr>
        <w:t>strate</w:t>
      </w:r>
      <w:r w:rsidRPr="004969A1">
        <w:rPr>
          <w:rFonts w:ascii="Calibri" w:hAnsi="Calibri" w:cs="Arial"/>
          <w:spacing w:val="-1"/>
          <w:sz w:val="22"/>
          <w:szCs w:val="22"/>
        </w:rPr>
        <w:t>g</w:t>
      </w:r>
      <w:r w:rsidRPr="004969A1">
        <w:rPr>
          <w:rFonts w:ascii="Calibri" w:hAnsi="Calibri" w:cs="Arial"/>
          <w:sz w:val="22"/>
          <w:szCs w:val="22"/>
        </w:rPr>
        <w:t>ies</w:t>
      </w:r>
      <w:r w:rsidRPr="004969A1">
        <w:rPr>
          <w:rFonts w:ascii="Calibri" w:hAnsi="Calibri" w:cs="Arial"/>
          <w:spacing w:val="-10"/>
          <w:sz w:val="22"/>
          <w:szCs w:val="22"/>
        </w:rPr>
        <w:t xml:space="preserve"> </w:t>
      </w:r>
      <w:r w:rsidRPr="004969A1">
        <w:rPr>
          <w:rFonts w:ascii="Calibri" w:hAnsi="Calibri" w:cs="Arial"/>
          <w:sz w:val="22"/>
          <w:szCs w:val="22"/>
        </w:rPr>
        <w:t>have</w:t>
      </w:r>
      <w:r w:rsidRPr="004969A1">
        <w:rPr>
          <w:rFonts w:ascii="Calibri" w:hAnsi="Calibri" w:cs="Arial"/>
          <w:spacing w:val="-5"/>
          <w:sz w:val="22"/>
          <w:szCs w:val="22"/>
        </w:rPr>
        <w:t xml:space="preserve"> </w:t>
      </w:r>
      <w:r w:rsidRPr="004969A1">
        <w:rPr>
          <w:rFonts w:ascii="Calibri" w:hAnsi="Calibri" w:cs="Arial"/>
          <w:sz w:val="22"/>
          <w:szCs w:val="22"/>
        </w:rPr>
        <w:t>been implement</w:t>
      </w:r>
      <w:r w:rsidRPr="004969A1">
        <w:rPr>
          <w:rFonts w:ascii="Calibri" w:hAnsi="Calibri" w:cs="Arial"/>
          <w:spacing w:val="1"/>
          <w:sz w:val="22"/>
          <w:szCs w:val="22"/>
        </w:rPr>
        <w:t>e</w:t>
      </w:r>
      <w:r w:rsidRPr="004969A1">
        <w:rPr>
          <w:rFonts w:ascii="Calibri" w:hAnsi="Calibri" w:cs="Arial"/>
          <w:sz w:val="22"/>
          <w:szCs w:val="22"/>
        </w:rPr>
        <w:t>d</w:t>
      </w:r>
      <w:r w:rsidRPr="004969A1">
        <w:rPr>
          <w:rFonts w:ascii="Calibri" w:hAnsi="Calibri" w:cs="Arial"/>
          <w:spacing w:val="-13"/>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objec</w:t>
      </w:r>
      <w:r w:rsidRPr="004969A1">
        <w:rPr>
          <w:rFonts w:ascii="Calibri" w:hAnsi="Calibri" w:cs="Arial"/>
          <w:spacing w:val="-1"/>
          <w:sz w:val="22"/>
          <w:szCs w:val="22"/>
        </w:rPr>
        <w:t>t</w:t>
      </w:r>
      <w:r w:rsidRPr="004969A1">
        <w:rPr>
          <w:rFonts w:ascii="Calibri" w:hAnsi="Calibri" w:cs="Arial"/>
          <w:sz w:val="22"/>
          <w:szCs w:val="22"/>
        </w:rPr>
        <w:t>ives</w:t>
      </w:r>
      <w:r w:rsidRPr="004969A1">
        <w:rPr>
          <w:rFonts w:ascii="Calibri" w:hAnsi="Calibri" w:cs="Arial"/>
          <w:spacing w:val="-10"/>
          <w:sz w:val="22"/>
          <w:szCs w:val="22"/>
        </w:rPr>
        <w:t xml:space="preserve"> </w:t>
      </w:r>
      <w:r w:rsidRPr="004969A1">
        <w:rPr>
          <w:rFonts w:ascii="Calibri" w:hAnsi="Calibri" w:cs="Arial"/>
          <w:sz w:val="22"/>
          <w:szCs w:val="22"/>
        </w:rPr>
        <w:t>have</w:t>
      </w:r>
      <w:r w:rsidRPr="004969A1">
        <w:rPr>
          <w:rFonts w:ascii="Calibri" w:hAnsi="Calibri" w:cs="Arial"/>
          <w:spacing w:val="-5"/>
          <w:sz w:val="22"/>
          <w:szCs w:val="22"/>
        </w:rPr>
        <w:t xml:space="preserve"> </w:t>
      </w:r>
      <w:r w:rsidRPr="004969A1">
        <w:rPr>
          <w:rFonts w:ascii="Calibri" w:hAnsi="Calibri" w:cs="Arial"/>
          <w:sz w:val="22"/>
          <w:szCs w:val="22"/>
        </w:rPr>
        <w:t>been</w:t>
      </w:r>
      <w:r w:rsidRPr="004969A1">
        <w:rPr>
          <w:rFonts w:ascii="Calibri" w:hAnsi="Calibri" w:cs="Arial"/>
          <w:spacing w:val="-5"/>
          <w:sz w:val="22"/>
          <w:szCs w:val="22"/>
        </w:rPr>
        <w:t xml:space="preserve"> </w:t>
      </w:r>
      <w:r w:rsidRPr="004969A1">
        <w:rPr>
          <w:rFonts w:ascii="Calibri" w:hAnsi="Calibri" w:cs="Arial"/>
          <w:sz w:val="22"/>
          <w:szCs w:val="22"/>
        </w:rPr>
        <w:t>achieved.</w:t>
      </w:r>
    </w:p>
    <w:p w:rsidR="00FE5693" w:rsidRPr="004969A1" w:rsidRDefault="00FE5693" w:rsidP="00FE5693">
      <w:pPr>
        <w:widowControl w:val="0"/>
        <w:spacing w:line="239" w:lineRule="auto"/>
        <w:ind w:right="47"/>
        <w:jc w:val="both"/>
        <w:rPr>
          <w:rFonts w:ascii="Calibri" w:hAnsi="Calibri" w:cs="Arial"/>
          <w:sz w:val="22"/>
          <w:szCs w:val="22"/>
        </w:rPr>
      </w:pPr>
      <w:r w:rsidRPr="004969A1">
        <w:rPr>
          <w:rFonts w:ascii="Calibri" w:hAnsi="Calibri" w:cs="Arial"/>
          <w:sz w:val="22"/>
          <w:szCs w:val="22"/>
        </w:rPr>
        <w:t xml:space="preserve">  </w:t>
      </w:r>
    </w:p>
    <w:p w:rsidR="00FE5693" w:rsidRPr="004969A1" w:rsidRDefault="00FE5693" w:rsidP="00FE5693">
      <w:pPr>
        <w:widowControl w:val="0"/>
        <w:spacing w:line="239" w:lineRule="auto"/>
        <w:ind w:right="47"/>
        <w:rPr>
          <w:rFonts w:ascii="Calibri" w:hAnsi="Calibri" w:cs="Arial"/>
          <w:sz w:val="22"/>
          <w:szCs w:val="22"/>
        </w:rPr>
        <w:sectPr w:rsidR="00FE5693" w:rsidRPr="004969A1" w:rsidSect="00633AF4">
          <w:pgSz w:w="12240" w:h="15840"/>
          <w:pgMar w:top="720" w:right="720" w:bottom="720" w:left="720" w:header="720" w:footer="720" w:gutter="0"/>
          <w:cols w:space="720"/>
          <w:docGrid w:linePitch="360"/>
        </w:sectPr>
      </w:pPr>
      <w:r w:rsidRPr="004969A1">
        <w:rPr>
          <w:rFonts w:ascii="Calibri" w:hAnsi="Calibri" w:cs="Arial"/>
          <w:sz w:val="22"/>
          <w:szCs w:val="22"/>
        </w:rPr>
        <w:t>In</w:t>
      </w:r>
      <w:r w:rsidRPr="004969A1">
        <w:rPr>
          <w:rFonts w:ascii="Calibri" w:hAnsi="Calibri" w:cs="Arial"/>
          <w:spacing w:val="-2"/>
          <w:sz w:val="22"/>
          <w:szCs w:val="22"/>
        </w:rPr>
        <w:t xml:space="preserve"> </w:t>
      </w:r>
      <w:r w:rsidRPr="004969A1">
        <w:rPr>
          <w:rFonts w:ascii="Calibri" w:hAnsi="Calibri" w:cs="Arial"/>
          <w:sz w:val="22"/>
          <w:szCs w:val="22"/>
        </w:rPr>
        <w:t>addition,</w:t>
      </w:r>
      <w:r w:rsidRPr="004969A1">
        <w:rPr>
          <w:rFonts w:ascii="Calibri" w:hAnsi="Calibri" w:cs="Arial"/>
          <w:spacing w:val="-8"/>
          <w:sz w:val="22"/>
          <w:szCs w:val="22"/>
        </w:rPr>
        <w:t xml:space="preserve"> </w:t>
      </w:r>
      <w:r w:rsidRPr="004969A1">
        <w:rPr>
          <w:rFonts w:ascii="Calibri" w:hAnsi="Calibri" w:cs="Arial"/>
          <w:spacing w:val="-1"/>
          <w:sz w:val="22"/>
          <w:szCs w:val="22"/>
        </w:rPr>
        <w:t>t</w:t>
      </w:r>
      <w:r w:rsidRPr="004969A1">
        <w:rPr>
          <w:rFonts w:ascii="Calibri" w:hAnsi="Calibri" w:cs="Arial"/>
          <w:sz w:val="22"/>
          <w:szCs w:val="22"/>
        </w:rPr>
        <w:t>he</w:t>
      </w:r>
      <w:r w:rsidRPr="004969A1">
        <w:rPr>
          <w:rFonts w:ascii="Calibri" w:hAnsi="Calibri" w:cs="Arial"/>
          <w:spacing w:val="-3"/>
          <w:sz w:val="22"/>
          <w:szCs w:val="22"/>
        </w:rPr>
        <w:t xml:space="preserve"> </w:t>
      </w:r>
      <w:r w:rsidRPr="004969A1">
        <w:rPr>
          <w:rFonts w:ascii="Calibri" w:hAnsi="Calibri" w:cs="Arial"/>
          <w:sz w:val="22"/>
          <w:szCs w:val="22"/>
        </w:rPr>
        <w:t>evaluator</w:t>
      </w:r>
      <w:r w:rsidRPr="004969A1">
        <w:rPr>
          <w:rFonts w:ascii="Calibri" w:hAnsi="Calibri" w:cs="Arial"/>
          <w:spacing w:val="-9"/>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examine</w:t>
      </w:r>
      <w:r w:rsidRPr="004969A1">
        <w:rPr>
          <w:rFonts w:ascii="Calibri" w:hAnsi="Calibri" w:cs="Arial"/>
          <w:spacing w:val="-8"/>
          <w:sz w:val="22"/>
          <w:szCs w:val="22"/>
        </w:rPr>
        <w:t xml:space="preserve"> </w:t>
      </w:r>
      <w:r w:rsidRPr="004969A1">
        <w:rPr>
          <w:rFonts w:ascii="Calibri" w:hAnsi="Calibri" w:cs="Arial"/>
          <w:sz w:val="22"/>
          <w:szCs w:val="22"/>
        </w:rPr>
        <w:t>other</w:t>
      </w:r>
      <w:r w:rsidRPr="004969A1">
        <w:rPr>
          <w:rFonts w:ascii="Calibri" w:hAnsi="Calibri" w:cs="Arial"/>
          <w:spacing w:val="-5"/>
          <w:sz w:val="22"/>
          <w:szCs w:val="22"/>
        </w:rPr>
        <w:t xml:space="preserve"> </w:t>
      </w:r>
      <w:r w:rsidRPr="004969A1">
        <w:rPr>
          <w:rFonts w:ascii="Calibri" w:hAnsi="Calibri" w:cs="Arial"/>
          <w:sz w:val="22"/>
          <w:szCs w:val="22"/>
        </w:rPr>
        <w:t>fact</w:t>
      </w:r>
      <w:r w:rsidRPr="004969A1">
        <w:rPr>
          <w:rFonts w:ascii="Calibri" w:hAnsi="Calibri" w:cs="Arial"/>
          <w:spacing w:val="-1"/>
          <w:sz w:val="22"/>
          <w:szCs w:val="22"/>
        </w:rPr>
        <w:t>o</w:t>
      </w:r>
      <w:r w:rsidRPr="004969A1">
        <w:rPr>
          <w:rFonts w:ascii="Calibri" w:hAnsi="Calibri" w:cs="Arial"/>
          <w:sz w:val="22"/>
          <w:szCs w:val="22"/>
        </w:rPr>
        <w:t>rs</w:t>
      </w:r>
      <w:r w:rsidRPr="004969A1">
        <w:rPr>
          <w:rFonts w:ascii="Calibri" w:hAnsi="Calibri" w:cs="Arial"/>
          <w:spacing w:val="-7"/>
          <w:sz w:val="22"/>
          <w:szCs w:val="22"/>
        </w:rPr>
        <w:t xml:space="preserve"> </w:t>
      </w:r>
      <w:r w:rsidRPr="004969A1">
        <w:rPr>
          <w:rFonts w:ascii="Calibri" w:hAnsi="Calibri" w:cs="Arial"/>
          <w:sz w:val="22"/>
          <w:szCs w:val="22"/>
        </w:rPr>
        <w:t>related</w:t>
      </w:r>
      <w:r w:rsidRPr="004969A1">
        <w:rPr>
          <w:rFonts w:ascii="Calibri" w:hAnsi="Calibri" w:cs="Arial"/>
          <w:spacing w:val="-7"/>
          <w:sz w:val="22"/>
          <w:szCs w:val="22"/>
        </w:rPr>
        <w:t xml:space="preserve"> </w:t>
      </w:r>
      <w:r w:rsidRPr="004969A1">
        <w:rPr>
          <w:rFonts w:ascii="Calibri" w:hAnsi="Calibri" w:cs="Arial"/>
          <w:sz w:val="22"/>
          <w:szCs w:val="22"/>
        </w:rPr>
        <w:t>to</w:t>
      </w:r>
      <w:r w:rsidRPr="004969A1">
        <w:rPr>
          <w:rFonts w:ascii="Calibri" w:hAnsi="Calibri" w:cs="Arial"/>
          <w:spacing w:val="-3"/>
          <w:sz w:val="22"/>
          <w:szCs w:val="22"/>
        </w:rPr>
        <w:t xml:space="preserve"> </w:t>
      </w:r>
      <w:r w:rsidRPr="004969A1">
        <w:rPr>
          <w:rFonts w:ascii="Calibri" w:hAnsi="Calibri" w:cs="Arial"/>
          <w:sz w:val="22"/>
          <w:szCs w:val="22"/>
        </w:rPr>
        <w:t>program</w:t>
      </w:r>
      <w:r w:rsidRPr="004969A1">
        <w:rPr>
          <w:rFonts w:ascii="Calibri" w:hAnsi="Calibri" w:cs="Arial"/>
          <w:spacing w:val="-8"/>
          <w:sz w:val="22"/>
          <w:szCs w:val="22"/>
        </w:rPr>
        <w:t xml:space="preserve"> </w:t>
      </w:r>
      <w:r w:rsidRPr="004969A1">
        <w:rPr>
          <w:rFonts w:ascii="Calibri" w:hAnsi="Calibri" w:cs="Arial"/>
          <w:sz w:val="22"/>
          <w:szCs w:val="22"/>
        </w:rPr>
        <w:t>services.</w:t>
      </w:r>
      <w:r w:rsidRPr="004969A1">
        <w:rPr>
          <w:rFonts w:ascii="Calibri" w:hAnsi="Calibri" w:cs="Arial"/>
          <w:spacing w:val="-9"/>
          <w:sz w:val="22"/>
          <w:szCs w:val="22"/>
        </w:rPr>
        <w:t xml:space="preserve"> </w:t>
      </w:r>
      <w:r w:rsidRPr="004969A1">
        <w:rPr>
          <w:rFonts w:ascii="Calibri" w:hAnsi="Calibri" w:cs="Arial"/>
          <w:sz w:val="22"/>
          <w:szCs w:val="22"/>
        </w:rPr>
        <w:t>These</w:t>
      </w:r>
      <w:r w:rsidRPr="004969A1">
        <w:rPr>
          <w:rFonts w:ascii="Calibri" w:hAnsi="Calibri" w:cs="Arial"/>
          <w:spacing w:val="-6"/>
          <w:sz w:val="22"/>
          <w:szCs w:val="22"/>
        </w:rPr>
        <w:t xml:space="preserve"> </w:t>
      </w:r>
      <w:r w:rsidRPr="004969A1">
        <w:rPr>
          <w:rFonts w:ascii="Calibri" w:hAnsi="Calibri" w:cs="Arial"/>
          <w:sz w:val="22"/>
          <w:szCs w:val="22"/>
        </w:rPr>
        <w:t>factors  may</w:t>
      </w:r>
      <w:r w:rsidRPr="004969A1">
        <w:rPr>
          <w:rFonts w:ascii="Calibri" w:hAnsi="Calibri" w:cs="Arial"/>
          <w:spacing w:val="-4"/>
          <w:sz w:val="22"/>
          <w:szCs w:val="22"/>
        </w:rPr>
        <w:t xml:space="preserve"> </w:t>
      </w:r>
      <w:r w:rsidRPr="004969A1">
        <w:rPr>
          <w:rFonts w:ascii="Calibri" w:hAnsi="Calibri" w:cs="Arial"/>
          <w:sz w:val="22"/>
          <w:szCs w:val="22"/>
        </w:rPr>
        <w:t>include</w:t>
      </w:r>
      <w:r w:rsidRPr="004969A1">
        <w:rPr>
          <w:rFonts w:ascii="Calibri" w:hAnsi="Calibri" w:cs="Arial"/>
          <w:spacing w:val="-7"/>
          <w:sz w:val="22"/>
          <w:szCs w:val="22"/>
        </w:rPr>
        <w:t xml:space="preserve"> </w:t>
      </w:r>
      <w:r w:rsidRPr="004969A1">
        <w:rPr>
          <w:rFonts w:ascii="Calibri" w:hAnsi="Calibri" w:cs="Arial"/>
          <w:sz w:val="22"/>
          <w:szCs w:val="22"/>
        </w:rPr>
        <w:t>the</w:t>
      </w:r>
      <w:r w:rsidRPr="004969A1">
        <w:rPr>
          <w:rFonts w:ascii="Calibri" w:hAnsi="Calibri" w:cs="Arial"/>
          <w:spacing w:val="-3"/>
          <w:sz w:val="22"/>
          <w:szCs w:val="22"/>
        </w:rPr>
        <w:t xml:space="preserve"> </w:t>
      </w:r>
      <w:r w:rsidRPr="004969A1">
        <w:rPr>
          <w:rFonts w:ascii="Calibri" w:hAnsi="Calibri" w:cs="Arial"/>
          <w:sz w:val="22"/>
          <w:szCs w:val="22"/>
        </w:rPr>
        <w:t>benefit</w:t>
      </w:r>
      <w:r w:rsidRPr="004969A1">
        <w:rPr>
          <w:rFonts w:ascii="Calibri" w:hAnsi="Calibri" w:cs="Arial"/>
          <w:spacing w:val="-8"/>
          <w:sz w:val="22"/>
          <w:szCs w:val="22"/>
        </w:rPr>
        <w:t xml:space="preserve"> </w:t>
      </w:r>
      <w:r w:rsidRPr="004969A1">
        <w:rPr>
          <w:rFonts w:ascii="Calibri" w:hAnsi="Calibri" w:cs="Arial"/>
          <w:sz w:val="22"/>
          <w:szCs w:val="22"/>
        </w:rPr>
        <w:t>of</w:t>
      </w:r>
      <w:r w:rsidRPr="004969A1">
        <w:rPr>
          <w:rFonts w:ascii="Calibri" w:hAnsi="Calibri" w:cs="Arial"/>
          <w:spacing w:val="-2"/>
          <w:sz w:val="22"/>
          <w:szCs w:val="22"/>
        </w:rPr>
        <w:t xml:space="preserve"> </w:t>
      </w:r>
      <w:r w:rsidRPr="004969A1">
        <w:rPr>
          <w:rFonts w:ascii="Calibri" w:hAnsi="Calibri" w:cs="Arial"/>
          <w:sz w:val="22"/>
          <w:szCs w:val="22"/>
        </w:rPr>
        <w:t>speci</w:t>
      </w:r>
      <w:r w:rsidRPr="004969A1">
        <w:rPr>
          <w:rFonts w:ascii="Calibri" w:hAnsi="Calibri" w:cs="Arial"/>
          <w:spacing w:val="-1"/>
          <w:sz w:val="22"/>
          <w:szCs w:val="22"/>
        </w:rPr>
        <w:t>f</w:t>
      </w:r>
      <w:r w:rsidRPr="004969A1">
        <w:rPr>
          <w:rFonts w:ascii="Calibri" w:hAnsi="Calibri" w:cs="Arial"/>
          <w:sz w:val="22"/>
          <w:szCs w:val="22"/>
        </w:rPr>
        <w:t>ic</w:t>
      </w:r>
      <w:r w:rsidRPr="004969A1">
        <w:rPr>
          <w:rFonts w:ascii="Calibri" w:hAnsi="Calibri" w:cs="Arial"/>
          <w:spacing w:val="-7"/>
          <w:sz w:val="22"/>
          <w:szCs w:val="22"/>
        </w:rPr>
        <w:t xml:space="preserve"> </w:t>
      </w:r>
      <w:r w:rsidRPr="004969A1">
        <w:rPr>
          <w:rFonts w:ascii="Calibri" w:hAnsi="Calibri" w:cs="Arial"/>
          <w:spacing w:val="-1"/>
          <w:sz w:val="22"/>
          <w:szCs w:val="22"/>
        </w:rPr>
        <w:t>p</w:t>
      </w:r>
      <w:r w:rsidRPr="004969A1">
        <w:rPr>
          <w:rFonts w:ascii="Calibri" w:hAnsi="Calibri" w:cs="Arial"/>
          <w:sz w:val="22"/>
          <w:szCs w:val="22"/>
        </w:rPr>
        <w:t>rogram</w:t>
      </w:r>
      <w:r w:rsidRPr="004969A1">
        <w:rPr>
          <w:rFonts w:ascii="Calibri" w:hAnsi="Calibri" w:cs="Arial"/>
          <w:spacing w:val="-8"/>
          <w:sz w:val="22"/>
          <w:szCs w:val="22"/>
        </w:rPr>
        <w:t xml:space="preserve"> </w:t>
      </w:r>
      <w:r w:rsidRPr="004969A1">
        <w:rPr>
          <w:rFonts w:ascii="Calibri" w:hAnsi="Calibri" w:cs="Arial"/>
          <w:sz w:val="22"/>
          <w:szCs w:val="22"/>
        </w:rPr>
        <w:t>serv</w:t>
      </w:r>
      <w:r w:rsidRPr="004969A1">
        <w:rPr>
          <w:rFonts w:ascii="Calibri" w:hAnsi="Calibri" w:cs="Arial"/>
          <w:spacing w:val="2"/>
          <w:sz w:val="22"/>
          <w:szCs w:val="22"/>
        </w:rPr>
        <w:t>i</w:t>
      </w:r>
      <w:r w:rsidRPr="004969A1">
        <w:rPr>
          <w:rFonts w:ascii="Calibri" w:hAnsi="Calibri" w:cs="Arial"/>
          <w:spacing w:val="1"/>
          <w:sz w:val="22"/>
          <w:szCs w:val="22"/>
        </w:rPr>
        <w:t>c</w:t>
      </w:r>
      <w:r w:rsidRPr="004969A1">
        <w:rPr>
          <w:rFonts w:ascii="Calibri" w:hAnsi="Calibri" w:cs="Arial"/>
          <w:sz w:val="22"/>
          <w:szCs w:val="22"/>
        </w:rPr>
        <w:t>es,</w:t>
      </w:r>
      <w:r w:rsidRPr="004969A1">
        <w:rPr>
          <w:rFonts w:ascii="Calibri" w:hAnsi="Calibri" w:cs="Arial"/>
          <w:spacing w:val="-9"/>
          <w:sz w:val="22"/>
          <w:szCs w:val="22"/>
        </w:rPr>
        <w:t xml:space="preserve"> </w:t>
      </w:r>
      <w:r w:rsidRPr="004969A1">
        <w:rPr>
          <w:rFonts w:ascii="Calibri" w:hAnsi="Calibri" w:cs="Arial"/>
          <w:sz w:val="22"/>
          <w:szCs w:val="22"/>
        </w:rPr>
        <w:t>s</w:t>
      </w:r>
      <w:r w:rsidRPr="004969A1">
        <w:rPr>
          <w:rFonts w:ascii="Calibri" w:hAnsi="Calibri" w:cs="Arial"/>
          <w:spacing w:val="-1"/>
          <w:sz w:val="22"/>
          <w:szCs w:val="22"/>
        </w:rPr>
        <w:t>u</w:t>
      </w:r>
      <w:r w:rsidRPr="004969A1">
        <w:rPr>
          <w:rFonts w:ascii="Calibri" w:hAnsi="Calibri" w:cs="Arial"/>
          <w:sz w:val="22"/>
          <w:szCs w:val="22"/>
        </w:rPr>
        <w:t>ch</w:t>
      </w:r>
      <w:r w:rsidRPr="004969A1">
        <w:rPr>
          <w:rFonts w:ascii="Calibri" w:hAnsi="Calibri" w:cs="Arial"/>
          <w:spacing w:val="-5"/>
          <w:sz w:val="22"/>
          <w:szCs w:val="22"/>
        </w:rPr>
        <w:t xml:space="preserve"> </w:t>
      </w:r>
      <w:r w:rsidRPr="004969A1">
        <w:rPr>
          <w:rFonts w:ascii="Calibri" w:hAnsi="Calibri" w:cs="Arial"/>
          <w:sz w:val="22"/>
          <w:szCs w:val="22"/>
        </w:rPr>
        <w:t>as</w:t>
      </w:r>
      <w:r w:rsidRPr="004969A1">
        <w:rPr>
          <w:rFonts w:ascii="Calibri" w:hAnsi="Calibri" w:cs="Arial"/>
          <w:spacing w:val="-2"/>
          <w:sz w:val="22"/>
          <w:szCs w:val="22"/>
        </w:rPr>
        <w:t xml:space="preserve"> </w:t>
      </w:r>
      <w:r w:rsidRPr="004969A1">
        <w:rPr>
          <w:rFonts w:ascii="Calibri" w:hAnsi="Calibri" w:cs="Arial"/>
          <w:sz w:val="22"/>
          <w:szCs w:val="22"/>
        </w:rPr>
        <w:t>advocacy,</w:t>
      </w:r>
      <w:r w:rsidRPr="004969A1">
        <w:rPr>
          <w:rFonts w:ascii="Calibri" w:hAnsi="Calibri" w:cs="Arial"/>
          <w:spacing w:val="-10"/>
          <w:sz w:val="22"/>
          <w:szCs w:val="22"/>
        </w:rPr>
        <w:t xml:space="preserve"> </w:t>
      </w:r>
      <w:r w:rsidRPr="004969A1">
        <w:rPr>
          <w:rFonts w:ascii="Calibri" w:hAnsi="Calibri" w:cs="Arial"/>
          <w:sz w:val="22"/>
          <w:szCs w:val="22"/>
        </w:rPr>
        <w:t>safety</w:t>
      </w:r>
      <w:r w:rsidRPr="004969A1">
        <w:rPr>
          <w:rFonts w:ascii="Calibri" w:hAnsi="Calibri" w:cs="Arial"/>
          <w:spacing w:val="-6"/>
          <w:sz w:val="22"/>
          <w:szCs w:val="22"/>
        </w:rPr>
        <w:t xml:space="preserve"> </w:t>
      </w:r>
      <w:r w:rsidRPr="004969A1">
        <w:rPr>
          <w:rFonts w:ascii="Calibri" w:hAnsi="Calibri" w:cs="Arial"/>
          <w:sz w:val="22"/>
          <w:szCs w:val="22"/>
        </w:rPr>
        <w:t>net</w:t>
      </w:r>
      <w:r w:rsidRPr="004969A1">
        <w:rPr>
          <w:rFonts w:ascii="Calibri" w:hAnsi="Calibri" w:cs="Arial"/>
          <w:spacing w:val="-3"/>
          <w:sz w:val="22"/>
          <w:szCs w:val="22"/>
        </w:rPr>
        <w:t xml:space="preserve"> </w:t>
      </w:r>
      <w:r w:rsidRPr="004969A1">
        <w:rPr>
          <w:rFonts w:ascii="Calibri" w:hAnsi="Calibri" w:cs="Arial"/>
          <w:sz w:val="22"/>
          <w:szCs w:val="22"/>
        </w:rPr>
        <w:t>services,</w:t>
      </w:r>
      <w:r w:rsidRPr="004969A1">
        <w:rPr>
          <w:rFonts w:ascii="Calibri" w:hAnsi="Calibri" w:cs="Arial"/>
          <w:spacing w:val="-9"/>
          <w:sz w:val="22"/>
          <w:szCs w:val="22"/>
        </w:rPr>
        <w:t xml:space="preserve"> </w:t>
      </w:r>
      <w:r w:rsidRPr="004969A1">
        <w:rPr>
          <w:rFonts w:ascii="Calibri" w:hAnsi="Calibri" w:cs="Arial"/>
          <w:sz w:val="22"/>
          <w:szCs w:val="22"/>
        </w:rPr>
        <w:t>and enrichment</w:t>
      </w:r>
      <w:r w:rsidRPr="004969A1">
        <w:rPr>
          <w:rFonts w:ascii="Calibri" w:hAnsi="Calibri" w:cs="Arial"/>
          <w:spacing w:val="-11"/>
          <w:sz w:val="22"/>
          <w:szCs w:val="22"/>
        </w:rPr>
        <w:t xml:space="preserve"> </w:t>
      </w:r>
      <w:r w:rsidRPr="004969A1">
        <w:rPr>
          <w:rFonts w:ascii="Calibri" w:hAnsi="Calibri" w:cs="Arial"/>
          <w:sz w:val="22"/>
          <w:szCs w:val="22"/>
        </w:rPr>
        <w:t>activities;</w:t>
      </w:r>
      <w:r w:rsidRPr="004969A1">
        <w:rPr>
          <w:rFonts w:ascii="Calibri" w:hAnsi="Calibri" w:cs="Arial"/>
          <w:spacing w:val="-9"/>
          <w:sz w:val="22"/>
          <w:szCs w:val="22"/>
        </w:rPr>
        <w:t xml:space="preserve"> </w:t>
      </w:r>
      <w:r w:rsidRPr="004969A1">
        <w:rPr>
          <w:rFonts w:ascii="Calibri" w:hAnsi="Calibri" w:cs="Arial"/>
          <w:spacing w:val="-1"/>
          <w:sz w:val="22"/>
          <w:szCs w:val="22"/>
        </w:rPr>
        <w:t>ti</w:t>
      </w:r>
      <w:r w:rsidRPr="004969A1">
        <w:rPr>
          <w:rFonts w:ascii="Calibri" w:hAnsi="Calibri" w:cs="Arial"/>
          <w:sz w:val="22"/>
          <w:szCs w:val="22"/>
        </w:rPr>
        <w:t>mely</w:t>
      </w:r>
      <w:r w:rsidRPr="004969A1">
        <w:rPr>
          <w:rFonts w:ascii="Calibri" w:hAnsi="Calibri" w:cs="Arial"/>
          <w:spacing w:val="-6"/>
          <w:sz w:val="22"/>
          <w:szCs w:val="22"/>
        </w:rPr>
        <w:t xml:space="preserve"> </w:t>
      </w:r>
      <w:r w:rsidRPr="004969A1">
        <w:rPr>
          <w:rFonts w:ascii="Calibri" w:hAnsi="Calibri" w:cs="Arial"/>
          <w:sz w:val="22"/>
          <w:szCs w:val="22"/>
        </w:rPr>
        <w:t>enrollment</w:t>
      </w:r>
      <w:r w:rsidRPr="004969A1">
        <w:rPr>
          <w:rFonts w:ascii="Calibri" w:hAnsi="Calibri" w:cs="Arial"/>
          <w:spacing w:val="-10"/>
          <w:sz w:val="22"/>
          <w:szCs w:val="22"/>
        </w:rPr>
        <w:t xml:space="preserve"> </w:t>
      </w:r>
      <w:r w:rsidRPr="004969A1">
        <w:rPr>
          <w:rFonts w:ascii="Calibri" w:hAnsi="Calibri" w:cs="Arial"/>
          <w:sz w:val="22"/>
          <w:szCs w:val="22"/>
        </w:rPr>
        <w:t>for</w:t>
      </w:r>
      <w:r w:rsidRPr="004969A1">
        <w:rPr>
          <w:rFonts w:ascii="Calibri" w:hAnsi="Calibri" w:cs="Arial"/>
          <w:spacing w:val="-3"/>
          <w:sz w:val="22"/>
          <w:szCs w:val="22"/>
        </w:rPr>
        <w:t xml:space="preserve"> </w:t>
      </w:r>
      <w:r w:rsidRPr="004969A1">
        <w:rPr>
          <w:rFonts w:ascii="Calibri" w:hAnsi="Calibri" w:cs="Arial"/>
          <w:sz w:val="22"/>
          <w:szCs w:val="22"/>
        </w:rPr>
        <w:t>qualified</w:t>
      </w:r>
      <w:r w:rsidRPr="004969A1">
        <w:rPr>
          <w:rFonts w:ascii="Calibri" w:hAnsi="Calibri" w:cs="Arial"/>
          <w:spacing w:val="-8"/>
          <w:sz w:val="22"/>
          <w:szCs w:val="22"/>
        </w:rPr>
        <w:t xml:space="preserve"> </w:t>
      </w:r>
      <w:r w:rsidRPr="004969A1">
        <w:rPr>
          <w:rFonts w:ascii="Calibri" w:hAnsi="Calibri" w:cs="Arial"/>
          <w:sz w:val="22"/>
          <w:szCs w:val="22"/>
        </w:rPr>
        <w:t>moves;</w:t>
      </w:r>
      <w:r w:rsidRPr="004969A1">
        <w:rPr>
          <w:rFonts w:ascii="Calibri" w:hAnsi="Calibri" w:cs="Arial"/>
          <w:spacing w:val="-7"/>
          <w:sz w:val="22"/>
          <w:szCs w:val="22"/>
        </w:rPr>
        <w:t xml:space="preserve"> </w:t>
      </w:r>
      <w:r w:rsidRPr="004969A1">
        <w:rPr>
          <w:rFonts w:ascii="Calibri" w:hAnsi="Calibri" w:cs="Arial"/>
          <w:sz w:val="22"/>
          <w:szCs w:val="22"/>
        </w:rPr>
        <w:t>any</w:t>
      </w:r>
      <w:r w:rsidRPr="004969A1">
        <w:rPr>
          <w:rFonts w:ascii="Calibri" w:hAnsi="Calibri" w:cs="Arial"/>
          <w:spacing w:val="-4"/>
          <w:sz w:val="22"/>
          <w:szCs w:val="22"/>
        </w:rPr>
        <w:t xml:space="preserve"> </w:t>
      </w:r>
      <w:r w:rsidRPr="004969A1">
        <w:rPr>
          <w:rFonts w:ascii="Calibri" w:hAnsi="Calibri" w:cs="Arial"/>
          <w:sz w:val="22"/>
          <w:szCs w:val="22"/>
        </w:rPr>
        <w:t>mismatch</w:t>
      </w:r>
      <w:r w:rsidRPr="004969A1">
        <w:rPr>
          <w:rFonts w:ascii="Calibri" w:hAnsi="Calibri" w:cs="Arial"/>
          <w:spacing w:val="-9"/>
          <w:sz w:val="22"/>
          <w:szCs w:val="22"/>
        </w:rPr>
        <w:t xml:space="preserve"> </w:t>
      </w:r>
      <w:r w:rsidRPr="004969A1">
        <w:rPr>
          <w:rFonts w:ascii="Calibri" w:hAnsi="Calibri" w:cs="Arial"/>
          <w:sz w:val="22"/>
          <w:szCs w:val="22"/>
        </w:rPr>
        <w:t>between</w:t>
      </w:r>
      <w:r w:rsidRPr="004969A1">
        <w:rPr>
          <w:rFonts w:ascii="Calibri" w:hAnsi="Calibri" w:cs="Arial"/>
          <w:spacing w:val="-8"/>
          <w:sz w:val="22"/>
          <w:szCs w:val="22"/>
        </w:rPr>
        <w:t xml:space="preserve"> </w:t>
      </w:r>
      <w:r w:rsidRPr="004969A1">
        <w:rPr>
          <w:rFonts w:ascii="Calibri" w:hAnsi="Calibri" w:cs="Arial"/>
          <w:sz w:val="22"/>
          <w:szCs w:val="22"/>
        </w:rPr>
        <w:t>diagnosis (need)</w:t>
      </w:r>
      <w:r w:rsidRPr="004969A1">
        <w:rPr>
          <w:rFonts w:ascii="Calibri" w:hAnsi="Calibri" w:cs="Arial"/>
          <w:spacing w:val="-6"/>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services</w:t>
      </w:r>
      <w:r w:rsidRPr="004969A1">
        <w:rPr>
          <w:rFonts w:ascii="Calibri" w:hAnsi="Calibri" w:cs="Arial"/>
          <w:spacing w:val="-8"/>
          <w:sz w:val="22"/>
          <w:szCs w:val="22"/>
        </w:rPr>
        <w:t xml:space="preserve"> </w:t>
      </w:r>
      <w:r w:rsidRPr="004969A1">
        <w:rPr>
          <w:rFonts w:ascii="Calibri" w:hAnsi="Calibri" w:cs="Arial"/>
          <w:sz w:val="22"/>
          <w:szCs w:val="22"/>
        </w:rPr>
        <w:t>pr</w:t>
      </w:r>
      <w:r w:rsidRPr="004969A1">
        <w:rPr>
          <w:rFonts w:ascii="Calibri" w:hAnsi="Calibri" w:cs="Arial"/>
          <w:spacing w:val="-1"/>
          <w:sz w:val="22"/>
          <w:szCs w:val="22"/>
        </w:rPr>
        <w:t>ov</w:t>
      </w:r>
      <w:r w:rsidRPr="004969A1">
        <w:rPr>
          <w:rFonts w:ascii="Calibri" w:hAnsi="Calibri" w:cs="Arial"/>
          <w:sz w:val="22"/>
          <w:szCs w:val="22"/>
        </w:rPr>
        <w:t>ided;</w:t>
      </w:r>
      <w:r w:rsidRPr="004969A1">
        <w:rPr>
          <w:rFonts w:ascii="Calibri" w:hAnsi="Calibri" w:cs="Arial"/>
          <w:spacing w:val="-9"/>
          <w:sz w:val="22"/>
          <w:szCs w:val="22"/>
        </w:rPr>
        <w:t xml:space="preserve"> </w:t>
      </w:r>
      <w:r w:rsidRPr="004969A1">
        <w:rPr>
          <w:rFonts w:ascii="Calibri" w:hAnsi="Calibri" w:cs="Arial"/>
          <w:sz w:val="22"/>
          <w:szCs w:val="22"/>
        </w:rPr>
        <w:t>differences</w:t>
      </w:r>
      <w:r w:rsidRPr="004969A1">
        <w:rPr>
          <w:rFonts w:ascii="Calibri" w:hAnsi="Calibri" w:cs="Arial"/>
          <w:spacing w:val="-11"/>
          <w:sz w:val="22"/>
          <w:szCs w:val="22"/>
        </w:rPr>
        <w:t xml:space="preserve"> </w:t>
      </w:r>
      <w:r w:rsidRPr="004969A1">
        <w:rPr>
          <w:rFonts w:ascii="Calibri" w:hAnsi="Calibri" w:cs="Arial"/>
          <w:sz w:val="22"/>
          <w:szCs w:val="22"/>
        </w:rPr>
        <w:t>in</w:t>
      </w:r>
      <w:r w:rsidRPr="004969A1">
        <w:rPr>
          <w:rFonts w:ascii="Calibri" w:hAnsi="Calibri" w:cs="Arial"/>
          <w:spacing w:val="-3"/>
          <w:sz w:val="22"/>
          <w:szCs w:val="22"/>
        </w:rPr>
        <w:t xml:space="preserve"> </w:t>
      </w:r>
      <w:r w:rsidRPr="004969A1">
        <w:rPr>
          <w:rFonts w:ascii="Calibri" w:hAnsi="Calibri" w:cs="Arial"/>
          <w:sz w:val="22"/>
          <w:szCs w:val="22"/>
        </w:rPr>
        <w:t>ins</w:t>
      </w:r>
      <w:r w:rsidRPr="004969A1">
        <w:rPr>
          <w:rFonts w:ascii="Calibri" w:hAnsi="Calibri" w:cs="Arial"/>
          <w:spacing w:val="-1"/>
          <w:sz w:val="22"/>
          <w:szCs w:val="22"/>
        </w:rPr>
        <w:t>t</w:t>
      </w:r>
      <w:r w:rsidRPr="004969A1">
        <w:rPr>
          <w:rFonts w:ascii="Calibri" w:hAnsi="Calibri" w:cs="Arial"/>
          <w:sz w:val="22"/>
          <w:szCs w:val="22"/>
        </w:rPr>
        <w:t>ruction</w:t>
      </w:r>
      <w:r w:rsidRPr="004969A1">
        <w:rPr>
          <w:rFonts w:ascii="Calibri" w:hAnsi="Calibri" w:cs="Arial"/>
          <w:spacing w:val="-10"/>
          <w:sz w:val="22"/>
          <w:szCs w:val="22"/>
        </w:rPr>
        <w:t xml:space="preserve"> </w:t>
      </w:r>
      <w:r w:rsidRPr="004969A1">
        <w:rPr>
          <w:rFonts w:ascii="Calibri" w:hAnsi="Calibri" w:cs="Arial"/>
          <w:sz w:val="22"/>
          <w:szCs w:val="22"/>
        </w:rPr>
        <w:t>among</w:t>
      </w:r>
      <w:r w:rsidRPr="004969A1">
        <w:rPr>
          <w:rFonts w:ascii="Calibri" w:hAnsi="Calibri" w:cs="Arial"/>
          <w:spacing w:val="-7"/>
          <w:sz w:val="22"/>
          <w:szCs w:val="22"/>
        </w:rPr>
        <w:t xml:space="preserve"> </w:t>
      </w:r>
      <w:r w:rsidRPr="004969A1">
        <w:rPr>
          <w:rFonts w:ascii="Calibri" w:hAnsi="Calibri" w:cs="Arial"/>
          <w:sz w:val="22"/>
          <w:szCs w:val="22"/>
        </w:rPr>
        <w:t>different</w:t>
      </w:r>
      <w:r w:rsidRPr="004969A1">
        <w:rPr>
          <w:rFonts w:ascii="Calibri" w:hAnsi="Calibri" w:cs="Arial"/>
          <w:spacing w:val="-9"/>
          <w:sz w:val="22"/>
          <w:szCs w:val="22"/>
        </w:rPr>
        <w:t xml:space="preserve"> </w:t>
      </w:r>
      <w:r w:rsidRPr="004969A1">
        <w:rPr>
          <w:rFonts w:ascii="Calibri" w:hAnsi="Calibri" w:cs="Arial"/>
          <w:sz w:val="22"/>
          <w:szCs w:val="22"/>
        </w:rPr>
        <w:t>distric</w:t>
      </w:r>
      <w:r w:rsidRPr="004969A1">
        <w:rPr>
          <w:rFonts w:ascii="Calibri" w:hAnsi="Calibri" w:cs="Arial"/>
          <w:spacing w:val="-1"/>
          <w:sz w:val="22"/>
          <w:szCs w:val="22"/>
        </w:rPr>
        <w:t>t</w:t>
      </w:r>
      <w:r w:rsidRPr="004969A1">
        <w:rPr>
          <w:rFonts w:ascii="Calibri" w:hAnsi="Calibri" w:cs="Arial"/>
          <w:sz w:val="22"/>
          <w:szCs w:val="22"/>
        </w:rPr>
        <w:t>s</w:t>
      </w:r>
      <w:r w:rsidRPr="004969A1">
        <w:rPr>
          <w:rFonts w:ascii="Calibri" w:hAnsi="Calibri" w:cs="Arial"/>
          <w:spacing w:val="-7"/>
          <w:sz w:val="22"/>
          <w:szCs w:val="22"/>
        </w:rPr>
        <w:t xml:space="preserve"> </w:t>
      </w:r>
      <w:r w:rsidRPr="004969A1">
        <w:rPr>
          <w:rFonts w:ascii="Calibri" w:hAnsi="Calibri" w:cs="Arial"/>
          <w:sz w:val="22"/>
          <w:szCs w:val="22"/>
        </w:rPr>
        <w:t>and</w:t>
      </w:r>
      <w:r w:rsidRPr="004969A1">
        <w:rPr>
          <w:rFonts w:ascii="Calibri" w:hAnsi="Calibri" w:cs="Arial"/>
          <w:spacing w:val="-5"/>
          <w:sz w:val="22"/>
          <w:szCs w:val="22"/>
        </w:rPr>
        <w:t xml:space="preserve"> </w:t>
      </w:r>
      <w:r w:rsidRPr="004969A1">
        <w:rPr>
          <w:rFonts w:ascii="Calibri" w:hAnsi="Calibri" w:cs="Arial"/>
          <w:sz w:val="22"/>
          <w:szCs w:val="22"/>
        </w:rPr>
        <w:t>schools; and</w:t>
      </w:r>
      <w:r w:rsidRPr="004969A1">
        <w:rPr>
          <w:rFonts w:ascii="Calibri" w:hAnsi="Calibri" w:cs="Arial"/>
          <w:spacing w:val="-4"/>
          <w:sz w:val="22"/>
          <w:szCs w:val="22"/>
        </w:rPr>
        <w:t xml:space="preserve"> </w:t>
      </w:r>
      <w:r w:rsidRPr="004969A1">
        <w:rPr>
          <w:rFonts w:ascii="Calibri" w:hAnsi="Calibri" w:cs="Arial"/>
          <w:sz w:val="22"/>
          <w:szCs w:val="22"/>
        </w:rPr>
        <w:t>differe</w:t>
      </w:r>
      <w:r w:rsidRPr="004969A1">
        <w:rPr>
          <w:rFonts w:ascii="Calibri" w:hAnsi="Calibri" w:cs="Arial"/>
          <w:spacing w:val="-1"/>
          <w:sz w:val="22"/>
          <w:szCs w:val="22"/>
        </w:rPr>
        <w:t>n</w:t>
      </w:r>
      <w:r w:rsidRPr="004969A1">
        <w:rPr>
          <w:rFonts w:ascii="Calibri" w:hAnsi="Calibri" w:cs="Arial"/>
          <w:spacing w:val="1"/>
          <w:sz w:val="22"/>
          <w:szCs w:val="22"/>
        </w:rPr>
        <w:t>c</w:t>
      </w:r>
      <w:r w:rsidRPr="004969A1">
        <w:rPr>
          <w:rFonts w:ascii="Calibri" w:hAnsi="Calibri" w:cs="Arial"/>
          <w:sz w:val="22"/>
          <w:szCs w:val="22"/>
        </w:rPr>
        <w:t>es</w:t>
      </w:r>
      <w:r w:rsidRPr="004969A1">
        <w:rPr>
          <w:rFonts w:ascii="Calibri" w:hAnsi="Calibri" w:cs="Arial"/>
          <w:spacing w:val="-11"/>
          <w:sz w:val="22"/>
          <w:szCs w:val="22"/>
        </w:rPr>
        <w:t xml:space="preserve"> </w:t>
      </w:r>
      <w:r w:rsidRPr="004969A1">
        <w:rPr>
          <w:rFonts w:ascii="Calibri" w:hAnsi="Calibri" w:cs="Arial"/>
          <w:sz w:val="22"/>
          <w:szCs w:val="22"/>
        </w:rPr>
        <w:t>in</w:t>
      </w:r>
      <w:r w:rsidRPr="004969A1">
        <w:rPr>
          <w:rFonts w:ascii="Calibri" w:hAnsi="Calibri" w:cs="Arial"/>
          <w:spacing w:val="-2"/>
          <w:sz w:val="22"/>
          <w:szCs w:val="22"/>
        </w:rPr>
        <w:t xml:space="preserve"> </w:t>
      </w:r>
      <w:r w:rsidRPr="004969A1">
        <w:rPr>
          <w:rFonts w:ascii="Calibri" w:hAnsi="Calibri" w:cs="Arial"/>
          <w:sz w:val="22"/>
          <w:szCs w:val="22"/>
        </w:rPr>
        <w:t>service</w:t>
      </w:r>
      <w:r w:rsidRPr="004969A1">
        <w:rPr>
          <w:rFonts w:ascii="Calibri" w:hAnsi="Calibri" w:cs="Arial"/>
          <w:spacing w:val="-7"/>
          <w:sz w:val="22"/>
          <w:szCs w:val="22"/>
        </w:rPr>
        <w:t xml:space="preserve"> </w:t>
      </w:r>
      <w:r w:rsidRPr="004969A1">
        <w:rPr>
          <w:rFonts w:ascii="Calibri" w:hAnsi="Calibri" w:cs="Arial"/>
          <w:sz w:val="22"/>
          <w:szCs w:val="22"/>
        </w:rPr>
        <w:t>delivery</w:t>
      </w:r>
      <w:r w:rsidRPr="004969A1">
        <w:rPr>
          <w:rFonts w:ascii="Calibri" w:hAnsi="Calibri" w:cs="Arial"/>
          <w:spacing w:val="-8"/>
          <w:sz w:val="22"/>
          <w:szCs w:val="22"/>
        </w:rPr>
        <w:t xml:space="preserve"> </w:t>
      </w:r>
      <w:r w:rsidRPr="004969A1">
        <w:rPr>
          <w:rFonts w:ascii="Calibri" w:hAnsi="Calibri" w:cs="Arial"/>
          <w:sz w:val="22"/>
          <w:szCs w:val="22"/>
        </w:rPr>
        <w:t>systems.</w:t>
      </w:r>
      <w:r w:rsidRPr="004969A1">
        <w:rPr>
          <w:rFonts w:ascii="Calibri" w:hAnsi="Calibri" w:cs="Arial"/>
          <w:spacing w:val="-10"/>
          <w:sz w:val="22"/>
          <w:szCs w:val="22"/>
        </w:rPr>
        <w:t xml:space="preserve"> R</w:t>
      </w:r>
      <w:r w:rsidRPr="004969A1">
        <w:rPr>
          <w:rFonts w:ascii="Calibri" w:hAnsi="Calibri" w:cs="Arial"/>
          <w:spacing w:val="-9"/>
          <w:sz w:val="22"/>
          <w:szCs w:val="22"/>
        </w:rPr>
        <w:t>esearch</w:t>
      </w:r>
      <w:r w:rsidRPr="004969A1">
        <w:rPr>
          <w:rFonts w:ascii="Calibri" w:hAnsi="Calibri" w:cs="Arial"/>
          <w:sz w:val="22"/>
          <w:szCs w:val="22"/>
        </w:rPr>
        <w:t xml:space="preserve"> shows that </w:t>
      </w:r>
      <w:r w:rsidRPr="004969A1">
        <w:rPr>
          <w:rFonts w:ascii="Calibri" w:hAnsi="Calibri" w:cs="Arial"/>
          <w:spacing w:val="-6"/>
          <w:sz w:val="22"/>
          <w:szCs w:val="22"/>
        </w:rPr>
        <w:t>the</w:t>
      </w:r>
      <w:r w:rsidRPr="004969A1">
        <w:rPr>
          <w:rFonts w:ascii="Calibri" w:hAnsi="Calibri" w:cs="Arial"/>
          <w:spacing w:val="-3"/>
          <w:sz w:val="22"/>
          <w:szCs w:val="22"/>
        </w:rPr>
        <w:t xml:space="preserve"> </w:t>
      </w:r>
      <w:r w:rsidRPr="004969A1">
        <w:rPr>
          <w:rFonts w:ascii="Calibri" w:hAnsi="Calibri" w:cs="Arial"/>
          <w:spacing w:val="-1"/>
          <w:sz w:val="22"/>
          <w:szCs w:val="22"/>
        </w:rPr>
        <w:t>f</w:t>
      </w:r>
      <w:r w:rsidRPr="004969A1">
        <w:rPr>
          <w:rFonts w:ascii="Calibri" w:hAnsi="Calibri" w:cs="Arial"/>
          <w:sz w:val="22"/>
          <w:szCs w:val="22"/>
        </w:rPr>
        <w:t>amily’s</w:t>
      </w:r>
      <w:r w:rsidRPr="004969A1">
        <w:rPr>
          <w:rFonts w:ascii="Calibri" w:hAnsi="Calibri" w:cs="Arial"/>
          <w:spacing w:val="-7"/>
          <w:sz w:val="22"/>
          <w:szCs w:val="22"/>
        </w:rPr>
        <w:t xml:space="preserve"> </w:t>
      </w:r>
      <w:r w:rsidRPr="004969A1">
        <w:rPr>
          <w:rFonts w:ascii="Calibri" w:hAnsi="Calibri" w:cs="Arial"/>
          <w:sz w:val="22"/>
          <w:szCs w:val="22"/>
        </w:rPr>
        <w:t>role</w:t>
      </w:r>
      <w:r w:rsidRPr="004969A1">
        <w:rPr>
          <w:rFonts w:ascii="Calibri" w:hAnsi="Calibri" w:cs="Arial"/>
          <w:spacing w:val="-4"/>
          <w:sz w:val="22"/>
          <w:szCs w:val="22"/>
        </w:rPr>
        <w:t xml:space="preserve"> </w:t>
      </w:r>
      <w:r w:rsidRPr="004969A1">
        <w:rPr>
          <w:rFonts w:ascii="Calibri" w:hAnsi="Calibri" w:cs="Arial"/>
          <w:spacing w:val="-1"/>
          <w:sz w:val="22"/>
          <w:szCs w:val="22"/>
        </w:rPr>
        <w:t>i</w:t>
      </w:r>
      <w:r w:rsidRPr="004969A1">
        <w:rPr>
          <w:rFonts w:ascii="Calibri" w:hAnsi="Calibri" w:cs="Arial"/>
          <w:sz w:val="22"/>
          <w:szCs w:val="22"/>
        </w:rPr>
        <w:t>s</w:t>
      </w:r>
      <w:r w:rsidRPr="004969A1">
        <w:rPr>
          <w:rFonts w:ascii="Calibri" w:hAnsi="Calibri" w:cs="Arial"/>
          <w:spacing w:val="-2"/>
          <w:sz w:val="22"/>
          <w:szCs w:val="22"/>
        </w:rPr>
        <w:t xml:space="preserve"> </w:t>
      </w:r>
      <w:r w:rsidRPr="004969A1">
        <w:rPr>
          <w:rFonts w:ascii="Calibri" w:hAnsi="Calibri" w:cs="Arial"/>
          <w:sz w:val="22"/>
          <w:szCs w:val="22"/>
        </w:rPr>
        <w:t>crit</w:t>
      </w:r>
      <w:r w:rsidRPr="004969A1">
        <w:rPr>
          <w:rFonts w:ascii="Calibri" w:hAnsi="Calibri" w:cs="Arial"/>
          <w:spacing w:val="-1"/>
          <w:sz w:val="22"/>
          <w:szCs w:val="22"/>
        </w:rPr>
        <w:t>i</w:t>
      </w:r>
      <w:r w:rsidRPr="004969A1">
        <w:rPr>
          <w:rFonts w:ascii="Calibri" w:hAnsi="Calibri" w:cs="Arial"/>
          <w:sz w:val="22"/>
          <w:szCs w:val="22"/>
        </w:rPr>
        <w:t>cal</w:t>
      </w:r>
      <w:r w:rsidRPr="004969A1">
        <w:rPr>
          <w:rFonts w:ascii="Calibri" w:hAnsi="Calibri" w:cs="Arial"/>
          <w:spacing w:val="-6"/>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a</w:t>
      </w:r>
      <w:r w:rsidRPr="004969A1">
        <w:rPr>
          <w:rFonts w:ascii="Calibri" w:hAnsi="Calibri" w:cs="Arial"/>
          <w:spacing w:val="-2"/>
          <w:sz w:val="22"/>
          <w:szCs w:val="22"/>
        </w:rPr>
        <w:t xml:space="preserve"> </w:t>
      </w:r>
      <w:r w:rsidRPr="004969A1">
        <w:rPr>
          <w:rFonts w:ascii="Calibri" w:hAnsi="Calibri" w:cs="Arial"/>
          <w:sz w:val="22"/>
          <w:szCs w:val="22"/>
        </w:rPr>
        <w:t>child</w:t>
      </w:r>
      <w:r w:rsidRPr="004969A1">
        <w:rPr>
          <w:rFonts w:ascii="Calibri" w:hAnsi="Calibri" w:cs="Arial"/>
          <w:spacing w:val="-1"/>
          <w:sz w:val="22"/>
          <w:szCs w:val="22"/>
        </w:rPr>
        <w:t>’</w:t>
      </w:r>
      <w:r w:rsidRPr="004969A1">
        <w:rPr>
          <w:rFonts w:ascii="Calibri" w:hAnsi="Calibri" w:cs="Arial"/>
          <w:sz w:val="22"/>
          <w:szCs w:val="22"/>
        </w:rPr>
        <w:t>s</w:t>
      </w:r>
      <w:r w:rsidRPr="004969A1">
        <w:rPr>
          <w:rFonts w:ascii="Calibri" w:hAnsi="Calibri" w:cs="Arial"/>
          <w:spacing w:val="-4"/>
          <w:sz w:val="22"/>
          <w:szCs w:val="22"/>
        </w:rPr>
        <w:t xml:space="preserve"> </w:t>
      </w:r>
      <w:r w:rsidRPr="004969A1">
        <w:rPr>
          <w:rFonts w:ascii="Calibri" w:hAnsi="Calibri" w:cs="Arial"/>
          <w:sz w:val="22"/>
          <w:szCs w:val="22"/>
        </w:rPr>
        <w:t>lear</w:t>
      </w:r>
      <w:r w:rsidRPr="004969A1">
        <w:rPr>
          <w:rFonts w:ascii="Calibri" w:hAnsi="Calibri" w:cs="Arial"/>
          <w:spacing w:val="-1"/>
          <w:sz w:val="22"/>
          <w:szCs w:val="22"/>
        </w:rPr>
        <w:t>n</w:t>
      </w:r>
      <w:r w:rsidRPr="004969A1">
        <w:rPr>
          <w:rFonts w:ascii="Calibri" w:hAnsi="Calibri" w:cs="Arial"/>
          <w:sz w:val="22"/>
          <w:szCs w:val="22"/>
        </w:rPr>
        <w:t>ing, so the</w:t>
      </w:r>
      <w:r w:rsidRPr="004969A1">
        <w:rPr>
          <w:rFonts w:ascii="Calibri" w:hAnsi="Calibri" w:cs="Arial"/>
          <w:spacing w:val="-4"/>
          <w:sz w:val="22"/>
          <w:szCs w:val="22"/>
        </w:rPr>
        <w:t xml:space="preserve"> </w:t>
      </w:r>
      <w:r w:rsidRPr="004969A1">
        <w:rPr>
          <w:rFonts w:ascii="Calibri" w:hAnsi="Calibri" w:cs="Arial"/>
          <w:sz w:val="22"/>
          <w:szCs w:val="22"/>
        </w:rPr>
        <w:t>evaluation</w:t>
      </w:r>
      <w:r w:rsidRPr="004969A1">
        <w:rPr>
          <w:rFonts w:ascii="Calibri" w:hAnsi="Calibri" w:cs="Arial"/>
          <w:spacing w:val="-10"/>
          <w:sz w:val="22"/>
          <w:szCs w:val="22"/>
        </w:rPr>
        <w:t xml:space="preserve"> </w:t>
      </w:r>
      <w:r w:rsidRPr="004969A1">
        <w:rPr>
          <w:rFonts w:ascii="Calibri" w:hAnsi="Calibri" w:cs="Arial"/>
          <w:sz w:val="22"/>
          <w:szCs w:val="22"/>
        </w:rPr>
        <w:t>will</w:t>
      </w:r>
      <w:r w:rsidRPr="004969A1">
        <w:rPr>
          <w:rFonts w:ascii="Calibri" w:hAnsi="Calibri" w:cs="Arial"/>
          <w:spacing w:val="-3"/>
          <w:sz w:val="22"/>
          <w:szCs w:val="22"/>
        </w:rPr>
        <w:t xml:space="preserve"> </w:t>
      </w:r>
      <w:r w:rsidRPr="004969A1">
        <w:rPr>
          <w:rFonts w:ascii="Calibri" w:hAnsi="Calibri" w:cs="Arial"/>
          <w:sz w:val="22"/>
          <w:szCs w:val="22"/>
        </w:rPr>
        <w:t>c</w:t>
      </w:r>
      <w:r w:rsidRPr="004969A1">
        <w:rPr>
          <w:rFonts w:ascii="Calibri" w:hAnsi="Calibri" w:cs="Arial"/>
          <w:spacing w:val="-1"/>
          <w:sz w:val="22"/>
          <w:szCs w:val="22"/>
        </w:rPr>
        <w:t>o</w:t>
      </w:r>
      <w:r w:rsidRPr="004969A1">
        <w:rPr>
          <w:rFonts w:ascii="Calibri" w:hAnsi="Calibri" w:cs="Arial"/>
          <w:sz w:val="22"/>
          <w:szCs w:val="22"/>
        </w:rPr>
        <w:t>llect and</w:t>
      </w:r>
      <w:r w:rsidRPr="004969A1">
        <w:rPr>
          <w:rFonts w:ascii="Calibri" w:hAnsi="Calibri" w:cs="Arial"/>
          <w:spacing w:val="-4"/>
          <w:sz w:val="22"/>
          <w:szCs w:val="22"/>
        </w:rPr>
        <w:t xml:space="preserve"> </w:t>
      </w:r>
      <w:r w:rsidRPr="004969A1">
        <w:rPr>
          <w:rFonts w:ascii="Calibri" w:hAnsi="Calibri" w:cs="Arial"/>
          <w:sz w:val="22"/>
          <w:szCs w:val="22"/>
        </w:rPr>
        <w:t>analyze</w:t>
      </w:r>
      <w:r w:rsidRPr="004969A1">
        <w:rPr>
          <w:rFonts w:ascii="Calibri" w:hAnsi="Calibri" w:cs="Arial"/>
          <w:spacing w:val="-8"/>
          <w:sz w:val="22"/>
          <w:szCs w:val="22"/>
        </w:rPr>
        <w:t xml:space="preserve"> </w:t>
      </w:r>
      <w:r w:rsidRPr="004969A1">
        <w:rPr>
          <w:rFonts w:ascii="Calibri" w:hAnsi="Calibri" w:cs="Arial"/>
          <w:sz w:val="22"/>
          <w:szCs w:val="22"/>
        </w:rPr>
        <w:t>data</w:t>
      </w:r>
      <w:r w:rsidRPr="004969A1">
        <w:rPr>
          <w:rFonts w:ascii="Calibri" w:hAnsi="Calibri" w:cs="Arial"/>
          <w:spacing w:val="-4"/>
          <w:sz w:val="22"/>
          <w:szCs w:val="22"/>
        </w:rPr>
        <w:t xml:space="preserve"> </w:t>
      </w:r>
      <w:r w:rsidRPr="004969A1">
        <w:rPr>
          <w:rFonts w:ascii="Calibri" w:hAnsi="Calibri" w:cs="Arial"/>
          <w:sz w:val="22"/>
          <w:szCs w:val="22"/>
        </w:rPr>
        <w:t>related</w:t>
      </w:r>
      <w:r w:rsidRPr="004969A1">
        <w:rPr>
          <w:rFonts w:ascii="Calibri" w:hAnsi="Calibri" w:cs="Arial"/>
          <w:spacing w:val="-8"/>
          <w:sz w:val="22"/>
          <w:szCs w:val="22"/>
        </w:rPr>
        <w:t xml:space="preserve"> </w:t>
      </w:r>
      <w:r w:rsidRPr="004969A1">
        <w:rPr>
          <w:rFonts w:ascii="Calibri" w:hAnsi="Calibri" w:cs="Arial"/>
          <w:sz w:val="22"/>
          <w:szCs w:val="22"/>
        </w:rPr>
        <w:t>to</w:t>
      </w:r>
      <w:r w:rsidRPr="004969A1">
        <w:rPr>
          <w:rFonts w:ascii="Calibri" w:hAnsi="Calibri" w:cs="Arial"/>
          <w:spacing w:val="-2"/>
          <w:sz w:val="22"/>
          <w:szCs w:val="22"/>
        </w:rPr>
        <w:t xml:space="preserve"> </w:t>
      </w:r>
      <w:r w:rsidRPr="004969A1">
        <w:rPr>
          <w:rFonts w:ascii="Calibri" w:hAnsi="Calibri" w:cs="Arial"/>
          <w:sz w:val="22"/>
          <w:szCs w:val="22"/>
        </w:rPr>
        <w:t>MEP</w:t>
      </w:r>
      <w:r w:rsidRPr="004969A1">
        <w:rPr>
          <w:rFonts w:ascii="Calibri" w:hAnsi="Calibri" w:cs="Arial"/>
          <w:spacing w:val="-5"/>
          <w:sz w:val="22"/>
          <w:szCs w:val="22"/>
        </w:rPr>
        <w:t xml:space="preserve"> </w:t>
      </w:r>
      <w:r w:rsidRPr="004969A1">
        <w:rPr>
          <w:rFonts w:ascii="Calibri" w:hAnsi="Calibri" w:cs="Arial"/>
          <w:sz w:val="22"/>
          <w:szCs w:val="22"/>
        </w:rPr>
        <w:t>f</w:t>
      </w:r>
      <w:r w:rsidRPr="004969A1">
        <w:rPr>
          <w:rFonts w:ascii="Calibri" w:hAnsi="Calibri" w:cs="Arial"/>
          <w:spacing w:val="2"/>
          <w:sz w:val="22"/>
          <w:szCs w:val="22"/>
        </w:rPr>
        <w:t>a</w:t>
      </w:r>
      <w:r w:rsidRPr="004969A1">
        <w:rPr>
          <w:rFonts w:ascii="Calibri" w:hAnsi="Calibri" w:cs="Arial"/>
          <w:sz w:val="22"/>
          <w:szCs w:val="22"/>
        </w:rPr>
        <w:t>mily</w:t>
      </w:r>
      <w:r w:rsidRPr="004969A1">
        <w:rPr>
          <w:rFonts w:ascii="Calibri" w:hAnsi="Calibri" w:cs="Arial"/>
          <w:spacing w:val="-6"/>
          <w:sz w:val="22"/>
          <w:szCs w:val="22"/>
        </w:rPr>
        <w:t xml:space="preserve"> </w:t>
      </w:r>
      <w:r w:rsidRPr="004969A1">
        <w:rPr>
          <w:rFonts w:ascii="Calibri" w:hAnsi="Calibri" w:cs="Arial"/>
          <w:sz w:val="22"/>
          <w:szCs w:val="22"/>
        </w:rPr>
        <w:t>services</w:t>
      </w:r>
      <w:r w:rsidRPr="004969A1">
        <w:rPr>
          <w:rFonts w:ascii="Calibri" w:hAnsi="Calibri" w:cs="Arial"/>
          <w:spacing w:val="-9"/>
          <w:sz w:val="22"/>
          <w:szCs w:val="22"/>
        </w:rPr>
        <w:t xml:space="preserve"> </w:t>
      </w:r>
      <w:r w:rsidRPr="004969A1">
        <w:rPr>
          <w:rFonts w:ascii="Calibri" w:hAnsi="Calibri" w:cs="Arial"/>
          <w:sz w:val="22"/>
          <w:szCs w:val="22"/>
        </w:rPr>
        <w:t>and</w:t>
      </w:r>
      <w:r w:rsidRPr="004969A1">
        <w:rPr>
          <w:rFonts w:ascii="Calibri" w:hAnsi="Calibri" w:cs="Arial"/>
          <w:spacing w:val="-4"/>
          <w:sz w:val="22"/>
          <w:szCs w:val="22"/>
        </w:rPr>
        <w:t xml:space="preserve"> </w:t>
      </w:r>
      <w:r w:rsidRPr="004969A1">
        <w:rPr>
          <w:rFonts w:ascii="Calibri" w:hAnsi="Calibri" w:cs="Arial"/>
          <w:sz w:val="22"/>
          <w:szCs w:val="22"/>
        </w:rPr>
        <w:t>migrant</w:t>
      </w:r>
      <w:r w:rsidRPr="004969A1">
        <w:rPr>
          <w:rFonts w:ascii="Calibri" w:hAnsi="Calibri" w:cs="Arial"/>
          <w:spacing w:val="-7"/>
          <w:sz w:val="22"/>
          <w:szCs w:val="22"/>
        </w:rPr>
        <w:t xml:space="preserve"> </w:t>
      </w:r>
      <w:r w:rsidRPr="004969A1">
        <w:rPr>
          <w:rFonts w:ascii="Calibri" w:hAnsi="Calibri" w:cs="Arial"/>
          <w:sz w:val="22"/>
          <w:szCs w:val="22"/>
        </w:rPr>
        <w:t>parents’</w:t>
      </w:r>
      <w:r w:rsidRPr="004969A1">
        <w:rPr>
          <w:rFonts w:ascii="Calibri" w:hAnsi="Calibri" w:cs="Arial"/>
          <w:spacing w:val="-8"/>
          <w:sz w:val="22"/>
          <w:szCs w:val="22"/>
        </w:rPr>
        <w:t xml:space="preserve"> </w:t>
      </w:r>
      <w:r w:rsidRPr="004969A1">
        <w:rPr>
          <w:rFonts w:ascii="Calibri" w:hAnsi="Calibri" w:cs="Arial"/>
          <w:sz w:val="22"/>
          <w:szCs w:val="22"/>
        </w:rPr>
        <w:t>in</w:t>
      </w:r>
      <w:r w:rsidRPr="004969A1">
        <w:rPr>
          <w:rFonts w:ascii="Calibri" w:hAnsi="Calibri" w:cs="Arial"/>
          <w:spacing w:val="-2"/>
          <w:sz w:val="22"/>
          <w:szCs w:val="22"/>
        </w:rPr>
        <w:t>v</w:t>
      </w:r>
      <w:r w:rsidRPr="004969A1">
        <w:rPr>
          <w:rFonts w:ascii="Calibri" w:hAnsi="Calibri" w:cs="Arial"/>
          <w:sz w:val="22"/>
          <w:szCs w:val="22"/>
        </w:rPr>
        <w:t>olvement</w:t>
      </w:r>
      <w:r w:rsidRPr="004969A1">
        <w:rPr>
          <w:rFonts w:ascii="Calibri" w:hAnsi="Calibri" w:cs="Arial"/>
          <w:spacing w:val="-12"/>
          <w:sz w:val="22"/>
          <w:szCs w:val="22"/>
        </w:rPr>
        <w:t xml:space="preserve"> </w:t>
      </w:r>
      <w:r w:rsidRPr="004969A1">
        <w:rPr>
          <w:rFonts w:ascii="Calibri" w:hAnsi="Calibri" w:cs="Arial"/>
          <w:sz w:val="22"/>
          <w:szCs w:val="22"/>
        </w:rPr>
        <w:t>in</w:t>
      </w:r>
      <w:r w:rsidRPr="004969A1">
        <w:rPr>
          <w:rFonts w:ascii="Calibri" w:hAnsi="Calibri" w:cs="Arial"/>
          <w:spacing w:val="-2"/>
          <w:sz w:val="22"/>
          <w:szCs w:val="22"/>
        </w:rPr>
        <w:t xml:space="preserve"> </w:t>
      </w:r>
      <w:r w:rsidRPr="004969A1">
        <w:rPr>
          <w:rFonts w:ascii="Calibri" w:hAnsi="Calibri" w:cs="Arial"/>
          <w:sz w:val="22"/>
          <w:szCs w:val="22"/>
        </w:rPr>
        <w:t>their children’s</w:t>
      </w:r>
      <w:r w:rsidRPr="004969A1">
        <w:rPr>
          <w:rFonts w:ascii="Calibri" w:hAnsi="Calibri" w:cs="Arial"/>
          <w:spacing w:val="-9"/>
          <w:sz w:val="22"/>
          <w:szCs w:val="22"/>
        </w:rPr>
        <w:t xml:space="preserve"> </w:t>
      </w:r>
      <w:r w:rsidRPr="004969A1">
        <w:rPr>
          <w:rFonts w:ascii="Calibri" w:hAnsi="Calibri" w:cs="Arial"/>
          <w:spacing w:val="-1"/>
          <w:sz w:val="22"/>
          <w:szCs w:val="22"/>
        </w:rPr>
        <w:t>e</w:t>
      </w:r>
      <w:r w:rsidRPr="004969A1">
        <w:rPr>
          <w:rFonts w:ascii="Calibri" w:hAnsi="Calibri" w:cs="Arial"/>
          <w:sz w:val="22"/>
          <w:szCs w:val="22"/>
        </w:rPr>
        <w:t>ducation.</w:t>
      </w:r>
    </w:p>
    <w:p w:rsidR="000668E5" w:rsidRPr="00633AF4" w:rsidRDefault="00167400" w:rsidP="000668E5">
      <w:pPr>
        <w:pStyle w:val="Heading2"/>
        <w:jc w:val="center"/>
        <w:rPr>
          <w:rFonts w:ascii="Times New Roman" w:hAnsi="Times New Roman"/>
          <w:i/>
          <w:color w:val="0070C0"/>
          <w:u w:val="single"/>
        </w:rPr>
      </w:pPr>
      <w:r>
        <w:rPr>
          <w:rFonts w:ascii="Times New Roman" w:hAnsi="Times New Roman"/>
          <w:i/>
          <w:color w:val="0070C0"/>
          <w:u w:val="single"/>
        </w:rPr>
        <w:lastRenderedPageBreak/>
        <w:t>EQUITABLE DISTRIBUTION</w:t>
      </w:r>
      <w:r w:rsidR="00BF69C2">
        <w:rPr>
          <w:rFonts w:ascii="Times New Roman" w:hAnsi="Times New Roman"/>
          <w:i/>
          <w:color w:val="0070C0"/>
          <w:u w:val="single"/>
        </w:rPr>
        <w:t xml:space="preserve"> PLAN</w:t>
      </w:r>
    </w:p>
    <w:p w:rsidR="000668E5" w:rsidRPr="005E30A7" w:rsidRDefault="000668E5" w:rsidP="000668E5">
      <w:pPr>
        <w:autoSpaceDE w:val="0"/>
        <w:autoSpaceDN w:val="0"/>
        <w:adjustRightInd w:val="0"/>
        <w:jc w:val="both"/>
        <w:rPr>
          <w:bCs/>
        </w:rPr>
      </w:pPr>
    </w:p>
    <w:p w:rsidR="000668E5" w:rsidRDefault="000668E5" w:rsidP="000668E5">
      <w:pPr>
        <w:autoSpaceDE w:val="0"/>
        <w:autoSpaceDN w:val="0"/>
        <w:adjustRightInd w:val="0"/>
        <w:jc w:val="both"/>
        <w:rPr>
          <w:bCs/>
        </w:rPr>
      </w:pPr>
    </w:p>
    <w:p w:rsidR="00BF69C2" w:rsidRDefault="00BF69C2" w:rsidP="000668E5">
      <w:pPr>
        <w:autoSpaceDE w:val="0"/>
        <w:autoSpaceDN w:val="0"/>
        <w:adjustRightInd w:val="0"/>
        <w:jc w:val="both"/>
        <w:rPr>
          <w:bCs/>
        </w:rPr>
      </w:pPr>
      <w:r>
        <w:rPr>
          <w:bCs/>
        </w:rPr>
        <w:t xml:space="preserve">The </w:t>
      </w:r>
      <w:r w:rsidR="00167400">
        <w:rPr>
          <w:bCs/>
        </w:rPr>
        <w:t>Equitable Distribution</w:t>
      </w:r>
      <w:r w:rsidR="0093366F">
        <w:rPr>
          <w:bCs/>
        </w:rPr>
        <w:t xml:space="preserve"> Plan is required for LEA</w:t>
      </w:r>
      <w:r>
        <w:rPr>
          <w:bCs/>
        </w:rPr>
        <w:t xml:space="preserve">s that have more inexperienced teachers assigned to a particular school site than there are experienced teachers assigned to that same site. An inexperienced teacher is one that has 3 years or less of teaching experience. An experienced teacher is one that has more than 3 years of teaching experience. </w:t>
      </w:r>
    </w:p>
    <w:p w:rsidR="00BF69C2" w:rsidRDefault="00BF69C2" w:rsidP="000668E5">
      <w:pPr>
        <w:autoSpaceDE w:val="0"/>
        <w:autoSpaceDN w:val="0"/>
        <w:adjustRightInd w:val="0"/>
        <w:jc w:val="both"/>
        <w:rPr>
          <w:bCs/>
        </w:rPr>
      </w:pPr>
    </w:p>
    <w:p w:rsidR="00BF69C2" w:rsidRDefault="00167400" w:rsidP="000668E5">
      <w:pPr>
        <w:autoSpaceDE w:val="0"/>
        <w:autoSpaceDN w:val="0"/>
        <w:adjustRightInd w:val="0"/>
        <w:jc w:val="both"/>
        <w:rPr>
          <w:bCs/>
        </w:rPr>
      </w:pPr>
      <w:r>
        <w:rPr>
          <w:bCs/>
        </w:rPr>
        <w:t>LEA</w:t>
      </w:r>
      <w:r w:rsidR="00BF69C2">
        <w:rPr>
          <w:bCs/>
        </w:rPr>
        <w:t xml:space="preserve">s are required to report this information on the Equitable Distribution of Teachers tab in the Comprehensive District Academic Plan. An LEA that reports at least one school site with an inequitable distribution of teachers (more inexperienced teachers at a site than experienced teachers) must develop an </w:t>
      </w:r>
      <w:r>
        <w:rPr>
          <w:bCs/>
        </w:rPr>
        <w:t>Equitable Distribution</w:t>
      </w:r>
      <w:r w:rsidR="00BF69C2">
        <w:rPr>
          <w:bCs/>
        </w:rPr>
        <w:t xml:space="preserve"> Plan for each site in that particular situation. </w:t>
      </w:r>
      <w:r w:rsidR="004359DB">
        <w:rPr>
          <w:bCs/>
        </w:rPr>
        <w:t>The United States Department of Education considers an equitable distribution of teachers to be a potential factor in assuring that students, particularly in low-income, high minority schools, receive a quality education provided by a qualified staff.</w:t>
      </w:r>
    </w:p>
    <w:p w:rsidR="004359DB" w:rsidRDefault="004359DB" w:rsidP="000668E5">
      <w:pPr>
        <w:autoSpaceDE w:val="0"/>
        <w:autoSpaceDN w:val="0"/>
        <w:adjustRightInd w:val="0"/>
        <w:jc w:val="both"/>
        <w:rPr>
          <w:bCs/>
        </w:rPr>
      </w:pPr>
    </w:p>
    <w:p w:rsidR="004359DB" w:rsidRDefault="004359DB" w:rsidP="000668E5">
      <w:pPr>
        <w:autoSpaceDE w:val="0"/>
        <w:autoSpaceDN w:val="0"/>
        <w:adjustRightInd w:val="0"/>
        <w:jc w:val="both"/>
        <w:rPr>
          <w:bCs/>
        </w:rPr>
      </w:pPr>
      <w:r>
        <w:rPr>
          <w:bCs/>
        </w:rPr>
        <w:t>While there is no specific form outline that can be provided in a template, there are some speci</w:t>
      </w:r>
      <w:r w:rsidR="0045753E">
        <w:rPr>
          <w:bCs/>
        </w:rPr>
        <w:t xml:space="preserve">fic components that each LEA required to develop the </w:t>
      </w:r>
      <w:r w:rsidR="00167400">
        <w:rPr>
          <w:bCs/>
        </w:rPr>
        <w:t>Equitable Distribution</w:t>
      </w:r>
      <w:r w:rsidR="0045753E">
        <w:rPr>
          <w:bCs/>
        </w:rPr>
        <w:t xml:space="preserve"> Plan should include:</w:t>
      </w:r>
    </w:p>
    <w:p w:rsidR="0045753E" w:rsidRDefault="0045753E" w:rsidP="000668E5">
      <w:pPr>
        <w:autoSpaceDE w:val="0"/>
        <w:autoSpaceDN w:val="0"/>
        <w:adjustRightInd w:val="0"/>
        <w:jc w:val="both"/>
        <w:rPr>
          <w:bCs/>
        </w:rPr>
      </w:pPr>
    </w:p>
    <w:p w:rsidR="0045753E" w:rsidRDefault="0045753E" w:rsidP="00F17BCE">
      <w:pPr>
        <w:pStyle w:val="ListParagraph"/>
        <w:numPr>
          <w:ilvl w:val="0"/>
          <w:numId w:val="60"/>
        </w:numPr>
        <w:autoSpaceDE w:val="0"/>
        <w:autoSpaceDN w:val="0"/>
        <w:adjustRightInd w:val="0"/>
        <w:jc w:val="both"/>
        <w:rPr>
          <w:bCs/>
        </w:rPr>
      </w:pPr>
      <w:r>
        <w:rPr>
          <w:bCs/>
        </w:rPr>
        <w:t>Self-Assessment and explanation for why the LEA was not able to achieve an equitable distribution of teachers at the particular school sites.</w:t>
      </w:r>
    </w:p>
    <w:p w:rsidR="0045753E" w:rsidRDefault="00167400" w:rsidP="00F17BCE">
      <w:pPr>
        <w:pStyle w:val="ListParagraph"/>
        <w:numPr>
          <w:ilvl w:val="0"/>
          <w:numId w:val="60"/>
        </w:numPr>
        <w:autoSpaceDE w:val="0"/>
        <w:autoSpaceDN w:val="0"/>
        <w:adjustRightInd w:val="0"/>
        <w:jc w:val="both"/>
        <w:rPr>
          <w:bCs/>
        </w:rPr>
      </w:pPr>
      <w:r>
        <w:rPr>
          <w:bCs/>
        </w:rPr>
        <w:t>The LEA</w:t>
      </w:r>
      <w:r w:rsidR="0093366F">
        <w:rPr>
          <w:bCs/>
        </w:rPr>
        <w:t>’</w:t>
      </w:r>
      <w:r w:rsidR="0045753E">
        <w:rPr>
          <w:bCs/>
        </w:rPr>
        <w:t>s plan for recruiting and retaining experienced teachers at the school(s).</w:t>
      </w:r>
    </w:p>
    <w:p w:rsidR="0045753E" w:rsidRDefault="0045753E" w:rsidP="00F17BCE">
      <w:pPr>
        <w:pStyle w:val="ListParagraph"/>
        <w:numPr>
          <w:ilvl w:val="1"/>
          <w:numId w:val="60"/>
        </w:numPr>
        <w:autoSpaceDE w:val="0"/>
        <w:autoSpaceDN w:val="0"/>
        <w:adjustRightInd w:val="0"/>
        <w:jc w:val="both"/>
        <w:rPr>
          <w:bCs/>
        </w:rPr>
      </w:pPr>
      <w:r>
        <w:rPr>
          <w:bCs/>
        </w:rPr>
        <w:t xml:space="preserve">Incentives, academic schedule change, tuition reimbursement, etc. </w:t>
      </w:r>
    </w:p>
    <w:p w:rsidR="0045753E" w:rsidRDefault="0045753E" w:rsidP="00F17BCE">
      <w:pPr>
        <w:pStyle w:val="ListParagraph"/>
        <w:numPr>
          <w:ilvl w:val="0"/>
          <w:numId w:val="60"/>
        </w:numPr>
        <w:autoSpaceDE w:val="0"/>
        <w:autoSpaceDN w:val="0"/>
        <w:adjustRightInd w:val="0"/>
        <w:jc w:val="both"/>
        <w:rPr>
          <w:bCs/>
        </w:rPr>
      </w:pPr>
      <w:r>
        <w:rPr>
          <w:bCs/>
        </w:rPr>
        <w:t>Explanation for how teacher assignments are currently determined across the LEA, and where changes in this process could take place to address the inequitable distribution issue.</w:t>
      </w:r>
    </w:p>
    <w:p w:rsidR="0045753E" w:rsidRPr="0045753E" w:rsidRDefault="00EA16F7" w:rsidP="00F17BCE">
      <w:pPr>
        <w:pStyle w:val="ListParagraph"/>
        <w:numPr>
          <w:ilvl w:val="0"/>
          <w:numId w:val="60"/>
        </w:numPr>
        <w:autoSpaceDE w:val="0"/>
        <w:autoSpaceDN w:val="0"/>
        <w:adjustRightInd w:val="0"/>
        <w:jc w:val="both"/>
        <w:rPr>
          <w:bCs/>
        </w:rPr>
      </w:pPr>
      <w:r>
        <w:rPr>
          <w:bCs/>
        </w:rPr>
        <w:t xml:space="preserve">Steps the LEA plans to take to get more experienced teachers placed at the lower-income sites. </w:t>
      </w:r>
    </w:p>
    <w:p w:rsidR="00BF69C2" w:rsidRDefault="00BF69C2" w:rsidP="000668E5">
      <w:pPr>
        <w:autoSpaceDE w:val="0"/>
        <w:autoSpaceDN w:val="0"/>
        <w:adjustRightInd w:val="0"/>
        <w:jc w:val="both"/>
        <w:rPr>
          <w:bCs/>
        </w:rPr>
      </w:pPr>
    </w:p>
    <w:p w:rsidR="00BF69C2" w:rsidRDefault="00BF69C2" w:rsidP="000668E5">
      <w:pPr>
        <w:autoSpaceDE w:val="0"/>
        <w:autoSpaceDN w:val="0"/>
        <w:adjustRightInd w:val="0"/>
        <w:jc w:val="both"/>
        <w:rPr>
          <w:bCs/>
        </w:rPr>
      </w:pPr>
    </w:p>
    <w:p w:rsidR="00BF69C2" w:rsidRDefault="00BF69C2" w:rsidP="000668E5">
      <w:pPr>
        <w:autoSpaceDE w:val="0"/>
        <w:autoSpaceDN w:val="0"/>
        <w:adjustRightInd w:val="0"/>
        <w:jc w:val="both"/>
        <w:rPr>
          <w:bCs/>
        </w:rPr>
      </w:pPr>
    </w:p>
    <w:p w:rsidR="000668E5" w:rsidRPr="005E30A7" w:rsidRDefault="000668E5" w:rsidP="000668E5">
      <w:pPr>
        <w:autoSpaceDE w:val="0"/>
        <w:autoSpaceDN w:val="0"/>
        <w:adjustRightInd w:val="0"/>
        <w:jc w:val="both"/>
        <w:rPr>
          <w:bCs/>
        </w:rPr>
      </w:pPr>
    </w:p>
    <w:p w:rsidR="000668E5" w:rsidRPr="004969A1" w:rsidRDefault="000668E5" w:rsidP="00FE5693">
      <w:pPr>
        <w:widowControl w:val="0"/>
        <w:spacing w:line="239" w:lineRule="auto"/>
        <w:ind w:right="47"/>
        <w:jc w:val="both"/>
        <w:rPr>
          <w:rFonts w:ascii="Calibri" w:hAnsi="Calibri"/>
          <w:sz w:val="22"/>
          <w:szCs w:val="22"/>
        </w:rPr>
      </w:pPr>
    </w:p>
    <w:p w:rsidR="00FD3CA8" w:rsidRPr="004969A1" w:rsidRDefault="000668E5">
      <w:pPr>
        <w:spacing w:after="200" w:line="276" w:lineRule="auto"/>
        <w:rPr>
          <w:rFonts w:ascii="Calibri" w:hAnsi="Calibri"/>
          <w:sz w:val="22"/>
          <w:szCs w:val="22"/>
        </w:rPr>
      </w:pPr>
      <w:r w:rsidRPr="004969A1">
        <w:rPr>
          <w:rFonts w:ascii="Calibri" w:hAnsi="Calibri"/>
          <w:sz w:val="22"/>
          <w:szCs w:val="22"/>
        </w:rPr>
        <w:br w:type="page"/>
      </w:r>
    </w:p>
    <w:p w:rsidR="00FD3CA8" w:rsidRPr="00FD3CA8" w:rsidRDefault="00FD3CA8" w:rsidP="00FD3CA8">
      <w:pPr>
        <w:pStyle w:val="Heading2"/>
        <w:jc w:val="center"/>
        <w:rPr>
          <w:rFonts w:ascii="Times New Roman" w:hAnsi="Times New Roman"/>
          <w:i/>
          <w:color w:val="0070C0"/>
          <w:u w:val="single"/>
        </w:rPr>
      </w:pPr>
      <w:r>
        <w:rPr>
          <w:rFonts w:ascii="Times New Roman" w:hAnsi="Times New Roman"/>
          <w:i/>
          <w:color w:val="0070C0"/>
          <w:u w:val="single"/>
        </w:rPr>
        <w:t>EDUCATIONAL ASSISTANCE</w:t>
      </w:r>
      <w:r w:rsidRPr="00FD3CA8">
        <w:rPr>
          <w:rFonts w:ascii="Times New Roman" w:hAnsi="Times New Roman"/>
          <w:i/>
          <w:color w:val="0070C0"/>
          <w:u w:val="single"/>
        </w:rPr>
        <w:t xml:space="preserve"> PLAN</w:t>
      </w:r>
    </w:p>
    <w:p w:rsidR="00FD3CA8" w:rsidRPr="00FD3CA8" w:rsidRDefault="00FD3CA8" w:rsidP="00FD3CA8">
      <w:pPr>
        <w:autoSpaceDE w:val="0"/>
        <w:autoSpaceDN w:val="0"/>
        <w:adjustRightInd w:val="0"/>
        <w:jc w:val="both"/>
        <w:rPr>
          <w:bCs/>
        </w:rPr>
      </w:pPr>
    </w:p>
    <w:p w:rsidR="00FD3CA8" w:rsidRPr="00FD3CA8" w:rsidRDefault="00FD3CA8" w:rsidP="00FD3CA8">
      <w:pPr>
        <w:autoSpaceDE w:val="0"/>
        <w:autoSpaceDN w:val="0"/>
        <w:adjustRightInd w:val="0"/>
        <w:jc w:val="both"/>
        <w:rPr>
          <w:bCs/>
        </w:rPr>
      </w:pPr>
    </w:p>
    <w:p w:rsidR="00FD3CA8" w:rsidRPr="004969A1" w:rsidRDefault="00FD3CA8" w:rsidP="00FD3CA8">
      <w:pPr>
        <w:spacing w:after="200" w:line="276" w:lineRule="auto"/>
        <w:rPr>
          <w:rFonts w:eastAsia="Calibri"/>
        </w:rPr>
      </w:pPr>
      <w:r w:rsidRPr="004969A1">
        <w:rPr>
          <w:rFonts w:eastAsia="Calibri"/>
        </w:rPr>
        <w:t>Tuition reimbursement</w:t>
      </w:r>
      <w:r w:rsidRPr="004969A1">
        <w:rPr>
          <w:rFonts w:eastAsia="Calibri"/>
          <w:b/>
        </w:rPr>
        <w:t xml:space="preserve"> </w:t>
      </w:r>
      <w:r w:rsidRPr="004969A1">
        <w:rPr>
          <w:rFonts w:eastAsia="Calibri"/>
        </w:rPr>
        <w:t xml:space="preserve">is allowable from Title II Part A as a strategy to improve teacher and principal quality, and promote their professional growth. </w:t>
      </w:r>
    </w:p>
    <w:p w:rsidR="00FD3CA8" w:rsidRPr="004969A1" w:rsidRDefault="00FD3CA8" w:rsidP="00FD3CA8">
      <w:pPr>
        <w:spacing w:after="200" w:line="276" w:lineRule="auto"/>
        <w:rPr>
          <w:rFonts w:eastAsia="Calibri"/>
        </w:rPr>
      </w:pPr>
      <w:r w:rsidRPr="004969A1">
        <w:rPr>
          <w:rFonts w:eastAsia="Calibri"/>
        </w:rPr>
        <w:t>Depending on the amount an employer provides to its employees, IRS requires the employer (LEA) to report employee’s (teacher/principal) income on the W-2 Form. (</w:t>
      </w:r>
      <w:r w:rsidRPr="00FD3CA8">
        <w:rPr>
          <w:color w:val="000000"/>
          <w:lang w:val="en"/>
        </w:rPr>
        <w:t xml:space="preserve">For more information see </w:t>
      </w:r>
      <w:hyperlink r:id="rId24" w:history="1">
        <w:r w:rsidRPr="004969A1">
          <w:rPr>
            <w:rFonts w:eastAsia="Calibri"/>
            <w:color w:val="0000FF"/>
            <w:u w:val="single"/>
            <w:lang w:val="en"/>
          </w:rPr>
          <w:t>http://www.irs.gov/publications/p970/ch11.html</w:t>
        </w:r>
      </w:hyperlink>
      <w:r w:rsidRPr="004969A1">
        <w:rPr>
          <w:rFonts w:eastAsia="Calibri"/>
          <w:lang w:val="en"/>
        </w:rPr>
        <w:t xml:space="preserve"> )</w:t>
      </w:r>
    </w:p>
    <w:p w:rsidR="00FD3CA8" w:rsidRPr="004969A1" w:rsidRDefault="00FD3CA8" w:rsidP="00FD3CA8">
      <w:pPr>
        <w:spacing w:after="200" w:line="276" w:lineRule="auto"/>
        <w:rPr>
          <w:rFonts w:eastAsia="Calibri"/>
        </w:rPr>
      </w:pPr>
      <w:r w:rsidRPr="004969A1">
        <w:rPr>
          <w:rFonts w:eastAsia="Calibri"/>
          <w:lang w:val="en"/>
        </w:rPr>
        <w:t xml:space="preserve">Whether tuition reimbursement is </w:t>
      </w:r>
      <w:r w:rsidRPr="004969A1">
        <w:rPr>
          <w:rFonts w:eastAsia="Calibri"/>
        </w:rPr>
        <w:t xml:space="preserve">taxable or not </w:t>
      </w:r>
      <w:r w:rsidRPr="004969A1">
        <w:rPr>
          <w:rFonts w:eastAsia="Calibri"/>
          <w:lang w:val="en"/>
        </w:rPr>
        <w:t>is between the teacher and the employer, and it</w:t>
      </w:r>
      <w:r w:rsidRPr="004969A1">
        <w:rPr>
          <w:rFonts w:eastAsia="Calibri"/>
        </w:rPr>
        <w:t xml:space="preserve"> depends on the amount received and if the employer has a written Educational Assistance Plan. </w:t>
      </w:r>
    </w:p>
    <w:p w:rsidR="00FD3CA8" w:rsidRPr="004969A1" w:rsidRDefault="00FD3CA8" w:rsidP="00FD3CA8">
      <w:pPr>
        <w:spacing w:after="200" w:line="276" w:lineRule="auto"/>
        <w:rPr>
          <w:rFonts w:eastAsia="Calibri"/>
          <w:lang w:val="en"/>
        </w:rPr>
      </w:pPr>
      <w:r w:rsidRPr="004969A1">
        <w:rPr>
          <w:rFonts w:eastAsia="Calibri"/>
          <w:lang w:val="en"/>
        </w:rPr>
        <w:t xml:space="preserve">The </w:t>
      </w:r>
      <w:r w:rsidRPr="004969A1">
        <w:rPr>
          <w:rFonts w:eastAsia="Calibri"/>
          <w:i/>
          <w:lang w:val="en"/>
        </w:rPr>
        <w:t>Educational Assistance Plan</w:t>
      </w:r>
      <w:r w:rsidRPr="004969A1">
        <w:rPr>
          <w:rFonts w:eastAsia="Calibri"/>
          <w:lang w:val="en"/>
        </w:rPr>
        <w:t xml:space="preserve"> is a written plan that stipulates tuition reimbursement to employees.  Although the OSDE has no template that LEAs may use, there are components that must be covered in this plan. The </w:t>
      </w:r>
      <w:r w:rsidRPr="004969A1">
        <w:rPr>
          <w:rFonts w:eastAsia="Calibri"/>
          <w:i/>
          <w:lang w:val="en"/>
        </w:rPr>
        <w:t>Educational Assistance Plan</w:t>
      </w:r>
      <w:r w:rsidRPr="004969A1">
        <w:rPr>
          <w:rFonts w:eastAsia="Calibri"/>
          <w:lang w:val="en"/>
        </w:rPr>
        <w:t xml:space="preserve"> must:</w:t>
      </w:r>
    </w:p>
    <w:p w:rsidR="0093366F" w:rsidRPr="00FC3BBE" w:rsidRDefault="0093366F" w:rsidP="00F17BCE">
      <w:pPr>
        <w:pStyle w:val="ListParagraph"/>
        <w:numPr>
          <w:ilvl w:val="0"/>
          <w:numId w:val="61"/>
        </w:numPr>
        <w:contextualSpacing w:val="0"/>
      </w:pPr>
      <w:r w:rsidRPr="00FC3BBE">
        <w:rPr>
          <w:b/>
        </w:rPr>
        <w:t>Establish the eligibility requirements</w:t>
      </w:r>
      <w:r w:rsidRPr="00FC3BBE">
        <w:t xml:space="preserve"> for school personnel to receive tuition reimbursement from Title II A funds.</w:t>
      </w:r>
    </w:p>
    <w:p w:rsidR="0093366F" w:rsidRPr="00FC3BBE" w:rsidRDefault="0093366F" w:rsidP="0093366F">
      <w:pPr>
        <w:pStyle w:val="ListParagraph"/>
        <w:contextualSpacing w:val="0"/>
      </w:pPr>
      <w:r w:rsidRPr="00FC3BBE">
        <w:t>Eli</w:t>
      </w:r>
      <w:r w:rsidR="006142EC">
        <w:t>gibility criteria examples</w:t>
      </w:r>
      <w:r w:rsidRPr="00FC3BBE">
        <w:t xml:space="preserve">: be a certified teacher, teach a core academic subject (and give a definition of what is considered a core academic subject), work towards an advanced degree in a core academic subject, </w:t>
      </w:r>
      <w:r w:rsidR="006142EC">
        <w:t>etc.</w:t>
      </w:r>
    </w:p>
    <w:p w:rsidR="00DD6234" w:rsidRPr="004969A1" w:rsidRDefault="00DD6234" w:rsidP="00F17BCE">
      <w:pPr>
        <w:numPr>
          <w:ilvl w:val="0"/>
          <w:numId w:val="61"/>
        </w:numPr>
        <w:spacing w:after="200" w:line="276" w:lineRule="auto"/>
        <w:contextualSpacing/>
        <w:rPr>
          <w:rFonts w:eastAsia="Calibri"/>
          <w:b/>
          <w:lang w:val="en"/>
        </w:rPr>
      </w:pPr>
      <w:r w:rsidRPr="004969A1">
        <w:rPr>
          <w:rFonts w:eastAsia="Calibri"/>
          <w:b/>
          <w:lang w:val="en"/>
        </w:rPr>
        <w:t>Not be discriminatory in its eligibility requirements</w:t>
      </w:r>
    </w:p>
    <w:p w:rsidR="00DD6234" w:rsidRPr="00FC3BBE" w:rsidRDefault="00DD6234" w:rsidP="00DD6234">
      <w:pPr>
        <w:ind w:left="720"/>
      </w:pPr>
      <w:r w:rsidRPr="00FC3BBE">
        <w:t>Indicate that the eligibility requirements</w:t>
      </w:r>
      <w:r w:rsidR="006142EC">
        <w:t xml:space="preserve"> are exclusively based on … (LEA created list)</w:t>
      </w:r>
      <w:r w:rsidRPr="00FC3BBE">
        <w:t xml:space="preserve">, and they do not discriminate against …. </w:t>
      </w:r>
      <w:r w:rsidR="006142EC">
        <w:t>(LEA created list).</w:t>
      </w:r>
    </w:p>
    <w:p w:rsidR="00FD3CA8" w:rsidRPr="004969A1" w:rsidRDefault="00FD3CA8" w:rsidP="00F17BCE">
      <w:pPr>
        <w:pStyle w:val="ListParagraph"/>
        <w:numPr>
          <w:ilvl w:val="0"/>
          <w:numId w:val="61"/>
        </w:numPr>
        <w:contextualSpacing w:val="0"/>
        <w:rPr>
          <w:rFonts w:eastAsia="Calibri"/>
          <w:b/>
          <w:lang w:val="en"/>
        </w:rPr>
      </w:pPr>
      <w:r w:rsidRPr="004969A1">
        <w:rPr>
          <w:rFonts w:eastAsia="Calibri"/>
          <w:b/>
          <w:lang w:val="en"/>
        </w:rPr>
        <w:t>Not favor highly compensated employees.</w:t>
      </w:r>
    </w:p>
    <w:p w:rsidR="0093366F" w:rsidRPr="004969A1" w:rsidRDefault="0093366F" w:rsidP="0093366F">
      <w:pPr>
        <w:spacing w:after="200" w:line="276" w:lineRule="auto"/>
        <w:ind w:left="720"/>
        <w:contextualSpacing/>
        <w:rPr>
          <w:rFonts w:eastAsia="Calibri"/>
          <w:lang w:val="en"/>
        </w:rPr>
      </w:pPr>
      <w:r w:rsidRPr="00FC3BBE">
        <w:t xml:space="preserve">Describe how the plan meets this requirement, </w:t>
      </w:r>
      <w:r w:rsidR="00FC3BBE">
        <w:t>such as</w:t>
      </w:r>
      <w:r w:rsidR="006142EC">
        <w:t>: t</w:t>
      </w:r>
      <w:r w:rsidRPr="00FC3BBE">
        <w:t xml:space="preserve">uition reimbursement is open to all certified teachers who meet the above eligibility requirements, regardless of … </w:t>
      </w:r>
      <w:r w:rsidR="006142EC">
        <w:t>(LEA created list,</w:t>
      </w:r>
      <w:r w:rsidRPr="00FC3BBE">
        <w:t xml:space="preserve"> including teacher remuneration).</w:t>
      </w:r>
    </w:p>
    <w:p w:rsidR="00FD3CA8" w:rsidRPr="004969A1" w:rsidRDefault="00FD3CA8" w:rsidP="00F17BCE">
      <w:pPr>
        <w:numPr>
          <w:ilvl w:val="0"/>
          <w:numId w:val="61"/>
        </w:numPr>
        <w:spacing w:after="200" w:line="276" w:lineRule="auto"/>
        <w:contextualSpacing/>
        <w:rPr>
          <w:rFonts w:eastAsia="Calibri"/>
          <w:b/>
          <w:lang w:val="en"/>
        </w:rPr>
      </w:pPr>
      <w:r w:rsidRPr="004969A1">
        <w:rPr>
          <w:rFonts w:eastAsia="Calibri"/>
          <w:b/>
          <w:lang w:val="en"/>
        </w:rPr>
        <w:t>Indicate the amount that employees may receive during a school year.</w:t>
      </w:r>
    </w:p>
    <w:p w:rsidR="0093366F" w:rsidRPr="004969A1" w:rsidRDefault="0093366F" w:rsidP="00DD6234">
      <w:pPr>
        <w:spacing w:after="200" w:line="276" w:lineRule="auto"/>
        <w:ind w:left="720"/>
        <w:contextualSpacing/>
        <w:rPr>
          <w:rFonts w:eastAsia="Calibri"/>
          <w:lang w:val="en"/>
        </w:rPr>
      </w:pPr>
      <w:r w:rsidRPr="00FC3BBE">
        <w:t>This will keep things equitable, and will not favor one teacher to receive all or the majority of the amount budgeted by the district for tuition reimbursement. Furthermore, please keep in mind that an LEA can never pay for an entire degree (even though a few classes are paid at a time).</w:t>
      </w:r>
    </w:p>
    <w:p w:rsidR="0093366F" w:rsidRPr="004969A1" w:rsidRDefault="00FD3CA8" w:rsidP="00F17BCE">
      <w:pPr>
        <w:numPr>
          <w:ilvl w:val="0"/>
          <w:numId w:val="61"/>
        </w:numPr>
        <w:spacing w:after="200" w:line="276" w:lineRule="auto"/>
        <w:contextualSpacing/>
        <w:rPr>
          <w:rFonts w:eastAsia="Calibri"/>
          <w:b/>
          <w:lang w:val="en"/>
        </w:rPr>
      </w:pPr>
      <w:r w:rsidRPr="004969A1">
        <w:rPr>
          <w:rFonts w:eastAsia="Calibri"/>
          <w:b/>
          <w:lang w:val="en"/>
        </w:rPr>
        <w:t>Be publicized to all employees who are eligible to participate.</w:t>
      </w:r>
    </w:p>
    <w:p w:rsidR="0093366F" w:rsidRPr="004969A1" w:rsidRDefault="0093366F" w:rsidP="0093366F">
      <w:pPr>
        <w:spacing w:after="200" w:line="276" w:lineRule="auto"/>
        <w:ind w:left="720"/>
        <w:contextualSpacing/>
        <w:rPr>
          <w:rFonts w:eastAsia="Calibri"/>
          <w:lang w:val="en"/>
        </w:rPr>
      </w:pPr>
      <w:r w:rsidRPr="00FC3BBE">
        <w:t>Make this plan part of the Faculty Handbook for example (to indicate that it is publicized and accessible to all employees, at an</w:t>
      </w:r>
      <w:r w:rsidR="00FC3BBE" w:rsidRPr="00FC3BBE">
        <w:t>y time). Then, you mention ways of disseminating this document.</w:t>
      </w:r>
    </w:p>
    <w:p w:rsidR="00CC2081" w:rsidRPr="004969A1" w:rsidRDefault="00CC2081" w:rsidP="00FC3BBE">
      <w:pPr>
        <w:spacing w:after="200" w:line="276" w:lineRule="auto"/>
        <w:ind w:left="720"/>
        <w:contextualSpacing/>
        <w:rPr>
          <w:rFonts w:eastAsia="Calibri"/>
          <w:lang w:val="en"/>
        </w:rPr>
      </w:pPr>
    </w:p>
    <w:p w:rsidR="00FC3BBE" w:rsidRPr="004969A1" w:rsidRDefault="00FC3BBE" w:rsidP="00FC3BBE">
      <w:pPr>
        <w:spacing w:after="200" w:line="276" w:lineRule="auto"/>
        <w:ind w:left="720"/>
        <w:contextualSpacing/>
        <w:rPr>
          <w:rFonts w:eastAsia="Calibri"/>
          <w:lang w:val="en"/>
        </w:rPr>
      </w:pPr>
    </w:p>
    <w:p w:rsidR="00CC2081" w:rsidRPr="00FC3BBE" w:rsidRDefault="00CC2081" w:rsidP="00CC2081"/>
    <w:p w:rsidR="00A17F7F" w:rsidRDefault="00A17F7F">
      <w:pPr>
        <w:spacing w:after="200" w:line="276" w:lineRule="auto"/>
        <w:rPr>
          <w:i/>
          <w:sz w:val="72"/>
          <w:szCs w:val="72"/>
          <w:u w:val="single"/>
        </w:rPr>
      </w:pPr>
      <w:r>
        <w:rPr>
          <w:i/>
          <w:sz w:val="72"/>
          <w:szCs w:val="72"/>
          <w:u w:val="single"/>
        </w:rPr>
        <w:br w:type="page"/>
      </w:r>
    </w:p>
    <w:p w:rsidR="00A17F7F" w:rsidRDefault="00A17F7F">
      <w:pPr>
        <w:spacing w:after="200" w:line="276" w:lineRule="auto"/>
        <w:rPr>
          <w:i/>
          <w:sz w:val="72"/>
          <w:szCs w:val="72"/>
          <w:u w:val="single"/>
        </w:rPr>
      </w:pPr>
    </w:p>
    <w:p w:rsidR="00A17F7F" w:rsidRPr="004969A1" w:rsidRDefault="00A17F7F">
      <w:pPr>
        <w:spacing w:after="200" w:line="276" w:lineRule="auto"/>
        <w:rPr>
          <w:b/>
          <w:bCs/>
          <w:i/>
          <w:sz w:val="72"/>
          <w:szCs w:val="72"/>
          <w:u w:val="single"/>
        </w:rPr>
      </w:pPr>
    </w:p>
    <w:p w:rsidR="00CC2081" w:rsidRPr="004F6FDF" w:rsidRDefault="00CC2081" w:rsidP="00CC2081">
      <w:pPr>
        <w:pStyle w:val="Heading1"/>
        <w:jc w:val="center"/>
        <w:rPr>
          <w:rFonts w:ascii="Times New Roman" w:hAnsi="Times New Roman"/>
          <w:i/>
          <w:color w:val="auto"/>
          <w:sz w:val="72"/>
          <w:szCs w:val="72"/>
          <w:u w:val="single"/>
        </w:rPr>
      </w:pPr>
      <w:r w:rsidRPr="004F6FDF">
        <w:rPr>
          <w:rFonts w:ascii="Times New Roman" w:hAnsi="Times New Roman"/>
          <w:i/>
          <w:color w:val="auto"/>
          <w:sz w:val="72"/>
          <w:szCs w:val="72"/>
          <w:u w:val="single"/>
        </w:rPr>
        <w:t>LETTERS</w:t>
      </w:r>
    </w:p>
    <w:p w:rsidR="00550EE5" w:rsidRDefault="00550EE5" w:rsidP="00550EE5">
      <w:pPr>
        <w:jc w:val="center"/>
        <w:rPr>
          <w:b/>
          <w:u w:val="single"/>
        </w:rPr>
      </w:pPr>
    </w:p>
    <w:p w:rsidR="00CC2081" w:rsidRDefault="00CC2081" w:rsidP="00550EE5">
      <w:pPr>
        <w:jc w:val="center"/>
        <w:rPr>
          <w:b/>
          <w:u w:val="single"/>
        </w:rPr>
        <w:sectPr w:rsidR="00CC2081" w:rsidSect="00633AF4">
          <w:pgSz w:w="12240" w:h="15840"/>
          <w:pgMar w:top="720" w:right="720" w:bottom="720" w:left="720" w:header="720" w:footer="720" w:gutter="0"/>
          <w:cols w:space="720"/>
          <w:docGrid w:linePitch="360"/>
        </w:sectPr>
      </w:pPr>
    </w:p>
    <w:p w:rsidR="00550EE5" w:rsidRPr="00CC2081" w:rsidRDefault="00550EE5" w:rsidP="00CC2081">
      <w:pPr>
        <w:pStyle w:val="Heading2"/>
        <w:jc w:val="center"/>
        <w:rPr>
          <w:rFonts w:ascii="Times New Roman" w:hAnsi="Times New Roman"/>
          <w:i/>
          <w:color w:val="0070C0"/>
          <w:u w:val="single"/>
        </w:rPr>
      </w:pPr>
      <w:r w:rsidRPr="00CC2081">
        <w:rPr>
          <w:rFonts w:ascii="Times New Roman" w:hAnsi="Times New Roman"/>
          <w:i/>
          <w:color w:val="0070C0"/>
          <w:u w:val="single"/>
        </w:rPr>
        <w:lastRenderedPageBreak/>
        <w:t>PARENTS RIGHT-TO-KNOW</w:t>
      </w:r>
      <w:r w:rsidR="00CC2081">
        <w:rPr>
          <w:rFonts w:ascii="Times New Roman" w:hAnsi="Times New Roman"/>
          <w:i/>
          <w:color w:val="0070C0"/>
          <w:u w:val="single"/>
        </w:rPr>
        <w:t xml:space="preserve"> LETTER</w:t>
      </w:r>
    </w:p>
    <w:p w:rsidR="00550EE5" w:rsidRPr="00550EE5" w:rsidRDefault="00550EE5" w:rsidP="00550EE5">
      <w:pPr>
        <w:jc w:val="center"/>
        <w:rPr>
          <w:b/>
        </w:rPr>
      </w:pPr>
    </w:p>
    <w:p w:rsidR="00550EE5" w:rsidRPr="00550EE5" w:rsidRDefault="00550EE5" w:rsidP="00550EE5"/>
    <w:p w:rsidR="00550EE5" w:rsidRPr="00550EE5" w:rsidRDefault="00550EE5" w:rsidP="00550EE5">
      <w:r w:rsidRPr="00550EE5">
        <w:t>Date (Beginning of School Year)</w:t>
      </w:r>
    </w:p>
    <w:p w:rsidR="00550EE5" w:rsidRPr="00550EE5" w:rsidRDefault="00550EE5" w:rsidP="00550EE5"/>
    <w:p w:rsidR="00550EE5" w:rsidRPr="00550EE5" w:rsidRDefault="00550EE5" w:rsidP="00550EE5">
      <w:r w:rsidRPr="00550EE5">
        <w:t>Dear Parents and Guardians:</w:t>
      </w:r>
    </w:p>
    <w:p w:rsidR="00550EE5" w:rsidRPr="00550EE5" w:rsidRDefault="00550EE5" w:rsidP="00550EE5"/>
    <w:p w:rsidR="00550EE5" w:rsidRPr="00550EE5" w:rsidRDefault="00550EE5" w:rsidP="00550EE5">
      <w:pPr>
        <w:jc w:val="both"/>
      </w:pPr>
      <w:r w:rsidRPr="00550EE5">
        <w:t xml:space="preserve">In accordance with the </w:t>
      </w:r>
      <w:r w:rsidRPr="00550EE5">
        <w:rPr>
          <w:i/>
        </w:rPr>
        <w:t xml:space="preserve">No Child Left Behind Act of 2001 </w:t>
      </w:r>
      <w:r w:rsidRPr="00550EE5">
        <w:t>(NCLB), Section 1111(h)(6) PARENTS’ RIGHT-TO-KNOW, this is a notification from_________________ District to every parent of a student in a Title I school that you have the right to request and receive information in a timely manner regarding the professional qualifications of your student’s classroom teachers. The information regarding the professional qualifications of your student’s classroom teachers shall include the following:</w:t>
      </w:r>
    </w:p>
    <w:p w:rsidR="00550EE5" w:rsidRPr="00550EE5" w:rsidRDefault="00550EE5" w:rsidP="00550EE5">
      <w:pPr>
        <w:jc w:val="both"/>
      </w:pPr>
    </w:p>
    <w:p w:rsidR="00550EE5" w:rsidRPr="00550EE5" w:rsidRDefault="00550EE5" w:rsidP="00F17BCE">
      <w:pPr>
        <w:numPr>
          <w:ilvl w:val="0"/>
          <w:numId w:val="9"/>
        </w:numPr>
        <w:jc w:val="both"/>
      </w:pPr>
      <w:r w:rsidRPr="00550EE5">
        <w:t>If the teacher has met state qualification and licensing criteria for the grade level and subject areas taught;</w:t>
      </w:r>
    </w:p>
    <w:p w:rsidR="00550EE5" w:rsidRPr="00550EE5" w:rsidRDefault="00550EE5" w:rsidP="00F17BCE">
      <w:pPr>
        <w:numPr>
          <w:ilvl w:val="0"/>
          <w:numId w:val="9"/>
        </w:numPr>
        <w:jc w:val="both"/>
      </w:pPr>
      <w:r w:rsidRPr="00550EE5">
        <w:t>If the teacher is teaching under emergency or temporary status in which the state qualifications and licensing criteria are waived;</w:t>
      </w:r>
    </w:p>
    <w:p w:rsidR="00550EE5" w:rsidRPr="00550EE5" w:rsidRDefault="00550EE5" w:rsidP="00F17BCE">
      <w:pPr>
        <w:numPr>
          <w:ilvl w:val="0"/>
          <w:numId w:val="9"/>
        </w:numPr>
        <w:jc w:val="both"/>
      </w:pPr>
      <w:r w:rsidRPr="00550EE5">
        <w:t>The teachers baccalaureate degree major, graduate certification, and field of discipline; and</w:t>
      </w:r>
    </w:p>
    <w:p w:rsidR="00550EE5" w:rsidRPr="00550EE5" w:rsidRDefault="00550EE5" w:rsidP="00F17BCE">
      <w:pPr>
        <w:numPr>
          <w:ilvl w:val="0"/>
          <w:numId w:val="9"/>
        </w:numPr>
        <w:jc w:val="both"/>
      </w:pPr>
      <w:r w:rsidRPr="00550EE5">
        <w:t xml:space="preserve">Whether the student is provided services by paraprofessionals, and if so, their qualifications </w:t>
      </w:r>
    </w:p>
    <w:p w:rsidR="00550EE5" w:rsidRPr="00550EE5" w:rsidRDefault="00550EE5" w:rsidP="00550EE5">
      <w:pPr>
        <w:ind w:left="360"/>
        <w:jc w:val="both"/>
      </w:pPr>
    </w:p>
    <w:p w:rsidR="00550EE5" w:rsidRPr="00550EE5" w:rsidRDefault="00550EE5" w:rsidP="00550EE5">
      <w:pPr>
        <w:jc w:val="both"/>
      </w:pPr>
      <w:r w:rsidRPr="00550EE5">
        <w:t>In addition to the above information you will be notified if your student has been taught for four or more consecutive weeks by a teacher that is not highly qualified.</w:t>
      </w:r>
    </w:p>
    <w:p w:rsidR="00550EE5" w:rsidRPr="00550EE5" w:rsidRDefault="00550EE5" w:rsidP="00550EE5">
      <w:pPr>
        <w:jc w:val="both"/>
      </w:pPr>
    </w:p>
    <w:p w:rsidR="00550EE5" w:rsidRPr="00550EE5" w:rsidRDefault="00550EE5" w:rsidP="00550EE5">
      <w:pPr>
        <w:jc w:val="both"/>
      </w:pPr>
      <w:r w:rsidRPr="00550EE5">
        <w:t>If you have questions or concerns, please feel free to contact the school principal at ___________________________.</w:t>
      </w:r>
    </w:p>
    <w:p w:rsidR="00550EE5" w:rsidRPr="00550EE5" w:rsidRDefault="00550EE5" w:rsidP="00550EE5">
      <w:pPr>
        <w:jc w:val="both"/>
      </w:pPr>
    </w:p>
    <w:p w:rsidR="00550EE5" w:rsidRPr="00550EE5" w:rsidRDefault="00550EE5" w:rsidP="00550EE5">
      <w:pPr>
        <w:jc w:val="both"/>
      </w:pPr>
    </w:p>
    <w:p w:rsidR="00550EE5" w:rsidRPr="00550EE5" w:rsidRDefault="00550EE5" w:rsidP="00550EE5">
      <w:pPr>
        <w:jc w:val="both"/>
      </w:pPr>
      <w:r w:rsidRPr="00550EE5">
        <w:t>Sincerely,</w:t>
      </w:r>
    </w:p>
    <w:p w:rsidR="00550EE5" w:rsidRPr="00550EE5" w:rsidRDefault="00550EE5" w:rsidP="00550EE5">
      <w:pPr>
        <w:jc w:val="both"/>
      </w:pPr>
    </w:p>
    <w:p w:rsidR="00550EE5" w:rsidRPr="00550EE5" w:rsidRDefault="00550EE5" w:rsidP="00550EE5">
      <w:pPr>
        <w:jc w:val="both"/>
      </w:pPr>
    </w:p>
    <w:p w:rsidR="00550EE5" w:rsidRPr="00550EE5" w:rsidRDefault="00550EE5" w:rsidP="00550EE5">
      <w:pPr>
        <w:jc w:val="both"/>
      </w:pPr>
    </w:p>
    <w:p w:rsidR="00550EE5" w:rsidRPr="00550EE5" w:rsidRDefault="00550EE5" w:rsidP="00550EE5">
      <w:pPr>
        <w:jc w:val="both"/>
      </w:pPr>
      <w:r w:rsidRPr="00550EE5">
        <w:t>District Superintendent</w:t>
      </w:r>
    </w:p>
    <w:p w:rsidR="00550EE5" w:rsidRPr="00550EE5" w:rsidRDefault="00550EE5" w:rsidP="00550EE5">
      <w:pPr>
        <w:ind w:left="720"/>
        <w:jc w:val="both"/>
      </w:pPr>
      <w:r w:rsidRPr="00550EE5">
        <w:t xml:space="preserve"> </w:t>
      </w:r>
    </w:p>
    <w:p w:rsidR="00550EE5" w:rsidRPr="00550EE5" w:rsidRDefault="00550EE5" w:rsidP="00550EE5">
      <w:pPr>
        <w:jc w:val="both"/>
      </w:pPr>
    </w:p>
    <w:p w:rsidR="00550EE5" w:rsidRPr="00550EE5" w:rsidRDefault="00550EE5" w:rsidP="00550EE5">
      <w:pPr>
        <w:jc w:val="both"/>
      </w:pPr>
    </w:p>
    <w:p w:rsidR="00550EE5" w:rsidRPr="00550EE5" w:rsidRDefault="00550EE5" w:rsidP="00550EE5"/>
    <w:p w:rsidR="00550EE5" w:rsidRPr="00550EE5" w:rsidRDefault="00550EE5" w:rsidP="00550EE5"/>
    <w:p w:rsidR="00550EE5" w:rsidRPr="00550EE5" w:rsidRDefault="00550EE5" w:rsidP="00550EE5"/>
    <w:p w:rsidR="00550EE5" w:rsidRPr="00550EE5" w:rsidRDefault="00550EE5" w:rsidP="00550EE5"/>
    <w:p w:rsidR="00550EE5" w:rsidRDefault="00550EE5" w:rsidP="00550EE5">
      <w:pPr>
        <w:jc w:val="center"/>
        <w:rPr>
          <w:b/>
          <w:u w:val="single"/>
        </w:rPr>
      </w:pPr>
    </w:p>
    <w:p w:rsidR="00550EE5" w:rsidRDefault="00550EE5" w:rsidP="00550EE5">
      <w:pPr>
        <w:jc w:val="center"/>
        <w:rPr>
          <w:b/>
          <w:u w:val="single"/>
        </w:rPr>
      </w:pPr>
    </w:p>
    <w:p w:rsidR="00CC2081" w:rsidRDefault="00CC2081" w:rsidP="00550EE5">
      <w:pPr>
        <w:jc w:val="center"/>
        <w:rPr>
          <w:b/>
          <w:u w:val="single"/>
        </w:rPr>
        <w:sectPr w:rsidR="00CC2081" w:rsidSect="00633AF4">
          <w:pgSz w:w="12240" w:h="15840"/>
          <w:pgMar w:top="720" w:right="720" w:bottom="720" w:left="720" w:header="720" w:footer="720" w:gutter="0"/>
          <w:cols w:space="720"/>
          <w:docGrid w:linePitch="360"/>
        </w:sectPr>
      </w:pPr>
    </w:p>
    <w:p w:rsidR="00CC2081" w:rsidRPr="00550EE5" w:rsidRDefault="00CC2081" w:rsidP="00CC2081">
      <w:pPr>
        <w:jc w:val="center"/>
        <w:rPr>
          <w:b/>
        </w:rPr>
      </w:pPr>
      <w:r w:rsidRPr="00550EE5">
        <w:rPr>
          <w:b/>
          <w:u w:val="single"/>
        </w:rPr>
        <w:lastRenderedPageBreak/>
        <w:t>PARENTS RIGHT-TO-KNOW</w:t>
      </w:r>
      <w:r w:rsidRPr="00550EE5">
        <w:rPr>
          <w:b/>
        </w:rPr>
        <w:t xml:space="preserve">  </w:t>
      </w:r>
    </w:p>
    <w:p w:rsidR="00CC2081" w:rsidRPr="00550EE5" w:rsidRDefault="00CC2081" w:rsidP="00CC2081">
      <w:pPr>
        <w:jc w:val="center"/>
      </w:pPr>
      <w:r w:rsidRPr="00550EE5">
        <w:rPr>
          <w:i/>
        </w:rPr>
        <w:t>Section 1111(h)(6)</w:t>
      </w:r>
    </w:p>
    <w:p w:rsidR="00CC2081" w:rsidRPr="00550EE5" w:rsidRDefault="00CC2081" w:rsidP="00CC2081">
      <w:pPr>
        <w:jc w:val="center"/>
        <w:rPr>
          <w:b/>
          <w:u w:val="single"/>
        </w:rPr>
      </w:pPr>
    </w:p>
    <w:p w:rsidR="00CC2081" w:rsidRPr="00550EE5" w:rsidRDefault="00CC2081" w:rsidP="00CC2081">
      <w:pPr>
        <w:tabs>
          <w:tab w:val="left" w:pos="9360"/>
        </w:tabs>
        <w:autoSpaceDE w:val="0"/>
        <w:autoSpaceDN w:val="0"/>
        <w:adjustRightInd w:val="0"/>
        <w:rPr>
          <w:rFonts w:ascii="NewCenturySchlbk-Roman" w:hAnsi="NewCenturySchlbk-Roman" w:cs="NewCenturySchlbk-Roman"/>
        </w:rPr>
      </w:pPr>
    </w:p>
    <w:p w:rsidR="00CC2081" w:rsidRPr="00550EE5" w:rsidRDefault="00CC2081" w:rsidP="00CC2081">
      <w:pPr>
        <w:tabs>
          <w:tab w:val="left" w:pos="9360"/>
        </w:tabs>
        <w:autoSpaceDE w:val="0"/>
        <w:autoSpaceDN w:val="0"/>
        <w:adjustRightInd w:val="0"/>
        <w:rPr>
          <w:rFonts w:ascii="NewCenturySchlbk-Roman" w:hAnsi="NewCenturySchlbk-Roman" w:cs="NewCenturySchlbk-Roman"/>
          <w:i/>
        </w:rPr>
      </w:pPr>
      <w:r w:rsidRPr="00550EE5">
        <w:rPr>
          <w:rFonts w:ascii="NewCenturySchlbk-Roman" w:hAnsi="NewCenturySchlbk-Roman" w:cs="NewCenturySchlbk-Roman"/>
          <w:i/>
        </w:rPr>
        <w:t xml:space="preserve"> (A) QUALIFICATIONS.—At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rsidR="00CC2081" w:rsidRPr="00550EE5" w:rsidRDefault="00CC2081" w:rsidP="00CC2081">
      <w:pPr>
        <w:autoSpaceDE w:val="0"/>
        <w:autoSpaceDN w:val="0"/>
        <w:adjustRightInd w:val="0"/>
        <w:rPr>
          <w:rFonts w:ascii="NewCenturySchlbk-Roman" w:hAnsi="NewCenturySchlbk-Roman" w:cs="NewCenturySchlbk-Roman"/>
          <w:i/>
        </w:rPr>
      </w:pPr>
    </w:p>
    <w:p w:rsidR="00CC2081" w:rsidRPr="00550EE5" w:rsidRDefault="00CC2081" w:rsidP="00CC2081">
      <w:pPr>
        <w:autoSpaceDE w:val="0"/>
        <w:autoSpaceDN w:val="0"/>
        <w:adjustRightInd w:val="0"/>
        <w:ind w:left="720"/>
        <w:rPr>
          <w:rFonts w:ascii="NewCenturySchlbk-Roman" w:hAnsi="NewCenturySchlbk-Roman" w:cs="NewCenturySchlbk-Roman"/>
          <w:i/>
        </w:rPr>
      </w:pPr>
      <w:r w:rsidRPr="00550EE5">
        <w:rPr>
          <w:rFonts w:ascii="NewCenturySchlbk-Roman" w:hAnsi="NewCenturySchlbk-Roman" w:cs="NewCenturySchlbk-Roman"/>
          <w:i/>
        </w:rPr>
        <w:t>(i) Whether the teacher has met state qualification and licensing criteria for the grade levels and subject areas in which the teacher provides instruction.</w:t>
      </w:r>
    </w:p>
    <w:p w:rsidR="00CC2081" w:rsidRPr="00550EE5" w:rsidRDefault="00CC2081" w:rsidP="00CC2081">
      <w:pPr>
        <w:autoSpaceDE w:val="0"/>
        <w:autoSpaceDN w:val="0"/>
        <w:adjustRightInd w:val="0"/>
        <w:rPr>
          <w:rFonts w:ascii="NewCenturySchlbk-Roman" w:hAnsi="NewCenturySchlbk-Roman" w:cs="NewCenturySchlbk-Roman"/>
          <w:i/>
        </w:rPr>
      </w:pPr>
    </w:p>
    <w:p w:rsidR="00CC2081" w:rsidRPr="00550EE5" w:rsidRDefault="00CC2081" w:rsidP="00CC2081">
      <w:pPr>
        <w:autoSpaceDE w:val="0"/>
        <w:autoSpaceDN w:val="0"/>
        <w:adjustRightInd w:val="0"/>
        <w:ind w:left="720"/>
        <w:rPr>
          <w:rFonts w:ascii="NewCenturySchlbk-Roman" w:hAnsi="NewCenturySchlbk-Roman" w:cs="NewCenturySchlbk-Roman"/>
          <w:i/>
        </w:rPr>
      </w:pPr>
      <w:r w:rsidRPr="00550EE5">
        <w:rPr>
          <w:rFonts w:ascii="NewCenturySchlbk-Roman" w:hAnsi="NewCenturySchlbk-Roman" w:cs="NewCenturySchlbk-Roman"/>
          <w:i/>
        </w:rPr>
        <w:t>(ii) Whether the teacher is teaching under emergency or other provisional status through which state qualification or licensing criteria have been waived.</w:t>
      </w:r>
    </w:p>
    <w:p w:rsidR="00CC2081" w:rsidRPr="00550EE5" w:rsidRDefault="00CC2081" w:rsidP="00CC2081">
      <w:pPr>
        <w:autoSpaceDE w:val="0"/>
        <w:autoSpaceDN w:val="0"/>
        <w:adjustRightInd w:val="0"/>
        <w:rPr>
          <w:rFonts w:ascii="NewCenturySchlbk-Roman" w:hAnsi="NewCenturySchlbk-Roman" w:cs="NewCenturySchlbk-Roman"/>
          <w:i/>
        </w:rPr>
      </w:pPr>
    </w:p>
    <w:p w:rsidR="00CC2081" w:rsidRPr="00550EE5" w:rsidRDefault="00CC2081" w:rsidP="00CC2081">
      <w:pPr>
        <w:autoSpaceDE w:val="0"/>
        <w:autoSpaceDN w:val="0"/>
        <w:adjustRightInd w:val="0"/>
        <w:ind w:left="720"/>
        <w:rPr>
          <w:rFonts w:ascii="NewCenturySchlbk-Roman" w:hAnsi="NewCenturySchlbk-Roman" w:cs="NewCenturySchlbk-Roman"/>
          <w:i/>
        </w:rPr>
      </w:pPr>
      <w:r w:rsidRPr="00550EE5">
        <w:rPr>
          <w:rFonts w:ascii="NewCenturySchlbk-Roman" w:hAnsi="NewCenturySchlbk-Roman" w:cs="NewCenturySchlbk-Roman"/>
          <w:i/>
        </w:rPr>
        <w:t>(iii) The baccalaureate degree major of the teacher and any other graduate certification or degree held by the teacher, and the field of discipline of the certification or degree.</w:t>
      </w:r>
    </w:p>
    <w:p w:rsidR="00CC2081" w:rsidRPr="00550EE5" w:rsidRDefault="00CC2081" w:rsidP="00CC2081">
      <w:pPr>
        <w:autoSpaceDE w:val="0"/>
        <w:autoSpaceDN w:val="0"/>
        <w:adjustRightInd w:val="0"/>
        <w:rPr>
          <w:rFonts w:ascii="NewCenturySchlbk-Roman" w:hAnsi="NewCenturySchlbk-Roman" w:cs="NewCenturySchlbk-Roman"/>
          <w:i/>
        </w:rPr>
      </w:pPr>
    </w:p>
    <w:p w:rsidR="00CC2081" w:rsidRPr="00550EE5" w:rsidRDefault="00CC2081" w:rsidP="00CC2081">
      <w:pPr>
        <w:autoSpaceDE w:val="0"/>
        <w:autoSpaceDN w:val="0"/>
        <w:adjustRightInd w:val="0"/>
        <w:ind w:left="720"/>
        <w:rPr>
          <w:rFonts w:ascii="NewCenturySchlbk-Roman" w:hAnsi="NewCenturySchlbk-Roman" w:cs="NewCenturySchlbk-Roman"/>
          <w:i/>
        </w:rPr>
      </w:pPr>
      <w:r w:rsidRPr="00550EE5">
        <w:rPr>
          <w:rFonts w:ascii="NewCenturySchlbk-Roman" w:hAnsi="NewCenturySchlbk-Roman" w:cs="NewCenturySchlbk-Roman"/>
          <w:i/>
        </w:rPr>
        <w:t>(iv) Whether the child is provided services by paraprofessionals and, if so, their qualifications.</w:t>
      </w:r>
    </w:p>
    <w:p w:rsidR="00CC2081" w:rsidRPr="00550EE5" w:rsidRDefault="00CC2081" w:rsidP="00CC2081">
      <w:pPr>
        <w:autoSpaceDE w:val="0"/>
        <w:autoSpaceDN w:val="0"/>
        <w:adjustRightInd w:val="0"/>
        <w:rPr>
          <w:rFonts w:ascii="NewCenturySchlbk-Roman" w:hAnsi="NewCenturySchlbk-Roman" w:cs="NewCenturySchlbk-Roman"/>
          <w:i/>
        </w:rPr>
      </w:pPr>
    </w:p>
    <w:p w:rsidR="00CC2081" w:rsidRPr="00550EE5" w:rsidRDefault="00CC2081" w:rsidP="00CC2081">
      <w:pPr>
        <w:autoSpaceDE w:val="0"/>
        <w:autoSpaceDN w:val="0"/>
        <w:adjustRightInd w:val="0"/>
        <w:rPr>
          <w:rFonts w:ascii="NewCenturySchlbk-Roman" w:hAnsi="NewCenturySchlbk-Roman" w:cs="NewCenturySchlbk-Roman"/>
          <w:i/>
        </w:rPr>
      </w:pPr>
      <w:r w:rsidRPr="00550EE5">
        <w:rPr>
          <w:rFonts w:ascii="NewCenturySchlbk-Roman" w:hAnsi="NewCenturySchlbk-Roman" w:cs="NewCenturySchlbk-Roman"/>
          <w:i/>
        </w:rPr>
        <w:t>(B) ADDITIONAL INFORMATION.—In addition to the information that parents may request under subparagraph</w:t>
      </w:r>
    </w:p>
    <w:p w:rsidR="00CC2081" w:rsidRPr="00550EE5" w:rsidRDefault="00CC2081" w:rsidP="00CC2081">
      <w:pPr>
        <w:autoSpaceDE w:val="0"/>
        <w:autoSpaceDN w:val="0"/>
        <w:adjustRightInd w:val="0"/>
        <w:ind w:firstLine="720"/>
        <w:rPr>
          <w:rFonts w:ascii="NewCenturySchlbk-Roman" w:hAnsi="NewCenturySchlbk-Roman" w:cs="NewCenturySchlbk-Roman"/>
          <w:i/>
        </w:rPr>
      </w:pPr>
    </w:p>
    <w:p w:rsidR="00CC2081" w:rsidRPr="00550EE5" w:rsidRDefault="00CC2081" w:rsidP="00CC2081">
      <w:pPr>
        <w:autoSpaceDE w:val="0"/>
        <w:autoSpaceDN w:val="0"/>
        <w:adjustRightInd w:val="0"/>
        <w:ind w:firstLine="720"/>
        <w:rPr>
          <w:rFonts w:ascii="NewCenturySchlbk-Roman" w:hAnsi="NewCenturySchlbk-Roman" w:cs="NewCenturySchlbk-Roman"/>
          <w:i/>
        </w:rPr>
      </w:pPr>
      <w:r w:rsidRPr="00550EE5">
        <w:rPr>
          <w:rFonts w:ascii="NewCenturySchlbk-Roman" w:hAnsi="NewCenturySchlbk-Roman" w:cs="NewCenturySchlbk-Roman"/>
          <w:i/>
        </w:rPr>
        <w:t>(A), a school that receives funds under this part shall provide to each individual parent—</w:t>
      </w:r>
    </w:p>
    <w:p w:rsidR="00CC2081" w:rsidRPr="00550EE5" w:rsidRDefault="00CC2081" w:rsidP="00CC2081">
      <w:pPr>
        <w:autoSpaceDE w:val="0"/>
        <w:autoSpaceDN w:val="0"/>
        <w:adjustRightInd w:val="0"/>
        <w:ind w:left="1440"/>
        <w:rPr>
          <w:rFonts w:ascii="NewCenturySchlbk-Roman" w:hAnsi="NewCenturySchlbk-Roman" w:cs="NewCenturySchlbk-Roman"/>
          <w:i/>
        </w:rPr>
      </w:pPr>
      <w:r w:rsidRPr="00550EE5">
        <w:rPr>
          <w:rFonts w:ascii="NewCenturySchlbk-Roman" w:hAnsi="NewCenturySchlbk-Roman" w:cs="NewCenturySchlbk-Roman"/>
          <w:i/>
        </w:rPr>
        <w:t>‘‘(i) information on the level of achievement of the parent’s child in each of the state academic assessments as required under this part; and</w:t>
      </w:r>
    </w:p>
    <w:p w:rsidR="00CC2081" w:rsidRPr="00550EE5" w:rsidRDefault="00CC2081" w:rsidP="00CC2081">
      <w:pPr>
        <w:autoSpaceDE w:val="0"/>
        <w:autoSpaceDN w:val="0"/>
        <w:adjustRightInd w:val="0"/>
        <w:ind w:left="1440"/>
        <w:rPr>
          <w:rFonts w:ascii="NewCenturySchlbk-Roman" w:hAnsi="NewCenturySchlbk-Roman" w:cs="NewCenturySchlbk-Roman"/>
          <w:i/>
        </w:rPr>
      </w:pPr>
      <w:r w:rsidRPr="00550EE5">
        <w:rPr>
          <w:rFonts w:ascii="NewCenturySchlbk-Roman" w:hAnsi="NewCenturySchlbk-Roman" w:cs="NewCenturySchlbk-Roman"/>
          <w:i/>
        </w:rPr>
        <w:t>‘‘(ii) timely notice that the parent’s child has been assigned, or has been taught for four or more consecutive weeks by, a teacher who is not highly qualified.</w:t>
      </w:r>
    </w:p>
    <w:p w:rsidR="00CC2081" w:rsidRPr="00550EE5" w:rsidRDefault="00CC2081" w:rsidP="00CC2081">
      <w:pPr>
        <w:autoSpaceDE w:val="0"/>
        <w:autoSpaceDN w:val="0"/>
        <w:adjustRightInd w:val="0"/>
        <w:rPr>
          <w:rFonts w:ascii="NewCenturySchlbk-Roman" w:hAnsi="NewCenturySchlbk-Roman" w:cs="NewCenturySchlbk-Roman"/>
          <w:i/>
        </w:rPr>
      </w:pPr>
    </w:p>
    <w:p w:rsidR="00CC2081" w:rsidRDefault="00CC2081" w:rsidP="00CC2081">
      <w:pPr>
        <w:jc w:val="center"/>
        <w:rPr>
          <w:rFonts w:ascii="NewCenturySchlbk-Roman" w:hAnsi="NewCenturySchlbk-Roman" w:cs="NewCenturySchlbk-Roman"/>
          <w:i/>
        </w:rPr>
        <w:sectPr w:rsidR="00CC2081" w:rsidSect="00633AF4">
          <w:pgSz w:w="12240" w:h="15840"/>
          <w:pgMar w:top="720" w:right="720" w:bottom="720" w:left="720" w:header="720" w:footer="720" w:gutter="0"/>
          <w:cols w:space="720"/>
          <w:docGrid w:linePitch="360"/>
        </w:sectPr>
      </w:pPr>
      <w:r w:rsidRPr="00550EE5">
        <w:rPr>
          <w:rFonts w:ascii="NewCenturySchlbk-Roman" w:hAnsi="NewCenturySchlbk-Roman" w:cs="NewCenturySchlbk-Roman"/>
          <w:i/>
        </w:rPr>
        <w:t>(C) FORMAT.—The notice and information provided to parents under this paragraph shall be in an understandable and uniform format and, to the extent practicable, provided in a language that the parents can understand.</w:t>
      </w:r>
    </w:p>
    <w:p w:rsidR="00550EE5" w:rsidRPr="00CC2081" w:rsidRDefault="00550EE5" w:rsidP="00CC2081">
      <w:pPr>
        <w:pStyle w:val="Heading2"/>
        <w:jc w:val="center"/>
        <w:rPr>
          <w:rFonts w:ascii="Times New Roman" w:hAnsi="Times New Roman"/>
          <w:i/>
          <w:color w:val="0070C0"/>
          <w:u w:val="single"/>
        </w:rPr>
      </w:pPr>
      <w:r w:rsidRPr="00CC2081">
        <w:rPr>
          <w:rFonts w:ascii="Times New Roman" w:hAnsi="Times New Roman"/>
          <w:i/>
          <w:color w:val="0070C0"/>
          <w:u w:val="single"/>
        </w:rPr>
        <w:lastRenderedPageBreak/>
        <w:t>PARENTS NOTIFICATION REGARDING “HIGHLY QUALIFIED” STATUS</w:t>
      </w:r>
    </w:p>
    <w:p w:rsidR="00550EE5" w:rsidRPr="00550EE5" w:rsidRDefault="00550EE5" w:rsidP="00550EE5">
      <w:pPr>
        <w:jc w:val="center"/>
      </w:pPr>
    </w:p>
    <w:p w:rsidR="00550EE5" w:rsidRPr="00550EE5" w:rsidRDefault="00550EE5" w:rsidP="00550EE5"/>
    <w:p w:rsidR="00550EE5" w:rsidRPr="00550EE5" w:rsidRDefault="00550EE5" w:rsidP="00550EE5">
      <w:r w:rsidRPr="00550EE5">
        <w:t xml:space="preserve">Date </w:t>
      </w:r>
    </w:p>
    <w:p w:rsidR="00550EE5" w:rsidRPr="00550EE5" w:rsidRDefault="00550EE5" w:rsidP="00550EE5"/>
    <w:p w:rsidR="00550EE5" w:rsidRPr="00550EE5" w:rsidRDefault="00550EE5" w:rsidP="00550EE5">
      <w:r w:rsidRPr="00550EE5">
        <w:t>Dear Parents and Guardians:</w:t>
      </w:r>
    </w:p>
    <w:p w:rsidR="00550EE5" w:rsidRPr="00550EE5" w:rsidRDefault="00550EE5" w:rsidP="00550EE5"/>
    <w:p w:rsidR="00550EE5" w:rsidRPr="00550EE5" w:rsidRDefault="00550EE5" w:rsidP="00550EE5">
      <w:pPr>
        <w:jc w:val="both"/>
      </w:pPr>
      <w:r w:rsidRPr="00550EE5">
        <w:t xml:space="preserve">The federal </w:t>
      </w:r>
      <w:r w:rsidRPr="00550EE5">
        <w:rPr>
          <w:i/>
        </w:rPr>
        <w:t xml:space="preserve">No Child Left Behind Act of 2001 </w:t>
      </w:r>
      <w:r w:rsidRPr="00550EE5">
        <w:t>(NCLB) requires all schools to notify parents or guardians after a class has been taught for four consecutive weeks by a teacher who is not considered “highly qualified” for that specific subject area. While there are a variety of ways in which a teacher can demonstrate that he or she is “highly qualified” in a given subject, the requirement is considerably more difficult to meet for a teacher who is responsible for teaching several core subject areas.</w:t>
      </w:r>
    </w:p>
    <w:p w:rsidR="00550EE5" w:rsidRPr="00550EE5" w:rsidRDefault="00550EE5" w:rsidP="00550EE5">
      <w:pPr>
        <w:jc w:val="both"/>
      </w:pPr>
    </w:p>
    <w:p w:rsidR="00550EE5" w:rsidRPr="00550EE5" w:rsidRDefault="00550EE5" w:rsidP="00550EE5">
      <w:pPr>
        <w:jc w:val="both"/>
      </w:pPr>
      <w:r w:rsidRPr="00550EE5">
        <w:t>The purpose of this letter is to notify you as required that Mr./Ms._____________________ is not currently considered “highly qualified” under NCLB in one or more subjects being taught to your son or daughter.</w:t>
      </w:r>
    </w:p>
    <w:p w:rsidR="00550EE5" w:rsidRPr="00550EE5" w:rsidRDefault="00550EE5" w:rsidP="00550EE5">
      <w:pPr>
        <w:jc w:val="both"/>
      </w:pPr>
    </w:p>
    <w:p w:rsidR="00550EE5" w:rsidRPr="00550EE5" w:rsidRDefault="00550EE5" w:rsidP="00550EE5">
      <w:pPr>
        <w:jc w:val="both"/>
      </w:pPr>
      <w:r w:rsidRPr="00550EE5">
        <w:t>Please be assured that this does not mean this teacher is not qualified for this assignment. Mr./Ms._____________________ does meet state requirements for this position. Given his/her professional experience, we believe that your child is receiving high-quality education in his/her class. (Additional information or explanation is district’s option.)</w:t>
      </w:r>
    </w:p>
    <w:p w:rsidR="00550EE5" w:rsidRPr="00550EE5" w:rsidRDefault="00550EE5" w:rsidP="00550EE5">
      <w:pPr>
        <w:jc w:val="both"/>
      </w:pPr>
    </w:p>
    <w:p w:rsidR="00550EE5" w:rsidRPr="00550EE5" w:rsidRDefault="00550EE5" w:rsidP="00550EE5">
      <w:pPr>
        <w:jc w:val="both"/>
      </w:pPr>
      <w:r w:rsidRPr="00550EE5">
        <w:t xml:space="preserve">If you have any concerns regarding this information, you have a right as a parent to review the qualification of your child’s teachers. Please contact </w:t>
      </w:r>
      <w:r w:rsidRPr="00550EE5">
        <w:rPr>
          <w:u w:val="single"/>
        </w:rPr>
        <w:t>name/title</w:t>
      </w:r>
      <w:r w:rsidRPr="00550EE5">
        <w:t xml:space="preserve"> at </w:t>
      </w:r>
      <w:r w:rsidRPr="00550EE5">
        <w:rPr>
          <w:u w:val="single"/>
        </w:rPr>
        <w:t>number</w:t>
      </w:r>
      <w:r w:rsidRPr="00550EE5">
        <w:t xml:space="preserve"> if you have any questions.</w:t>
      </w:r>
    </w:p>
    <w:p w:rsidR="00550EE5" w:rsidRPr="00550EE5" w:rsidRDefault="00550EE5" w:rsidP="00550EE5"/>
    <w:p w:rsidR="00550EE5" w:rsidRPr="00550EE5" w:rsidRDefault="00550EE5" w:rsidP="00550EE5">
      <w:r w:rsidRPr="00550EE5">
        <w:t>Sincerely,</w:t>
      </w:r>
    </w:p>
    <w:p w:rsidR="00550EE5" w:rsidRPr="00550EE5" w:rsidRDefault="00550EE5" w:rsidP="00550EE5"/>
    <w:p w:rsidR="00550EE5" w:rsidRPr="00550EE5" w:rsidRDefault="00550EE5" w:rsidP="00550EE5"/>
    <w:p w:rsidR="00550EE5" w:rsidRPr="00550EE5" w:rsidRDefault="00550EE5" w:rsidP="00550EE5">
      <w:r w:rsidRPr="00550EE5">
        <w:t>District Superintendent</w:t>
      </w:r>
    </w:p>
    <w:p w:rsidR="00550EE5" w:rsidRPr="00550EE5" w:rsidRDefault="00550EE5" w:rsidP="00550EE5">
      <w:pPr>
        <w:ind w:left="720"/>
      </w:pPr>
      <w:r w:rsidRPr="00550EE5">
        <w:t xml:space="preserve"> </w:t>
      </w:r>
    </w:p>
    <w:p w:rsidR="00550EE5" w:rsidRPr="00550EE5" w:rsidRDefault="00550EE5" w:rsidP="00550EE5"/>
    <w:p w:rsidR="00550EE5" w:rsidRPr="00550EE5" w:rsidRDefault="00550EE5" w:rsidP="00550EE5"/>
    <w:p w:rsidR="00550EE5" w:rsidRPr="00550EE5" w:rsidRDefault="00550EE5" w:rsidP="00550EE5"/>
    <w:p w:rsidR="00550EE5" w:rsidRPr="00550EE5" w:rsidRDefault="00550EE5" w:rsidP="00550EE5"/>
    <w:p w:rsidR="00550EE5" w:rsidRPr="00550EE5" w:rsidRDefault="00550EE5" w:rsidP="00550EE5"/>
    <w:p w:rsidR="00550EE5" w:rsidRPr="00550EE5" w:rsidRDefault="00550EE5" w:rsidP="00550EE5"/>
    <w:p w:rsidR="00550EE5" w:rsidRPr="00550EE5" w:rsidRDefault="00550EE5" w:rsidP="00550EE5"/>
    <w:p w:rsidR="00550EE5" w:rsidRPr="00550EE5" w:rsidRDefault="00550EE5" w:rsidP="00550EE5"/>
    <w:p w:rsidR="00550EE5" w:rsidRPr="00550EE5" w:rsidRDefault="00550EE5" w:rsidP="00550EE5"/>
    <w:p w:rsidR="00550EE5" w:rsidRPr="00550EE5" w:rsidRDefault="00550EE5" w:rsidP="00550EE5"/>
    <w:p w:rsidR="00550EE5" w:rsidRDefault="00550EE5" w:rsidP="00550EE5">
      <w:pPr>
        <w:jc w:val="center"/>
        <w:rPr>
          <w:b/>
          <w:u w:val="single"/>
        </w:rPr>
      </w:pPr>
    </w:p>
    <w:p w:rsidR="00CC2081" w:rsidRDefault="00CC2081" w:rsidP="00550EE5">
      <w:pPr>
        <w:jc w:val="center"/>
        <w:rPr>
          <w:b/>
          <w:u w:val="single"/>
        </w:rPr>
      </w:pPr>
    </w:p>
    <w:p w:rsidR="00CC2081" w:rsidRDefault="00CC2081" w:rsidP="00550EE5">
      <w:pPr>
        <w:jc w:val="center"/>
        <w:rPr>
          <w:b/>
          <w:u w:val="single"/>
        </w:rPr>
      </w:pPr>
    </w:p>
    <w:p w:rsidR="00CC2081" w:rsidRDefault="00CC2081" w:rsidP="00550EE5">
      <w:pPr>
        <w:jc w:val="center"/>
        <w:rPr>
          <w:b/>
          <w:u w:val="single"/>
        </w:rPr>
      </w:pPr>
    </w:p>
    <w:p w:rsidR="00CC2081" w:rsidRDefault="00CC2081" w:rsidP="00550EE5">
      <w:pPr>
        <w:jc w:val="center"/>
        <w:rPr>
          <w:b/>
          <w:u w:val="single"/>
        </w:rPr>
      </w:pPr>
    </w:p>
    <w:p w:rsidR="00CC2081" w:rsidRDefault="00CC2081" w:rsidP="00550EE5">
      <w:pPr>
        <w:jc w:val="center"/>
        <w:rPr>
          <w:b/>
          <w:u w:val="single"/>
        </w:rPr>
      </w:pPr>
    </w:p>
    <w:p w:rsidR="00CC2081" w:rsidRDefault="00CC2081" w:rsidP="00550EE5">
      <w:pPr>
        <w:jc w:val="center"/>
        <w:rPr>
          <w:b/>
          <w:u w:val="single"/>
        </w:rPr>
      </w:pPr>
    </w:p>
    <w:p w:rsidR="00CC2081" w:rsidRDefault="00CC2081" w:rsidP="00550EE5">
      <w:pPr>
        <w:jc w:val="center"/>
        <w:rPr>
          <w:b/>
          <w:u w:val="single"/>
        </w:rPr>
      </w:pPr>
    </w:p>
    <w:p w:rsidR="00FE5693" w:rsidRDefault="00FE5693" w:rsidP="00FE5693">
      <w:pPr>
        <w:rPr>
          <w:b/>
          <w:u w:val="single"/>
        </w:rPr>
      </w:pPr>
    </w:p>
    <w:p w:rsidR="00550EE5" w:rsidRPr="000668E5" w:rsidRDefault="00550EE5" w:rsidP="00FE5693">
      <w:pPr>
        <w:pStyle w:val="Heading2"/>
        <w:jc w:val="center"/>
        <w:rPr>
          <w:rFonts w:ascii="Times New Roman" w:hAnsi="Times New Roman"/>
          <w:i/>
          <w:color w:val="0070C0"/>
          <w:u w:val="single"/>
        </w:rPr>
      </w:pPr>
      <w:r w:rsidRPr="000668E5">
        <w:rPr>
          <w:rFonts w:ascii="Times New Roman" w:hAnsi="Times New Roman"/>
          <w:i/>
          <w:color w:val="0070C0"/>
          <w:u w:val="single"/>
        </w:rPr>
        <w:lastRenderedPageBreak/>
        <w:t>PARENT NOTIFICATION LETTER REGARDING FAILURE-TO-MEET TITLE III AMAOs</w:t>
      </w:r>
    </w:p>
    <w:p w:rsidR="00FE5693" w:rsidRDefault="00FE5693" w:rsidP="00550EE5">
      <w:pPr>
        <w:spacing w:after="200" w:line="276" w:lineRule="auto"/>
        <w:jc w:val="center"/>
        <w:rPr>
          <w:b/>
          <w:bCs/>
          <w:u w:val="single"/>
        </w:rPr>
      </w:pPr>
    </w:p>
    <w:p w:rsidR="00FE5693" w:rsidRDefault="00FE5693" w:rsidP="00FE5693">
      <w:pPr>
        <w:jc w:val="center"/>
        <w:rPr>
          <w:rFonts w:ascii="Arial" w:hAnsi="Arial" w:cs="Arial"/>
        </w:rPr>
      </w:pPr>
      <w:r w:rsidRPr="00B54687">
        <w:rPr>
          <w:rFonts w:ascii="Arial" w:hAnsi="Arial" w:cs="Arial"/>
        </w:rPr>
        <w:t xml:space="preserve">SAMPLE LETTER FOR </w:t>
      </w:r>
      <w:r>
        <w:rPr>
          <w:rFonts w:ascii="Arial" w:hAnsi="Arial" w:cs="Arial"/>
        </w:rPr>
        <w:t xml:space="preserve">A </w:t>
      </w:r>
      <w:r w:rsidRPr="00B67B52">
        <w:rPr>
          <w:rFonts w:ascii="Arial" w:hAnsi="Arial" w:cs="Arial"/>
          <w:b/>
          <w:i/>
          <w:color w:val="92D050"/>
        </w:rPr>
        <w:t>CONSORTIUM</w:t>
      </w:r>
      <w:r w:rsidRPr="00B54687">
        <w:rPr>
          <w:rFonts w:ascii="Arial" w:hAnsi="Arial" w:cs="Arial"/>
        </w:rPr>
        <w:t xml:space="preserve"> NOT MAKING TITLE III</w:t>
      </w:r>
    </w:p>
    <w:p w:rsidR="00FE5693" w:rsidRPr="00B54687" w:rsidRDefault="00FE5693" w:rsidP="00FE5693">
      <w:pPr>
        <w:jc w:val="center"/>
        <w:rPr>
          <w:rFonts w:ascii="Arial" w:hAnsi="Arial" w:cs="Arial"/>
        </w:rPr>
      </w:pPr>
      <w:r w:rsidRPr="00B54687">
        <w:rPr>
          <w:rFonts w:ascii="Arial" w:hAnsi="Arial" w:cs="Arial"/>
        </w:rPr>
        <w:t xml:space="preserve"> ANNUAL MEASURABLE ACHIEVEMENT OBJECTIVES (AMAOS)</w:t>
      </w:r>
    </w:p>
    <w:p w:rsidR="00FE5693" w:rsidRPr="00CC7B57" w:rsidRDefault="00FE5693" w:rsidP="00FE5693">
      <w:pPr>
        <w:rPr>
          <w:rFonts w:ascii="Arial" w:hAnsi="Arial" w:cs="Arial"/>
        </w:rPr>
      </w:pPr>
      <w:r w:rsidRPr="00CC7B57">
        <w:rPr>
          <w:rFonts w:ascii="Arial" w:hAnsi="Arial" w:cs="Arial"/>
        </w:rPr>
        <w:tab/>
      </w:r>
      <w:r w:rsidRPr="00CC7B57">
        <w:rPr>
          <w:rFonts w:ascii="Arial" w:hAnsi="Arial" w:cs="Arial"/>
        </w:rPr>
        <w:tab/>
      </w:r>
      <w:r w:rsidRPr="00CC7B57">
        <w:rPr>
          <w:rFonts w:ascii="Arial" w:hAnsi="Arial" w:cs="Arial"/>
        </w:rPr>
        <w:tab/>
      </w:r>
    </w:p>
    <w:p w:rsidR="00FE5693" w:rsidRPr="00CC7B57" w:rsidRDefault="00FE5693" w:rsidP="00FE5693">
      <w:pPr>
        <w:rPr>
          <w:rFonts w:ascii="Arial" w:hAnsi="Arial" w:cs="Arial"/>
        </w:rPr>
      </w:pPr>
      <w:r w:rsidRPr="00CC7B57">
        <w:rPr>
          <w:rFonts w:ascii="Arial" w:hAnsi="Arial" w:cs="Arial"/>
        </w:rPr>
        <w:tab/>
      </w:r>
      <w:r w:rsidRPr="00CC7B57">
        <w:rPr>
          <w:rFonts w:ascii="Arial" w:hAnsi="Arial" w:cs="Arial"/>
        </w:rPr>
        <w:tab/>
      </w:r>
      <w:r w:rsidRPr="00CC7B57">
        <w:rPr>
          <w:rFonts w:ascii="Arial" w:hAnsi="Arial" w:cs="Arial"/>
        </w:rPr>
        <w:tab/>
      </w:r>
      <w:r w:rsidRPr="00CC7B57">
        <w:rPr>
          <w:rFonts w:ascii="Arial" w:hAnsi="Arial" w:cs="Arial"/>
        </w:rPr>
        <w:tab/>
      </w:r>
      <w:r w:rsidRPr="00CC7B57">
        <w:rPr>
          <w:rFonts w:ascii="Arial" w:hAnsi="Arial" w:cs="Arial"/>
        </w:rPr>
        <w:tab/>
      </w:r>
      <w:r w:rsidRPr="00CC7B57">
        <w:rPr>
          <w:rFonts w:ascii="Arial" w:hAnsi="Arial" w:cs="Arial"/>
        </w:rPr>
        <w:tab/>
        <w:t>(INSERT DATE)</w:t>
      </w:r>
    </w:p>
    <w:p w:rsidR="00FE5693" w:rsidRPr="00CC7B57" w:rsidRDefault="00FE5693" w:rsidP="00FE5693">
      <w:pPr>
        <w:rPr>
          <w:rFonts w:ascii="Arial" w:hAnsi="Arial" w:cs="Arial"/>
        </w:rPr>
      </w:pPr>
    </w:p>
    <w:p w:rsidR="00FE5693" w:rsidRPr="00CC7B57" w:rsidRDefault="00FE5693" w:rsidP="00FE5693">
      <w:pPr>
        <w:rPr>
          <w:rFonts w:ascii="Arial" w:hAnsi="Arial" w:cs="Arial"/>
        </w:rPr>
      </w:pPr>
    </w:p>
    <w:p w:rsidR="00FE5693" w:rsidRPr="00CC7B57" w:rsidRDefault="00FE5693" w:rsidP="00FE5693">
      <w:pPr>
        <w:rPr>
          <w:rFonts w:ascii="Arial" w:hAnsi="Arial" w:cs="Arial"/>
        </w:rPr>
      </w:pPr>
    </w:p>
    <w:p w:rsidR="00FE5693" w:rsidRPr="00CC7B57" w:rsidRDefault="00FE5693" w:rsidP="00FE5693">
      <w:pPr>
        <w:rPr>
          <w:rFonts w:ascii="Arial" w:hAnsi="Arial" w:cs="Arial"/>
        </w:rPr>
      </w:pPr>
      <w:r w:rsidRPr="00CC7B57">
        <w:rPr>
          <w:rFonts w:ascii="Arial" w:hAnsi="Arial" w:cs="Arial"/>
        </w:rPr>
        <w:t>Dear Parents/Guardian</w:t>
      </w:r>
      <w:r>
        <w:rPr>
          <w:rFonts w:ascii="Arial" w:hAnsi="Arial" w:cs="Arial"/>
        </w:rPr>
        <w:t>s</w:t>
      </w:r>
      <w:r w:rsidRPr="00CC7B57">
        <w:rPr>
          <w:rFonts w:ascii="Arial" w:hAnsi="Arial" w:cs="Arial"/>
        </w:rPr>
        <w:t>:</w:t>
      </w:r>
    </w:p>
    <w:p w:rsidR="00FE5693" w:rsidRPr="00CC7B57" w:rsidRDefault="00FE5693" w:rsidP="00FE5693">
      <w:pPr>
        <w:rPr>
          <w:rFonts w:ascii="Arial" w:hAnsi="Arial" w:cs="Arial"/>
        </w:rPr>
      </w:pPr>
    </w:p>
    <w:p w:rsidR="00FE5693" w:rsidRPr="00CC7B57" w:rsidRDefault="00FE5693" w:rsidP="00FE5693">
      <w:pPr>
        <w:jc w:val="both"/>
        <w:rPr>
          <w:rFonts w:ascii="Arial" w:hAnsi="Arial" w:cs="Arial"/>
        </w:rPr>
      </w:pPr>
      <w:r w:rsidRPr="00CC7B57">
        <w:rPr>
          <w:rFonts w:ascii="Arial" w:hAnsi="Arial" w:cs="Arial"/>
        </w:rPr>
        <w:t xml:space="preserve">The </w:t>
      </w:r>
      <w:r w:rsidRPr="00CC7B57">
        <w:rPr>
          <w:rFonts w:ascii="Arial" w:hAnsi="Arial" w:cs="Arial"/>
          <w:i/>
        </w:rPr>
        <w:t>No Child Left Behind Act of 2001</w:t>
      </w:r>
      <w:r w:rsidRPr="00CC7B57">
        <w:rPr>
          <w:rFonts w:ascii="Arial" w:hAnsi="Arial" w:cs="Arial"/>
        </w:rPr>
        <w:t xml:space="preserve"> requires states to set specific student achievement goals for children learning to speak English. The ACCESS for ELLs Test is used in Oklahoma to measure the development of students’ skills.  </w:t>
      </w:r>
    </w:p>
    <w:p w:rsidR="00FE5693" w:rsidRPr="00CC7B57" w:rsidRDefault="00FE5693" w:rsidP="00FE5693">
      <w:pPr>
        <w:rPr>
          <w:rFonts w:ascii="Arial" w:hAnsi="Arial" w:cs="Arial"/>
        </w:rPr>
      </w:pPr>
    </w:p>
    <w:p w:rsidR="00FE5693" w:rsidRPr="00CC7B57" w:rsidRDefault="00FE5693" w:rsidP="00FE5693">
      <w:pPr>
        <w:jc w:val="both"/>
        <w:rPr>
          <w:rFonts w:ascii="Arial" w:hAnsi="Arial" w:cs="Arial"/>
        </w:rPr>
      </w:pPr>
      <w:r w:rsidRPr="00CC7B57">
        <w:rPr>
          <w:rFonts w:ascii="Arial" w:hAnsi="Arial" w:cs="Arial"/>
        </w:rPr>
        <w:t>NCLB also requires the Oklahoma State Department of Education to annually review the performance of each school district that receives funds under Title III for language instruction. School districts must meet the following three targets:</w:t>
      </w:r>
    </w:p>
    <w:p w:rsidR="00FE5693" w:rsidRPr="00CC7B57" w:rsidRDefault="00FE5693" w:rsidP="00FE5693">
      <w:pPr>
        <w:rPr>
          <w:rFonts w:ascii="Arial" w:hAnsi="Arial" w:cs="Arial"/>
        </w:rPr>
      </w:pPr>
    </w:p>
    <w:p w:rsidR="00FE5693" w:rsidRPr="00CC7B57" w:rsidRDefault="00FE5693" w:rsidP="00FE5693">
      <w:pPr>
        <w:jc w:val="both"/>
        <w:rPr>
          <w:rFonts w:ascii="Arial" w:hAnsi="Arial" w:cs="Arial"/>
          <w:b/>
          <w:u w:val="single"/>
        </w:rPr>
      </w:pPr>
      <w:r w:rsidRPr="00CC7B57">
        <w:rPr>
          <w:rFonts w:ascii="Arial" w:hAnsi="Arial" w:cs="Arial"/>
          <w:b/>
          <w:u w:val="single"/>
        </w:rPr>
        <w:t>20</w:t>
      </w:r>
      <w:r>
        <w:rPr>
          <w:rFonts w:ascii="Arial" w:hAnsi="Arial" w:cs="Arial"/>
          <w:b/>
          <w:u w:val="single"/>
        </w:rPr>
        <w:t>10</w:t>
      </w:r>
      <w:r w:rsidRPr="00CC7B57">
        <w:rPr>
          <w:rFonts w:ascii="Arial" w:hAnsi="Arial" w:cs="Arial"/>
          <w:b/>
          <w:u w:val="single"/>
        </w:rPr>
        <w:t>-20</w:t>
      </w:r>
      <w:r>
        <w:rPr>
          <w:rFonts w:ascii="Arial" w:hAnsi="Arial" w:cs="Arial"/>
          <w:b/>
          <w:u w:val="single"/>
        </w:rPr>
        <w:t>11</w:t>
      </w:r>
    </w:p>
    <w:p w:rsidR="00FE5693" w:rsidRPr="00CC7B57" w:rsidRDefault="00FE5693" w:rsidP="00F17BCE">
      <w:pPr>
        <w:numPr>
          <w:ilvl w:val="0"/>
          <w:numId w:val="52"/>
        </w:numPr>
        <w:tabs>
          <w:tab w:val="clear" w:pos="720"/>
        </w:tabs>
        <w:ind w:left="1080"/>
        <w:jc w:val="both"/>
        <w:rPr>
          <w:rFonts w:ascii="Arial" w:hAnsi="Arial" w:cs="Arial"/>
        </w:rPr>
      </w:pPr>
      <w:r>
        <w:rPr>
          <w:rFonts w:ascii="Arial" w:hAnsi="Arial" w:cs="Arial"/>
        </w:rPr>
        <w:t>64</w:t>
      </w:r>
      <w:r w:rsidRPr="00CC7B57">
        <w:rPr>
          <w:rFonts w:ascii="Arial" w:hAnsi="Arial" w:cs="Arial"/>
        </w:rPr>
        <w:t xml:space="preserve"> percent (</w:t>
      </w:r>
      <w:r>
        <w:rPr>
          <w:rFonts w:ascii="Arial" w:hAnsi="Arial" w:cs="Arial"/>
        </w:rPr>
        <w:t>64</w:t>
      </w:r>
      <w:r w:rsidRPr="00CC7B57">
        <w:rPr>
          <w:rFonts w:ascii="Arial" w:hAnsi="Arial" w:cs="Arial"/>
        </w:rPr>
        <w:t>%) of English language learners must make progress in acquiring English language proficiency;</w:t>
      </w:r>
    </w:p>
    <w:p w:rsidR="00FE5693" w:rsidRPr="00CC7B57" w:rsidRDefault="00FE5693" w:rsidP="00F17BCE">
      <w:pPr>
        <w:numPr>
          <w:ilvl w:val="0"/>
          <w:numId w:val="52"/>
        </w:numPr>
        <w:tabs>
          <w:tab w:val="clear" w:pos="720"/>
        </w:tabs>
        <w:ind w:left="1080"/>
        <w:jc w:val="both"/>
        <w:rPr>
          <w:rFonts w:ascii="Arial" w:hAnsi="Arial" w:cs="Arial"/>
        </w:rPr>
      </w:pPr>
      <w:r>
        <w:rPr>
          <w:rFonts w:ascii="Arial" w:hAnsi="Arial" w:cs="Arial"/>
        </w:rPr>
        <w:t>22</w:t>
      </w:r>
      <w:r w:rsidRPr="00CC7B57">
        <w:rPr>
          <w:rFonts w:ascii="Arial" w:hAnsi="Arial" w:cs="Arial"/>
        </w:rPr>
        <w:t xml:space="preserve"> percent (</w:t>
      </w:r>
      <w:r>
        <w:rPr>
          <w:rFonts w:ascii="Arial" w:hAnsi="Arial" w:cs="Arial"/>
        </w:rPr>
        <w:t>22</w:t>
      </w:r>
      <w:r w:rsidRPr="00CC7B57">
        <w:rPr>
          <w:rFonts w:ascii="Arial" w:hAnsi="Arial" w:cs="Arial"/>
        </w:rPr>
        <w:t xml:space="preserve">%) of English language learners must attain English language proficiency; and </w:t>
      </w:r>
    </w:p>
    <w:p w:rsidR="00FE5693" w:rsidRPr="00CC7B57" w:rsidRDefault="00FE5693" w:rsidP="00F17BCE">
      <w:pPr>
        <w:numPr>
          <w:ilvl w:val="0"/>
          <w:numId w:val="52"/>
        </w:numPr>
        <w:tabs>
          <w:tab w:val="clear" w:pos="720"/>
        </w:tabs>
        <w:ind w:left="1080"/>
        <w:jc w:val="both"/>
        <w:rPr>
          <w:rFonts w:ascii="Arial" w:hAnsi="Arial" w:cs="Arial"/>
        </w:rPr>
      </w:pPr>
      <w:r w:rsidRPr="00CC7B57">
        <w:rPr>
          <w:rFonts w:ascii="Arial" w:hAnsi="Arial" w:cs="Arial"/>
        </w:rPr>
        <w:t xml:space="preserve">English language learners must achieve </w:t>
      </w:r>
      <w:r>
        <w:rPr>
          <w:rFonts w:ascii="Arial" w:hAnsi="Arial" w:cs="Arial"/>
        </w:rPr>
        <w:t>Annual Measurable Objectives</w:t>
      </w:r>
      <w:r w:rsidRPr="00CC7B57">
        <w:rPr>
          <w:rFonts w:ascii="Arial" w:hAnsi="Arial" w:cs="Arial"/>
        </w:rPr>
        <w:t xml:space="preserve"> (A</w:t>
      </w:r>
      <w:r>
        <w:rPr>
          <w:rFonts w:ascii="Arial" w:hAnsi="Arial" w:cs="Arial"/>
        </w:rPr>
        <w:t>MOs</w:t>
      </w:r>
      <w:r w:rsidRPr="00CC7B57">
        <w:rPr>
          <w:rFonts w:ascii="Arial" w:hAnsi="Arial" w:cs="Arial"/>
        </w:rPr>
        <w:t>) in language arts and mathematics.</w:t>
      </w:r>
    </w:p>
    <w:p w:rsidR="00FE5693" w:rsidRPr="00CC7B57" w:rsidRDefault="00FE5693" w:rsidP="00FE5693">
      <w:pPr>
        <w:rPr>
          <w:rFonts w:ascii="Arial" w:hAnsi="Arial" w:cs="Arial"/>
        </w:rPr>
      </w:pPr>
    </w:p>
    <w:p w:rsidR="00FE5693" w:rsidRPr="00CC7B57" w:rsidRDefault="00FE5693" w:rsidP="00FE5693">
      <w:pPr>
        <w:jc w:val="both"/>
        <w:rPr>
          <w:rFonts w:ascii="Arial" w:hAnsi="Arial" w:cs="Arial"/>
        </w:rPr>
      </w:pPr>
      <w:r w:rsidRPr="00CC7B57">
        <w:rPr>
          <w:rFonts w:ascii="Arial" w:hAnsi="Arial" w:cs="Arial"/>
        </w:rPr>
        <w:t xml:space="preserve">Our district belongs to a consortium, which is a group of school districts.  The consortium met number(s) ____ and ____ of the three targets.  As a member of the consortium, we also report our district’s results to parents.  (NAME OF </w:t>
      </w:r>
      <w:r>
        <w:rPr>
          <w:rFonts w:ascii="Arial" w:hAnsi="Arial" w:cs="Arial"/>
        </w:rPr>
        <w:t>SCHOOL DISTRICT</w:t>
      </w:r>
      <w:r w:rsidRPr="00CC7B57">
        <w:rPr>
          <w:rFonts w:ascii="Arial" w:hAnsi="Arial" w:cs="Arial"/>
        </w:rPr>
        <w:t>) met number(s) _____   and   _____ of the above targets.</w:t>
      </w:r>
    </w:p>
    <w:p w:rsidR="00FE5693" w:rsidRPr="00CC7B57" w:rsidRDefault="00FE5693" w:rsidP="00FE5693">
      <w:pPr>
        <w:jc w:val="both"/>
        <w:rPr>
          <w:rFonts w:ascii="Arial" w:hAnsi="Arial" w:cs="Arial"/>
        </w:rPr>
      </w:pPr>
    </w:p>
    <w:p w:rsidR="00FE5693" w:rsidRPr="00CC7B57" w:rsidRDefault="00FE5693" w:rsidP="00FE5693">
      <w:pPr>
        <w:jc w:val="both"/>
        <w:rPr>
          <w:rFonts w:ascii="Arial" w:hAnsi="Arial" w:cs="Arial"/>
        </w:rPr>
      </w:pPr>
      <w:r w:rsidRPr="00CC7B57">
        <w:rPr>
          <w:rFonts w:ascii="Arial" w:hAnsi="Arial" w:cs="Arial"/>
        </w:rPr>
        <w:t xml:space="preserve">If you have any questions about the performance of your child, please contact (NAME AND CONTACT INFORMATION FOR </w:t>
      </w:r>
      <w:r>
        <w:rPr>
          <w:rFonts w:ascii="Arial" w:hAnsi="Arial" w:cs="Arial"/>
        </w:rPr>
        <w:t>SCHOOL DISTRICT</w:t>
      </w:r>
      <w:r w:rsidRPr="00CC7B57">
        <w:rPr>
          <w:rFonts w:ascii="Arial" w:hAnsi="Arial" w:cs="Arial"/>
        </w:rPr>
        <w:t xml:space="preserve"> CONTACT PERSON) for information on programs within (</w:t>
      </w:r>
      <w:r>
        <w:rPr>
          <w:rFonts w:ascii="Arial" w:hAnsi="Arial" w:cs="Arial"/>
        </w:rPr>
        <w:t>SCHOOL DISTRICT</w:t>
      </w:r>
      <w:r w:rsidRPr="00CC7B57">
        <w:rPr>
          <w:rFonts w:ascii="Arial" w:hAnsi="Arial" w:cs="Arial"/>
        </w:rPr>
        <w:t xml:space="preserve"> NAME) to help students attain English language proficiency and meet academic </w:t>
      </w:r>
      <w:r>
        <w:rPr>
          <w:rFonts w:ascii="Arial" w:hAnsi="Arial" w:cs="Arial"/>
        </w:rPr>
        <w:t xml:space="preserve">content </w:t>
      </w:r>
      <w:r w:rsidRPr="00CC7B57">
        <w:rPr>
          <w:rFonts w:ascii="Arial" w:hAnsi="Arial" w:cs="Arial"/>
        </w:rPr>
        <w:t>goals.</w:t>
      </w:r>
    </w:p>
    <w:p w:rsidR="00FE5693" w:rsidRPr="00CC7B57" w:rsidRDefault="00FE5693" w:rsidP="00FE5693">
      <w:pPr>
        <w:rPr>
          <w:rFonts w:ascii="Arial" w:hAnsi="Arial" w:cs="Arial"/>
        </w:rPr>
      </w:pPr>
    </w:p>
    <w:p w:rsidR="00FE5693" w:rsidRPr="00CC7B57" w:rsidRDefault="00FE5693" w:rsidP="00FE5693">
      <w:pPr>
        <w:ind w:left="3600" w:firstLine="720"/>
        <w:rPr>
          <w:rFonts w:ascii="Arial" w:hAnsi="Arial" w:cs="Arial"/>
        </w:rPr>
      </w:pPr>
      <w:r w:rsidRPr="00CC7B57">
        <w:rPr>
          <w:rFonts w:ascii="Arial" w:hAnsi="Arial" w:cs="Arial"/>
        </w:rPr>
        <w:t xml:space="preserve">Sincerely, </w:t>
      </w:r>
    </w:p>
    <w:p w:rsidR="00FE5693" w:rsidRPr="00CC7B57" w:rsidRDefault="00FE5693" w:rsidP="00FE5693">
      <w:pPr>
        <w:rPr>
          <w:rFonts w:ascii="Arial" w:hAnsi="Arial" w:cs="Arial"/>
        </w:rPr>
      </w:pPr>
    </w:p>
    <w:p w:rsidR="00FE5693" w:rsidRPr="00CC7B57" w:rsidRDefault="00FE5693" w:rsidP="00FE5693">
      <w:pPr>
        <w:rPr>
          <w:rFonts w:ascii="Arial" w:hAnsi="Arial" w:cs="Arial"/>
        </w:rPr>
      </w:pPr>
    </w:p>
    <w:p w:rsidR="00FE5693" w:rsidRPr="00CC7B57" w:rsidRDefault="00FE5693" w:rsidP="00FE5693">
      <w:pPr>
        <w:rPr>
          <w:rFonts w:ascii="Arial" w:hAnsi="Arial" w:cs="Arial"/>
        </w:rPr>
      </w:pPr>
    </w:p>
    <w:p w:rsidR="00FE5693" w:rsidRPr="00CC7B57" w:rsidRDefault="00FE5693" w:rsidP="00FE5693">
      <w:pPr>
        <w:rPr>
          <w:rFonts w:ascii="Arial" w:hAnsi="Arial" w:cs="Arial"/>
        </w:rPr>
      </w:pPr>
    </w:p>
    <w:p w:rsidR="00FE5693" w:rsidRPr="00CC7B57" w:rsidRDefault="00FE5693" w:rsidP="00FE5693">
      <w:pPr>
        <w:ind w:left="3600" w:firstLine="720"/>
        <w:rPr>
          <w:rFonts w:ascii="Arial" w:hAnsi="Arial" w:cs="Arial"/>
        </w:rPr>
      </w:pPr>
      <w:r w:rsidRPr="00CC7B57">
        <w:rPr>
          <w:rFonts w:ascii="Arial" w:hAnsi="Arial" w:cs="Arial"/>
        </w:rPr>
        <w:t>(SUPERINTENDENT’S NAME)</w:t>
      </w:r>
    </w:p>
    <w:p w:rsidR="00FE5693" w:rsidRPr="00CC7B57" w:rsidRDefault="00FE5693" w:rsidP="00FE5693">
      <w:pPr>
        <w:ind w:left="3600" w:firstLine="720"/>
        <w:rPr>
          <w:rFonts w:ascii="Arial" w:hAnsi="Arial" w:cs="Arial"/>
        </w:rPr>
      </w:pPr>
      <w:r w:rsidRPr="00CC7B57">
        <w:rPr>
          <w:rFonts w:ascii="Arial" w:hAnsi="Arial" w:cs="Arial"/>
        </w:rPr>
        <w:t>(</w:t>
      </w:r>
      <w:r>
        <w:rPr>
          <w:rFonts w:ascii="Arial" w:hAnsi="Arial" w:cs="Arial"/>
        </w:rPr>
        <w:t>SCHOOL DISTRICT</w:t>
      </w:r>
      <w:r w:rsidRPr="00CC7B57">
        <w:rPr>
          <w:rFonts w:ascii="Arial" w:hAnsi="Arial" w:cs="Arial"/>
        </w:rPr>
        <w:t xml:space="preserve"> NAME)</w:t>
      </w:r>
    </w:p>
    <w:p w:rsidR="00FE5693" w:rsidRDefault="00FE5693" w:rsidP="00550EE5">
      <w:pPr>
        <w:spacing w:after="200" w:line="276" w:lineRule="auto"/>
        <w:jc w:val="center"/>
        <w:rPr>
          <w:b/>
          <w:bCs/>
          <w:u w:val="single"/>
        </w:rPr>
        <w:sectPr w:rsidR="00FE5693" w:rsidSect="00633AF4">
          <w:pgSz w:w="12240" w:h="15840"/>
          <w:pgMar w:top="720" w:right="720" w:bottom="720" w:left="720" w:header="720" w:footer="720" w:gutter="0"/>
          <w:cols w:space="720"/>
          <w:docGrid w:linePitch="360"/>
        </w:sectPr>
      </w:pPr>
    </w:p>
    <w:p w:rsidR="00FE5693" w:rsidRPr="00D350CA" w:rsidRDefault="00FE5693" w:rsidP="00FE5693">
      <w:pPr>
        <w:jc w:val="center"/>
        <w:rPr>
          <w:rFonts w:ascii="Arial" w:hAnsi="Arial" w:cs="Arial"/>
        </w:rPr>
      </w:pPr>
      <w:r w:rsidRPr="00D350CA">
        <w:rPr>
          <w:rFonts w:ascii="Arial" w:hAnsi="Arial" w:cs="Arial"/>
        </w:rPr>
        <w:lastRenderedPageBreak/>
        <w:t xml:space="preserve">SAMPLE LETTER FOR </w:t>
      </w:r>
      <w:r w:rsidRPr="00416878">
        <w:rPr>
          <w:rFonts w:ascii="Arial" w:hAnsi="Arial" w:cs="Arial"/>
          <w:b/>
          <w:i/>
          <w:color w:val="00B0F0"/>
        </w:rPr>
        <w:t>A SCHOOL DISTRICT</w:t>
      </w:r>
      <w:r w:rsidRPr="00D350CA">
        <w:rPr>
          <w:rFonts w:ascii="Arial" w:hAnsi="Arial" w:cs="Arial"/>
        </w:rPr>
        <w:t xml:space="preserve"> NOT MAKING TITLE III ANNUAL MEASURABLE ACHIEVEMENT OBJECTIVES (AMAOS)</w:t>
      </w:r>
    </w:p>
    <w:p w:rsidR="00FE5693" w:rsidRPr="00D673BB" w:rsidRDefault="00FE5693" w:rsidP="00FE5693">
      <w:pPr>
        <w:rPr>
          <w:rFonts w:ascii="Arial" w:hAnsi="Arial" w:cs="Arial"/>
        </w:rPr>
      </w:pPr>
      <w:r w:rsidRPr="00D673BB">
        <w:rPr>
          <w:rFonts w:ascii="Arial" w:hAnsi="Arial" w:cs="Arial"/>
        </w:rPr>
        <w:tab/>
      </w:r>
      <w:r w:rsidRPr="00D673BB">
        <w:rPr>
          <w:rFonts w:ascii="Arial" w:hAnsi="Arial" w:cs="Arial"/>
        </w:rPr>
        <w:tab/>
      </w:r>
      <w:r w:rsidRPr="00D673BB">
        <w:rPr>
          <w:rFonts w:ascii="Arial" w:hAnsi="Arial" w:cs="Arial"/>
        </w:rPr>
        <w:tab/>
      </w:r>
    </w:p>
    <w:p w:rsidR="00FE5693" w:rsidRPr="00D673BB" w:rsidRDefault="00FE5693" w:rsidP="00FE5693">
      <w:pPr>
        <w:rPr>
          <w:rFonts w:ascii="Arial" w:hAnsi="Arial" w:cs="Arial"/>
        </w:rPr>
      </w:pPr>
      <w:r w:rsidRPr="00D673BB">
        <w:rPr>
          <w:rFonts w:ascii="Arial" w:hAnsi="Arial" w:cs="Arial"/>
        </w:rPr>
        <w:tab/>
      </w:r>
      <w:r w:rsidRPr="00D673BB">
        <w:rPr>
          <w:rFonts w:ascii="Arial" w:hAnsi="Arial" w:cs="Arial"/>
        </w:rPr>
        <w:tab/>
      </w:r>
      <w:r w:rsidRPr="00D673BB">
        <w:rPr>
          <w:rFonts w:ascii="Arial" w:hAnsi="Arial" w:cs="Arial"/>
        </w:rPr>
        <w:tab/>
      </w:r>
      <w:r w:rsidRPr="00D673BB">
        <w:rPr>
          <w:rFonts w:ascii="Arial" w:hAnsi="Arial" w:cs="Arial"/>
        </w:rPr>
        <w:tab/>
      </w:r>
      <w:r w:rsidRPr="00D673BB">
        <w:rPr>
          <w:rFonts w:ascii="Arial" w:hAnsi="Arial" w:cs="Arial"/>
        </w:rPr>
        <w:tab/>
      </w:r>
      <w:r w:rsidRPr="00D673BB">
        <w:rPr>
          <w:rFonts w:ascii="Arial" w:hAnsi="Arial" w:cs="Arial"/>
        </w:rPr>
        <w:tab/>
        <w:t>(INSERT DATE)</w:t>
      </w:r>
    </w:p>
    <w:p w:rsidR="00FE5693" w:rsidRPr="00D673BB" w:rsidRDefault="00FE5693" w:rsidP="00FE5693">
      <w:pPr>
        <w:rPr>
          <w:rFonts w:ascii="Arial" w:hAnsi="Arial" w:cs="Arial"/>
        </w:rPr>
      </w:pPr>
    </w:p>
    <w:p w:rsidR="00FE5693" w:rsidRPr="00D673BB" w:rsidRDefault="00FE5693" w:rsidP="00FE5693">
      <w:pPr>
        <w:rPr>
          <w:rFonts w:ascii="Arial" w:hAnsi="Arial" w:cs="Arial"/>
        </w:rPr>
      </w:pPr>
    </w:p>
    <w:p w:rsidR="00FE5693" w:rsidRPr="00D673BB" w:rsidRDefault="00FE5693" w:rsidP="00FE5693">
      <w:pPr>
        <w:rPr>
          <w:rFonts w:ascii="Arial" w:hAnsi="Arial" w:cs="Arial"/>
        </w:rPr>
      </w:pPr>
    </w:p>
    <w:p w:rsidR="00FE5693" w:rsidRPr="00D673BB" w:rsidRDefault="00FE5693" w:rsidP="00FE5693">
      <w:pPr>
        <w:rPr>
          <w:rFonts w:ascii="Arial" w:hAnsi="Arial" w:cs="Arial"/>
        </w:rPr>
      </w:pPr>
      <w:r w:rsidRPr="00D673BB">
        <w:rPr>
          <w:rFonts w:ascii="Arial" w:hAnsi="Arial" w:cs="Arial"/>
        </w:rPr>
        <w:t>Dear Parents/Guardian:</w:t>
      </w:r>
    </w:p>
    <w:p w:rsidR="00FE5693" w:rsidRPr="00D673BB" w:rsidRDefault="00FE5693" w:rsidP="00FE5693">
      <w:pPr>
        <w:rPr>
          <w:rFonts w:ascii="Arial" w:hAnsi="Arial" w:cs="Arial"/>
        </w:rPr>
      </w:pPr>
    </w:p>
    <w:p w:rsidR="00FE5693" w:rsidRPr="00D673BB" w:rsidRDefault="00FE5693" w:rsidP="00FE5693">
      <w:pPr>
        <w:jc w:val="both"/>
        <w:rPr>
          <w:rFonts w:ascii="Arial" w:hAnsi="Arial" w:cs="Arial"/>
        </w:rPr>
      </w:pPr>
      <w:r w:rsidRPr="00D673BB">
        <w:rPr>
          <w:rFonts w:ascii="Arial" w:hAnsi="Arial" w:cs="Arial"/>
        </w:rPr>
        <w:t xml:space="preserve">The </w:t>
      </w:r>
      <w:r w:rsidRPr="00B751D0">
        <w:rPr>
          <w:rFonts w:ascii="Arial" w:hAnsi="Arial" w:cs="Arial"/>
          <w:i/>
        </w:rPr>
        <w:t>No Child Left Behind Act of 2001</w:t>
      </w:r>
      <w:r>
        <w:rPr>
          <w:rFonts w:ascii="Arial" w:hAnsi="Arial" w:cs="Arial"/>
        </w:rPr>
        <w:t xml:space="preserve"> r</w:t>
      </w:r>
      <w:r w:rsidRPr="00D673BB">
        <w:rPr>
          <w:rFonts w:ascii="Arial" w:hAnsi="Arial" w:cs="Arial"/>
        </w:rPr>
        <w:t xml:space="preserve">equires states to set specific student achievement goals for children learning to speak English. The ACCESS for ELLs Test is used in Oklahoma to measure the development of students’ </w:t>
      </w:r>
      <w:r>
        <w:rPr>
          <w:rFonts w:ascii="Arial" w:hAnsi="Arial" w:cs="Arial"/>
        </w:rPr>
        <w:t xml:space="preserve">English language </w:t>
      </w:r>
      <w:r w:rsidRPr="00D673BB">
        <w:rPr>
          <w:rFonts w:ascii="Arial" w:hAnsi="Arial" w:cs="Arial"/>
        </w:rPr>
        <w:t xml:space="preserve">skills.  </w:t>
      </w:r>
    </w:p>
    <w:p w:rsidR="00FE5693" w:rsidRPr="00D673BB" w:rsidRDefault="00FE5693" w:rsidP="00FE5693">
      <w:pPr>
        <w:rPr>
          <w:rFonts w:ascii="Arial" w:hAnsi="Arial" w:cs="Arial"/>
        </w:rPr>
      </w:pPr>
    </w:p>
    <w:p w:rsidR="00FE5693" w:rsidRPr="00D673BB" w:rsidRDefault="00FE5693" w:rsidP="00FE5693">
      <w:pPr>
        <w:jc w:val="both"/>
        <w:rPr>
          <w:rFonts w:ascii="Arial" w:hAnsi="Arial" w:cs="Arial"/>
        </w:rPr>
      </w:pPr>
      <w:r w:rsidRPr="00D673BB">
        <w:rPr>
          <w:rFonts w:ascii="Arial" w:hAnsi="Arial" w:cs="Arial"/>
        </w:rPr>
        <w:t>NCLB also requires the Oklahoma State Department of Education to annually review the performance of each school district that receives funds under Title III for language instruction. School districts must meet the following three targets:</w:t>
      </w:r>
    </w:p>
    <w:p w:rsidR="00FE5693" w:rsidRPr="00D673BB" w:rsidRDefault="00FE5693" w:rsidP="00FE5693">
      <w:pPr>
        <w:rPr>
          <w:rFonts w:ascii="Arial" w:hAnsi="Arial" w:cs="Arial"/>
        </w:rPr>
      </w:pPr>
    </w:p>
    <w:p w:rsidR="00FE5693" w:rsidRPr="00D673BB" w:rsidRDefault="00FE5693" w:rsidP="00FE5693">
      <w:pPr>
        <w:jc w:val="both"/>
        <w:rPr>
          <w:rFonts w:ascii="Arial" w:hAnsi="Arial" w:cs="Arial"/>
          <w:b/>
          <w:u w:val="single"/>
        </w:rPr>
      </w:pPr>
      <w:r w:rsidRPr="00D673BB">
        <w:rPr>
          <w:rFonts w:ascii="Arial" w:hAnsi="Arial" w:cs="Arial"/>
          <w:b/>
          <w:u w:val="single"/>
        </w:rPr>
        <w:t>20</w:t>
      </w:r>
      <w:r>
        <w:rPr>
          <w:rFonts w:ascii="Arial" w:hAnsi="Arial" w:cs="Arial"/>
          <w:b/>
          <w:u w:val="single"/>
        </w:rPr>
        <w:t>12</w:t>
      </w:r>
      <w:r w:rsidRPr="00D673BB">
        <w:rPr>
          <w:rFonts w:ascii="Arial" w:hAnsi="Arial" w:cs="Arial"/>
          <w:b/>
          <w:u w:val="single"/>
        </w:rPr>
        <w:t>-20</w:t>
      </w:r>
      <w:r>
        <w:rPr>
          <w:rFonts w:ascii="Arial" w:hAnsi="Arial" w:cs="Arial"/>
          <w:b/>
          <w:u w:val="single"/>
        </w:rPr>
        <w:t>13</w:t>
      </w:r>
    </w:p>
    <w:p w:rsidR="00FE5693" w:rsidRPr="00D673BB" w:rsidRDefault="00FE5693" w:rsidP="00F17BCE">
      <w:pPr>
        <w:numPr>
          <w:ilvl w:val="0"/>
          <w:numId w:val="53"/>
        </w:numPr>
        <w:jc w:val="both"/>
        <w:rPr>
          <w:rFonts w:ascii="Arial" w:hAnsi="Arial" w:cs="Arial"/>
        </w:rPr>
      </w:pPr>
      <w:r>
        <w:rPr>
          <w:rFonts w:ascii="Arial" w:hAnsi="Arial" w:cs="Arial"/>
        </w:rPr>
        <w:t>64</w:t>
      </w:r>
      <w:r w:rsidRPr="00D673BB">
        <w:rPr>
          <w:rFonts w:ascii="Arial" w:hAnsi="Arial" w:cs="Arial"/>
        </w:rPr>
        <w:t xml:space="preserve"> percent (</w:t>
      </w:r>
      <w:r>
        <w:rPr>
          <w:rFonts w:ascii="Arial" w:hAnsi="Arial" w:cs="Arial"/>
        </w:rPr>
        <w:t>64</w:t>
      </w:r>
      <w:r w:rsidRPr="00D673BB">
        <w:rPr>
          <w:rFonts w:ascii="Arial" w:hAnsi="Arial" w:cs="Arial"/>
        </w:rPr>
        <w:t>%) of English language learners must make progress in acquiring English language proficiency;</w:t>
      </w:r>
    </w:p>
    <w:p w:rsidR="00FE5693" w:rsidRPr="00D673BB" w:rsidRDefault="00FE5693" w:rsidP="00F17BCE">
      <w:pPr>
        <w:numPr>
          <w:ilvl w:val="0"/>
          <w:numId w:val="53"/>
        </w:numPr>
        <w:tabs>
          <w:tab w:val="clear" w:pos="720"/>
        </w:tabs>
        <w:ind w:left="1080"/>
        <w:jc w:val="both"/>
        <w:rPr>
          <w:rFonts w:ascii="Arial" w:hAnsi="Arial" w:cs="Arial"/>
        </w:rPr>
      </w:pPr>
      <w:r>
        <w:rPr>
          <w:rFonts w:ascii="Arial" w:hAnsi="Arial" w:cs="Arial"/>
        </w:rPr>
        <w:t>22</w:t>
      </w:r>
      <w:r w:rsidRPr="00D673BB">
        <w:rPr>
          <w:rFonts w:ascii="Arial" w:hAnsi="Arial" w:cs="Arial"/>
        </w:rPr>
        <w:t xml:space="preserve"> percent (</w:t>
      </w:r>
      <w:r>
        <w:rPr>
          <w:rFonts w:ascii="Arial" w:hAnsi="Arial" w:cs="Arial"/>
        </w:rPr>
        <w:t>22</w:t>
      </w:r>
      <w:r w:rsidRPr="00D673BB">
        <w:rPr>
          <w:rFonts w:ascii="Arial" w:hAnsi="Arial" w:cs="Arial"/>
        </w:rPr>
        <w:t xml:space="preserve">%) of English language learners must attain English language proficiency; and </w:t>
      </w:r>
    </w:p>
    <w:p w:rsidR="00FE5693" w:rsidRPr="00D673BB" w:rsidRDefault="00FE5693" w:rsidP="00F17BCE">
      <w:pPr>
        <w:numPr>
          <w:ilvl w:val="0"/>
          <w:numId w:val="53"/>
        </w:numPr>
        <w:tabs>
          <w:tab w:val="clear" w:pos="720"/>
        </w:tabs>
        <w:ind w:left="1080"/>
        <w:jc w:val="both"/>
        <w:rPr>
          <w:rFonts w:ascii="Arial" w:hAnsi="Arial" w:cs="Arial"/>
        </w:rPr>
      </w:pPr>
      <w:r w:rsidRPr="00D673BB">
        <w:rPr>
          <w:rFonts w:ascii="Arial" w:hAnsi="Arial" w:cs="Arial"/>
        </w:rPr>
        <w:t xml:space="preserve">English language learners must achieve </w:t>
      </w:r>
      <w:r>
        <w:rPr>
          <w:rFonts w:ascii="Arial" w:hAnsi="Arial" w:cs="Arial"/>
        </w:rPr>
        <w:t>Annual Measurable Objectives</w:t>
      </w:r>
      <w:r w:rsidRPr="00D673BB">
        <w:rPr>
          <w:rFonts w:ascii="Arial" w:hAnsi="Arial" w:cs="Arial"/>
        </w:rPr>
        <w:t xml:space="preserve"> (A</w:t>
      </w:r>
      <w:r>
        <w:rPr>
          <w:rFonts w:ascii="Arial" w:hAnsi="Arial" w:cs="Arial"/>
        </w:rPr>
        <w:t>MOs</w:t>
      </w:r>
      <w:r w:rsidRPr="00D673BB">
        <w:rPr>
          <w:rFonts w:ascii="Arial" w:hAnsi="Arial" w:cs="Arial"/>
        </w:rPr>
        <w:t>) in language arts and mathematics.</w:t>
      </w:r>
    </w:p>
    <w:p w:rsidR="00FE5693" w:rsidRPr="00D673BB" w:rsidRDefault="00FE5693" w:rsidP="00FE5693">
      <w:pPr>
        <w:rPr>
          <w:rFonts w:ascii="Arial" w:hAnsi="Arial" w:cs="Arial"/>
        </w:rPr>
      </w:pPr>
    </w:p>
    <w:p w:rsidR="00FE5693" w:rsidRPr="00D673BB" w:rsidRDefault="00FE5693" w:rsidP="00FE5693">
      <w:pPr>
        <w:jc w:val="both"/>
        <w:rPr>
          <w:rFonts w:ascii="Arial" w:hAnsi="Arial" w:cs="Arial"/>
        </w:rPr>
      </w:pPr>
      <w:r w:rsidRPr="00D673BB">
        <w:rPr>
          <w:rFonts w:ascii="Arial" w:hAnsi="Arial" w:cs="Arial"/>
        </w:rPr>
        <w:t xml:space="preserve">Our school district met number(s) ____ and ____ of the three targets.  </w:t>
      </w:r>
    </w:p>
    <w:p w:rsidR="00FE5693" w:rsidRPr="00D673BB" w:rsidRDefault="00FE5693" w:rsidP="00FE5693">
      <w:pPr>
        <w:jc w:val="both"/>
        <w:rPr>
          <w:rFonts w:ascii="Arial" w:hAnsi="Arial" w:cs="Arial"/>
        </w:rPr>
      </w:pPr>
    </w:p>
    <w:p w:rsidR="00FE5693" w:rsidRPr="00D673BB" w:rsidRDefault="00FE5693" w:rsidP="00FE5693">
      <w:pPr>
        <w:jc w:val="both"/>
        <w:rPr>
          <w:rFonts w:ascii="Arial" w:hAnsi="Arial" w:cs="Arial"/>
        </w:rPr>
      </w:pPr>
      <w:r w:rsidRPr="00D673BB">
        <w:rPr>
          <w:rFonts w:ascii="Arial" w:hAnsi="Arial" w:cs="Arial"/>
        </w:rPr>
        <w:t xml:space="preserve">If you have any questions about the performance of your child, please contact (NAME AND CONTACT INFORMATION) for information on your child’s language instruction program.  This program is designed to help your child become proficient in the English language and meet academic </w:t>
      </w:r>
      <w:r>
        <w:rPr>
          <w:rFonts w:ascii="Arial" w:hAnsi="Arial" w:cs="Arial"/>
        </w:rPr>
        <w:t xml:space="preserve">content </w:t>
      </w:r>
      <w:r w:rsidRPr="00D673BB">
        <w:rPr>
          <w:rFonts w:ascii="Arial" w:hAnsi="Arial" w:cs="Arial"/>
        </w:rPr>
        <w:t>goals.</w:t>
      </w:r>
    </w:p>
    <w:p w:rsidR="00FE5693" w:rsidRPr="00D673BB" w:rsidRDefault="00FE5693" w:rsidP="00FE5693">
      <w:pPr>
        <w:rPr>
          <w:rFonts w:ascii="Arial" w:hAnsi="Arial" w:cs="Arial"/>
        </w:rPr>
      </w:pPr>
    </w:p>
    <w:p w:rsidR="00FE5693" w:rsidRPr="00D673BB" w:rsidRDefault="00FE5693" w:rsidP="00FE5693">
      <w:pPr>
        <w:ind w:left="3600" w:firstLine="720"/>
        <w:rPr>
          <w:rFonts w:ascii="Arial" w:hAnsi="Arial" w:cs="Arial"/>
        </w:rPr>
      </w:pPr>
      <w:r w:rsidRPr="00D673BB">
        <w:rPr>
          <w:rFonts w:ascii="Arial" w:hAnsi="Arial" w:cs="Arial"/>
        </w:rPr>
        <w:t xml:space="preserve">Sincerely, </w:t>
      </w:r>
    </w:p>
    <w:p w:rsidR="00FE5693" w:rsidRPr="00D673BB" w:rsidRDefault="00FE5693" w:rsidP="00FE5693">
      <w:pPr>
        <w:rPr>
          <w:rFonts w:ascii="Arial" w:hAnsi="Arial" w:cs="Arial"/>
        </w:rPr>
      </w:pPr>
    </w:p>
    <w:p w:rsidR="00FE5693" w:rsidRPr="00D673BB" w:rsidRDefault="00FE5693" w:rsidP="00FE5693">
      <w:pPr>
        <w:rPr>
          <w:rFonts w:ascii="Arial" w:hAnsi="Arial" w:cs="Arial"/>
        </w:rPr>
      </w:pPr>
    </w:p>
    <w:p w:rsidR="00FE5693" w:rsidRPr="00D673BB" w:rsidRDefault="00FE5693" w:rsidP="00FE5693">
      <w:pPr>
        <w:rPr>
          <w:rFonts w:ascii="Arial" w:hAnsi="Arial" w:cs="Arial"/>
        </w:rPr>
      </w:pPr>
    </w:p>
    <w:p w:rsidR="00FE5693" w:rsidRPr="00D673BB" w:rsidRDefault="00FE5693" w:rsidP="00FE5693">
      <w:pPr>
        <w:rPr>
          <w:rFonts w:ascii="Arial" w:hAnsi="Arial" w:cs="Arial"/>
        </w:rPr>
      </w:pPr>
    </w:p>
    <w:p w:rsidR="00FE5693" w:rsidRPr="00D673BB" w:rsidRDefault="00FE5693" w:rsidP="00FE5693">
      <w:pPr>
        <w:ind w:left="3600" w:firstLine="720"/>
        <w:rPr>
          <w:rFonts w:ascii="Arial" w:hAnsi="Arial" w:cs="Arial"/>
        </w:rPr>
      </w:pPr>
      <w:r w:rsidRPr="00D673BB">
        <w:rPr>
          <w:rFonts w:ascii="Arial" w:hAnsi="Arial" w:cs="Arial"/>
        </w:rPr>
        <w:t>(SUPERINTENDENT’S NAME)</w:t>
      </w:r>
    </w:p>
    <w:p w:rsidR="00FE5693" w:rsidRPr="00D673BB" w:rsidRDefault="00FE5693" w:rsidP="00FE5693">
      <w:pPr>
        <w:ind w:left="3600" w:firstLine="720"/>
        <w:rPr>
          <w:rFonts w:ascii="Arial" w:hAnsi="Arial" w:cs="Arial"/>
        </w:rPr>
      </w:pPr>
      <w:r w:rsidRPr="00D673BB">
        <w:rPr>
          <w:rFonts w:ascii="Arial" w:hAnsi="Arial" w:cs="Arial"/>
        </w:rPr>
        <w:t>(SCHOOL DISTRICT NAME)</w:t>
      </w:r>
    </w:p>
    <w:p w:rsidR="00FE5693" w:rsidRPr="00D673BB" w:rsidRDefault="00FE5693" w:rsidP="00FE5693">
      <w:pPr>
        <w:rPr>
          <w:rFonts w:ascii="Arial" w:hAnsi="Arial" w:cs="Arial"/>
        </w:rPr>
      </w:pPr>
    </w:p>
    <w:p w:rsidR="00FE5693" w:rsidRDefault="00FE5693" w:rsidP="00550EE5">
      <w:pPr>
        <w:spacing w:after="200" w:line="276" w:lineRule="auto"/>
        <w:jc w:val="center"/>
        <w:rPr>
          <w:b/>
          <w:bCs/>
          <w:u w:val="single"/>
        </w:rPr>
        <w:sectPr w:rsidR="00FE5693" w:rsidSect="00633AF4">
          <w:pgSz w:w="12240" w:h="15840"/>
          <w:pgMar w:top="720" w:right="720" w:bottom="720" w:left="720" w:header="720" w:footer="720" w:gutter="0"/>
          <w:cols w:space="720"/>
          <w:docGrid w:linePitch="360"/>
        </w:sectPr>
      </w:pPr>
    </w:p>
    <w:p w:rsidR="00FE5693" w:rsidRPr="00FE5693" w:rsidRDefault="00FE5693" w:rsidP="00FE5693">
      <w:pPr>
        <w:jc w:val="center"/>
        <w:rPr>
          <w:rFonts w:ascii="Arial" w:hAnsi="Arial" w:cs="Arial"/>
        </w:rPr>
      </w:pPr>
      <w:r w:rsidRPr="00FE5693">
        <w:rPr>
          <w:rFonts w:ascii="Arial" w:hAnsi="Arial" w:cs="Arial"/>
        </w:rPr>
        <w:lastRenderedPageBreak/>
        <w:t xml:space="preserve">SAMPLE LETTER FOR A </w:t>
      </w:r>
      <w:r w:rsidRPr="00FE5693">
        <w:rPr>
          <w:rFonts w:ascii="Arial" w:hAnsi="Arial" w:cs="Arial"/>
          <w:b/>
          <w:i/>
          <w:color w:val="92D050"/>
        </w:rPr>
        <w:t>CONSORTIUM</w:t>
      </w:r>
      <w:r w:rsidRPr="00FE5693">
        <w:rPr>
          <w:rFonts w:ascii="Arial" w:hAnsi="Arial" w:cs="Arial"/>
        </w:rPr>
        <w:t xml:space="preserve"> NOT MAKING TITLE III</w:t>
      </w:r>
    </w:p>
    <w:p w:rsidR="00FE5693" w:rsidRPr="00FE5693" w:rsidRDefault="00FE5693" w:rsidP="00FE5693">
      <w:pPr>
        <w:jc w:val="center"/>
        <w:rPr>
          <w:rFonts w:ascii="Arial" w:hAnsi="Arial" w:cs="Arial"/>
        </w:rPr>
      </w:pPr>
      <w:r w:rsidRPr="00FE5693">
        <w:rPr>
          <w:rFonts w:ascii="Arial" w:hAnsi="Arial" w:cs="Arial"/>
        </w:rPr>
        <w:t>ANNUAL MEASURABLE ACHIEVEMENT OBJECTIVES (AMAOS)</w:t>
      </w:r>
    </w:p>
    <w:p w:rsidR="00FE5693" w:rsidRDefault="00FE5693" w:rsidP="00550EE5">
      <w:pPr>
        <w:spacing w:after="200" w:line="276" w:lineRule="auto"/>
        <w:jc w:val="center"/>
        <w:rPr>
          <w:b/>
          <w:bCs/>
          <w:u w:val="single"/>
        </w:rPr>
      </w:pPr>
    </w:p>
    <w:p w:rsidR="00FE5693" w:rsidRPr="00FE5693" w:rsidRDefault="00FE5693" w:rsidP="00FE5693">
      <w:pPr>
        <w:tabs>
          <w:tab w:val="left" w:pos="4320"/>
        </w:tabs>
        <w:jc w:val="both"/>
        <w:rPr>
          <w:rFonts w:ascii="Arial Narrow" w:hAnsi="Arial Narrow" w:cs="Arial"/>
          <w:lang w:val="es-MX"/>
        </w:rPr>
      </w:pPr>
      <w:r w:rsidRPr="00FE5693">
        <w:rPr>
          <w:rFonts w:ascii="Arial Narrow" w:hAnsi="Arial Narrow" w:cs="Arial"/>
          <w:lang w:val="es-MX"/>
        </w:rPr>
        <w:t>__________ de ___________ de 2014</w:t>
      </w:r>
    </w:p>
    <w:p w:rsidR="00FE5693" w:rsidRPr="00FE5693" w:rsidRDefault="00FE5693" w:rsidP="00FE5693">
      <w:pPr>
        <w:jc w:val="both"/>
        <w:rPr>
          <w:rFonts w:ascii="Arial Narrow" w:hAnsi="Arial Narrow" w:cs="Arial"/>
          <w:lang w:val="es-MX"/>
        </w:rPr>
      </w:pPr>
    </w:p>
    <w:p w:rsidR="00FE5693" w:rsidRPr="00FE5693" w:rsidRDefault="00FE5693" w:rsidP="00FE5693">
      <w:pPr>
        <w:jc w:val="both"/>
        <w:rPr>
          <w:rFonts w:ascii="Arial Narrow" w:hAnsi="Arial Narrow" w:cs="Arial"/>
          <w:lang w:val="es-MX"/>
        </w:rPr>
      </w:pPr>
    </w:p>
    <w:p w:rsidR="00FE5693" w:rsidRPr="00FE5693" w:rsidRDefault="00FE5693" w:rsidP="00FE5693">
      <w:pPr>
        <w:jc w:val="both"/>
        <w:rPr>
          <w:rFonts w:ascii="Arial Narrow" w:hAnsi="Arial Narrow" w:cs="Arial"/>
          <w:lang w:val="es-MX"/>
        </w:rPr>
      </w:pPr>
      <w:r w:rsidRPr="00FE5693">
        <w:rPr>
          <w:rFonts w:ascii="Arial Narrow" w:hAnsi="Arial Narrow" w:cs="Arial"/>
          <w:lang w:val="es-MX"/>
        </w:rPr>
        <w:t>Estimados Padres de Familia o Tutores:</w:t>
      </w:r>
    </w:p>
    <w:p w:rsidR="00FE5693" w:rsidRPr="00FE5693" w:rsidRDefault="00FE5693" w:rsidP="00FE5693">
      <w:pPr>
        <w:jc w:val="both"/>
        <w:rPr>
          <w:rFonts w:ascii="Arial Narrow" w:hAnsi="Arial Narrow" w:cs="Arial"/>
          <w:lang w:val="es-MX"/>
        </w:rPr>
      </w:pPr>
    </w:p>
    <w:p w:rsidR="00FE5693" w:rsidRPr="00FE5693" w:rsidRDefault="00FE5693" w:rsidP="00FE5693">
      <w:pPr>
        <w:ind w:firstLine="720"/>
        <w:jc w:val="both"/>
        <w:rPr>
          <w:rFonts w:ascii="Arial Narrow" w:hAnsi="Arial Narrow" w:cs="Arial"/>
          <w:lang w:val="es-MX"/>
        </w:rPr>
      </w:pPr>
      <w:r w:rsidRPr="00FE5693">
        <w:rPr>
          <w:rFonts w:ascii="Arial Narrow" w:hAnsi="Arial Narrow" w:cs="Arial"/>
          <w:lang w:val="es-MX"/>
        </w:rPr>
        <w:t xml:space="preserve">La Ley del 2001, dice que “Ningún Niño se quede Atrás,” (conocida en ingles por sus siglas </w:t>
      </w:r>
      <w:r w:rsidRPr="00FE5693">
        <w:rPr>
          <w:rFonts w:ascii="Arial Narrow" w:hAnsi="Arial Narrow" w:cs="Arial"/>
          <w:i/>
          <w:lang w:val="es-MX"/>
        </w:rPr>
        <w:t>NCLB</w:t>
      </w:r>
      <w:r w:rsidRPr="00FE5693">
        <w:rPr>
          <w:rFonts w:ascii="Arial Narrow" w:hAnsi="Arial Narrow" w:cs="Arial"/>
          <w:lang w:val="es-MX"/>
        </w:rPr>
        <w:t xml:space="preserve">) require que todos los Estados establézcan estánderes de aprendizaje para los niños que están aprendiendo el idioma </w:t>
      </w:r>
      <w:r w:rsidR="005C19F8" w:rsidRPr="00FE5693">
        <w:rPr>
          <w:rFonts w:ascii="Arial Narrow" w:hAnsi="Arial Narrow" w:cs="Arial"/>
          <w:lang w:val="es-MX"/>
        </w:rPr>
        <w:t>inglés</w:t>
      </w:r>
      <w:r w:rsidRPr="00FE5693">
        <w:rPr>
          <w:rFonts w:ascii="Arial Narrow" w:hAnsi="Arial Narrow" w:cs="Arial"/>
          <w:lang w:val="es-MX"/>
        </w:rPr>
        <w:t xml:space="preserve">.  </w:t>
      </w:r>
      <w:r w:rsidRPr="00FE5693">
        <w:rPr>
          <w:rFonts w:ascii="Arial Narrow" w:hAnsi="Arial Narrow" w:cs="Arial"/>
          <w:i/>
          <w:lang w:val="es-MX"/>
        </w:rPr>
        <w:t>NCLB</w:t>
      </w:r>
      <w:r w:rsidRPr="00FE5693">
        <w:rPr>
          <w:rFonts w:ascii="Arial Narrow" w:hAnsi="Arial Narrow" w:cs="Arial"/>
          <w:lang w:val="es-MX"/>
        </w:rPr>
        <w:t xml:space="preserve"> require que el Estado </w:t>
      </w:r>
      <w:r w:rsidR="005C19F8" w:rsidRPr="00FE5693">
        <w:rPr>
          <w:rFonts w:ascii="Arial Narrow" w:hAnsi="Arial Narrow" w:cs="Arial"/>
          <w:lang w:val="es-MX"/>
        </w:rPr>
        <w:t>evalué</w:t>
      </w:r>
      <w:r w:rsidRPr="00FE5693">
        <w:rPr>
          <w:rFonts w:ascii="Arial Narrow" w:hAnsi="Arial Narrow" w:cs="Arial"/>
          <w:lang w:val="es-MX"/>
        </w:rPr>
        <w:t xml:space="preserve"> cada año  a los estudiantes quienes están aprendiendo inglés.  El Estado de Oklahoma adoptó el siguiente examen:  “Evaluando la Comprensión y la Comunicación en Inglés de Estado a Estado (con sus siglas en inglés, </w:t>
      </w:r>
      <w:r w:rsidRPr="00FE5693">
        <w:rPr>
          <w:rFonts w:ascii="Arial Narrow" w:hAnsi="Arial Narrow" w:cs="Arial"/>
          <w:i/>
          <w:lang w:val="es-MX"/>
        </w:rPr>
        <w:t>ACCESS for ELLs</w:t>
      </w:r>
      <w:r w:rsidRPr="00FE5693">
        <w:rPr>
          <w:rFonts w:ascii="Arial Narrow" w:hAnsi="Arial Narrow" w:cs="Arial"/>
          <w:lang w:val="es-MX"/>
        </w:rPr>
        <w:t>).</w:t>
      </w:r>
    </w:p>
    <w:p w:rsidR="00FE5693" w:rsidRPr="00FE5693" w:rsidRDefault="00FE5693" w:rsidP="00FE5693">
      <w:pPr>
        <w:jc w:val="both"/>
        <w:rPr>
          <w:rFonts w:ascii="Arial Narrow" w:hAnsi="Arial Narrow" w:cs="Arial"/>
          <w:lang w:val="es-MX"/>
        </w:rPr>
      </w:pPr>
    </w:p>
    <w:p w:rsidR="00FE5693" w:rsidRPr="00FE5693" w:rsidRDefault="00FE5693" w:rsidP="00FE5693">
      <w:pPr>
        <w:ind w:firstLine="360"/>
        <w:jc w:val="both"/>
        <w:rPr>
          <w:rFonts w:ascii="Arial Narrow" w:hAnsi="Arial Narrow" w:cs="Arial"/>
          <w:lang w:val="es-MX"/>
        </w:rPr>
      </w:pPr>
      <w:r w:rsidRPr="00FE5693">
        <w:rPr>
          <w:rFonts w:ascii="Arial Narrow" w:hAnsi="Arial Narrow" w:cs="Arial"/>
          <w:i/>
          <w:lang w:val="es-MX"/>
        </w:rPr>
        <w:t>NCLB</w:t>
      </w:r>
      <w:r w:rsidRPr="00FE5693">
        <w:rPr>
          <w:rFonts w:ascii="Arial Narrow" w:hAnsi="Arial Narrow" w:cs="Arial"/>
          <w:lang w:val="es-MX"/>
        </w:rPr>
        <w:t xml:space="preserve"> además require que el Departamento de Educación del Estado de Oklahoma revise anualmente el funcionamiento de cada una de las Agencias Educativas Locales (conocidas en </w:t>
      </w:r>
      <w:r w:rsidR="005C19F8" w:rsidRPr="00FE5693">
        <w:rPr>
          <w:rFonts w:ascii="Arial Narrow" w:hAnsi="Arial Narrow" w:cs="Arial"/>
          <w:lang w:val="es-MX"/>
        </w:rPr>
        <w:t>inglés</w:t>
      </w:r>
      <w:r w:rsidRPr="00FE5693">
        <w:rPr>
          <w:rFonts w:ascii="Arial Narrow" w:hAnsi="Arial Narrow" w:cs="Arial"/>
          <w:lang w:val="es-MX"/>
        </w:rPr>
        <w:t xml:space="preserve"> como </w:t>
      </w:r>
      <w:r w:rsidRPr="00FE5693">
        <w:rPr>
          <w:rFonts w:ascii="Arial Narrow" w:hAnsi="Arial Narrow" w:cs="Arial"/>
          <w:i/>
          <w:lang w:val="es-MX"/>
        </w:rPr>
        <w:t>LEA</w:t>
      </w:r>
      <w:r w:rsidRPr="00FE5693">
        <w:rPr>
          <w:rFonts w:ascii="Arial Narrow" w:hAnsi="Arial Narrow" w:cs="Arial"/>
          <w:lang w:val="es-MX"/>
        </w:rPr>
        <w:t xml:space="preserve"> y que reciban los fondos bajo la Ley del Título III).  Los estudiantes de inglés en estas agencias deben cumplir con tres requisitos:</w:t>
      </w:r>
    </w:p>
    <w:p w:rsidR="00FE5693" w:rsidRPr="00FE5693" w:rsidRDefault="00FE5693" w:rsidP="00FE5693">
      <w:pPr>
        <w:jc w:val="both"/>
        <w:rPr>
          <w:rFonts w:ascii="Arial Narrow" w:hAnsi="Arial Narrow" w:cs="Arial"/>
          <w:lang w:val="es-MX"/>
        </w:rPr>
      </w:pPr>
    </w:p>
    <w:p w:rsidR="00FE5693" w:rsidRPr="00FE5693" w:rsidRDefault="00FE5693" w:rsidP="00F17BCE">
      <w:pPr>
        <w:numPr>
          <w:ilvl w:val="0"/>
          <w:numId w:val="54"/>
        </w:numPr>
        <w:spacing w:after="200" w:line="276" w:lineRule="auto"/>
        <w:jc w:val="both"/>
        <w:rPr>
          <w:rFonts w:ascii="Arial Narrow" w:hAnsi="Arial Narrow" w:cs="Arial"/>
          <w:lang w:val="es-MX"/>
        </w:rPr>
      </w:pPr>
      <w:r w:rsidRPr="00FE5693">
        <w:rPr>
          <w:rFonts w:ascii="Arial Narrow" w:hAnsi="Arial Narrow" w:cs="Arial"/>
          <w:lang w:val="es-MX"/>
        </w:rPr>
        <w:t xml:space="preserve">Progreso </w:t>
      </w:r>
      <w:r w:rsidR="005C19F8" w:rsidRPr="00FE5693">
        <w:rPr>
          <w:rFonts w:ascii="Arial Narrow" w:hAnsi="Arial Narrow" w:cs="Arial"/>
          <w:lang w:val="es-MX"/>
        </w:rPr>
        <w:t>anual</w:t>
      </w:r>
      <w:r w:rsidRPr="00FE5693">
        <w:rPr>
          <w:rFonts w:ascii="Arial Narrow" w:hAnsi="Arial Narrow" w:cs="Arial"/>
          <w:lang w:val="es-MX"/>
        </w:rPr>
        <w:t xml:space="preserve"> en el aprendizaje del idioma </w:t>
      </w:r>
      <w:r w:rsidR="005C19F8" w:rsidRPr="00FE5693">
        <w:rPr>
          <w:rFonts w:ascii="Arial Narrow" w:hAnsi="Arial Narrow" w:cs="Arial"/>
          <w:lang w:val="es-MX"/>
        </w:rPr>
        <w:t>inglés</w:t>
      </w:r>
      <w:r w:rsidRPr="00FE5693">
        <w:rPr>
          <w:rFonts w:ascii="Arial Narrow" w:hAnsi="Arial Narrow" w:cs="Arial"/>
          <w:lang w:val="es-MX"/>
        </w:rPr>
        <w:t>,</w:t>
      </w:r>
    </w:p>
    <w:p w:rsidR="00FE5693" w:rsidRPr="00FE5693" w:rsidRDefault="00FE5693" w:rsidP="00F17BCE">
      <w:pPr>
        <w:numPr>
          <w:ilvl w:val="0"/>
          <w:numId w:val="54"/>
        </w:numPr>
        <w:spacing w:after="200" w:line="276" w:lineRule="auto"/>
        <w:jc w:val="both"/>
        <w:rPr>
          <w:rFonts w:ascii="Arial Narrow" w:hAnsi="Arial Narrow" w:cs="Arial"/>
          <w:lang w:val="es-MX"/>
        </w:rPr>
      </w:pPr>
      <w:r w:rsidRPr="00FE5693">
        <w:rPr>
          <w:rFonts w:ascii="Arial Narrow" w:hAnsi="Arial Narrow" w:cs="Arial"/>
          <w:lang w:val="es-MX"/>
        </w:rPr>
        <w:t>Logro del conocimiento del idioma ingles demostrado por el examen “ACCESS,” y</w:t>
      </w:r>
    </w:p>
    <w:p w:rsidR="00FE5693" w:rsidRPr="00FE5693" w:rsidRDefault="00FE5693" w:rsidP="00F17BCE">
      <w:pPr>
        <w:numPr>
          <w:ilvl w:val="0"/>
          <w:numId w:val="54"/>
        </w:numPr>
        <w:spacing w:after="200" w:line="276" w:lineRule="auto"/>
        <w:jc w:val="both"/>
        <w:rPr>
          <w:rFonts w:ascii="Arial Narrow" w:hAnsi="Arial Narrow" w:cs="Arial"/>
          <w:lang w:val="es-MX"/>
        </w:rPr>
      </w:pPr>
      <w:r w:rsidRPr="00FE5693">
        <w:rPr>
          <w:rFonts w:ascii="Arial Narrow" w:hAnsi="Arial Narrow" w:cs="Arial"/>
          <w:lang w:val="es-MX"/>
        </w:rPr>
        <w:t>Estándares académicos en los Artes de Lenguaje del Inglés y en las Matemáticas.</w:t>
      </w:r>
    </w:p>
    <w:p w:rsidR="00FE5693" w:rsidRPr="00FE5693" w:rsidRDefault="00FE5693" w:rsidP="00FE5693">
      <w:pPr>
        <w:jc w:val="both"/>
        <w:rPr>
          <w:rFonts w:ascii="Arial Narrow" w:hAnsi="Arial Narrow" w:cs="Arial"/>
          <w:lang w:val="es-MX"/>
        </w:rPr>
      </w:pPr>
    </w:p>
    <w:p w:rsidR="00FE5693" w:rsidRPr="00FE5693" w:rsidRDefault="00FE5693" w:rsidP="00FE5693">
      <w:pPr>
        <w:ind w:firstLine="360"/>
        <w:jc w:val="both"/>
        <w:rPr>
          <w:rFonts w:ascii="Arial Narrow" w:hAnsi="Arial Narrow" w:cs="Arial"/>
          <w:lang w:val="es-MX"/>
        </w:rPr>
      </w:pPr>
      <w:r w:rsidRPr="00FE5693">
        <w:rPr>
          <w:rFonts w:ascii="Arial Narrow" w:hAnsi="Arial Narrow" w:cs="Arial"/>
          <w:lang w:val="es-MX"/>
        </w:rPr>
        <w:t xml:space="preserve">En el año escolar 2012-2013, Las Escuelas de _________________ </w:t>
      </w:r>
      <w:r w:rsidR="005C19F8" w:rsidRPr="00FE5693">
        <w:rPr>
          <w:rFonts w:ascii="Arial Narrow" w:hAnsi="Arial Narrow" w:cs="Arial"/>
          <w:lang w:val="es-MX"/>
        </w:rPr>
        <w:t>pertenecer</w:t>
      </w:r>
      <w:r w:rsidRPr="00FE5693">
        <w:rPr>
          <w:rFonts w:ascii="Arial Narrow" w:hAnsi="Arial Narrow" w:cs="Arial"/>
          <w:lang w:val="es-MX"/>
        </w:rPr>
        <w:t xml:space="preserve"> a un consorcio, que es un grupo de distritos escolares.  El consorcio se cumplió con los números _______ y ________ de estos requisitos.  Como miembro del consorcio, también nos gusta informarles los resultados de nuestro distrito a los padres de los estudiantes que están aprendiendo el idioma inglés.  Las Escuelas de ________________ cumplieron con los números ____________ y ________________ de los requisitos anteriormente dichos.</w:t>
      </w:r>
    </w:p>
    <w:p w:rsidR="00FE5693" w:rsidRPr="00FE5693" w:rsidRDefault="00FE5693" w:rsidP="00FE5693">
      <w:pPr>
        <w:jc w:val="both"/>
        <w:rPr>
          <w:rFonts w:ascii="Arial Narrow" w:hAnsi="Arial Narrow" w:cs="Arial"/>
          <w:lang w:val="es-MX"/>
        </w:rPr>
      </w:pPr>
    </w:p>
    <w:p w:rsidR="00FE5693" w:rsidRPr="00FE5693" w:rsidRDefault="00FE5693" w:rsidP="00FE5693">
      <w:pPr>
        <w:ind w:firstLine="360"/>
        <w:jc w:val="both"/>
        <w:rPr>
          <w:rFonts w:ascii="Arial Narrow" w:hAnsi="Arial Narrow" w:cs="Arial"/>
          <w:lang w:val="es-MX"/>
        </w:rPr>
      </w:pPr>
      <w:r w:rsidRPr="00FE5693">
        <w:rPr>
          <w:rFonts w:ascii="Arial Narrow" w:hAnsi="Arial Narrow" w:cs="Arial"/>
          <w:lang w:val="es-MX"/>
        </w:rPr>
        <w:t>Si usted tiene alguna pregunta acerca del aprendizaje de su hijo(a), contacte la Escuela que le corresponde.  Por favor comuníquese con ________________________, Coordinador(a), para mayor información de los programas dentro del Distrito Escolar que ayudan a los estudiantes a obtener habilidad en inglés y a cumplir con los objetivos académicos.  Usted puede comunicarse con ___________________ a la siguiente dirección:</w:t>
      </w:r>
    </w:p>
    <w:p w:rsidR="00FE5693" w:rsidRPr="00FE5693" w:rsidRDefault="00FE5693" w:rsidP="00FE5693">
      <w:pPr>
        <w:jc w:val="both"/>
        <w:rPr>
          <w:rFonts w:ascii="Arial Narrow" w:hAnsi="Arial Narrow" w:cs="Arial"/>
          <w:lang w:val="es-MX"/>
        </w:rPr>
      </w:pPr>
    </w:p>
    <w:p w:rsidR="00FE5693" w:rsidRPr="00FE5693" w:rsidRDefault="00FE5693" w:rsidP="00FE5693">
      <w:pPr>
        <w:jc w:val="both"/>
        <w:rPr>
          <w:rFonts w:ascii="Arial Narrow" w:hAnsi="Arial Narrow" w:cs="Arial"/>
          <w:lang w:val="es-MX"/>
        </w:rPr>
      </w:pPr>
      <w:r w:rsidRPr="00FE5693">
        <w:rPr>
          <w:rFonts w:ascii="Arial Narrow" w:hAnsi="Arial Narrow" w:cs="Arial"/>
          <w:lang w:val="es-MX"/>
        </w:rPr>
        <w:t>District Address</w:t>
      </w:r>
    </w:p>
    <w:p w:rsidR="00FE5693" w:rsidRPr="00FE5693" w:rsidRDefault="00FE5693" w:rsidP="00FE5693">
      <w:pPr>
        <w:tabs>
          <w:tab w:val="left" w:pos="270"/>
          <w:tab w:val="left" w:pos="720"/>
        </w:tabs>
        <w:jc w:val="both"/>
        <w:rPr>
          <w:rFonts w:ascii="Arial Narrow" w:hAnsi="Arial Narrow" w:cs="Arial"/>
          <w:lang w:val="es-MX"/>
        </w:rPr>
      </w:pPr>
      <w:r w:rsidRPr="00FE5693">
        <w:rPr>
          <w:rFonts w:ascii="Arial Narrow" w:hAnsi="Arial Narrow" w:cs="Arial"/>
          <w:lang w:val="es-MX"/>
        </w:rPr>
        <w:t>City, State, Zip</w:t>
      </w:r>
    </w:p>
    <w:p w:rsidR="00FE5693" w:rsidRPr="00FE5693" w:rsidRDefault="00FE5693" w:rsidP="00FE5693">
      <w:pPr>
        <w:tabs>
          <w:tab w:val="left" w:pos="270"/>
          <w:tab w:val="left" w:pos="720"/>
        </w:tabs>
        <w:jc w:val="both"/>
        <w:rPr>
          <w:rFonts w:ascii="Arial Narrow" w:hAnsi="Arial Narrow" w:cs="Arial"/>
        </w:rPr>
      </w:pPr>
      <w:r w:rsidRPr="00FE5693">
        <w:rPr>
          <w:rFonts w:ascii="Arial Narrow" w:hAnsi="Arial Narrow" w:cs="Arial"/>
        </w:rPr>
        <w:t>Phone Number</w:t>
      </w:r>
    </w:p>
    <w:p w:rsidR="00FE5693" w:rsidRPr="00FE5693" w:rsidRDefault="00FE5693" w:rsidP="00FE5693">
      <w:pPr>
        <w:tabs>
          <w:tab w:val="left" w:pos="270"/>
          <w:tab w:val="left" w:pos="720"/>
        </w:tabs>
        <w:jc w:val="both"/>
        <w:rPr>
          <w:rFonts w:ascii="Arial Narrow" w:hAnsi="Arial Narrow" w:cs="Arial"/>
        </w:rPr>
      </w:pPr>
      <w:r w:rsidRPr="00FE5693">
        <w:rPr>
          <w:rFonts w:ascii="Arial Narrow" w:hAnsi="Arial Narrow" w:cs="Arial"/>
        </w:rPr>
        <w:t>E-mail</w:t>
      </w:r>
    </w:p>
    <w:p w:rsidR="00FE5693" w:rsidRPr="00FE5693" w:rsidRDefault="00FE5693" w:rsidP="00FE5693">
      <w:pPr>
        <w:jc w:val="both"/>
        <w:rPr>
          <w:rFonts w:ascii="Arial Narrow" w:hAnsi="Arial Narrow" w:cs="Arial"/>
        </w:rPr>
      </w:pPr>
      <w:r w:rsidRPr="00FE5693">
        <w:rPr>
          <w:rFonts w:ascii="Arial Narrow" w:hAnsi="Arial Narrow" w:cs="Arial"/>
        </w:rPr>
        <w:tab/>
      </w:r>
    </w:p>
    <w:p w:rsidR="00FE5693" w:rsidRPr="00FE5693" w:rsidRDefault="00FE5693" w:rsidP="00FE5693">
      <w:pPr>
        <w:tabs>
          <w:tab w:val="left" w:pos="4320"/>
        </w:tabs>
        <w:jc w:val="both"/>
        <w:rPr>
          <w:rFonts w:ascii="Arial Narrow" w:hAnsi="Arial Narrow" w:cs="Arial"/>
        </w:rPr>
      </w:pPr>
      <w:r w:rsidRPr="00FE5693">
        <w:rPr>
          <w:rFonts w:ascii="Arial Narrow" w:hAnsi="Arial Narrow" w:cs="Arial"/>
        </w:rPr>
        <w:tab/>
        <w:t>Atentamente,</w:t>
      </w:r>
    </w:p>
    <w:p w:rsidR="00FE5693" w:rsidRPr="00FE5693" w:rsidRDefault="00FE5693" w:rsidP="00FE5693">
      <w:pPr>
        <w:tabs>
          <w:tab w:val="left" w:pos="4320"/>
        </w:tabs>
        <w:jc w:val="both"/>
        <w:rPr>
          <w:rFonts w:ascii="Arial Narrow" w:hAnsi="Arial Narrow" w:cs="Arial"/>
        </w:rPr>
      </w:pPr>
    </w:p>
    <w:p w:rsidR="00FE5693" w:rsidRPr="00FE5693" w:rsidRDefault="004969A1" w:rsidP="00FE5693">
      <w:pPr>
        <w:tabs>
          <w:tab w:val="left" w:pos="4320"/>
        </w:tabs>
        <w:jc w:val="both"/>
        <w:rPr>
          <w:rFonts w:ascii="Arial Narrow" w:hAnsi="Arial Narrow" w:cs="Arial"/>
          <w:color w:val="000000"/>
        </w:rPr>
      </w:pPr>
      <w:r>
        <w:rPr>
          <w:noProof/>
        </w:rPr>
        <w:pict>
          <v:shape id="Straight Arrow Connector 59" o:spid="_x0000_s1162" type="#_x0000_t32" style="position:absolute;left:0;text-align:left;margin-left:216.75pt;margin-top:9.3pt;width:17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sM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"/>
        </w:pict>
      </w:r>
      <w:r w:rsidR="00FE5693" w:rsidRPr="00FE5693">
        <w:rPr>
          <w:rFonts w:ascii="Arial Narrow" w:hAnsi="Arial Narrow" w:cs="Arial"/>
          <w:color w:val="000000"/>
        </w:rPr>
        <w:tab/>
      </w:r>
    </w:p>
    <w:p w:rsidR="00FE5693" w:rsidRPr="00FE5693" w:rsidRDefault="00FE5693" w:rsidP="00FE5693">
      <w:pPr>
        <w:tabs>
          <w:tab w:val="left" w:pos="4320"/>
        </w:tabs>
        <w:ind w:left="4320"/>
        <w:jc w:val="both"/>
        <w:rPr>
          <w:rFonts w:ascii="Arial Narrow" w:hAnsi="Arial Narrow" w:cs="Arial"/>
        </w:rPr>
      </w:pPr>
      <w:r w:rsidRPr="00FE5693">
        <w:rPr>
          <w:rFonts w:ascii="Arial Narrow" w:hAnsi="Arial Narrow" w:cs="Arial"/>
        </w:rPr>
        <w:t>Name, Title</w:t>
      </w:r>
    </w:p>
    <w:p w:rsidR="00FE5693" w:rsidRPr="00FE5693" w:rsidRDefault="00FE5693" w:rsidP="00FE5693">
      <w:pPr>
        <w:tabs>
          <w:tab w:val="left" w:pos="4320"/>
        </w:tabs>
        <w:ind w:left="4320"/>
        <w:jc w:val="both"/>
        <w:rPr>
          <w:rFonts w:ascii="Arial Narrow" w:hAnsi="Arial Narrow" w:cs="Arial"/>
        </w:rPr>
      </w:pPr>
      <w:r w:rsidRPr="00FE5693">
        <w:rPr>
          <w:rFonts w:ascii="Arial Narrow" w:hAnsi="Arial Narrow" w:cs="Arial"/>
        </w:rPr>
        <w:t>Name of District</w:t>
      </w:r>
    </w:p>
    <w:p w:rsidR="00FE5693" w:rsidRDefault="00FE5693" w:rsidP="00550EE5">
      <w:pPr>
        <w:spacing w:after="200" w:line="276" w:lineRule="auto"/>
        <w:jc w:val="center"/>
        <w:rPr>
          <w:b/>
          <w:bCs/>
          <w:u w:val="single"/>
        </w:rPr>
        <w:sectPr w:rsidR="00FE5693" w:rsidSect="00633AF4">
          <w:pgSz w:w="12240" w:h="15840"/>
          <w:pgMar w:top="720" w:right="720" w:bottom="720" w:left="720" w:header="720" w:footer="720" w:gutter="0"/>
          <w:cols w:space="720"/>
          <w:docGrid w:linePitch="360"/>
        </w:sectPr>
      </w:pPr>
    </w:p>
    <w:p w:rsidR="00FE5693" w:rsidRPr="00FE5693" w:rsidRDefault="00FE5693" w:rsidP="00FE5693">
      <w:pPr>
        <w:jc w:val="center"/>
        <w:rPr>
          <w:rFonts w:ascii="Arial" w:hAnsi="Arial" w:cs="Arial"/>
        </w:rPr>
      </w:pPr>
      <w:r w:rsidRPr="00FE5693">
        <w:rPr>
          <w:rFonts w:ascii="Arial" w:hAnsi="Arial" w:cs="Arial"/>
        </w:rPr>
        <w:lastRenderedPageBreak/>
        <w:t xml:space="preserve">SAMPLE LETTER FOR A </w:t>
      </w:r>
      <w:r w:rsidRPr="00FE5693">
        <w:rPr>
          <w:rFonts w:ascii="Arial" w:hAnsi="Arial" w:cs="Arial"/>
          <w:b/>
          <w:i/>
          <w:color w:val="00B0F0"/>
        </w:rPr>
        <w:t xml:space="preserve">SCHOOL DISTRICT </w:t>
      </w:r>
      <w:r w:rsidRPr="00FE5693">
        <w:rPr>
          <w:rFonts w:ascii="Arial" w:hAnsi="Arial" w:cs="Arial"/>
        </w:rPr>
        <w:t xml:space="preserve"> NOT MAKING TITLE III</w:t>
      </w:r>
    </w:p>
    <w:p w:rsidR="00FE5693" w:rsidRPr="00FE5693" w:rsidRDefault="00FE5693" w:rsidP="00FE5693">
      <w:pPr>
        <w:jc w:val="center"/>
        <w:rPr>
          <w:rFonts w:ascii="Gill Sans MT" w:hAnsi="Gill Sans MT"/>
          <w:sz w:val="20"/>
          <w:szCs w:val="22"/>
        </w:rPr>
      </w:pPr>
      <w:r w:rsidRPr="00FE5693">
        <w:rPr>
          <w:rFonts w:ascii="Arial" w:hAnsi="Arial" w:cs="Arial"/>
        </w:rPr>
        <w:t>ANNUAL MEASURABLE ACHIEVEMENT OBJECTIVES (AMAOS)</w:t>
      </w:r>
    </w:p>
    <w:p w:rsidR="00FE5693" w:rsidRDefault="00FE5693" w:rsidP="00550EE5">
      <w:pPr>
        <w:spacing w:after="200" w:line="276" w:lineRule="auto"/>
        <w:jc w:val="center"/>
        <w:rPr>
          <w:b/>
          <w:bCs/>
          <w:u w:val="single"/>
        </w:rPr>
      </w:pPr>
    </w:p>
    <w:p w:rsidR="00FE5693" w:rsidRPr="00FE5693" w:rsidRDefault="00FE5693" w:rsidP="00FE5693">
      <w:pPr>
        <w:tabs>
          <w:tab w:val="left" w:pos="4320"/>
        </w:tabs>
        <w:jc w:val="both"/>
        <w:rPr>
          <w:rFonts w:ascii="Arial Narrow" w:hAnsi="Arial Narrow"/>
          <w:lang w:val="es-MX"/>
        </w:rPr>
      </w:pPr>
      <w:r w:rsidRPr="00FE5693">
        <w:rPr>
          <w:rFonts w:ascii="Arial Narrow" w:hAnsi="Arial Narrow"/>
          <w:lang w:val="es-MX"/>
        </w:rPr>
        <w:t>__________ de ___________ de 2014</w:t>
      </w:r>
    </w:p>
    <w:p w:rsidR="00FE5693" w:rsidRPr="00FE5693" w:rsidRDefault="00FE5693" w:rsidP="00FE5693">
      <w:pPr>
        <w:jc w:val="both"/>
        <w:rPr>
          <w:rFonts w:ascii="Arial Narrow" w:hAnsi="Arial Narrow"/>
          <w:lang w:val="es-MX"/>
        </w:rPr>
      </w:pPr>
    </w:p>
    <w:p w:rsidR="00FE5693" w:rsidRPr="00FE5693" w:rsidRDefault="00FE5693" w:rsidP="00FE5693">
      <w:pPr>
        <w:jc w:val="both"/>
        <w:rPr>
          <w:rFonts w:ascii="Arial Narrow" w:hAnsi="Arial Narrow"/>
          <w:lang w:val="es-MX"/>
        </w:rPr>
      </w:pPr>
    </w:p>
    <w:p w:rsidR="00FE5693" w:rsidRPr="00FE5693" w:rsidRDefault="00FE5693" w:rsidP="00FE5693">
      <w:pPr>
        <w:jc w:val="both"/>
        <w:rPr>
          <w:rFonts w:ascii="Arial Narrow" w:hAnsi="Arial Narrow"/>
          <w:lang w:val="es-MX"/>
        </w:rPr>
      </w:pPr>
      <w:r w:rsidRPr="00FE5693">
        <w:rPr>
          <w:rFonts w:ascii="Arial Narrow" w:hAnsi="Arial Narrow"/>
          <w:lang w:val="es-MX"/>
        </w:rPr>
        <w:t>Estimados Padres de Familia o Tutores:</w:t>
      </w:r>
    </w:p>
    <w:p w:rsidR="00FE5693" w:rsidRPr="00FE5693" w:rsidRDefault="00FE5693" w:rsidP="00FE5693">
      <w:pPr>
        <w:jc w:val="both"/>
        <w:rPr>
          <w:rFonts w:ascii="Arial Narrow" w:hAnsi="Arial Narrow"/>
          <w:lang w:val="es-MX"/>
        </w:rPr>
      </w:pPr>
    </w:p>
    <w:p w:rsidR="00FE5693" w:rsidRPr="00FE5693" w:rsidRDefault="00FE5693" w:rsidP="00FE5693">
      <w:pPr>
        <w:ind w:firstLine="720"/>
        <w:jc w:val="both"/>
        <w:rPr>
          <w:rFonts w:ascii="Arial Narrow" w:hAnsi="Arial Narrow"/>
          <w:lang w:val="es-MX"/>
        </w:rPr>
      </w:pPr>
      <w:r w:rsidRPr="00FE5693">
        <w:rPr>
          <w:rFonts w:ascii="Arial Narrow" w:hAnsi="Arial Narrow"/>
          <w:lang w:val="es-MX"/>
        </w:rPr>
        <w:t xml:space="preserve">La Ley del 2001, dice que “Ningún Niño se quede Atrás,” (conocida en ingles por sus siglas </w:t>
      </w:r>
      <w:r w:rsidRPr="00FE5693">
        <w:rPr>
          <w:rFonts w:ascii="Arial Narrow" w:hAnsi="Arial Narrow"/>
          <w:i/>
          <w:lang w:val="es-MX"/>
        </w:rPr>
        <w:t>NCLB</w:t>
      </w:r>
      <w:r w:rsidRPr="00FE5693">
        <w:rPr>
          <w:rFonts w:ascii="Arial Narrow" w:hAnsi="Arial Narrow"/>
          <w:lang w:val="es-MX"/>
        </w:rPr>
        <w:t xml:space="preserve">) require que todos los Estados establézcan estánderes de aprendizaje para los niños que están aprendiendo el idioma </w:t>
      </w:r>
      <w:r w:rsidR="005C19F8" w:rsidRPr="00FE5693">
        <w:rPr>
          <w:rFonts w:ascii="Arial Narrow" w:hAnsi="Arial Narrow"/>
          <w:lang w:val="es-MX"/>
        </w:rPr>
        <w:t>inglés</w:t>
      </w:r>
      <w:r w:rsidRPr="00FE5693">
        <w:rPr>
          <w:rFonts w:ascii="Arial Narrow" w:hAnsi="Arial Narrow"/>
          <w:lang w:val="es-MX"/>
        </w:rPr>
        <w:t xml:space="preserve">.  </w:t>
      </w:r>
      <w:r w:rsidRPr="00FE5693">
        <w:rPr>
          <w:rFonts w:ascii="Arial Narrow" w:hAnsi="Arial Narrow"/>
          <w:i/>
          <w:lang w:val="es-MX"/>
        </w:rPr>
        <w:t>NCLB</w:t>
      </w:r>
      <w:r w:rsidRPr="00FE5693">
        <w:rPr>
          <w:rFonts w:ascii="Arial Narrow" w:hAnsi="Arial Narrow"/>
          <w:lang w:val="es-MX"/>
        </w:rPr>
        <w:t xml:space="preserve"> require que el Estado </w:t>
      </w:r>
      <w:r w:rsidR="005C19F8" w:rsidRPr="00FE5693">
        <w:rPr>
          <w:rFonts w:ascii="Arial Narrow" w:hAnsi="Arial Narrow"/>
          <w:lang w:val="es-MX"/>
        </w:rPr>
        <w:t>evalué</w:t>
      </w:r>
      <w:r w:rsidRPr="00FE5693">
        <w:rPr>
          <w:rFonts w:ascii="Arial Narrow" w:hAnsi="Arial Narrow"/>
          <w:lang w:val="es-MX"/>
        </w:rPr>
        <w:t xml:space="preserve"> cada año  a los estudiantes quienes están aprendiendo </w:t>
      </w:r>
      <w:r w:rsidRPr="00FE5693">
        <w:rPr>
          <w:rFonts w:ascii="Arial Narrow" w:hAnsi="Arial Narrow" w:cs="Arial"/>
          <w:lang w:val="es-MX"/>
        </w:rPr>
        <w:t>inglés</w:t>
      </w:r>
      <w:r w:rsidRPr="00FE5693">
        <w:rPr>
          <w:rFonts w:ascii="Arial Narrow" w:hAnsi="Arial Narrow"/>
          <w:lang w:val="es-MX"/>
        </w:rPr>
        <w:t xml:space="preserve">.  El Estado de Oklahoma adoptó el siguiente examen:  “Evaluando la Comprensión y la Comunicación en Inglés de Estado a Estado (con sus siglas en </w:t>
      </w:r>
      <w:r w:rsidRPr="00FE5693">
        <w:rPr>
          <w:rFonts w:ascii="Arial Narrow" w:hAnsi="Arial Narrow" w:cs="Arial"/>
          <w:lang w:val="es-MX"/>
        </w:rPr>
        <w:t>inglés</w:t>
      </w:r>
      <w:r w:rsidRPr="00FE5693">
        <w:rPr>
          <w:rFonts w:ascii="Arial Narrow" w:hAnsi="Arial Narrow"/>
          <w:lang w:val="es-MX"/>
        </w:rPr>
        <w:t xml:space="preserve">, </w:t>
      </w:r>
      <w:r w:rsidRPr="00FE5693">
        <w:rPr>
          <w:rFonts w:ascii="Arial Narrow" w:hAnsi="Arial Narrow"/>
          <w:i/>
          <w:lang w:val="es-MX"/>
        </w:rPr>
        <w:t>ACCESS for ELLs</w:t>
      </w:r>
      <w:r w:rsidRPr="00FE5693">
        <w:rPr>
          <w:rFonts w:ascii="Arial Narrow" w:hAnsi="Arial Narrow"/>
          <w:lang w:val="es-MX"/>
        </w:rPr>
        <w:t>).</w:t>
      </w:r>
    </w:p>
    <w:p w:rsidR="00FE5693" w:rsidRPr="00FE5693" w:rsidRDefault="00FE5693" w:rsidP="00FE5693">
      <w:pPr>
        <w:jc w:val="both"/>
        <w:rPr>
          <w:rFonts w:ascii="Arial Narrow" w:hAnsi="Arial Narrow"/>
          <w:lang w:val="es-MX"/>
        </w:rPr>
      </w:pPr>
    </w:p>
    <w:p w:rsidR="00FE5693" w:rsidRPr="00FE5693" w:rsidRDefault="00FE5693" w:rsidP="00FE5693">
      <w:pPr>
        <w:ind w:firstLine="360"/>
        <w:jc w:val="both"/>
        <w:rPr>
          <w:rFonts w:ascii="Arial Narrow" w:hAnsi="Arial Narrow"/>
          <w:lang w:val="es-MX"/>
        </w:rPr>
      </w:pPr>
      <w:r w:rsidRPr="00FE5693">
        <w:rPr>
          <w:rFonts w:ascii="Arial Narrow" w:hAnsi="Arial Narrow"/>
          <w:i/>
          <w:lang w:val="es-MX"/>
        </w:rPr>
        <w:t>NCLB</w:t>
      </w:r>
      <w:r w:rsidRPr="00FE5693">
        <w:rPr>
          <w:rFonts w:ascii="Arial Narrow" w:hAnsi="Arial Narrow"/>
          <w:lang w:val="es-MX"/>
        </w:rPr>
        <w:t xml:space="preserve"> además require que el Departamento de Educación del Estado de Oklahoma revise anualmente el funcionamiento de cada una de las Agencias Educativas Locales (conocidas en </w:t>
      </w:r>
      <w:r w:rsidR="005C19F8" w:rsidRPr="00FE5693">
        <w:rPr>
          <w:rFonts w:ascii="Arial Narrow" w:hAnsi="Arial Narrow"/>
          <w:lang w:val="es-MX"/>
        </w:rPr>
        <w:t>inglés</w:t>
      </w:r>
      <w:r w:rsidRPr="00FE5693">
        <w:rPr>
          <w:rFonts w:ascii="Arial Narrow" w:hAnsi="Arial Narrow"/>
          <w:lang w:val="es-MX"/>
        </w:rPr>
        <w:t xml:space="preserve"> como </w:t>
      </w:r>
      <w:r w:rsidRPr="00FE5693">
        <w:rPr>
          <w:rFonts w:ascii="Arial Narrow" w:hAnsi="Arial Narrow"/>
          <w:i/>
          <w:lang w:val="es-MX"/>
        </w:rPr>
        <w:t>LEA</w:t>
      </w:r>
      <w:r w:rsidRPr="00FE5693">
        <w:rPr>
          <w:rFonts w:ascii="Arial Narrow" w:hAnsi="Arial Narrow"/>
          <w:lang w:val="es-MX"/>
        </w:rPr>
        <w:t xml:space="preserve"> y que reciban los fondos bajo la Ley del Título III).  Los estudiantes de </w:t>
      </w:r>
      <w:r w:rsidRPr="00FE5693">
        <w:rPr>
          <w:rFonts w:ascii="Arial Narrow" w:hAnsi="Arial Narrow" w:cs="Arial"/>
          <w:lang w:val="es-MX"/>
        </w:rPr>
        <w:t>inglés</w:t>
      </w:r>
      <w:r w:rsidRPr="00FE5693">
        <w:rPr>
          <w:rFonts w:ascii="Arial Narrow" w:hAnsi="Arial Narrow"/>
          <w:lang w:val="es-MX"/>
        </w:rPr>
        <w:t xml:space="preserve"> en estas agencias deben cumplir con tres requisitos:</w:t>
      </w:r>
    </w:p>
    <w:p w:rsidR="00FE5693" w:rsidRPr="00FE5693" w:rsidRDefault="00FE5693" w:rsidP="00FE5693">
      <w:pPr>
        <w:jc w:val="both"/>
        <w:rPr>
          <w:rFonts w:ascii="Arial Narrow" w:hAnsi="Arial Narrow"/>
          <w:lang w:val="es-MX"/>
        </w:rPr>
      </w:pPr>
    </w:p>
    <w:p w:rsidR="00FE5693" w:rsidRPr="00FE5693" w:rsidRDefault="00FE5693" w:rsidP="00F17BCE">
      <w:pPr>
        <w:numPr>
          <w:ilvl w:val="0"/>
          <w:numId w:val="54"/>
        </w:numPr>
        <w:spacing w:after="200" w:line="276" w:lineRule="auto"/>
        <w:jc w:val="both"/>
        <w:rPr>
          <w:rFonts w:ascii="Arial Narrow" w:hAnsi="Arial Narrow"/>
          <w:lang w:val="es-MX"/>
        </w:rPr>
      </w:pPr>
      <w:r w:rsidRPr="00FE5693">
        <w:rPr>
          <w:rFonts w:ascii="Arial Narrow" w:hAnsi="Arial Narrow"/>
          <w:lang w:val="es-MX"/>
        </w:rPr>
        <w:t xml:space="preserve">Progreso </w:t>
      </w:r>
      <w:r w:rsidR="005C19F8" w:rsidRPr="00FE5693">
        <w:rPr>
          <w:rFonts w:ascii="Arial Narrow" w:hAnsi="Arial Narrow"/>
          <w:lang w:val="es-MX"/>
        </w:rPr>
        <w:t>anual</w:t>
      </w:r>
      <w:r w:rsidRPr="00FE5693">
        <w:rPr>
          <w:rFonts w:ascii="Arial Narrow" w:hAnsi="Arial Narrow"/>
          <w:lang w:val="es-MX"/>
        </w:rPr>
        <w:t xml:space="preserve"> en el aprendizaje del idioma inglés,</w:t>
      </w:r>
    </w:p>
    <w:p w:rsidR="00FE5693" w:rsidRPr="00FE5693" w:rsidRDefault="00FE5693" w:rsidP="00F17BCE">
      <w:pPr>
        <w:numPr>
          <w:ilvl w:val="0"/>
          <w:numId w:val="54"/>
        </w:numPr>
        <w:spacing w:after="200" w:line="276" w:lineRule="auto"/>
        <w:jc w:val="both"/>
        <w:rPr>
          <w:rFonts w:ascii="Arial Narrow" w:hAnsi="Arial Narrow"/>
          <w:lang w:val="es-MX"/>
        </w:rPr>
      </w:pPr>
      <w:r w:rsidRPr="00FE5693">
        <w:rPr>
          <w:rFonts w:ascii="Arial Narrow" w:hAnsi="Arial Narrow"/>
          <w:lang w:val="es-MX"/>
        </w:rPr>
        <w:t>Logro del conocimiento del idioma ingles demostrado por el examen “ACCESS,” y</w:t>
      </w:r>
    </w:p>
    <w:p w:rsidR="00FE5693" w:rsidRPr="00FE5693" w:rsidRDefault="00FE5693" w:rsidP="00F17BCE">
      <w:pPr>
        <w:numPr>
          <w:ilvl w:val="0"/>
          <w:numId w:val="54"/>
        </w:numPr>
        <w:spacing w:after="200" w:line="276" w:lineRule="auto"/>
        <w:jc w:val="both"/>
        <w:rPr>
          <w:rFonts w:ascii="Arial Narrow" w:hAnsi="Arial Narrow"/>
          <w:lang w:val="es-MX"/>
        </w:rPr>
      </w:pPr>
      <w:r w:rsidRPr="00FE5693">
        <w:rPr>
          <w:rFonts w:ascii="Arial Narrow" w:hAnsi="Arial Narrow"/>
          <w:lang w:val="es-MX"/>
        </w:rPr>
        <w:t>Estándares académicos en los Artes de Lenguaje del Inglés y en las Matemáticas.</w:t>
      </w:r>
    </w:p>
    <w:p w:rsidR="00FE5693" w:rsidRPr="00FE5693" w:rsidRDefault="00FE5693" w:rsidP="00FE5693">
      <w:pPr>
        <w:jc w:val="both"/>
        <w:rPr>
          <w:rFonts w:ascii="Arial Narrow" w:hAnsi="Arial Narrow"/>
          <w:lang w:val="es-MX"/>
        </w:rPr>
      </w:pPr>
    </w:p>
    <w:p w:rsidR="00FE5693" w:rsidRPr="00FE5693" w:rsidRDefault="00FE5693" w:rsidP="00FE5693">
      <w:pPr>
        <w:ind w:firstLine="360"/>
        <w:jc w:val="both"/>
        <w:rPr>
          <w:rFonts w:ascii="Arial Narrow" w:hAnsi="Arial Narrow"/>
          <w:lang w:val="es-MX"/>
        </w:rPr>
      </w:pPr>
      <w:r w:rsidRPr="00FE5693">
        <w:rPr>
          <w:rFonts w:ascii="Arial Narrow" w:hAnsi="Arial Narrow"/>
          <w:lang w:val="es-MX"/>
        </w:rPr>
        <w:t>Las Agencias Educativas Locales (</w:t>
      </w:r>
      <w:r w:rsidRPr="00FE5693">
        <w:rPr>
          <w:rFonts w:ascii="Arial Narrow" w:hAnsi="Arial Narrow"/>
          <w:i/>
          <w:lang w:val="es-MX"/>
        </w:rPr>
        <w:t>LEA</w:t>
      </w:r>
      <w:r w:rsidRPr="00FE5693">
        <w:rPr>
          <w:rFonts w:ascii="Arial Narrow" w:hAnsi="Arial Narrow"/>
          <w:lang w:val="es-MX"/>
        </w:rPr>
        <w:t xml:space="preserve">) que cumplan con uno ó dos requisitos de los tres exigidos, tendrán que </w:t>
      </w:r>
      <w:r w:rsidR="005C19F8" w:rsidRPr="00FE5693">
        <w:rPr>
          <w:rFonts w:ascii="Arial Narrow" w:hAnsi="Arial Narrow"/>
          <w:lang w:val="es-MX"/>
        </w:rPr>
        <w:t>repórter</w:t>
      </w:r>
      <w:r w:rsidRPr="00FE5693">
        <w:rPr>
          <w:rFonts w:ascii="Arial Narrow" w:hAnsi="Arial Narrow"/>
          <w:lang w:val="es-MX"/>
        </w:rPr>
        <w:t xml:space="preserve"> esa información a los padres de los estudiantes que están aprendiendo el idioma inglés.  En el año escolar 2012-2013, Las Escuelas de _________________ cumplieron con ____________________ de los factores anteriormente dichos.</w:t>
      </w:r>
    </w:p>
    <w:p w:rsidR="00FE5693" w:rsidRPr="00FE5693" w:rsidRDefault="00FE5693" w:rsidP="00FE5693">
      <w:pPr>
        <w:jc w:val="both"/>
        <w:rPr>
          <w:rFonts w:ascii="Arial Narrow" w:hAnsi="Arial Narrow"/>
          <w:lang w:val="es-MX"/>
        </w:rPr>
      </w:pPr>
    </w:p>
    <w:p w:rsidR="00FE5693" w:rsidRPr="00FE5693" w:rsidRDefault="00FE5693" w:rsidP="00FE5693">
      <w:pPr>
        <w:ind w:firstLine="360"/>
        <w:jc w:val="both"/>
        <w:rPr>
          <w:rFonts w:ascii="Arial Narrow" w:hAnsi="Arial Narrow"/>
          <w:lang w:val="es-MX"/>
        </w:rPr>
      </w:pPr>
      <w:r w:rsidRPr="00FE5693">
        <w:rPr>
          <w:rFonts w:ascii="Arial Narrow" w:hAnsi="Arial Narrow"/>
          <w:lang w:val="es-MX"/>
        </w:rPr>
        <w:t>Si usted tiene alguna pregunta acerca del aprendizaje de su hijo(a), contacte la escuela que le corresponde.  Por favor comuníquese con ________________________, Coordinador(a), para mayor información de los programas dentro del Distrito Escolar que ayudan a los estudiantes a obtener habilidad en inglés y a cumplir con los objetivos académicos.  Usted puede comunicarse con ___________________ a la siguiente dirección:</w:t>
      </w:r>
    </w:p>
    <w:p w:rsidR="00FE5693" w:rsidRPr="00FE5693" w:rsidRDefault="00FE5693" w:rsidP="00FE5693">
      <w:pPr>
        <w:jc w:val="both"/>
        <w:rPr>
          <w:rFonts w:ascii="Arial Narrow" w:hAnsi="Arial Narrow"/>
          <w:lang w:val="es-MX"/>
        </w:rPr>
      </w:pPr>
    </w:p>
    <w:p w:rsidR="00FE5693" w:rsidRPr="00FE5693" w:rsidRDefault="00FE5693" w:rsidP="00FE5693">
      <w:pPr>
        <w:jc w:val="both"/>
        <w:rPr>
          <w:rFonts w:ascii="Arial Narrow" w:hAnsi="Arial Narrow"/>
          <w:lang w:val="es-MX"/>
        </w:rPr>
      </w:pPr>
      <w:r w:rsidRPr="00FE5693">
        <w:rPr>
          <w:rFonts w:ascii="Arial Narrow" w:hAnsi="Arial Narrow"/>
          <w:lang w:val="es-MX"/>
        </w:rPr>
        <w:t>District Coordinator’s Address</w:t>
      </w:r>
    </w:p>
    <w:p w:rsidR="00FE5693" w:rsidRPr="00FE5693" w:rsidRDefault="00FE5693" w:rsidP="00FE5693">
      <w:pPr>
        <w:jc w:val="both"/>
        <w:rPr>
          <w:rFonts w:ascii="Arial Narrow" w:hAnsi="Arial Narrow"/>
        </w:rPr>
      </w:pPr>
      <w:r w:rsidRPr="00FE5693">
        <w:rPr>
          <w:rFonts w:ascii="Arial Narrow" w:hAnsi="Arial Narrow"/>
        </w:rPr>
        <w:t>City, State, Zip</w:t>
      </w:r>
    </w:p>
    <w:p w:rsidR="00FE5693" w:rsidRPr="00FE5693" w:rsidRDefault="00FE5693" w:rsidP="00FE5693">
      <w:pPr>
        <w:jc w:val="both"/>
        <w:rPr>
          <w:rFonts w:ascii="Arial Narrow" w:hAnsi="Arial Narrow"/>
        </w:rPr>
      </w:pPr>
      <w:r w:rsidRPr="00FE5693">
        <w:rPr>
          <w:rFonts w:ascii="Arial Narrow" w:hAnsi="Arial Narrow"/>
        </w:rPr>
        <w:t>Phone Number</w:t>
      </w:r>
    </w:p>
    <w:p w:rsidR="00FE5693" w:rsidRPr="00FE5693" w:rsidRDefault="00FE5693" w:rsidP="00FE5693">
      <w:pPr>
        <w:jc w:val="both"/>
        <w:rPr>
          <w:rFonts w:ascii="Arial Narrow" w:hAnsi="Arial Narrow"/>
        </w:rPr>
      </w:pPr>
      <w:r w:rsidRPr="00FE5693">
        <w:rPr>
          <w:rFonts w:ascii="Arial Narrow" w:hAnsi="Arial Narrow"/>
        </w:rPr>
        <w:t>E-mail</w:t>
      </w:r>
    </w:p>
    <w:p w:rsidR="00FE5693" w:rsidRPr="00FE5693" w:rsidRDefault="00FE5693" w:rsidP="00FE5693">
      <w:pPr>
        <w:jc w:val="both"/>
        <w:rPr>
          <w:rFonts w:ascii="Arial Narrow" w:hAnsi="Arial Narrow"/>
        </w:rPr>
      </w:pPr>
      <w:r w:rsidRPr="00FE5693">
        <w:rPr>
          <w:rFonts w:ascii="Arial Narrow" w:hAnsi="Arial Narrow"/>
        </w:rPr>
        <w:tab/>
      </w:r>
    </w:p>
    <w:p w:rsidR="00FE5693" w:rsidRPr="00FE5693" w:rsidRDefault="00FE5693" w:rsidP="00FE5693">
      <w:pPr>
        <w:tabs>
          <w:tab w:val="left" w:pos="4320"/>
        </w:tabs>
        <w:jc w:val="both"/>
        <w:rPr>
          <w:rFonts w:ascii="Arial Narrow" w:hAnsi="Arial Narrow"/>
        </w:rPr>
      </w:pPr>
      <w:r w:rsidRPr="00FE5693">
        <w:rPr>
          <w:rFonts w:ascii="Arial Narrow" w:hAnsi="Arial Narrow"/>
        </w:rPr>
        <w:tab/>
        <w:t>Atentamente,</w:t>
      </w:r>
    </w:p>
    <w:p w:rsidR="00FE5693" w:rsidRPr="00FE5693" w:rsidRDefault="00FE5693" w:rsidP="00FE5693">
      <w:pPr>
        <w:tabs>
          <w:tab w:val="left" w:pos="4320"/>
        </w:tabs>
        <w:jc w:val="both"/>
        <w:rPr>
          <w:rFonts w:ascii="Arial Narrow" w:hAnsi="Arial Narrow"/>
        </w:rPr>
      </w:pPr>
    </w:p>
    <w:p w:rsidR="00FE5693" w:rsidRPr="00FE5693" w:rsidRDefault="004969A1" w:rsidP="00FE5693">
      <w:pPr>
        <w:tabs>
          <w:tab w:val="left" w:pos="4320"/>
        </w:tabs>
        <w:jc w:val="both"/>
        <w:rPr>
          <w:rFonts w:ascii="Arial Narrow" w:hAnsi="Arial Narrow"/>
          <w:color w:val="000000"/>
        </w:rPr>
      </w:pPr>
      <w:r>
        <w:rPr>
          <w:noProof/>
        </w:rPr>
        <w:pict>
          <v:shape id="Straight Arrow Connector 60" o:spid="_x0000_s1161" type="#_x0000_t32" style="position:absolute;left:0;text-align:left;margin-left:216.75pt;margin-top:9.3pt;width:17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beJg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"/>
        </w:pict>
      </w:r>
      <w:r w:rsidR="00FE5693" w:rsidRPr="00FE5693">
        <w:rPr>
          <w:rFonts w:ascii="Arial Narrow" w:hAnsi="Arial Narrow"/>
          <w:color w:val="000000"/>
        </w:rPr>
        <w:tab/>
      </w:r>
    </w:p>
    <w:p w:rsidR="00FE5693" w:rsidRPr="00FE5693" w:rsidRDefault="00FE5693" w:rsidP="00FE5693">
      <w:pPr>
        <w:tabs>
          <w:tab w:val="left" w:pos="4320"/>
        </w:tabs>
        <w:ind w:left="4320"/>
        <w:jc w:val="both"/>
        <w:rPr>
          <w:rFonts w:ascii="Arial Narrow" w:hAnsi="Arial Narrow"/>
        </w:rPr>
      </w:pPr>
      <w:r w:rsidRPr="00FE5693">
        <w:rPr>
          <w:rFonts w:ascii="Arial Narrow" w:hAnsi="Arial Narrow"/>
        </w:rPr>
        <w:t>Name, Title</w:t>
      </w:r>
    </w:p>
    <w:p w:rsidR="00FE5693" w:rsidRPr="00FE5693" w:rsidRDefault="00FE5693" w:rsidP="00FE5693">
      <w:pPr>
        <w:tabs>
          <w:tab w:val="left" w:pos="4320"/>
        </w:tabs>
        <w:ind w:left="4320"/>
        <w:jc w:val="both"/>
        <w:rPr>
          <w:rFonts w:ascii="Arial Narrow" w:hAnsi="Arial Narrow"/>
        </w:rPr>
      </w:pPr>
      <w:r w:rsidRPr="00FE5693">
        <w:rPr>
          <w:rFonts w:ascii="Arial Narrow" w:hAnsi="Arial Narrow"/>
        </w:rPr>
        <w:t>Name of School District</w:t>
      </w:r>
    </w:p>
    <w:p w:rsidR="00550EE5" w:rsidRDefault="005E30A7" w:rsidP="00550EE5">
      <w:pPr>
        <w:spacing w:after="200" w:line="276" w:lineRule="auto"/>
        <w:jc w:val="center"/>
        <w:rPr>
          <w:b/>
          <w:u w:val="single"/>
        </w:rPr>
      </w:pPr>
      <w:r>
        <w:rPr>
          <w:b/>
          <w:bCs/>
          <w:u w:val="single"/>
        </w:rPr>
        <w:br w:type="page"/>
      </w:r>
    </w:p>
    <w:p w:rsidR="00633AF4" w:rsidRDefault="00633AF4">
      <w:pPr>
        <w:spacing w:after="200" w:line="276" w:lineRule="auto"/>
        <w:rPr>
          <w:b/>
          <w:u w:val="single"/>
        </w:rPr>
        <w:sectPr w:rsidR="00633AF4" w:rsidSect="00633AF4">
          <w:pgSz w:w="12240" w:h="15840"/>
          <w:pgMar w:top="720" w:right="720" w:bottom="720" w:left="720" w:header="720" w:footer="720" w:gutter="0"/>
          <w:cols w:space="720"/>
          <w:docGrid w:linePitch="360"/>
        </w:sectPr>
      </w:pPr>
    </w:p>
    <w:p w:rsidR="00CC2081" w:rsidRPr="00CC2081" w:rsidRDefault="00CC2081" w:rsidP="00CC2081">
      <w:pPr>
        <w:pStyle w:val="Heading2"/>
        <w:jc w:val="center"/>
        <w:rPr>
          <w:rFonts w:ascii="Times New Roman" w:hAnsi="Times New Roman"/>
          <w:i/>
          <w:color w:val="0070C0"/>
          <w:u w:val="single"/>
        </w:rPr>
      </w:pPr>
      <w:r w:rsidRPr="00CC2081">
        <w:rPr>
          <w:rFonts w:ascii="Times New Roman" w:hAnsi="Times New Roman"/>
          <w:i/>
          <w:color w:val="0070C0"/>
          <w:u w:val="single"/>
        </w:rPr>
        <w:lastRenderedPageBreak/>
        <w:t>PARENT NOTIFICATION COMPONENTS 3302(a)(1-8)</w:t>
      </w:r>
    </w:p>
    <w:p w:rsidR="00CC2081" w:rsidRDefault="00CC2081" w:rsidP="00633AF4">
      <w:pPr>
        <w:spacing w:after="220" w:line="220" w:lineRule="atLeast"/>
        <w:jc w:val="center"/>
        <w:rPr>
          <w:rFonts w:ascii="Arial Narrow" w:hAnsi="Arial Narrow"/>
          <w:color w:val="FF0000"/>
          <w:spacing w:val="-5"/>
          <w:sz w:val="20"/>
          <w:szCs w:val="20"/>
        </w:rPr>
      </w:pPr>
    </w:p>
    <w:p w:rsidR="00633AF4" w:rsidRPr="00633AF4" w:rsidRDefault="00633AF4" w:rsidP="00633AF4">
      <w:pPr>
        <w:spacing w:after="220" w:line="220" w:lineRule="atLeast"/>
        <w:rPr>
          <w:rFonts w:ascii="Arial Narrow" w:hAnsi="Arial Narrow"/>
          <w:spacing w:val="-5"/>
          <w:sz w:val="20"/>
          <w:szCs w:val="20"/>
        </w:rPr>
      </w:pPr>
      <w:r w:rsidRPr="00633AF4">
        <w:rPr>
          <w:rFonts w:ascii="Arial Narrow" w:hAnsi="Arial Narrow"/>
          <w:spacing w:val="-5"/>
          <w:sz w:val="20"/>
          <w:szCs w:val="20"/>
        </w:rPr>
        <w:t xml:space="preserve"> September 17, 2013</w:t>
      </w:r>
    </w:p>
    <w:p w:rsidR="00633AF4" w:rsidRPr="00633AF4" w:rsidRDefault="00633AF4" w:rsidP="00633AF4">
      <w:pPr>
        <w:spacing w:after="200" w:line="276" w:lineRule="auto"/>
        <w:rPr>
          <w:rFonts w:ascii="Arial Narrow" w:eastAsia="Calibri" w:hAnsi="Arial Narrow"/>
          <w:sz w:val="20"/>
          <w:szCs w:val="20"/>
        </w:rPr>
      </w:pPr>
      <w:r w:rsidRPr="00633AF4">
        <w:rPr>
          <w:rFonts w:ascii="Arial Narrow" w:eastAsia="Calibri" w:hAnsi="Arial Narrow"/>
          <w:sz w:val="20"/>
          <w:szCs w:val="20"/>
        </w:rPr>
        <w:t>To the parent(s)/guardian(s) of: _______________________________</w:t>
      </w:r>
      <w:r w:rsidRPr="00633AF4">
        <w:rPr>
          <w:rFonts w:ascii="Arial Narrow" w:eastAsia="Calibri" w:hAnsi="Arial Narrow"/>
          <w:sz w:val="20"/>
          <w:szCs w:val="20"/>
        </w:rPr>
        <w:tab/>
        <w:t>School:  ___________________</w:t>
      </w:r>
      <w:r w:rsidRPr="00633AF4">
        <w:rPr>
          <w:rFonts w:ascii="Arial Narrow" w:eastAsia="Calibri" w:hAnsi="Arial Narrow"/>
          <w:sz w:val="20"/>
          <w:szCs w:val="20"/>
        </w:rPr>
        <w:tab/>
      </w:r>
    </w:p>
    <w:p w:rsidR="00633AF4" w:rsidRPr="00633AF4" w:rsidRDefault="00633AF4" w:rsidP="00633AF4">
      <w:pPr>
        <w:spacing w:after="200" w:line="276" w:lineRule="auto"/>
        <w:rPr>
          <w:rFonts w:ascii="Arial Narrow" w:eastAsia="Calibri" w:hAnsi="Arial Narrow"/>
          <w:sz w:val="20"/>
          <w:szCs w:val="20"/>
        </w:rPr>
      </w:pPr>
      <w:r w:rsidRPr="00633AF4">
        <w:rPr>
          <w:rFonts w:ascii="Arial Narrow" w:eastAsia="Calibri" w:hAnsi="Arial Narrow"/>
          <w:sz w:val="20"/>
          <w:szCs w:val="20"/>
        </w:rPr>
        <w:t>Student ID Number: __________________ Grade: ________ Home language: _____________________</w:t>
      </w:r>
    </w:p>
    <w:p w:rsidR="00633AF4" w:rsidRPr="00633AF4" w:rsidRDefault="00633AF4" w:rsidP="00633AF4">
      <w:pPr>
        <w:spacing w:after="200" w:line="276" w:lineRule="auto"/>
        <w:jc w:val="both"/>
        <w:rPr>
          <w:rFonts w:ascii="Arial Narrow" w:eastAsia="Calibri" w:hAnsi="Arial Narrow"/>
          <w:sz w:val="20"/>
          <w:szCs w:val="20"/>
        </w:rPr>
      </w:pPr>
      <w:r w:rsidRPr="00633AF4">
        <w:rPr>
          <w:rFonts w:ascii="Arial Narrow" w:eastAsia="Calibri" w:hAnsi="Arial Narrow"/>
          <w:b/>
          <w:sz w:val="20"/>
          <w:szCs w:val="20"/>
        </w:rPr>
        <w:t>Dear Parent(s):</w:t>
      </w:r>
      <w:r w:rsidRPr="00633AF4">
        <w:rPr>
          <w:rFonts w:ascii="Arial Narrow" w:eastAsia="Calibri" w:hAnsi="Arial Narrow"/>
          <w:sz w:val="20"/>
          <w:szCs w:val="20"/>
        </w:rPr>
        <w:t xml:space="preserve">  Upon enrollment, a language other than English was noted on your child’s Home Language Survey.   Pursuant to federal law, our school district is required to assess the English language proficiency of your child. This form is intended to notify you of these assessments and our recommendation for program placement that is available to your child according to Federal Title III Law.</w:t>
      </w:r>
    </w:p>
    <w:p w:rsidR="00633AF4" w:rsidRPr="00633AF4" w:rsidRDefault="00633AF4" w:rsidP="00633AF4">
      <w:pPr>
        <w:spacing w:after="220" w:line="276" w:lineRule="auto"/>
        <w:jc w:val="both"/>
        <w:rPr>
          <w:rFonts w:ascii="Arial Narrow" w:hAnsi="Arial Narrow"/>
          <w:spacing w:val="-5"/>
          <w:sz w:val="20"/>
          <w:szCs w:val="20"/>
        </w:rPr>
      </w:pPr>
      <w:r w:rsidRPr="00633AF4">
        <w:rPr>
          <w:rFonts w:ascii="Arial Narrow" w:hAnsi="Arial Narrow"/>
          <w:spacing w:val="-5"/>
          <w:sz w:val="20"/>
          <w:szCs w:val="20"/>
        </w:rPr>
        <w:t xml:space="preserve">Your child enrolled in our school on _________________________________, __________ and has been identified as needing services for English language learners (ELL). Our school uses the WIDA ACCESS Placement Test (W-APT) and the Pre-K Screening Tool to identify students for the ELL program.  Fully English Proficient students score an Overall Grade Adjusted Composite 5.0 AND a 4.5 Grade Adjusted Literacy on the W-APT or 70% on Pre-K Screening Tool. </w:t>
      </w:r>
    </w:p>
    <w:p w:rsidR="00633AF4" w:rsidRPr="00633AF4" w:rsidRDefault="00633AF4" w:rsidP="00633AF4">
      <w:pPr>
        <w:spacing w:after="220" w:line="220" w:lineRule="atLeast"/>
        <w:rPr>
          <w:rFonts w:ascii="Arial Narrow" w:hAnsi="Arial Narrow"/>
          <w:spacing w:val="-5"/>
          <w:sz w:val="20"/>
          <w:szCs w:val="20"/>
        </w:rPr>
      </w:pPr>
      <w:r w:rsidRPr="00633AF4">
        <w:rPr>
          <w:rFonts w:ascii="Arial Narrow" w:hAnsi="Arial Narrow"/>
          <w:spacing w:val="-5"/>
          <w:sz w:val="20"/>
          <w:szCs w:val="20"/>
        </w:rPr>
        <w:t xml:space="preserve"> Your child scored_______________________________________ on   </w:t>
      </w:r>
      <w:r w:rsidRPr="00633AF4">
        <w:rPr>
          <w:rFonts w:ascii="Arial Narrow" w:hAnsi="Arial Narrow"/>
          <w:spacing w:val="-5"/>
          <w:sz w:val="20"/>
          <w:szCs w:val="20"/>
        </w:rPr>
        <w:sym w:font="Wingdings" w:char="F06F"/>
      </w:r>
      <w:r w:rsidRPr="00633AF4">
        <w:rPr>
          <w:rFonts w:ascii="Arial Narrow" w:hAnsi="Arial Narrow"/>
          <w:spacing w:val="-5"/>
          <w:sz w:val="20"/>
          <w:szCs w:val="20"/>
        </w:rPr>
        <w:t xml:space="preserve"> the W-APT      </w:t>
      </w:r>
      <w:r w:rsidRPr="00633AF4">
        <w:rPr>
          <w:rFonts w:ascii="Arial Narrow" w:hAnsi="Arial Narrow"/>
          <w:spacing w:val="-5"/>
          <w:sz w:val="20"/>
          <w:szCs w:val="20"/>
        </w:rPr>
        <w:sym w:font="Wingdings" w:char="F06F"/>
      </w:r>
      <w:r w:rsidRPr="00633AF4">
        <w:rPr>
          <w:rFonts w:ascii="Arial Narrow" w:hAnsi="Arial Narrow"/>
          <w:spacing w:val="-5"/>
          <w:sz w:val="20"/>
          <w:szCs w:val="20"/>
        </w:rPr>
        <w:t xml:space="preserve"> the Pre-K Screening Tool</w:t>
      </w:r>
    </w:p>
    <w:p w:rsidR="00633AF4" w:rsidRPr="00633AF4" w:rsidRDefault="00633AF4" w:rsidP="00633AF4">
      <w:pPr>
        <w:spacing w:after="220" w:line="220" w:lineRule="atLeast"/>
        <w:rPr>
          <w:rFonts w:ascii="Arial Narrow" w:hAnsi="Arial Narrow"/>
          <w:spacing w:val="-5"/>
          <w:sz w:val="20"/>
          <w:szCs w:val="20"/>
        </w:rPr>
      </w:pPr>
      <w:r w:rsidRPr="00633AF4">
        <w:rPr>
          <w:rFonts w:ascii="Arial Narrow" w:hAnsi="Arial Narrow"/>
          <w:spacing w:val="-5"/>
          <w:sz w:val="20"/>
          <w:szCs w:val="20"/>
        </w:rPr>
        <w:t xml:space="preserve">The above English proficiency score indicates that: </w:t>
      </w:r>
    </w:p>
    <w:p w:rsidR="00633AF4" w:rsidRPr="00633AF4" w:rsidRDefault="00633AF4" w:rsidP="00633AF4">
      <w:pPr>
        <w:spacing w:after="220" w:line="220" w:lineRule="atLeast"/>
        <w:rPr>
          <w:rFonts w:ascii="Arial Narrow" w:hAnsi="Arial Narrow"/>
          <w:spacing w:val="-5"/>
          <w:sz w:val="20"/>
          <w:szCs w:val="20"/>
        </w:rPr>
      </w:pPr>
      <w:r w:rsidRPr="00633AF4">
        <w:rPr>
          <w:rFonts w:ascii="Arial Narrow" w:hAnsi="Arial Narrow"/>
          <w:spacing w:val="-5"/>
          <w:sz w:val="20"/>
          <w:szCs w:val="20"/>
        </w:rPr>
        <w:sym w:font="Wingdings" w:char="F06F"/>
      </w:r>
      <w:r w:rsidRPr="00633AF4">
        <w:rPr>
          <w:rFonts w:ascii="Arial Narrow" w:hAnsi="Arial Narrow"/>
          <w:spacing w:val="-5"/>
          <w:sz w:val="20"/>
          <w:szCs w:val="20"/>
        </w:rPr>
        <w:t xml:space="preserve"> Your child </w:t>
      </w:r>
      <w:r w:rsidRPr="00633AF4">
        <w:rPr>
          <w:rFonts w:ascii="Arial Narrow" w:hAnsi="Arial Narrow"/>
          <w:b/>
          <w:spacing w:val="-5"/>
          <w:sz w:val="20"/>
          <w:szCs w:val="20"/>
          <w:u w:val="single"/>
        </w:rPr>
        <w:t>does not qualify</w:t>
      </w:r>
      <w:r w:rsidRPr="00633AF4">
        <w:rPr>
          <w:rFonts w:ascii="Arial Narrow" w:hAnsi="Arial Narrow"/>
          <w:b/>
          <w:bCs/>
          <w:spacing w:val="-5"/>
          <w:sz w:val="20"/>
          <w:szCs w:val="20"/>
        </w:rPr>
        <w:t xml:space="preserve"> </w:t>
      </w:r>
      <w:r w:rsidRPr="00633AF4">
        <w:rPr>
          <w:rFonts w:ascii="Arial Narrow" w:hAnsi="Arial Narrow"/>
          <w:spacing w:val="-5"/>
          <w:sz w:val="20"/>
          <w:szCs w:val="20"/>
        </w:rPr>
        <w:t xml:space="preserve">for ESL instruction.     </w:t>
      </w:r>
      <w:r w:rsidRPr="00633AF4">
        <w:rPr>
          <w:rFonts w:ascii="Arial Narrow" w:hAnsi="Arial Narrow"/>
          <w:spacing w:val="-5"/>
          <w:sz w:val="20"/>
          <w:szCs w:val="20"/>
        </w:rPr>
        <w:sym w:font="Wingdings" w:char="F06F"/>
      </w:r>
      <w:r w:rsidRPr="00633AF4">
        <w:rPr>
          <w:rFonts w:ascii="Arial Narrow" w:hAnsi="Arial Narrow"/>
          <w:spacing w:val="-5"/>
          <w:sz w:val="20"/>
          <w:szCs w:val="20"/>
        </w:rPr>
        <w:t xml:space="preserve"> Your child </w:t>
      </w:r>
      <w:r w:rsidRPr="00633AF4">
        <w:rPr>
          <w:rFonts w:ascii="Arial Narrow" w:hAnsi="Arial Narrow"/>
          <w:b/>
          <w:spacing w:val="-5"/>
          <w:sz w:val="20"/>
          <w:szCs w:val="20"/>
          <w:u w:val="single"/>
        </w:rPr>
        <w:t>does qualify</w:t>
      </w:r>
      <w:r w:rsidRPr="00633AF4">
        <w:rPr>
          <w:rFonts w:ascii="Arial Narrow" w:hAnsi="Arial Narrow"/>
          <w:spacing w:val="-5"/>
          <w:sz w:val="20"/>
          <w:szCs w:val="20"/>
        </w:rPr>
        <w:t xml:space="preserve"> for ESL instruction. </w:t>
      </w:r>
    </w:p>
    <w:p w:rsidR="00633AF4" w:rsidRPr="00633AF4" w:rsidRDefault="00633AF4" w:rsidP="00633AF4">
      <w:pPr>
        <w:spacing w:after="220" w:line="276" w:lineRule="auto"/>
        <w:jc w:val="both"/>
        <w:rPr>
          <w:rFonts w:ascii="Arial Narrow" w:hAnsi="Arial Narrow"/>
          <w:spacing w:val="-5"/>
          <w:sz w:val="20"/>
          <w:szCs w:val="20"/>
        </w:rPr>
      </w:pPr>
      <w:r w:rsidRPr="00633AF4">
        <w:rPr>
          <w:rFonts w:ascii="Arial Narrow" w:hAnsi="Arial Narrow"/>
          <w:spacing w:val="-5"/>
          <w:sz w:val="20"/>
          <w:szCs w:val="20"/>
        </w:rPr>
        <w:t>Our ELL program consists of pull-out ESL (POE), sheltered English instruction (SEI), and structured English immersion (SEI). The two primary goals of the program are to help your child learn English and to help her/him meet the state content standards. With those two goals in mind, our teachers use a variety of research-based strategies to deliver the best language instruction to your child.  If your child receives special education services, he or she will receive a language instruction educational program designed to meet the individualized education program (IEP).</w:t>
      </w:r>
    </w:p>
    <w:p w:rsidR="00633AF4" w:rsidRPr="00633AF4" w:rsidRDefault="00633AF4" w:rsidP="00633AF4">
      <w:pPr>
        <w:spacing w:after="220" w:line="276" w:lineRule="auto"/>
        <w:jc w:val="both"/>
        <w:rPr>
          <w:rFonts w:ascii="Arial Narrow" w:hAnsi="Arial Narrow"/>
          <w:spacing w:val="-5"/>
          <w:sz w:val="20"/>
          <w:szCs w:val="20"/>
        </w:rPr>
      </w:pPr>
      <w:r w:rsidRPr="00633AF4">
        <w:rPr>
          <w:rFonts w:ascii="Arial Narrow" w:hAnsi="Arial Narrow"/>
          <w:spacing w:val="-5"/>
          <w:sz w:val="20"/>
          <w:szCs w:val="20"/>
        </w:rPr>
        <w:t xml:space="preserve">You can expect your child to transition from his or her language instruction educational program within three to five years.  Your child will remain in the language instruction educational program until he/she has obtained a composite score of 5.0 in the ACCESS for ELLs test (tier B or C) with a 4.5 in Literacy.   In addition, your child will be monitored for two years to ensure complete academic success.  All language instruction services have been outlined on your child’s Language Instructional Education Plan (LIEP), including information about graduation from secondary school. </w:t>
      </w:r>
    </w:p>
    <w:p w:rsidR="00633AF4" w:rsidRPr="00633AF4" w:rsidRDefault="00633AF4" w:rsidP="00633AF4">
      <w:pPr>
        <w:spacing w:after="200" w:line="276" w:lineRule="auto"/>
        <w:jc w:val="both"/>
        <w:rPr>
          <w:rFonts w:ascii="Arial Narrow" w:eastAsia="Calibri" w:hAnsi="Arial Narrow"/>
          <w:b/>
          <w:sz w:val="20"/>
          <w:szCs w:val="20"/>
        </w:rPr>
      </w:pPr>
      <w:r w:rsidRPr="00633AF4">
        <w:rPr>
          <w:rFonts w:ascii="Arial Narrow" w:eastAsia="Calibri" w:hAnsi="Arial Narrow"/>
          <w:b/>
          <w:sz w:val="20"/>
          <w:szCs w:val="20"/>
        </w:rPr>
        <w:t>Please mark all that apply and return the completed form to your child’s school.</w:t>
      </w:r>
    </w:p>
    <w:p w:rsidR="00633AF4" w:rsidRPr="00633AF4" w:rsidRDefault="00633AF4" w:rsidP="00F17BCE">
      <w:pPr>
        <w:numPr>
          <w:ilvl w:val="0"/>
          <w:numId w:val="22"/>
        </w:numPr>
        <w:spacing w:after="200" w:line="276" w:lineRule="auto"/>
        <w:jc w:val="both"/>
        <w:rPr>
          <w:rFonts w:ascii="Arial Narrow" w:eastAsia="Calibri" w:hAnsi="Arial Narrow"/>
          <w:b/>
          <w:sz w:val="20"/>
          <w:szCs w:val="20"/>
        </w:rPr>
      </w:pPr>
      <w:r w:rsidRPr="00633AF4">
        <w:rPr>
          <w:rFonts w:ascii="Arial Narrow" w:eastAsia="Calibri" w:hAnsi="Arial Narrow"/>
          <w:sz w:val="20"/>
          <w:szCs w:val="20"/>
        </w:rPr>
        <w:t>I would like these services for my child.</w:t>
      </w:r>
    </w:p>
    <w:p w:rsidR="00633AF4" w:rsidRPr="00633AF4" w:rsidRDefault="00633AF4" w:rsidP="00F17BCE">
      <w:pPr>
        <w:numPr>
          <w:ilvl w:val="0"/>
          <w:numId w:val="22"/>
        </w:numPr>
        <w:spacing w:after="200" w:line="276" w:lineRule="auto"/>
        <w:jc w:val="both"/>
        <w:rPr>
          <w:rFonts w:ascii="Arial Narrow" w:eastAsia="Calibri" w:hAnsi="Arial Narrow"/>
          <w:b/>
          <w:sz w:val="20"/>
          <w:szCs w:val="20"/>
        </w:rPr>
      </w:pPr>
      <w:r w:rsidRPr="00633AF4">
        <w:rPr>
          <w:rFonts w:ascii="Arial Narrow" w:eastAsia="Calibri" w:hAnsi="Arial Narrow"/>
          <w:sz w:val="20"/>
          <w:szCs w:val="20"/>
        </w:rPr>
        <w:t>I would like to schedule a parent conference to discuss the options for my child.</w:t>
      </w:r>
    </w:p>
    <w:p w:rsidR="00633AF4" w:rsidRPr="00633AF4" w:rsidRDefault="00633AF4" w:rsidP="00633AF4">
      <w:pPr>
        <w:spacing w:line="276" w:lineRule="auto"/>
        <w:ind w:left="720"/>
        <w:jc w:val="both"/>
        <w:rPr>
          <w:rFonts w:ascii="Arial Narrow" w:eastAsia="Calibri" w:hAnsi="Arial Narrow"/>
          <w:b/>
          <w:sz w:val="20"/>
          <w:szCs w:val="20"/>
        </w:rPr>
      </w:pPr>
    </w:p>
    <w:p w:rsidR="00633AF4" w:rsidRPr="00633AF4" w:rsidRDefault="00633AF4" w:rsidP="00633AF4">
      <w:pPr>
        <w:spacing w:after="200" w:line="276" w:lineRule="auto"/>
        <w:ind w:left="360"/>
        <w:jc w:val="both"/>
        <w:rPr>
          <w:rFonts w:ascii="Arial Narrow" w:eastAsia="Calibri" w:hAnsi="Arial Narrow"/>
          <w:b/>
          <w:sz w:val="20"/>
          <w:szCs w:val="20"/>
        </w:rPr>
      </w:pPr>
      <w:r w:rsidRPr="00633AF4">
        <w:rPr>
          <w:rFonts w:ascii="Arial Narrow" w:eastAsia="Calibri" w:hAnsi="Arial Narrow"/>
          <w:b/>
          <w:i/>
          <w:sz w:val="20"/>
          <w:szCs w:val="20"/>
        </w:rPr>
        <w:t>Special Note</w:t>
      </w:r>
      <w:r w:rsidRPr="00633AF4">
        <w:rPr>
          <w:rFonts w:ascii="Arial Narrow" w:eastAsia="Calibri" w:hAnsi="Arial Narrow"/>
          <w:sz w:val="20"/>
          <w:szCs w:val="20"/>
        </w:rPr>
        <w:t>:  If this form is not returned within one week, the district will assume agreement with the language service decision and begin implementation of educational programming immediately.</w:t>
      </w:r>
    </w:p>
    <w:p w:rsidR="00633AF4" w:rsidRPr="00633AF4" w:rsidRDefault="00633AF4" w:rsidP="00633AF4">
      <w:pPr>
        <w:spacing w:after="200" w:line="276" w:lineRule="auto"/>
        <w:jc w:val="both"/>
        <w:rPr>
          <w:rFonts w:ascii="Arial Narrow" w:eastAsia="Calibri" w:hAnsi="Arial Narrow"/>
          <w:sz w:val="20"/>
          <w:szCs w:val="20"/>
        </w:rPr>
      </w:pPr>
      <w:r w:rsidRPr="00633AF4">
        <w:rPr>
          <w:rFonts w:ascii="Arial Narrow" w:eastAsia="Calibri" w:hAnsi="Arial Narrow"/>
          <w:sz w:val="20"/>
          <w:szCs w:val="20"/>
        </w:rPr>
        <w:t>Please RETURN THIS FORM TO the school on ___________ if you would like to schedule a parent conference to discuss English language program options for your student.</w:t>
      </w:r>
    </w:p>
    <w:p w:rsidR="00633AF4" w:rsidRPr="004969A1" w:rsidRDefault="00633AF4" w:rsidP="00633AF4">
      <w:pPr>
        <w:rPr>
          <w:rFonts w:ascii="Arial Narrow" w:eastAsia="Calibri" w:hAnsi="Arial Narrow"/>
          <w:sz w:val="20"/>
          <w:szCs w:val="20"/>
        </w:rPr>
      </w:pPr>
      <w:r w:rsidRPr="004969A1">
        <w:rPr>
          <w:rFonts w:ascii="Arial Narrow" w:eastAsia="Calibri" w:hAnsi="Arial Narrow"/>
          <w:sz w:val="20"/>
          <w:szCs w:val="20"/>
        </w:rPr>
        <w:t>________________________________</w:t>
      </w:r>
      <w:r w:rsidRPr="004969A1">
        <w:rPr>
          <w:rFonts w:ascii="Arial Narrow" w:eastAsia="Calibri" w:hAnsi="Arial Narrow"/>
          <w:sz w:val="20"/>
          <w:szCs w:val="20"/>
        </w:rPr>
        <w:tab/>
        <w:t xml:space="preserve">            _______________    </w:t>
      </w:r>
      <w:r w:rsidRPr="004969A1">
        <w:rPr>
          <w:rFonts w:ascii="Arial Narrow" w:eastAsia="Calibri" w:hAnsi="Arial Narrow"/>
          <w:sz w:val="20"/>
          <w:szCs w:val="20"/>
        </w:rPr>
        <w:tab/>
        <w:t xml:space="preserve">                        ____________</w:t>
      </w:r>
      <w:r w:rsidRPr="004969A1">
        <w:rPr>
          <w:rFonts w:ascii="Arial Narrow" w:eastAsia="Calibri" w:hAnsi="Arial Narrow"/>
          <w:sz w:val="20"/>
          <w:szCs w:val="20"/>
        </w:rPr>
        <w:tab/>
      </w:r>
    </w:p>
    <w:p w:rsidR="00633AF4" w:rsidRPr="004969A1" w:rsidRDefault="00633AF4" w:rsidP="00633AF4">
      <w:pPr>
        <w:rPr>
          <w:rFonts w:ascii="Arial Narrow" w:eastAsia="Calibri" w:hAnsi="Arial Narrow"/>
          <w:sz w:val="20"/>
          <w:szCs w:val="20"/>
        </w:rPr>
      </w:pPr>
      <w:r w:rsidRPr="004969A1">
        <w:rPr>
          <w:rFonts w:ascii="Arial Narrow" w:eastAsia="Calibri" w:hAnsi="Arial Narrow"/>
          <w:sz w:val="20"/>
          <w:szCs w:val="20"/>
        </w:rPr>
        <w:t xml:space="preserve">Signature of parent or guardian </w:t>
      </w:r>
      <w:r w:rsidRPr="004969A1">
        <w:rPr>
          <w:rFonts w:ascii="Arial Narrow" w:eastAsia="Calibri" w:hAnsi="Arial Narrow"/>
          <w:sz w:val="20"/>
          <w:szCs w:val="20"/>
        </w:rPr>
        <w:tab/>
      </w:r>
      <w:r w:rsidRPr="004969A1">
        <w:rPr>
          <w:rFonts w:ascii="Arial Narrow" w:eastAsia="Calibri" w:hAnsi="Arial Narrow"/>
          <w:sz w:val="20"/>
          <w:szCs w:val="20"/>
        </w:rPr>
        <w:tab/>
      </w:r>
      <w:r w:rsidRPr="004969A1">
        <w:rPr>
          <w:rFonts w:ascii="Arial Narrow" w:eastAsia="Calibri" w:hAnsi="Arial Narrow"/>
          <w:sz w:val="20"/>
          <w:szCs w:val="20"/>
        </w:rPr>
        <w:tab/>
        <w:t xml:space="preserve">    Telephone </w:t>
      </w:r>
      <w:r w:rsidRPr="004969A1">
        <w:rPr>
          <w:rFonts w:ascii="Arial Narrow" w:eastAsia="Calibri" w:hAnsi="Arial Narrow"/>
          <w:sz w:val="20"/>
          <w:szCs w:val="20"/>
        </w:rPr>
        <w:tab/>
      </w:r>
      <w:r w:rsidRPr="004969A1">
        <w:rPr>
          <w:rFonts w:ascii="Arial Narrow" w:eastAsia="Calibri" w:hAnsi="Arial Narrow"/>
          <w:sz w:val="20"/>
          <w:szCs w:val="20"/>
        </w:rPr>
        <w:tab/>
      </w:r>
      <w:r w:rsidRPr="004969A1">
        <w:rPr>
          <w:rFonts w:ascii="Arial Narrow" w:eastAsia="Calibri" w:hAnsi="Arial Narrow"/>
          <w:sz w:val="20"/>
          <w:szCs w:val="20"/>
        </w:rPr>
        <w:tab/>
      </w:r>
      <w:r w:rsidRPr="004969A1">
        <w:rPr>
          <w:rFonts w:ascii="Arial Narrow" w:eastAsia="Calibri" w:hAnsi="Arial Narrow"/>
          <w:sz w:val="20"/>
          <w:szCs w:val="20"/>
        </w:rPr>
        <w:tab/>
        <w:t xml:space="preserve">      Date</w:t>
      </w:r>
    </w:p>
    <w:p w:rsidR="00633AF4" w:rsidRPr="00633AF4" w:rsidRDefault="00633AF4" w:rsidP="00633AF4">
      <w:pPr>
        <w:spacing w:after="200" w:line="276" w:lineRule="auto"/>
        <w:rPr>
          <w:rFonts w:ascii="Calibri" w:eastAsia="Calibri" w:hAnsi="Calibri"/>
          <w:sz w:val="22"/>
          <w:szCs w:val="22"/>
        </w:rPr>
      </w:pPr>
    </w:p>
    <w:p w:rsidR="00550EE5" w:rsidRDefault="00550EE5">
      <w:pPr>
        <w:spacing w:after="200" w:line="276" w:lineRule="auto"/>
        <w:rPr>
          <w:b/>
          <w:u w:val="single"/>
        </w:rPr>
      </w:pPr>
    </w:p>
    <w:p w:rsidR="00633AF4" w:rsidRDefault="00633AF4" w:rsidP="00550EE5">
      <w:pPr>
        <w:spacing w:after="200" w:line="276" w:lineRule="auto"/>
        <w:jc w:val="center"/>
        <w:rPr>
          <w:b/>
          <w:i/>
          <w:sz w:val="36"/>
          <w:szCs w:val="36"/>
        </w:rPr>
        <w:sectPr w:rsidR="00633AF4" w:rsidSect="00633AF4">
          <w:pgSz w:w="12240" w:h="15840"/>
          <w:pgMar w:top="720" w:right="720" w:bottom="720" w:left="720" w:header="720" w:footer="720" w:gutter="0"/>
          <w:cols w:space="720"/>
          <w:docGrid w:linePitch="360"/>
        </w:sectPr>
      </w:pPr>
    </w:p>
    <w:p w:rsidR="00CC2081" w:rsidRDefault="00CC2081" w:rsidP="00CC2081"/>
    <w:p w:rsidR="00CC2081" w:rsidRDefault="00CC2081" w:rsidP="00CC2081"/>
    <w:p w:rsidR="00CC2081" w:rsidRDefault="00CC2081" w:rsidP="00CC2081"/>
    <w:p w:rsidR="00CC2081" w:rsidRDefault="00CC2081" w:rsidP="00CC2081"/>
    <w:p w:rsidR="00CC2081" w:rsidRDefault="00CC2081" w:rsidP="00CC2081"/>
    <w:p w:rsidR="00CC2081" w:rsidRDefault="00CC2081" w:rsidP="00CC2081"/>
    <w:p w:rsidR="00CC2081" w:rsidRDefault="00CC2081" w:rsidP="00CC2081"/>
    <w:p w:rsidR="00CC2081" w:rsidRDefault="00CC2081" w:rsidP="00CC2081"/>
    <w:p w:rsidR="00CC2081" w:rsidRDefault="00CC2081" w:rsidP="00CC2081"/>
    <w:p w:rsidR="00CC2081" w:rsidRDefault="00CC2081" w:rsidP="00CC2081"/>
    <w:p w:rsidR="00550EE5" w:rsidRPr="004F6FDF" w:rsidRDefault="00550EE5" w:rsidP="00CC2081">
      <w:pPr>
        <w:pStyle w:val="Heading1"/>
        <w:jc w:val="center"/>
        <w:rPr>
          <w:rFonts w:ascii="Times New Roman" w:hAnsi="Times New Roman"/>
          <w:i/>
          <w:color w:val="auto"/>
          <w:sz w:val="72"/>
          <w:szCs w:val="72"/>
          <w:u w:val="single"/>
        </w:rPr>
      </w:pPr>
      <w:r w:rsidRPr="004F6FDF">
        <w:rPr>
          <w:rFonts w:ascii="Times New Roman" w:hAnsi="Times New Roman"/>
          <w:i/>
          <w:color w:val="auto"/>
          <w:sz w:val="72"/>
          <w:szCs w:val="72"/>
          <w:u w:val="single"/>
        </w:rPr>
        <w:t>FORMS</w:t>
      </w:r>
    </w:p>
    <w:p w:rsidR="00633AF4" w:rsidRPr="00633AF4" w:rsidRDefault="00633AF4" w:rsidP="00633AF4"/>
    <w:p w:rsidR="00CC2081" w:rsidRDefault="00CC2081" w:rsidP="00550EE5">
      <w:pPr>
        <w:jc w:val="center"/>
        <w:rPr>
          <w:b/>
          <w:u w:val="single"/>
        </w:rPr>
        <w:sectPr w:rsidR="00CC2081" w:rsidSect="00633AF4">
          <w:pgSz w:w="12240" w:h="15840"/>
          <w:pgMar w:top="720" w:right="720" w:bottom="720" w:left="720" w:header="720" w:footer="720" w:gutter="0"/>
          <w:cols w:space="720"/>
          <w:docGrid w:linePitch="360"/>
        </w:sectPr>
      </w:pPr>
    </w:p>
    <w:p w:rsidR="00550EE5" w:rsidRPr="00CC2081" w:rsidRDefault="00550EE5" w:rsidP="00CC2081">
      <w:pPr>
        <w:pStyle w:val="Heading2"/>
        <w:jc w:val="center"/>
        <w:rPr>
          <w:rFonts w:ascii="Times New Roman" w:hAnsi="Times New Roman"/>
          <w:i/>
          <w:color w:val="0070C0"/>
          <w:u w:val="single"/>
        </w:rPr>
      </w:pPr>
      <w:r w:rsidRPr="00CC2081">
        <w:rPr>
          <w:rFonts w:ascii="Times New Roman" w:hAnsi="Times New Roman"/>
          <w:i/>
          <w:color w:val="0070C0"/>
          <w:u w:val="single"/>
        </w:rPr>
        <w:lastRenderedPageBreak/>
        <w:t>TITLE I SCHOOL-PARENT COMPACT</w:t>
      </w:r>
    </w:p>
    <w:p w:rsidR="00CC2081" w:rsidRDefault="00CC2081" w:rsidP="00550EE5">
      <w:pPr>
        <w:jc w:val="center"/>
        <w:rPr>
          <w:i/>
        </w:rPr>
      </w:pPr>
    </w:p>
    <w:p w:rsidR="00550EE5" w:rsidRPr="00550EE5" w:rsidRDefault="00550EE5" w:rsidP="00550EE5">
      <w:pPr>
        <w:jc w:val="center"/>
        <w:rPr>
          <w:b/>
          <w:u w:val="single"/>
        </w:rPr>
      </w:pPr>
      <w:r w:rsidRPr="00550EE5">
        <w:rPr>
          <w:i/>
        </w:rPr>
        <w:t>Section 1118(d)(1)(2)(A)(B)(C)</w:t>
      </w:r>
    </w:p>
    <w:p w:rsidR="00550EE5" w:rsidRPr="00550EE5" w:rsidRDefault="00550EE5" w:rsidP="00550EE5">
      <w:pPr>
        <w:rPr>
          <w:b/>
          <w:u w:val="single"/>
        </w:rPr>
      </w:pPr>
    </w:p>
    <w:p w:rsidR="00550EE5" w:rsidRPr="00550EE5" w:rsidRDefault="00550EE5" w:rsidP="00550EE5">
      <w:pPr>
        <w:jc w:val="both"/>
      </w:pPr>
      <w:r w:rsidRPr="00550EE5">
        <w:t xml:space="preserve">Any school receiving Title I funds must have a School-Parent compact. </w:t>
      </w:r>
      <w:r w:rsidRPr="00550EE5">
        <w:rPr>
          <w:i/>
        </w:rPr>
        <w:t>Section 1118(d)</w:t>
      </w:r>
      <w:r w:rsidRPr="00550EE5">
        <w:t xml:space="preserve">  A compact is a voluntary agreement between groups of people and is a component of the school-level parent involvement policy.  It outlines how parents, school staff, and students will share the responsibility for improved student academic achievement.</w:t>
      </w:r>
    </w:p>
    <w:p w:rsidR="00550EE5" w:rsidRPr="00550EE5" w:rsidRDefault="00550EE5" w:rsidP="00550EE5">
      <w:pPr>
        <w:jc w:val="both"/>
      </w:pPr>
      <w:r w:rsidRPr="00550EE5">
        <w:tab/>
      </w:r>
    </w:p>
    <w:p w:rsidR="00550EE5" w:rsidRPr="00550EE5" w:rsidRDefault="00550EE5" w:rsidP="00550EE5">
      <w:pPr>
        <w:jc w:val="both"/>
      </w:pPr>
      <w:r w:rsidRPr="00550EE5">
        <w:t xml:space="preserve">The school’s responsibility is to provide high-quality curriculum and instruction in a supportive and effective learning environment that enables students to meet Oklahoma’s student academic standards. </w:t>
      </w:r>
    </w:p>
    <w:p w:rsidR="00550EE5" w:rsidRPr="00550EE5" w:rsidRDefault="00550EE5" w:rsidP="00550EE5">
      <w:pPr>
        <w:jc w:val="both"/>
      </w:pPr>
    </w:p>
    <w:p w:rsidR="00550EE5" w:rsidRPr="00550EE5" w:rsidRDefault="00550EE5" w:rsidP="00550EE5">
      <w:pPr>
        <w:jc w:val="both"/>
      </w:pPr>
      <w:r w:rsidRPr="00550EE5">
        <w:t xml:space="preserve">The parent’s responsibility is to support their child’s learning, such as monitoring attendance, completion of homework, and monitoring television, and other outside activities. </w:t>
      </w:r>
      <w:r w:rsidR="005C19F8" w:rsidRPr="00550EE5">
        <w:t>Parents</w:t>
      </w:r>
      <w:r w:rsidRPr="00550EE5">
        <w:t xml:space="preserve"> should also be encouraged to volunteer in their child’s classroom and assist in making decisions relating to the education of their children. </w:t>
      </w:r>
      <w:r w:rsidRPr="00550EE5">
        <w:rPr>
          <w:i/>
        </w:rPr>
        <w:t>Section 1118(d)(1)</w:t>
      </w:r>
    </w:p>
    <w:p w:rsidR="00550EE5" w:rsidRPr="00550EE5" w:rsidRDefault="00550EE5" w:rsidP="00550EE5">
      <w:pPr>
        <w:jc w:val="both"/>
      </w:pPr>
    </w:p>
    <w:p w:rsidR="00550EE5" w:rsidRPr="00550EE5" w:rsidRDefault="00550EE5" w:rsidP="00550EE5">
      <w:pPr>
        <w:jc w:val="both"/>
      </w:pPr>
      <w:r w:rsidRPr="00550EE5">
        <w:t xml:space="preserve">School responsibilities: </w:t>
      </w:r>
      <w:r w:rsidRPr="00550EE5">
        <w:rPr>
          <w:i/>
        </w:rPr>
        <w:t>Section 1118(d)(1)</w:t>
      </w:r>
    </w:p>
    <w:p w:rsidR="00550EE5" w:rsidRPr="00550EE5" w:rsidRDefault="00550EE5" w:rsidP="00F17BCE">
      <w:pPr>
        <w:numPr>
          <w:ilvl w:val="0"/>
          <w:numId w:val="13"/>
        </w:numPr>
        <w:jc w:val="both"/>
      </w:pPr>
      <w:r w:rsidRPr="00550EE5">
        <w:t>Provide high-quality curriculum and instruction;</w:t>
      </w:r>
    </w:p>
    <w:p w:rsidR="00550EE5" w:rsidRPr="00550EE5" w:rsidRDefault="00550EE5" w:rsidP="00F17BCE">
      <w:pPr>
        <w:numPr>
          <w:ilvl w:val="0"/>
          <w:numId w:val="13"/>
        </w:numPr>
        <w:jc w:val="both"/>
      </w:pPr>
      <w:r w:rsidRPr="00550EE5">
        <w:t xml:space="preserve">Provide a supportive and effective learning environment; and </w:t>
      </w:r>
    </w:p>
    <w:p w:rsidR="00550EE5" w:rsidRPr="00550EE5" w:rsidRDefault="00550EE5" w:rsidP="00F17BCE">
      <w:pPr>
        <w:numPr>
          <w:ilvl w:val="0"/>
          <w:numId w:val="13"/>
        </w:numPr>
        <w:jc w:val="both"/>
      </w:pPr>
      <w:r w:rsidRPr="00550EE5">
        <w:t>Enable children to meet with state’s standards.</w:t>
      </w:r>
    </w:p>
    <w:p w:rsidR="00550EE5" w:rsidRPr="00550EE5" w:rsidRDefault="00550EE5" w:rsidP="00550EE5">
      <w:pPr>
        <w:jc w:val="both"/>
      </w:pPr>
    </w:p>
    <w:p w:rsidR="00550EE5" w:rsidRPr="00550EE5" w:rsidRDefault="00550EE5" w:rsidP="00550EE5">
      <w:pPr>
        <w:jc w:val="both"/>
      </w:pPr>
      <w:r w:rsidRPr="00550EE5">
        <w:t xml:space="preserve">Parent’s responsibilities: </w:t>
      </w:r>
      <w:r w:rsidRPr="00550EE5">
        <w:rPr>
          <w:i/>
        </w:rPr>
        <w:t>Section 1118(d)(1)</w:t>
      </w:r>
    </w:p>
    <w:p w:rsidR="00550EE5" w:rsidRPr="00550EE5" w:rsidRDefault="00550EE5" w:rsidP="00F17BCE">
      <w:pPr>
        <w:numPr>
          <w:ilvl w:val="0"/>
          <w:numId w:val="14"/>
        </w:numPr>
        <w:jc w:val="both"/>
      </w:pPr>
      <w:r w:rsidRPr="00550EE5">
        <w:t>Monitor attendance, homework completion, television watching, and other outside activities;</w:t>
      </w:r>
    </w:p>
    <w:p w:rsidR="00550EE5" w:rsidRPr="00550EE5" w:rsidRDefault="00550EE5" w:rsidP="00F17BCE">
      <w:pPr>
        <w:numPr>
          <w:ilvl w:val="0"/>
          <w:numId w:val="14"/>
        </w:numPr>
        <w:jc w:val="both"/>
      </w:pPr>
      <w:r w:rsidRPr="00550EE5">
        <w:t xml:space="preserve">Volunteer in their child’s classroom; and </w:t>
      </w:r>
    </w:p>
    <w:p w:rsidR="00550EE5" w:rsidRPr="00550EE5" w:rsidRDefault="00550EE5" w:rsidP="00F17BCE">
      <w:pPr>
        <w:numPr>
          <w:ilvl w:val="0"/>
          <w:numId w:val="14"/>
        </w:numPr>
        <w:jc w:val="both"/>
      </w:pPr>
      <w:r w:rsidRPr="00550EE5">
        <w:t>Assist with decisions relating to the education of their children.</w:t>
      </w:r>
    </w:p>
    <w:p w:rsidR="00550EE5" w:rsidRPr="00550EE5" w:rsidRDefault="00550EE5" w:rsidP="00550EE5">
      <w:pPr>
        <w:ind w:left="720"/>
        <w:jc w:val="both"/>
      </w:pPr>
    </w:p>
    <w:p w:rsidR="00550EE5" w:rsidRPr="00550EE5" w:rsidRDefault="00550EE5" w:rsidP="00550EE5">
      <w:pPr>
        <w:jc w:val="both"/>
      </w:pPr>
      <w:r w:rsidRPr="00550EE5">
        <w:t xml:space="preserve">The law also stresses that the compact should address the importance of communication between teachers and parents on an ongoing basis. </w:t>
      </w:r>
      <w:r w:rsidRPr="00550EE5">
        <w:rPr>
          <w:i/>
        </w:rPr>
        <w:t>Section 1118(d)(2)</w:t>
      </w:r>
    </w:p>
    <w:p w:rsidR="00550EE5" w:rsidRPr="00550EE5" w:rsidRDefault="00550EE5" w:rsidP="00550EE5">
      <w:pPr>
        <w:ind w:left="720"/>
        <w:jc w:val="both"/>
      </w:pPr>
    </w:p>
    <w:p w:rsidR="00550EE5" w:rsidRPr="00550EE5" w:rsidRDefault="00550EE5" w:rsidP="00550EE5">
      <w:pPr>
        <w:jc w:val="both"/>
        <w:rPr>
          <w:i/>
        </w:rPr>
      </w:pPr>
      <w:r w:rsidRPr="00550EE5">
        <w:t xml:space="preserve">Communication: </w:t>
      </w:r>
      <w:r w:rsidRPr="00550EE5">
        <w:rPr>
          <w:i/>
        </w:rPr>
        <w:t>Section 1118(d)(2)(A)(B)(C)</w:t>
      </w:r>
    </w:p>
    <w:p w:rsidR="00550EE5" w:rsidRPr="00550EE5" w:rsidRDefault="00550EE5" w:rsidP="00F17BCE">
      <w:pPr>
        <w:numPr>
          <w:ilvl w:val="0"/>
          <w:numId w:val="15"/>
        </w:numPr>
        <w:jc w:val="both"/>
      </w:pPr>
      <w:r w:rsidRPr="00550EE5">
        <w:t xml:space="preserve">Conduct parent-teacher conferences in elementary schools, at least annually, during which the compact should be discussed as the compact relates to the child’s achievement; </w:t>
      </w:r>
    </w:p>
    <w:p w:rsidR="00550EE5" w:rsidRPr="00550EE5" w:rsidRDefault="00550EE5" w:rsidP="00F17BCE">
      <w:pPr>
        <w:numPr>
          <w:ilvl w:val="0"/>
          <w:numId w:val="15"/>
        </w:numPr>
        <w:jc w:val="both"/>
      </w:pPr>
      <w:r w:rsidRPr="00550EE5">
        <w:t xml:space="preserve">Provide frequent progress reports to parents on their children’s progress; and </w:t>
      </w:r>
    </w:p>
    <w:p w:rsidR="00550EE5" w:rsidRPr="00550EE5" w:rsidRDefault="00550EE5" w:rsidP="00F17BCE">
      <w:pPr>
        <w:numPr>
          <w:ilvl w:val="0"/>
          <w:numId w:val="15"/>
        </w:numPr>
        <w:jc w:val="both"/>
      </w:pPr>
      <w:r w:rsidRPr="00550EE5">
        <w:t>Provide reasonable access to staff, and opportunities to volunteer and observe in the classroom.</w:t>
      </w:r>
    </w:p>
    <w:p w:rsidR="00550EE5" w:rsidRPr="00550EE5" w:rsidRDefault="00550EE5" w:rsidP="00550EE5">
      <w:pPr>
        <w:jc w:val="both"/>
      </w:pPr>
    </w:p>
    <w:p w:rsidR="00550EE5" w:rsidRPr="00CC2081" w:rsidRDefault="00550EE5" w:rsidP="00CC2081">
      <w:pPr>
        <w:jc w:val="center"/>
        <w:rPr>
          <w:b/>
          <w:u w:val="single"/>
        </w:rPr>
      </w:pPr>
      <w:r w:rsidRPr="00550EE5">
        <w:br w:type="page"/>
      </w:r>
      <w:r w:rsidRPr="00CC2081">
        <w:rPr>
          <w:b/>
          <w:u w:val="single"/>
        </w:rPr>
        <w:lastRenderedPageBreak/>
        <w:t>ELEMENTARY LEVEL SCHOOL-PARENT COMPACT</w:t>
      </w:r>
    </w:p>
    <w:p w:rsidR="00CC2081" w:rsidRDefault="00CC2081" w:rsidP="00CC2081"/>
    <w:p w:rsidR="00550EE5" w:rsidRPr="00CC2081" w:rsidRDefault="00550EE5" w:rsidP="00CC2081">
      <w:pPr>
        <w:rPr>
          <w:i/>
        </w:rPr>
      </w:pPr>
      <w:r w:rsidRPr="00CC2081">
        <w:rPr>
          <w:i/>
        </w:rPr>
        <w:t>It is important that families and schools work together to help students achieve high academic standards. Through a process that included teachers, families, students, and community representatives, the following are agreed upon roles and responsibilities that we as partners will carry out and to support student success in school and in life.</w:t>
      </w:r>
    </w:p>
    <w:p w:rsidR="00550EE5" w:rsidRPr="00550EE5" w:rsidRDefault="00550EE5" w:rsidP="00CC2081"/>
    <w:p w:rsidR="00550EE5" w:rsidRPr="00550EE5" w:rsidRDefault="00550EE5" w:rsidP="00CC2081">
      <w:r w:rsidRPr="00550EE5">
        <w:t>As a STAFF MEMBER, I will provide your child with every opportunity to learn and grow by:</w:t>
      </w:r>
    </w:p>
    <w:p w:rsidR="00550EE5" w:rsidRPr="00550EE5" w:rsidRDefault="00550EE5" w:rsidP="00F17BCE">
      <w:pPr>
        <w:pStyle w:val="ListParagraph"/>
        <w:numPr>
          <w:ilvl w:val="0"/>
          <w:numId w:val="23"/>
        </w:numPr>
      </w:pPr>
      <w:r w:rsidRPr="00550EE5">
        <w:t>Maintaining a quiet and organized workplace;</w:t>
      </w:r>
    </w:p>
    <w:p w:rsidR="00550EE5" w:rsidRPr="00550EE5" w:rsidRDefault="00550EE5" w:rsidP="00F17BCE">
      <w:pPr>
        <w:pStyle w:val="ListParagraph"/>
        <w:numPr>
          <w:ilvl w:val="0"/>
          <w:numId w:val="23"/>
        </w:numPr>
      </w:pPr>
      <w:r w:rsidRPr="00550EE5">
        <w:t>Having a high expectation of myself and my students;</w:t>
      </w:r>
    </w:p>
    <w:p w:rsidR="00550EE5" w:rsidRPr="00550EE5" w:rsidRDefault="00550EE5" w:rsidP="00F17BCE">
      <w:pPr>
        <w:pStyle w:val="ListParagraph"/>
        <w:numPr>
          <w:ilvl w:val="0"/>
          <w:numId w:val="23"/>
        </w:numPr>
      </w:pPr>
      <w:r w:rsidRPr="00550EE5">
        <w:t>Giving instruction and assignments appropriate for the skill and development required by state and district standards;</w:t>
      </w:r>
    </w:p>
    <w:p w:rsidR="00550EE5" w:rsidRPr="00550EE5" w:rsidRDefault="00550EE5" w:rsidP="00F17BCE">
      <w:pPr>
        <w:pStyle w:val="ListParagraph"/>
        <w:numPr>
          <w:ilvl w:val="0"/>
          <w:numId w:val="23"/>
        </w:numPr>
      </w:pPr>
      <w:r w:rsidRPr="00550EE5">
        <w:t xml:space="preserve">Monitoring student work on a daily basis to ensure success and progress; and </w:t>
      </w:r>
    </w:p>
    <w:p w:rsidR="00550EE5" w:rsidRPr="00550EE5" w:rsidRDefault="005A2AE1" w:rsidP="00F17BCE">
      <w:pPr>
        <w:pStyle w:val="ListParagraph"/>
        <w:numPr>
          <w:ilvl w:val="0"/>
          <w:numId w:val="23"/>
        </w:numPr>
      </w:pPr>
      <w:r>
        <w:rPr>
          <w:noProof/>
        </w:rPr>
        <w:pict>
          <v:shape id="_x0000_s1086" type="#_x0000_t172" style="position:absolute;left:0;text-align:left;margin-left:36.75pt;margin-top:9.6pt;width:413.25pt;height:204pt;z-index:-251638784" fillcolor="silver" strokecolor="silver">
            <v:fill opacity="55706f"/>
            <v:shadow color="#868686"/>
            <v:textpath style="font-family:&quot;Times New Roman&quot;;v-text-kern:t" trim="t" fitpath="t" string="SAMPLE"/>
          </v:shape>
        </w:pict>
      </w:r>
      <w:r w:rsidR="00550EE5" w:rsidRPr="00550EE5">
        <w:t xml:space="preserve">Reporting regularly to parents with returned work, written notices, and conferences. </w:t>
      </w:r>
    </w:p>
    <w:p w:rsidR="00550EE5" w:rsidRPr="00550EE5" w:rsidRDefault="00550EE5" w:rsidP="00CC2081"/>
    <w:p w:rsidR="00550EE5" w:rsidRPr="00550EE5" w:rsidRDefault="00550EE5" w:rsidP="00CC2081">
      <w:r w:rsidRPr="00550EE5">
        <w:t>As a STUDENT, I will keep my focus on what is important in meeting my goal of learning by:</w:t>
      </w:r>
    </w:p>
    <w:p w:rsidR="00550EE5" w:rsidRPr="00550EE5" w:rsidRDefault="00550EE5" w:rsidP="00F17BCE">
      <w:pPr>
        <w:pStyle w:val="ListParagraph"/>
        <w:numPr>
          <w:ilvl w:val="0"/>
          <w:numId w:val="24"/>
        </w:numPr>
      </w:pPr>
      <w:r w:rsidRPr="00550EE5">
        <w:t>Being in class on time, every day, with my homework in hand and prepared to work;</w:t>
      </w:r>
    </w:p>
    <w:p w:rsidR="00550EE5" w:rsidRPr="00550EE5" w:rsidRDefault="00550EE5" w:rsidP="00F17BCE">
      <w:pPr>
        <w:pStyle w:val="ListParagraph"/>
        <w:numPr>
          <w:ilvl w:val="0"/>
          <w:numId w:val="24"/>
        </w:numPr>
      </w:pPr>
      <w:r w:rsidRPr="00550EE5">
        <w:t>Allowing the teacher to teach and everyone in class to learn;</w:t>
      </w:r>
    </w:p>
    <w:p w:rsidR="00550EE5" w:rsidRPr="00550EE5" w:rsidRDefault="00550EE5" w:rsidP="00F17BCE">
      <w:pPr>
        <w:pStyle w:val="ListParagraph"/>
        <w:numPr>
          <w:ilvl w:val="0"/>
          <w:numId w:val="24"/>
        </w:numPr>
      </w:pPr>
      <w:r w:rsidRPr="00550EE5">
        <w:t>Completing my work on time and accurately;</w:t>
      </w:r>
    </w:p>
    <w:p w:rsidR="00550EE5" w:rsidRPr="00550EE5" w:rsidRDefault="00550EE5" w:rsidP="00F17BCE">
      <w:pPr>
        <w:pStyle w:val="ListParagraph"/>
        <w:numPr>
          <w:ilvl w:val="0"/>
          <w:numId w:val="24"/>
        </w:numPr>
      </w:pPr>
      <w:r w:rsidRPr="00550EE5">
        <w:t xml:space="preserve">Keeping my hands, feet, objects, and comments to myself; and </w:t>
      </w:r>
    </w:p>
    <w:p w:rsidR="00550EE5" w:rsidRPr="00550EE5" w:rsidRDefault="00550EE5" w:rsidP="00F17BCE">
      <w:pPr>
        <w:pStyle w:val="ListParagraph"/>
        <w:numPr>
          <w:ilvl w:val="0"/>
          <w:numId w:val="24"/>
        </w:numPr>
      </w:pPr>
      <w:r w:rsidRPr="00550EE5">
        <w:t>Respecting others and their property.</w:t>
      </w:r>
    </w:p>
    <w:p w:rsidR="00550EE5" w:rsidRPr="00550EE5" w:rsidRDefault="00550EE5" w:rsidP="00CC2081"/>
    <w:p w:rsidR="00550EE5" w:rsidRPr="00550EE5" w:rsidRDefault="00550EE5" w:rsidP="00CC2081">
      <w:r w:rsidRPr="00550EE5">
        <w:t>As a PARENT/GUARDIAN, I will support ____________’s (name of school) programs and activities that give my child the optimum opportunity for learning by:</w:t>
      </w:r>
    </w:p>
    <w:p w:rsidR="00550EE5" w:rsidRPr="00550EE5" w:rsidRDefault="00550EE5" w:rsidP="00F17BCE">
      <w:pPr>
        <w:pStyle w:val="ListParagraph"/>
        <w:numPr>
          <w:ilvl w:val="0"/>
          <w:numId w:val="25"/>
        </w:numPr>
      </w:pPr>
      <w:r w:rsidRPr="00550EE5">
        <w:t>Expecting my child to complete daily homework assignments independently and discuss his/her results for improved learning, and check for a timely return to school;</w:t>
      </w:r>
    </w:p>
    <w:p w:rsidR="00550EE5" w:rsidRPr="00550EE5" w:rsidRDefault="00550EE5" w:rsidP="00F17BCE">
      <w:pPr>
        <w:pStyle w:val="ListParagraph"/>
        <w:numPr>
          <w:ilvl w:val="0"/>
          <w:numId w:val="25"/>
        </w:numPr>
      </w:pPr>
      <w:r w:rsidRPr="00550EE5">
        <w:t>Accentuating the positive events at school and help my child resolve issues of concern and conflict;</w:t>
      </w:r>
    </w:p>
    <w:p w:rsidR="00550EE5" w:rsidRPr="00550EE5" w:rsidRDefault="00550EE5" w:rsidP="00F17BCE">
      <w:pPr>
        <w:pStyle w:val="ListParagraph"/>
        <w:numPr>
          <w:ilvl w:val="0"/>
          <w:numId w:val="25"/>
        </w:numPr>
      </w:pPr>
      <w:r w:rsidRPr="00550EE5">
        <w:t>Supporting the discipline policy and reinforcing the highest expectations of the school staff;</w:t>
      </w:r>
    </w:p>
    <w:p w:rsidR="00550EE5" w:rsidRPr="00550EE5" w:rsidRDefault="00550EE5" w:rsidP="00F17BCE">
      <w:pPr>
        <w:pStyle w:val="ListParagraph"/>
        <w:numPr>
          <w:ilvl w:val="0"/>
          <w:numId w:val="25"/>
        </w:numPr>
      </w:pPr>
      <w:r w:rsidRPr="00550EE5">
        <w:t>Reading to and listening to my child read daily as a way of building a lifelong interest and joy of reading;</w:t>
      </w:r>
    </w:p>
    <w:p w:rsidR="00550EE5" w:rsidRPr="00550EE5" w:rsidRDefault="00550EE5" w:rsidP="00F17BCE">
      <w:pPr>
        <w:pStyle w:val="ListParagraph"/>
        <w:numPr>
          <w:ilvl w:val="0"/>
          <w:numId w:val="25"/>
        </w:numPr>
      </w:pPr>
      <w:r w:rsidRPr="00550EE5">
        <w:t>Seeing that my child gets adequate rest and is in school on time with a positive outlook;</w:t>
      </w:r>
    </w:p>
    <w:p w:rsidR="00550EE5" w:rsidRPr="00550EE5" w:rsidRDefault="00550EE5" w:rsidP="00F17BCE">
      <w:pPr>
        <w:pStyle w:val="ListParagraph"/>
        <w:numPr>
          <w:ilvl w:val="0"/>
          <w:numId w:val="25"/>
        </w:numPr>
      </w:pPr>
      <w:r w:rsidRPr="00550EE5">
        <w:t xml:space="preserve">Attending conferences to discuss my child’s progress and attending events which showcase my child’s work and learning experiences; and </w:t>
      </w:r>
    </w:p>
    <w:p w:rsidR="00550EE5" w:rsidRPr="00550EE5" w:rsidRDefault="00550EE5" w:rsidP="00F17BCE">
      <w:pPr>
        <w:pStyle w:val="ListParagraph"/>
        <w:numPr>
          <w:ilvl w:val="0"/>
          <w:numId w:val="25"/>
        </w:numPr>
      </w:pPr>
      <w:r w:rsidRPr="00550EE5">
        <w:t>Providing and maintaining accurate information on my child’s records for contact.</w:t>
      </w:r>
    </w:p>
    <w:p w:rsidR="00550EE5" w:rsidRPr="00550EE5" w:rsidRDefault="00550EE5" w:rsidP="00CC2081"/>
    <w:p w:rsidR="00550EE5" w:rsidRPr="00550EE5" w:rsidRDefault="00550EE5" w:rsidP="00CC20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213"/>
        <w:gridCol w:w="736"/>
        <w:gridCol w:w="3477"/>
      </w:tblGrid>
      <w:tr w:rsidR="00550EE5" w:rsidRPr="00550EE5" w:rsidTr="00550EE5">
        <w:trPr>
          <w:trHeight w:val="395"/>
        </w:trPr>
        <w:tc>
          <w:tcPr>
            <w:tcW w:w="1150" w:type="dxa"/>
          </w:tcPr>
          <w:p w:rsidR="00550EE5" w:rsidRPr="00550EE5" w:rsidRDefault="00550EE5" w:rsidP="00550EE5">
            <w:pPr>
              <w:jc w:val="both"/>
              <w:outlineLvl w:val="0"/>
            </w:pPr>
            <w:r w:rsidRPr="00550EE5">
              <w:t>Parent/Guardian:</w:t>
            </w:r>
          </w:p>
        </w:tc>
        <w:tc>
          <w:tcPr>
            <w:tcW w:w="4213" w:type="dxa"/>
          </w:tcPr>
          <w:p w:rsidR="00550EE5" w:rsidRPr="00550EE5" w:rsidRDefault="00550EE5" w:rsidP="00550EE5">
            <w:pPr>
              <w:jc w:val="both"/>
              <w:outlineLvl w:val="0"/>
            </w:pPr>
          </w:p>
        </w:tc>
        <w:tc>
          <w:tcPr>
            <w:tcW w:w="736" w:type="dxa"/>
          </w:tcPr>
          <w:p w:rsidR="00550EE5" w:rsidRPr="00550EE5" w:rsidRDefault="00550EE5" w:rsidP="00550EE5">
            <w:pPr>
              <w:jc w:val="both"/>
              <w:outlineLvl w:val="0"/>
            </w:pPr>
            <w:r w:rsidRPr="00550EE5">
              <w:t>Date:</w:t>
            </w:r>
          </w:p>
        </w:tc>
        <w:tc>
          <w:tcPr>
            <w:tcW w:w="3477" w:type="dxa"/>
          </w:tcPr>
          <w:p w:rsidR="00550EE5" w:rsidRPr="00550EE5" w:rsidRDefault="00550EE5" w:rsidP="00550EE5">
            <w:pPr>
              <w:jc w:val="both"/>
              <w:outlineLvl w:val="0"/>
            </w:pPr>
          </w:p>
        </w:tc>
      </w:tr>
      <w:tr w:rsidR="00550EE5" w:rsidRPr="00550EE5" w:rsidTr="00550EE5">
        <w:trPr>
          <w:trHeight w:val="395"/>
        </w:trPr>
        <w:tc>
          <w:tcPr>
            <w:tcW w:w="1150" w:type="dxa"/>
          </w:tcPr>
          <w:p w:rsidR="00550EE5" w:rsidRPr="00550EE5" w:rsidRDefault="00550EE5" w:rsidP="00550EE5">
            <w:pPr>
              <w:jc w:val="both"/>
              <w:outlineLvl w:val="0"/>
            </w:pPr>
            <w:r w:rsidRPr="00550EE5">
              <w:t>Student:</w:t>
            </w:r>
          </w:p>
        </w:tc>
        <w:tc>
          <w:tcPr>
            <w:tcW w:w="4213" w:type="dxa"/>
          </w:tcPr>
          <w:p w:rsidR="00550EE5" w:rsidRPr="00550EE5" w:rsidRDefault="00550EE5" w:rsidP="00550EE5">
            <w:pPr>
              <w:jc w:val="both"/>
              <w:outlineLvl w:val="0"/>
            </w:pPr>
          </w:p>
        </w:tc>
        <w:tc>
          <w:tcPr>
            <w:tcW w:w="736" w:type="dxa"/>
          </w:tcPr>
          <w:p w:rsidR="00550EE5" w:rsidRPr="00550EE5" w:rsidRDefault="00550EE5" w:rsidP="00550EE5">
            <w:pPr>
              <w:jc w:val="both"/>
              <w:outlineLvl w:val="0"/>
            </w:pPr>
            <w:r w:rsidRPr="00550EE5">
              <w:t>Date:</w:t>
            </w:r>
          </w:p>
        </w:tc>
        <w:tc>
          <w:tcPr>
            <w:tcW w:w="3477" w:type="dxa"/>
          </w:tcPr>
          <w:p w:rsidR="00550EE5" w:rsidRPr="00550EE5" w:rsidRDefault="00550EE5" w:rsidP="00550EE5">
            <w:pPr>
              <w:jc w:val="both"/>
              <w:outlineLvl w:val="0"/>
            </w:pPr>
          </w:p>
        </w:tc>
      </w:tr>
      <w:tr w:rsidR="00550EE5" w:rsidRPr="00550EE5" w:rsidTr="00550EE5">
        <w:trPr>
          <w:trHeight w:val="395"/>
        </w:trPr>
        <w:tc>
          <w:tcPr>
            <w:tcW w:w="1150" w:type="dxa"/>
          </w:tcPr>
          <w:p w:rsidR="00550EE5" w:rsidRPr="00550EE5" w:rsidRDefault="00550EE5" w:rsidP="00550EE5">
            <w:pPr>
              <w:jc w:val="both"/>
              <w:outlineLvl w:val="0"/>
            </w:pPr>
            <w:r w:rsidRPr="00550EE5">
              <w:t>Teacher:</w:t>
            </w:r>
          </w:p>
        </w:tc>
        <w:tc>
          <w:tcPr>
            <w:tcW w:w="4213" w:type="dxa"/>
          </w:tcPr>
          <w:p w:rsidR="00550EE5" w:rsidRPr="00550EE5" w:rsidRDefault="00550EE5" w:rsidP="00550EE5">
            <w:pPr>
              <w:jc w:val="both"/>
              <w:outlineLvl w:val="0"/>
            </w:pPr>
          </w:p>
        </w:tc>
        <w:tc>
          <w:tcPr>
            <w:tcW w:w="736" w:type="dxa"/>
          </w:tcPr>
          <w:p w:rsidR="00550EE5" w:rsidRPr="00550EE5" w:rsidRDefault="00550EE5" w:rsidP="00550EE5">
            <w:pPr>
              <w:jc w:val="both"/>
              <w:outlineLvl w:val="0"/>
            </w:pPr>
            <w:r w:rsidRPr="00550EE5">
              <w:t>Date:</w:t>
            </w:r>
          </w:p>
        </w:tc>
        <w:tc>
          <w:tcPr>
            <w:tcW w:w="3477" w:type="dxa"/>
          </w:tcPr>
          <w:p w:rsidR="00550EE5" w:rsidRPr="00550EE5" w:rsidRDefault="00550EE5" w:rsidP="00550EE5">
            <w:pPr>
              <w:jc w:val="both"/>
              <w:outlineLvl w:val="0"/>
            </w:pPr>
          </w:p>
        </w:tc>
      </w:tr>
      <w:tr w:rsidR="00550EE5" w:rsidRPr="00550EE5" w:rsidTr="00550EE5">
        <w:trPr>
          <w:trHeight w:val="395"/>
        </w:trPr>
        <w:tc>
          <w:tcPr>
            <w:tcW w:w="1150" w:type="dxa"/>
          </w:tcPr>
          <w:p w:rsidR="00550EE5" w:rsidRPr="00550EE5" w:rsidRDefault="00550EE5" w:rsidP="00550EE5">
            <w:pPr>
              <w:jc w:val="both"/>
              <w:outlineLvl w:val="0"/>
            </w:pPr>
            <w:r w:rsidRPr="00550EE5">
              <w:t>Principal:</w:t>
            </w:r>
          </w:p>
        </w:tc>
        <w:tc>
          <w:tcPr>
            <w:tcW w:w="4213" w:type="dxa"/>
          </w:tcPr>
          <w:p w:rsidR="00550EE5" w:rsidRPr="00550EE5" w:rsidRDefault="00550EE5" w:rsidP="00550EE5">
            <w:pPr>
              <w:jc w:val="both"/>
              <w:outlineLvl w:val="0"/>
            </w:pPr>
          </w:p>
        </w:tc>
        <w:tc>
          <w:tcPr>
            <w:tcW w:w="736" w:type="dxa"/>
          </w:tcPr>
          <w:p w:rsidR="00550EE5" w:rsidRPr="00550EE5" w:rsidRDefault="00550EE5" w:rsidP="00550EE5">
            <w:pPr>
              <w:jc w:val="both"/>
              <w:outlineLvl w:val="0"/>
            </w:pPr>
            <w:r w:rsidRPr="00550EE5">
              <w:t>Date:</w:t>
            </w:r>
          </w:p>
        </w:tc>
        <w:tc>
          <w:tcPr>
            <w:tcW w:w="3477" w:type="dxa"/>
          </w:tcPr>
          <w:p w:rsidR="00550EE5" w:rsidRPr="00550EE5" w:rsidRDefault="00550EE5" w:rsidP="00550EE5">
            <w:pPr>
              <w:jc w:val="both"/>
              <w:outlineLvl w:val="0"/>
            </w:pPr>
          </w:p>
        </w:tc>
      </w:tr>
    </w:tbl>
    <w:p w:rsidR="00550EE5" w:rsidRPr="00550EE5" w:rsidRDefault="00550EE5" w:rsidP="00CC2081"/>
    <w:p w:rsidR="00550EE5" w:rsidRPr="00550EE5" w:rsidRDefault="00550EE5" w:rsidP="00CC2081"/>
    <w:p w:rsidR="00550EE5" w:rsidRPr="00550EE5" w:rsidRDefault="00550EE5" w:rsidP="00CC2081"/>
    <w:p w:rsidR="00550EE5" w:rsidRPr="00550EE5" w:rsidRDefault="00550EE5" w:rsidP="00550EE5">
      <w:pPr>
        <w:jc w:val="center"/>
        <w:rPr>
          <w:b/>
          <w:u w:val="single"/>
        </w:rPr>
      </w:pPr>
      <w:r w:rsidRPr="00550EE5">
        <w:rPr>
          <w:b/>
          <w:u w:val="single"/>
        </w:rPr>
        <w:br w:type="page"/>
      </w:r>
      <w:r w:rsidRPr="00550EE5">
        <w:rPr>
          <w:b/>
          <w:u w:val="single"/>
        </w:rPr>
        <w:lastRenderedPageBreak/>
        <w:t>MIDDLE SCHOOL LEVEL SCHOOL-PARENT COMPACT</w:t>
      </w:r>
    </w:p>
    <w:p w:rsidR="00550EE5" w:rsidRPr="00550EE5" w:rsidRDefault="00550EE5" w:rsidP="00550EE5">
      <w:pPr>
        <w:jc w:val="both"/>
        <w:rPr>
          <w:sz w:val="22"/>
          <w:szCs w:val="22"/>
        </w:rPr>
      </w:pPr>
    </w:p>
    <w:p w:rsidR="00550EE5" w:rsidRPr="00550EE5" w:rsidRDefault="00550EE5" w:rsidP="00550EE5">
      <w:pPr>
        <w:jc w:val="both"/>
        <w:rPr>
          <w:sz w:val="22"/>
          <w:szCs w:val="22"/>
        </w:rPr>
      </w:pPr>
      <w:r w:rsidRPr="00550EE5">
        <w:rPr>
          <w:sz w:val="22"/>
          <w:szCs w:val="22"/>
        </w:rPr>
        <w:t xml:space="preserve">Our school philosophy as a school is that families, students and school staff should work in partnership to help each student reach his/her potential. </w:t>
      </w:r>
      <w:r w:rsidRPr="00550EE5">
        <w:rPr>
          <w:b/>
          <w:sz w:val="22"/>
          <w:szCs w:val="22"/>
        </w:rPr>
        <w:t>As partners we agree to the following:</w:t>
      </w:r>
      <w:r w:rsidRPr="00550EE5">
        <w:rPr>
          <w:sz w:val="22"/>
          <w:szCs w:val="22"/>
        </w:rPr>
        <w:t xml:space="preserve"> </w:t>
      </w:r>
    </w:p>
    <w:p w:rsidR="00550EE5" w:rsidRPr="00550EE5" w:rsidRDefault="00550EE5" w:rsidP="00550EE5">
      <w:pPr>
        <w:jc w:val="both"/>
        <w:rPr>
          <w:sz w:val="22"/>
          <w:szCs w:val="22"/>
        </w:rPr>
      </w:pPr>
    </w:p>
    <w:p w:rsidR="00550EE5" w:rsidRPr="00CC2081" w:rsidRDefault="00550EE5" w:rsidP="00CC2081">
      <w:pPr>
        <w:rPr>
          <w:b/>
        </w:rPr>
      </w:pPr>
      <w:r w:rsidRPr="00CC2081">
        <w:rPr>
          <w:b/>
        </w:rPr>
        <w:t>As a student I will:</w:t>
      </w:r>
    </w:p>
    <w:p w:rsidR="00550EE5" w:rsidRPr="00550EE5" w:rsidRDefault="00550EE5" w:rsidP="00F17BCE">
      <w:pPr>
        <w:numPr>
          <w:ilvl w:val="0"/>
          <w:numId w:val="10"/>
        </w:numPr>
        <w:autoSpaceDE w:val="0"/>
        <w:autoSpaceDN w:val="0"/>
        <w:jc w:val="both"/>
        <w:rPr>
          <w:sz w:val="22"/>
          <w:szCs w:val="22"/>
        </w:rPr>
      </w:pPr>
      <w:r w:rsidRPr="00550EE5">
        <w:rPr>
          <w:sz w:val="22"/>
          <w:szCs w:val="22"/>
        </w:rPr>
        <w:t>Believe that I can learn and will learn;</w:t>
      </w:r>
    </w:p>
    <w:p w:rsidR="00550EE5" w:rsidRPr="00550EE5" w:rsidRDefault="00550EE5" w:rsidP="00F17BCE">
      <w:pPr>
        <w:numPr>
          <w:ilvl w:val="0"/>
          <w:numId w:val="10"/>
        </w:numPr>
        <w:autoSpaceDE w:val="0"/>
        <w:autoSpaceDN w:val="0"/>
        <w:jc w:val="both"/>
        <w:rPr>
          <w:sz w:val="22"/>
          <w:szCs w:val="22"/>
        </w:rPr>
      </w:pPr>
      <w:r w:rsidRPr="00550EE5">
        <w:rPr>
          <w:sz w:val="22"/>
          <w:szCs w:val="22"/>
        </w:rPr>
        <w:t xml:space="preserve">Read for at least 30 minutes, five days a week; </w:t>
      </w:r>
    </w:p>
    <w:p w:rsidR="00550EE5" w:rsidRPr="00550EE5" w:rsidRDefault="00550EE5" w:rsidP="00F17BCE">
      <w:pPr>
        <w:numPr>
          <w:ilvl w:val="0"/>
          <w:numId w:val="10"/>
        </w:numPr>
        <w:autoSpaceDE w:val="0"/>
        <w:autoSpaceDN w:val="0"/>
        <w:jc w:val="both"/>
        <w:rPr>
          <w:sz w:val="22"/>
          <w:szCs w:val="22"/>
        </w:rPr>
      </w:pPr>
      <w:r w:rsidRPr="00550EE5">
        <w:rPr>
          <w:sz w:val="22"/>
          <w:szCs w:val="22"/>
        </w:rPr>
        <w:t xml:space="preserve">Come to class on time, ready to learn and with assignments completed; </w:t>
      </w:r>
    </w:p>
    <w:p w:rsidR="00550EE5" w:rsidRPr="00550EE5" w:rsidRDefault="00550EE5" w:rsidP="00F17BCE">
      <w:pPr>
        <w:numPr>
          <w:ilvl w:val="0"/>
          <w:numId w:val="10"/>
        </w:numPr>
        <w:autoSpaceDE w:val="0"/>
        <w:autoSpaceDN w:val="0"/>
        <w:jc w:val="both"/>
        <w:rPr>
          <w:sz w:val="22"/>
          <w:szCs w:val="22"/>
        </w:rPr>
      </w:pPr>
      <w:r w:rsidRPr="00550EE5">
        <w:rPr>
          <w:sz w:val="22"/>
          <w:szCs w:val="22"/>
        </w:rPr>
        <w:t xml:space="preserve">Set aside time every day to complete my homework; </w:t>
      </w:r>
    </w:p>
    <w:p w:rsidR="00550EE5" w:rsidRPr="00550EE5" w:rsidRDefault="00550EE5" w:rsidP="00F17BCE">
      <w:pPr>
        <w:numPr>
          <w:ilvl w:val="0"/>
          <w:numId w:val="10"/>
        </w:numPr>
        <w:autoSpaceDE w:val="0"/>
        <w:autoSpaceDN w:val="0"/>
        <w:jc w:val="both"/>
        <w:rPr>
          <w:sz w:val="22"/>
          <w:szCs w:val="22"/>
        </w:rPr>
      </w:pPr>
      <w:r w:rsidRPr="00550EE5">
        <w:rPr>
          <w:sz w:val="22"/>
          <w:szCs w:val="22"/>
        </w:rPr>
        <w:t xml:space="preserve">Know and follow the school and class rules; </w:t>
      </w:r>
    </w:p>
    <w:p w:rsidR="00550EE5" w:rsidRPr="00550EE5" w:rsidRDefault="00550EE5" w:rsidP="00F17BCE">
      <w:pPr>
        <w:numPr>
          <w:ilvl w:val="0"/>
          <w:numId w:val="10"/>
        </w:numPr>
        <w:autoSpaceDE w:val="0"/>
        <w:autoSpaceDN w:val="0"/>
        <w:jc w:val="both"/>
        <w:rPr>
          <w:sz w:val="22"/>
          <w:szCs w:val="22"/>
        </w:rPr>
      </w:pPr>
      <w:r w:rsidRPr="00550EE5">
        <w:rPr>
          <w:sz w:val="22"/>
          <w:szCs w:val="22"/>
        </w:rPr>
        <w:t>Follow the school's uniform dress code;</w:t>
      </w:r>
    </w:p>
    <w:p w:rsidR="00550EE5" w:rsidRPr="00550EE5" w:rsidRDefault="00550EE5" w:rsidP="00F17BCE">
      <w:pPr>
        <w:numPr>
          <w:ilvl w:val="0"/>
          <w:numId w:val="10"/>
        </w:numPr>
        <w:autoSpaceDE w:val="0"/>
        <w:autoSpaceDN w:val="0"/>
        <w:jc w:val="both"/>
        <w:rPr>
          <w:sz w:val="22"/>
          <w:szCs w:val="22"/>
        </w:rPr>
      </w:pPr>
      <w:r w:rsidRPr="00550EE5">
        <w:rPr>
          <w:sz w:val="22"/>
          <w:szCs w:val="22"/>
        </w:rPr>
        <w:t xml:space="preserve">Regularly talk to my parents and my teachers about my progress in school; and </w:t>
      </w:r>
    </w:p>
    <w:p w:rsidR="00550EE5" w:rsidRPr="00550EE5" w:rsidRDefault="00550EE5" w:rsidP="00F17BCE">
      <w:pPr>
        <w:numPr>
          <w:ilvl w:val="0"/>
          <w:numId w:val="10"/>
        </w:numPr>
        <w:autoSpaceDE w:val="0"/>
        <w:autoSpaceDN w:val="0"/>
        <w:jc w:val="both"/>
        <w:rPr>
          <w:sz w:val="22"/>
          <w:szCs w:val="22"/>
        </w:rPr>
      </w:pPr>
      <w:r w:rsidRPr="00550EE5">
        <w:rPr>
          <w:sz w:val="22"/>
          <w:szCs w:val="22"/>
        </w:rPr>
        <w:t xml:space="preserve">Respect my school, classmates, staff and family. </w:t>
      </w:r>
    </w:p>
    <w:p w:rsidR="00550EE5" w:rsidRPr="00550EE5" w:rsidRDefault="005A2AE1" w:rsidP="00550EE5">
      <w:pPr>
        <w:jc w:val="both"/>
        <w:rPr>
          <w:sz w:val="22"/>
          <w:szCs w:val="22"/>
        </w:rPr>
      </w:pPr>
      <w:r>
        <w:rPr>
          <w:b/>
          <w:noProof/>
          <w:sz w:val="22"/>
          <w:szCs w:val="22"/>
        </w:rPr>
        <w:pict>
          <v:shape id="_x0000_s1087" type="#_x0000_t172" style="position:absolute;left:0;text-align:left;margin-left:18pt;margin-top:7.7pt;width:413.25pt;height:204pt;z-index:-251637760" fillcolor="silver" strokecolor="silver">
            <v:fill opacity="55706f"/>
            <v:shadow color="#868686"/>
            <v:textpath style="font-family:&quot;Times New Roman&quot;;v-text-kern:t" trim="t" fitpath="t" string="SAMPLE"/>
          </v:shape>
        </w:pict>
      </w:r>
    </w:p>
    <w:p w:rsidR="00550EE5" w:rsidRPr="00550EE5" w:rsidRDefault="00550EE5" w:rsidP="00550EE5">
      <w:pPr>
        <w:jc w:val="both"/>
        <w:rPr>
          <w:sz w:val="22"/>
          <w:szCs w:val="22"/>
        </w:rPr>
      </w:pPr>
      <w:r w:rsidRPr="00550EE5">
        <w:rPr>
          <w:sz w:val="22"/>
          <w:szCs w:val="22"/>
        </w:rPr>
        <w:t>Student Signature ________________________________</w:t>
      </w:r>
    </w:p>
    <w:p w:rsidR="00550EE5" w:rsidRPr="00550EE5" w:rsidRDefault="00550EE5" w:rsidP="00CC2081">
      <w:pPr>
        <w:rPr>
          <w:rFonts w:eastAsia="Times"/>
        </w:rPr>
      </w:pPr>
      <w:r w:rsidRPr="00550EE5">
        <w:rPr>
          <w:rFonts w:eastAsia="Times"/>
        </w:rPr>
        <w:t xml:space="preserve">                                                                                                                                          </w:t>
      </w:r>
    </w:p>
    <w:p w:rsidR="00550EE5" w:rsidRPr="00CC2081" w:rsidRDefault="00550EE5" w:rsidP="00CC2081">
      <w:pPr>
        <w:rPr>
          <w:b/>
        </w:rPr>
      </w:pPr>
      <w:r w:rsidRPr="00CC2081">
        <w:rPr>
          <w:b/>
        </w:rPr>
        <w:t>As a parent/guardian or family member I will:</w:t>
      </w:r>
    </w:p>
    <w:p w:rsidR="00550EE5" w:rsidRPr="00550EE5" w:rsidRDefault="00550EE5" w:rsidP="00F17BCE">
      <w:pPr>
        <w:numPr>
          <w:ilvl w:val="0"/>
          <w:numId w:val="11"/>
        </w:numPr>
        <w:autoSpaceDE w:val="0"/>
        <w:autoSpaceDN w:val="0"/>
        <w:jc w:val="both"/>
        <w:rPr>
          <w:sz w:val="22"/>
          <w:szCs w:val="22"/>
        </w:rPr>
      </w:pPr>
      <w:r w:rsidRPr="00550EE5">
        <w:rPr>
          <w:sz w:val="22"/>
          <w:szCs w:val="22"/>
        </w:rPr>
        <w:t xml:space="preserve">Talk to my child regularly about the value of education; </w:t>
      </w:r>
    </w:p>
    <w:p w:rsidR="00550EE5" w:rsidRPr="00550EE5" w:rsidRDefault="00550EE5" w:rsidP="00F17BCE">
      <w:pPr>
        <w:numPr>
          <w:ilvl w:val="0"/>
          <w:numId w:val="11"/>
        </w:numPr>
        <w:autoSpaceDE w:val="0"/>
        <w:autoSpaceDN w:val="0"/>
        <w:jc w:val="both"/>
        <w:rPr>
          <w:sz w:val="22"/>
          <w:szCs w:val="22"/>
        </w:rPr>
      </w:pPr>
      <w:r w:rsidRPr="00550EE5">
        <w:rPr>
          <w:sz w:val="22"/>
          <w:szCs w:val="22"/>
        </w:rPr>
        <w:t>Monitor television viewing and make sure that my child reads every day;</w:t>
      </w:r>
    </w:p>
    <w:p w:rsidR="00550EE5" w:rsidRPr="00550EE5" w:rsidRDefault="00550EE5" w:rsidP="00F17BCE">
      <w:pPr>
        <w:numPr>
          <w:ilvl w:val="0"/>
          <w:numId w:val="11"/>
        </w:numPr>
        <w:autoSpaceDE w:val="0"/>
        <w:autoSpaceDN w:val="0"/>
        <w:jc w:val="both"/>
        <w:rPr>
          <w:sz w:val="22"/>
          <w:szCs w:val="22"/>
        </w:rPr>
      </w:pPr>
      <w:r w:rsidRPr="00550EE5">
        <w:rPr>
          <w:sz w:val="22"/>
          <w:szCs w:val="22"/>
        </w:rPr>
        <w:t>Make sure that my child attends school every day, on time, and with homework completed;</w:t>
      </w:r>
    </w:p>
    <w:p w:rsidR="00550EE5" w:rsidRPr="00550EE5" w:rsidRDefault="00550EE5" w:rsidP="00F17BCE">
      <w:pPr>
        <w:numPr>
          <w:ilvl w:val="0"/>
          <w:numId w:val="11"/>
        </w:numPr>
        <w:autoSpaceDE w:val="0"/>
        <w:autoSpaceDN w:val="0"/>
        <w:jc w:val="both"/>
        <w:rPr>
          <w:sz w:val="22"/>
          <w:szCs w:val="22"/>
        </w:rPr>
      </w:pPr>
      <w:r w:rsidRPr="00550EE5">
        <w:rPr>
          <w:sz w:val="22"/>
          <w:szCs w:val="22"/>
        </w:rPr>
        <w:t xml:space="preserve">Support the school's discipline and uniform dress code; </w:t>
      </w:r>
    </w:p>
    <w:p w:rsidR="00550EE5" w:rsidRPr="00550EE5" w:rsidRDefault="00550EE5" w:rsidP="00F17BCE">
      <w:pPr>
        <w:numPr>
          <w:ilvl w:val="0"/>
          <w:numId w:val="11"/>
        </w:numPr>
        <w:autoSpaceDE w:val="0"/>
        <w:autoSpaceDN w:val="0"/>
        <w:jc w:val="both"/>
        <w:rPr>
          <w:sz w:val="22"/>
          <w:szCs w:val="22"/>
        </w:rPr>
      </w:pPr>
      <w:r w:rsidRPr="00550EE5">
        <w:rPr>
          <w:sz w:val="22"/>
          <w:szCs w:val="22"/>
        </w:rPr>
        <w:t>Monitor my child's progress in school;</w:t>
      </w:r>
    </w:p>
    <w:p w:rsidR="00550EE5" w:rsidRPr="00550EE5" w:rsidRDefault="00550EE5" w:rsidP="00F17BCE">
      <w:pPr>
        <w:numPr>
          <w:ilvl w:val="0"/>
          <w:numId w:val="11"/>
        </w:numPr>
        <w:autoSpaceDE w:val="0"/>
        <w:autoSpaceDN w:val="0"/>
        <w:jc w:val="both"/>
        <w:rPr>
          <w:sz w:val="22"/>
          <w:szCs w:val="22"/>
        </w:rPr>
      </w:pPr>
      <w:r w:rsidRPr="00550EE5">
        <w:rPr>
          <w:sz w:val="22"/>
          <w:szCs w:val="22"/>
        </w:rPr>
        <w:t xml:space="preserve">Make every effort to attend school events such as parent-teacher conferences, Open House and Back-to-School Night; </w:t>
      </w:r>
    </w:p>
    <w:p w:rsidR="00550EE5" w:rsidRPr="00550EE5" w:rsidRDefault="00550EE5" w:rsidP="00F17BCE">
      <w:pPr>
        <w:numPr>
          <w:ilvl w:val="0"/>
          <w:numId w:val="11"/>
        </w:numPr>
        <w:autoSpaceDE w:val="0"/>
        <w:autoSpaceDN w:val="0"/>
        <w:jc w:val="both"/>
        <w:rPr>
          <w:sz w:val="22"/>
          <w:szCs w:val="22"/>
        </w:rPr>
      </w:pPr>
      <w:r w:rsidRPr="00550EE5">
        <w:rPr>
          <w:sz w:val="22"/>
          <w:szCs w:val="22"/>
        </w:rPr>
        <w:t xml:space="preserve">Ensure that my child receives adequate sleep, regular medical attention and proper nutrition; </w:t>
      </w:r>
    </w:p>
    <w:p w:rsidR="00550EE5" w:rsidRPr="00550EE5" w:rsidRDefault="00550EE5" w:rsidP="00F17BCE">
      <w:pPr>
        <w:numPr>
          <w:ilvl w:val="0"/>
          <w:numId w:val="11"/>
        </w:numPr>
        <w:autoSpaceDE w:val="0"/>
        <w:autoSpaceDN w:val="0"/>
        <w:jc w:val="both"/>
        <w:rPr>
          <w:sz w:val="22"/>
          <w:szCs w:val="22"/>
        </w:rPr>
      </w:pPr>
      <w:r w:rsidRPr="00550EE5">
        <w:rPr>
          <w:sz w:val="22"/>
          <w:szCs w:val="22"/>
        </w:rPr>
        <w:t xml:space="preserve">Participate in shared decision making with school staff and other families for the benefit of students; and </w:t>
      </w:r>
    </w:p>
    <w:p w:rsidR="00550EE5" w:rsidRPr="00550EE5" w:rsidRDefault="00550EE5" w:rsidP="00F17BCE">
      <w:pPr>
        <w:numPr>
          <w:ilvl w:val="0"/>
          <w:numId w:val="11"/>
        </w:numPr>
        <w:autoSpaceDE w:val="0"/>
        <w:autoSpaceDN w:val="0"/>
        <w:jc w:val="both"/>
        <w:rPr>
          <w:sz w:val="22"/>
          <w:szCs w:val="22"/>
        </w:rPr>
      </w:pPr>
      <w:r w:rsidRPr="00550EE5">
        <w:rPr>
          <w:sz w:val="22"/>
          <w:szCs w:val="22"/>
        </w:rPr>
        <w:t xml:space="preserve">Respect the school, staff, students and families. </w:t>
      </w:r>
    </w:p>
    <w:p w:rsidR="00550EE5" w:rsidRPr="00550EE5" w:rsidRDefault="00550EE5" w:rsidP="00550EE5">
      <w:pPr>
        <w:jc w:val="both"/>
        <w:rPr>
          <w:sz w:val="22"/>
          <w:szCs w:val="22"/>
        </w:rPr>
      </w:pPr>
    </w:p>
    <w:p w:rsidR="00550EE5" w:rsidRPr="00550EE5" w:rsidRDefault="00550EE5" w:rsidP="00550EE5">
      <w:pPr>
        <w:jc w:val="both"/>
        <w:rPr>
          <w:sz w:val="22"/>
          <w:szCs w:val="22"/>
        </w:rPr>
      </w:pPr>
      <w:r w:rsidRPr="00550EE5">
        <w:rPr>
          <w:sz w:val="22"/>
          <w:szCs w:val="22"/>
        </w:rPr>
        <w:t>Parent/guardian Signature _______________________________</w:t>
      </w:r>
    </w:p>
    <w:p w:rsidR="00550EE5" w:rsidRPr="00550EE5" w:rsidRDefault="00550EE5" w:rsidP="00CC2081">
      <w:r w:rsidRPr="00550EE5">
        <w:t xml:space="preserve">                                                                                                                                 </w:t>
      </w:r>
    </w:p>
    <w:p w:rsidR="00550EE5" w:rsidRPr="00CC2081" w:rsidRDefault="00550EE5" w:rsidP="00CC2081">
      <w:pPr>
        <w:rPr>
          <w:b/>
        </w:rPr>
      </w:pPr>
      <w:r w:rsidRPr="00CC2081">
        <w:rPr>
          <w:b/>
        </w:rPr>
        <w:t>As a teacher I will:</w:t>
      </w:r>
    </w:p>
    <w:p w:rsidR="00550EE5" w:rsidRPr="00550EE5" w:rsidRDefault="00550EE5" w:rsidP="00F17BCE">
      <w:pPr>
        <w:numPr>
          <w:ilvl w:val="0"/>
          <w:numId w:val="12"/>
        </w:numPr>
        <w:autoSpaceDE w:val="0"/>
        <w:autoSpaceDN w:val="0"/>
        <w:jc w:val="both"/>
        <w:rPr>
          <w:sz w:val="22"/>
          <w:szCs w:val="22"/>
        </w:rPr>
      </w:pPr>
      <w:r w:rsidRPr="00550EE5">
        <w:rPr>
          <w:sz w:val="22"/>
          <w:szCs w:val="22"/>
        </w:rPr>
        <w:t>Communicate high expectations for every student;</w:t>
      </w:r>
    </w:p>
    <w:p w:rsidR="00550EE5" w:rsidRPr="00550EE5" w:rsidRDefault="00550EE5" w:rsidP="00F17BCE">
      <w:pPr>
        <w:numPr>
          <w:ilvl w:val="0"/>
          <w:numId w:val="12"/>
        </w:numPr>
        <w:autoSpaceDE w:val="0"/>
        <w:autoSpaceDN w:val="0"/>
        <w:jc w:val="both"/>
        <w:rPr>
          <w:sz w:val="22"/>
          <w:szCs w:val="22"/>
        </w:rPr>
      </w:pPr>
      <w:r w:rsidRPr="00550EE5">
        <w:rPr>
          <w:sz w:val="22"/>
          <w:szCs w:val="22"/>
        </w:rPr>
        <w:t xml:space="preserve">Endeavor to motivate my students to learn; </w:t>
      </w:r>
    </w:p>
    <w:p w:rsidR="00550EE5" w:rsidRPr="00550EE5" w:rsidRDefault="00550EE5" w:rsidP="00F17BCE">
      <w:pPr>
        <w:numPr>
          <w:ilvl w:val="0"/>
          <w:numId w:val="12"/>
        </w:numPr>
        <w:autoSpaceDE w:val="0"/>
        <w:autoSpaceDN w:val="0"/>
        <w:jc w:val="both"/>
        <w:rPr>
          <w:sz w:val="22"/>
          <w:szCs w:val="22"/>
        </w:rPr>
      </w:pPr>
      <w:r w:rsidRPr="00550EE5">
        <w:rPr>
          <w:sz w:val="22"/>
          <w:szCs w:val="22"/>
        </w:rPr>
        <w:t xml:space="preserve">Teach and involve students in classes that are interesting and challenging; </w:t>
      </w:r>
    </w:p>
    <w:p w:rsidR="00550EE5" w:rsidRPr="00550EE5" w:rsidRDefault="00550EE5" w:rsidP="00F17BCE">
      <w:pPr>
        <w:numPr>
          <w:ilvl w:val="0"/>
          <w:numId w:val="12"/>
        </w:numPr>
        <w:autoSpaceDE w:val="0"/>
        <w:autoSpaceDN w:val="0"/>
        <w:jc w:val="both"/>
        <w:rPr>
          <w:sz w:val="22"/>
          <w:szCs w:val="22"/>
        </w:rPr>
      </w:pPr>
      <w:r w:rsidRPr="00550EE5">
        <w:rPr>
          <w:sz w:val="22"/>
          <w:szCs w:val="22"/>
        </w:rPr>
        <w:t xml:space="preserve">Participate in professional development opportunities that improve teaching and learning and support the formation of partnerships with families and the community; </w:t>
      </w:r>
    </w:p>
    <w:p w:rsidR="00550EE5" w:rsidRPr="00550EE5" w:rsidRDefault="00550EE5" w:rsidP="00F17BCE">
      <w:pPr>
        <w:numPr>
          <w:ilvl w:val="0"/>
          <w:numId w:val="12"/>
        </w:numPr>
        <w:autoSpaceDE w:val="0"/>
        <w:autoSpaceDN w:val="0"/>
        <w:jc w:val="both"/>
        <w:rPr>
          <w:sz w:val="22"/>
          <w:szCs w:val="22"/>
        </w:rPr>
      </w:pPr>
      <w:r w:rsidRPr="00550EE5">
        <w:rPr>
          <w:sz w:val="22"/>
          <w:szCs w:val="22"/>
        </w:rPr>
        <w:t xml:space="preserve">Enforce rules equitably and involve students in creating a warm and caring learning environment in the class; </w:t>
      </w:r>
    </w:p>
    <w:p w:rsidR="00550EE5" w:rsidRPr="00550EE5" w:rsidRDefault="00550EE5" w:rsidP="00F17BCE">
      <w:pPr>
        <w:numPr>
          <w:ilvl w:val="0"/>
          <w:numId w:val="12"/>
        </w:numPr>
        <w:autoSpaceDE w:val="0"/>
        <w:autoSpaceDN w:val="0"/>
        <w:jc w:val="both"/>
        <w:rPr>
          <w:sz w:val="22"/>
          <w:szCs w:val="22"/>
        </w:rPr>
      </w:pPr>
      <w:r w:rsidRPr="00550EE5">
        <w:rPr>
          <w:sz w:val="22"/>
          <w:szCs w:val="22"/>
        </w:rPr>
        <w:t>Communicate regularly with families about their child's progress in school;</w:t>
      </w:r>
    </w:p>
    <w:p w:rsidR="00550EE5" w:rsidRPr="00550EE5" w:rsidRDefault="00550EE5" w:rsidP="00F17BCE">
      <w:pPr>
        <w:numPr>
          <w:ilvl w:val="0"/>
          <w:numId w:val="12"/>
        </w:numPr>
        <w:autoSpaceDE w:val="0"/>
        <w:autoSpaceDN w:val="0"/>
        <w:jc w:val="both"/>
        <w:rPr>
          <w:sz w:val="22"/>
          <w:szCs w:val="22"/>
        </w:rPr>
      </w:pPr>
      <w:r w:rsidRPr="00550EE5">
        <w:rPr>
          <w:sz w:val="22"/>
          <w:szCs w:val="22"/>
        </w:rPr>
        <w:t xml:space="preserve">Provide assistance to families on what they can do to support their child's learning; </w:t>
      </w:r>
    </w:p>
    <w:p w:rsidR="00550EE5" w:rsidRPr="00550EE5" w:rsidRDefault="00550EE5" w:rsidP="00F17BCE">
      <w:pPr>
        <w:numPr>
          <w:ilvl w:val="0"/>
          <w:numId w:val="12"/>
        </w:numPr>
        <w:autoSpaceDE w:val="0"/>
        <w:autoSpaceDN w:val="0"/>
        <w:jc w:val="both"/>
        <w:rPr>
          <w:sz w:val="22"/>
          <w:szCs w:val="22"/>
        </w:rPr>
      </w:pPr>
      <w:r w:rsidRPr="00550EE5">
        <w:rPr>
          <w:sz w:val="22"/>
          <w:szCs w:val="22"/>
        </w:rPr>
        <w:t>Participate in shared decision making with other school staff and families for the benefit of students; and</w:t>
      </w:r>
    </w:p>
    <w:p w:rsidR="00550EE5" w:rsidRPr="00550EE5" w:rsidRDefault="00550EE5" w:rsidP="00F17BCE">
      <w:pPr>
        <w:numPr>
          <w:ilvl w:val="0"/>
          <w:numId w:val="12"/>
        </w:numPr>
        <w:autoSpaceDE w:val="0"/>
        <w:autoSpaceDN w:val="0"/>
        <w:jc w:val="both"/>
        <w:rPr>
          <w:sz w:val="22"/>
          <w:szCs w:val="22"/>
        </w:rPr>
      </w:pPr>
      <w:r w:rsidRPr="00550EE5">
        <w:rPr>
          <w:sz w:val="22"/>
          <w:szCs w:val="22"/>
        </w:rPr>
        <w:t xml:space="preserve">Respect the school, staff, students and families. </w:t>
      </w:r>
    </w:p>
    <w:p w:rsidR="00550EE5" w:rsidRPr="00550EE5" w:rsidRDefault="00550EE5" w:rsidP="00550EE5">
      <w:pPr>
        <w:jc w:val="both"/>
        <w:rPr>
          <w:sz w:val="22"/>
          <w:szCs w:val="22"/>
        </w:rPr>
      </w:pPr>
    </w:p>
    <w:p w:rsidR="00550EE5" w:rsidRPr="00550EE5" w:rsidRDefault="00550EE5" w:rsidP="00CC2081">
      <w:r w:rsidRPr="00550EE5">
        <w:t>Teacher Signature _______________________________</w:t>
      </w:r>
    </w:p>
    <w:p w:rsidR="00550EE5" w:rsidRPr="00550EE5" w:rsidRDefault="00550EE5" w:rsidP="00550EE5">
      <w:pPr>
        <w:jc w:val="both"/>
        <w:rPr>
          <w:sz w:val="22"/>
          <w:szCs w:val="22"/>
        </w:rPr>
      </w:pPr>
    </w:p>
    <w:p w:rsidR="00550EE5" w:rsidRPr="00550EE5" w:rsidRDefault="00550EE5" w:rsidP="00CC2081">
      <w:r w:rsidRPr="00550EE5">
        <w:t>Principal Signature ______________________________</w:t>
      </w:r>
    </w:p>
    <w:p w:rsidR="00550EE5" w:rsidRPr="00CC2081" w:rsidRDefault="00550EE5" w:rsidP="00CC2081">
      <w:pPr>
        <w:jc w:val="center"/>
        <w:rPr>
          <w:b/>
          <w:u w:val="single"/>
        </w:rPr>
      </w:pPr>
      <w:r w:rsidRPr="00550EE5">
        <w:rPr>
          <w:sz w:val="22"/>
          <w:szCs w:val="22"/>
        </w:rPr>
        <w:br w:type="page"/>
      </w:r>
      <w:r w:rsidRPr="00CC2081">
        <w:rPr>
          <w:b/>
          <w:u w:val="single"/>
        </w:rPr>
        <w:lastRenderedPageBreak/>
        <w:t>HIGH SCHOOL LEVEL SCHOOL-PARENT COMPACT</w:t>
      </w:r>
    </w:p>
    <w:p w:rsidR="00550EE5" w:rsidRPr="00550EE5" w:rsidRDefault="00550EE5" w:rsidP="00CC2081"/>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2599"/>
        <w:gridCol w:w="2868"/>
        <w:gridCol w:w="90"/>
        <w:gridCol w:w="2689"/>
        <w:gridCol w:w="45"/>
      </w:tblGrid>
      <w:tr w:rsidR="00550EE5" w:rsidRPr="00550EE5" w:rsidTr="00CC2081">
        <w:trPr>
          <w:gridAfter w:val="1"/>
          <w:wAfter w:w="45" w:type="dxa"/>
          <w:trHeight w:val="980"/>
        </w:trPr>
        <w:tc>
          <w:tcPr>
            <w:tcW w:w="10890" w:type="dxa"/>
            <w:gridSpan w:val="5"/>
            <w:tcBorders>
              <w:bottom w:val="single" w:sz="4" w:space="0" w:color="auto"/>
            </w:tcBorders>
            <w:vAlign w:val="center"/>
          </w:tcPr>
          <w:p w:rsidR="00550EE5" w:rsidRPr="00550EE5" w:rsidRDefault="00550EE5" w:rsidP="00550EE5">
            <w:pPr>
              <w:ind w:right="38"/>
              <w:rPr>
                <w:sz w:val="20"/>
                <w:szCs w:val="20"/>
              </w:rPr>
            </w:pPr>
            <w:r w:rsidRPr="00550EE5">
              <w:rPr>
                <w:b/>
                <w:sz w:val="20"/>
                <w:szCs w:val="20"/>
              </w:rPr>
              <w:t>Schools, families, and students benefit when they all take collective responsibility for quality education.</w:t>
            </w:r>
            <w:r w:rsidRPr="00550EE5">
              <w:rPr>
                <w:sz w:val="20"/>
                <w:szCs w:val="20"/>
              </w:rPr>
              <w:t xml:space="preserve"> When a partnership exists and each partner fulfills his/her responsibilities, student learning improves. The term school community refers to teachers, students, families, other school staff and community members. The signatures below indicate our support of and commitment to the following responsibilities: </w:t>
            </w:r>
          </w:p>
        </w:tc>
      </w:tr>
      <w:tr w:rsidR="00550EE5" w:rsidRPr="00550EE5" w:rsidTr="00CC2081">
        <w:tblPrEx>
          <w:tblCellMar>
            <w:left w:w="7" w:type="dxa"/>
            <w:right w:w="7" w:type="dxa"/>
          </w:tblCellMar>
        </w:tblPrEx>
        <w:trPr>
          <w:trHeight w:val="170"/>
        </w:trPr>
        <w:tc>
          <w:tcPr>
            <w:tcW w:w="2610" w:type="dxa"/>
            <w:shd w:val="clear" w:color="auto" w:fill="E6E6E6"/>
            <w:vAlign w:val="bottom"/>
          </w:tcPr>
          <w:p w:rsidR="00550EE5" w:rsidRPr="00550EE5" w:rsidRDefault="00550EE5" w:rsidP="00550EE5">
            <w:pPr>
              <w:jc w:val="center"/>
              <w:rPr>
                <w:sz w:val="22"/>
                <w:szCs w:val="22"/>
              </w:rPr>
            </w:pPr>
            <w:r w:rsidRPr="00550EE5">
              <w:rPr>
                <w:b/>
                <w:i/>
                <w:sz w:val="22"/>
                <w:szCs w:val="22"/>
              </w:rPr>
              <w:t>Administrative Responsibilities</w:t>
            </w:r>
          </w:p>
        </w:tc>
        <w:tc>
          <w:tcPr>
            <w:tcW w:w="2610" w:type="dxa"/>
            <w:shd w:val="clear" w:color="auto" w:fill="E6E6E6"/>
            <w:vAlign w:val="bottom"/>
          </w:tcPr>
          <w:p w:rsidR="00550EE5" w:rsidRPr="00550EE5" w:rsidRDefault="00550EE5" w:rsidP="00550EE5">
            <w:pPr>
              <w:keepNext/>
              <w:spacing w:before="100" w:beforeAutospacing="1" w:after="100" w:afterAutospacing="1"/>
              <w:jc w:val="center"/>
              <w:outlineLvl w:val="2"/>
              <w:rPr>
                <w:rFonts w:cs="Arial"/>
                <w:b/>
                <w:bCs/>
                <w:i/>
                <w:sz w:val="22"/>
                <w:szCs w:val="22"/>
              </w:rPr>
            </w:pPr>
            <w:r w:rsidRPr="00550EE5">
              <w:rPr>
                <w:rFonts w:cs="Arial"/>
                <w:b/>
                <w:bCs/>
                <w:i/>
                <w:sz w:val="22"/>
                <w:szCs w:val="22"/>
              </w:rPr>
              <w:t>Teacher Responsibilities</w:t>
            </w:r>
          </w:p>
        </w:tc>
        <w:tc>
          <w:tcPr>
            <w:tcW w:w="2970" w:type="dxa"/>
            <w:gridSpan w:val="2"/>
            <w:shd w:val="clear" w:color="auto" w:fill="E6E6E6"/>
            <w:vAlign w:val="bottom"/>
          </w:tcPr>
          <w:p w:rsidR="00550EE5" w:rsidRPr="00550EE5" w:rsidRDefault="00550EE5" w:rsidP="00550EE5">
            <w:pPr>
              <w:spacing w:after="100" w:afterAutospacing="1"/>
              <w:jc w:val="center"/>
              <w:outlineLvl w:val="1"/>
              <w:rPr>
                <w:rFonts w:cs="Arial"/>
                <w:b/>
                <w:bCs/>
                <w:i/>
                <w:iCs/>
                <w:sz w:val="22"/>
                <w:szCs w:val="22"/>
              </w:rPr>
            </w:pPr>
            <w:r w:rsidRPr="00550EE5">
              <w:rPr>
                <w:rFonts w:cs="Arial"/>
                <w:b/>
                <w:bCs/>
                <w:i/>
                <w:iCs/>
                <w:sz w:val="22"/>
                <w:szCs w:val="22"/>
              </w:rPr>
              <w:t>Family Responsibilities</w:t>
            </w:r>
          </w:p>
        </w:tc>
        <w:tc>
          <w:tcPr>
            <w:tcW w:w="2700" w:type="dxa"/>
            <w:gridSpan w:val="2"/>
            <w:shd w:val="clear" w:color="auto" w:fill="E6E6E6"/>
            <w:vAlign w:val="bottom"/>
          </w:tcPr>
          <w:p w:rsidR="00550EE5" w:rsidRPr="00550EE5" w:rsidRDefault="00550EE5" w:rsidP="00550EE5">
            <w:pPr>
              <w:ind w:left="83"/>
              <w:jc w:val="center"/>
              <w:rPr>
                <w:sz w:val="22"/>
                <w:szCs w:val="22"/>
              </w:rPr>
            </w:pPr>
            <w:r w:rsidRPr="00550EE5">
              <w:rPr>
                <w:b/>
                <w:i/>
                <w:sz w:val="22"/>
                <w:szCs w:val="22"/>
              </w:rPr>
              <w:t>Student Responsibilities</w:t>
            </w:r>
          </w:p>
        </w:tc>
      </w:tr>
      <w:tr w:rsidR="00550EE5" w:rsidRPr="00550EE5" w:rsidTr="00CC2081">
        <w:tblPrEx>
          <w:tblCellMar>
            <w:left w:w="7" w:type="dxa"/>
            <w:right w:w="7" w:type="dxa"/>
          </w:tblCellMar>
        </w:tblPrEx>
        <w:trPr>
          <w:trHeight w:val="2528"/>
        </w:trPr>
        <w:tc>
          <w:tcPr>
            <w:tcW w:w="2610" w:type="dxa"/>
          </w:tcPr>
          <w:p w:rsidR="00550EE5" w:rsidRPr="00550EE5" w:rsidRDefault="00550EE5" w:rsidP="00550EE5">
            <w:pPr>
              <w:ind w:left="274" w:hanging="191"/>
              <w:rPr>
                <w:sz w:val="20"/>
                <w:szCs w:val="20"/>
              </w:rPr>
            </w:pPr>
            <w:r w:rsidRPr="00550EE5">
              <w:rPr>
                <w:sz w:val="20"/>
                <w:szCs w:val="20"/>
              </w:rPr>
              <w:t>1.</w:t>
            </w:r>
            <w:r w:rsidRPr="00550EE5">
              <w:rPr>
                <w:sz w:val="20"/>
                <w:szCs w:val="20"/>
              </w:rPr>
              <w:tab/>
              <w:t>Through collaborative decision making, create with the involvement of staff, families, students and the community, a compelling school vision and quality educational program with high standards that are widely understood and embraced by the school community.</w:t>
            </w:r>
          </w:p>
        </w:tc>
        <w:tc>
          <w:tcPr>
            <w:tcW w:w="2610" w:type="dxa"/>
          </w:tcPr>
          <w:p w:rsidR="00550EE5" w:rsidRPr="00550EE5" w:rsidRDefault="00CC2081" w:rsidP="00CC2081">
            <w:r>
              <w:t>1.</w:t>
            </w:r>
            <w:r w:rsidR="00550EE5" w:rsidRPr="00CC2081">
              <w:rPr>
                <w:sz w:val="20"/>
                <w:szCs w:val="20"/>
              </w:rPr>
              <w:t>Through collaborative decision making with colleagues, families and students, create a school vision and quality educational program with high standards that are widely understood and embraced by the school community.</w:t>
            </w:r>
          </w:p>
          <w:p w:rsidR="00550EE5" w:rsidRPr="00550EE5" w:rsidRDefault="00550EE5" w:rsidP="00550EE5">
            <w:pPr>
              <w:ind w:hanging="180"/>
              <w:rPr>
                <w:sz w:val="20"/>
                <w:szCs w:val="20"/>
              </w:rPr>
            </w:pPr>
          </w:p>
        </w:tc>
        <w:tc>
          <w:tcPr>
            <w:tcW w:w="2970" w:type="dxa"/>
            <w:gridSpan w:val="2"/>
          </w:tcPr>
          <w:p w:rsidR="00550EE5" w:rsidRPr="00550EE5" w:rsidRDefault="00550EE5" w:rsidP="00550EE5">
            <w:pPr>
              <w:ind w:left="263" w:right="83" w:hanging="180"/>
              <w:rPr>
                <w:sz w:val="20"/>
                <w:szCs w:val="20"/>
              </w:rPr>
            </w:pPr>
            <w:r w:rsidRPr="00550EE5">
              <w:rPr>
                <w:sz w:val="20"/>
                <w:szCs w:val="20"/>
              </w:rPr>
              <w:t>1.</w:t>
            </w:r>
            <w:r w:rsidRPr="00550EE5">
              <w:rPr>
                <w:sz w:val="20"/>
                <w:szCs w:val="20"/>
              </w:rPr>
              <w:tab/>
              <w:t>Through collaborative decision making, participate with school staff and students in creating a compelling school vision and quality educational program with high standards that are widely understood and embraced by the school community.</w:t>
            </w:r>
          </w:p>
        </w:tc>
        <w:tc>
          <w:tcPr>
            <w:tcW w:w="2700" w:type="dxa"/>
            <w:gridSpan w:val="2"/>
          </w:tcPr>
          <w:p w:rsidR="00550EE5" w:rsidRPr="00550EE5" w:rsidRDefault="00550EE5" w:rsidP="00550EE5">
            <w:pPr>
              <w:ind w:left="263" w:right="83" w:hanging="180"/>
              <w:rPr>
                <w:sz w:val="20"/>
                <w:szCs w:val="20"/>
              </w:rPr>
            </w:pPr>
            <w:r w:rsidRPr="00550EE5">
              <w:rPr>
                <w:sz w:val="20"/>
                <w:szCs w:val="20"/>
              </w:rPr>
              <w:t>1.</w:t>
            </w:r>
            <w:r w:rsidRPr="00550EE5">
              <w:rPr>
                <w:sz w:val="20"/>
                <w:szCs w:val="20"/>
              </w:rPr>
              <w:tab/>
              <w:t>Through collaborative decision making, participate with parents and school staff in creating a compelling school vision and quality educational program with high standards that are widely understood and embraced by the school community.</w:t>
            </w:r>
          </w:p>
        </w:tc>
      </w:tr>
      <w:tr w:rsidR="00550EE5" w:rsidRPr="00550EE5" w:rsidTr="00CC2081">
        <w:tblPrEx>
          <w:tblCellMar>
            <w:left w:w="7" w:type="dxa"/>
            <w:right w:w="7" w:type="dxa"/>
          </w:tblCellMar>
        </w:tblPrEx>
        <w:tc>
          <w:tcPr>
            <w:tcW w:w="2610" w:type="dxa"/>
          </w:tcPr>
          <w:p w:rsidR="00550EE5" w:rsidRPr="00550EE5" w:rsidRDefault="00550EE5" w:rsidP="00550EE5">
            <w:pPr>
              <w:ind w:left="263" w:hanging="191"/>
              <w:rPr>
                <w:sz w:val="20"/>
                <w:szCs w:val="20"/>
              </w:rPr>
            </w:pPr>
            <w:r w:rsidRPr="00550EE5">
              <w:rPr>
                <w:sz w:val="20"/>
                <w:szCs w:val="20"/>
              </w:rPr>
              <w:t>2.</w:t>
            </w:r>
            <w:r w:rsidRPr="00550EE5">
              <w:rPr>
                <w:sz w:val="20"/>
                <w:szCs w:val="20"/>
              </w:rPr>
              <w:tab/>
              <w:t>Provide instructional leadership to ensure appropriate instructional practices, high academic standards, student support, and the delivery of a quality core curriculum to all students.</w:t>
            </w:r>
          </w:p>
        </w:tc>
        <w:tc>
          <w:tcPr>
            <w:tcW w:w="2610" w:type="dxa"/>
          </w:tcPr>
          <w:p w:rsidR="00550EE5" w:rsidRPr="00550EE5" w:rsidRDefault="005A2AE1" w:rsidP="00550EE5">
            <w:pPr>
              <w:ind w:left="263" w:right="83" w:hanging="180"/>
              <w:rPr>
                <w:sz w:val="20"/>
                <w:szCs w:val="20"/>
              </w:rPr>
            </w:pPr>
            <w:r>
              <w:rPr>
                <w:noProof/>
                <w:sz w:val="20"/>
                <w:szCs w:val="20"/>
              </w:rPr>
              <w:pict>
                <v:shape id="_x0000_s1085" type="#_x0000_t172" style="position:absolute;left:0;text-align:left;margin-left:-9.8pt;margin-top:-169.95pt;width:349.5pt;height:229.5pt;z-index:-251639808;mso-position-horizontal-relative:text;mso-position-vertical-relative:text" fillcolor="silver" stroked="f">
                  <v:fill opacity="43254f"/>
                  <v:shadow color="#868686"/>
                  <v:textpath style="font-family:&quot;Arial Black&quot;;v-text-kern:t" trim="t" fitpath="t" string="Sample"/>
                </v:shape>
              </w:pict>
            </w:r>
            <w:r w:rsidR="00550EE5" w:rsidRPr="00550EE5">
              <w:rPr>
                <w:sz w:val="20"/>
                <w:szCs w:val="20"/>
              </w:rPr>
              <w:t>2.</w:t>
            </w:r>
            <w:r w:rsidR="00550EE5" w:rsidRPr="00550EE5">
              <w:rPr>
                <w:sz w:val="20"/>
                <w:szCs w:val="20"/>
              </w:rPr>
              <w:tab/>
              <w:t>Endeavor to motivate my students to learn. Provide appropriate and varied classroom instruction that actively involves students, and maintain high standards within each subject.</w:t>
            </w:r>
          </w:p>
        </w:tc>
        <w:tc>
          <w:tcPr>
            <w:tcW w:w="2970" w:type="dxa"/>
            <w:gridSpan w:val="2"/>
          </w:tcPr>
          <w:p w:rsidR="00550EE5" w:rsidRPr="00550EE5" w:rsidRDefault="00550EE5" w:rsidP="00550EE5">
            <w:pPr>
              <w:ind w:left="263" w:right="83" w:hanging="180"/>
              <w:rPr>
                <w:sz w:val="20"/>
                <w:szCs w:val="20"/>
              </w:rPr>
            </w:pPr>
            <w:r w:rsidRPr="00550EE5">
              <w:rPr>
                <w:sz w:val="20"/>
                <w:szCs w:val="20"/>
              </w:rPr>
              <w:t>2.</w:t>
            </w:r>
            <w:r w:rsidRPr="00550EE5">
              <w:rPr>
                <w:sz w:val="20"/>
                <w:szCs w:val="20"/>
              </w:rPr>
              <w:tab/>
              <w:t>Communicate the value of education, and provide home support and monitoring of student academic work and progress in school.</w:t>
            </w:r>
          </w:p>
        </w:tc>
        <w:tc>
          <w:tcPr>
            <w:tcW w:w="2700" w:type="dxa"/>
            <w:gridSpan w:val="2"/>
          </w:tcPr>
          <w:p w:rsidR="00550EE5" w:rsidRPr="00550EE5" w:rsidRDefault="00550EE5" w:rsidP="00550EE5">
            <w:pPr>
              <w:ind w:left="263" w:right="83" w:hanging="180"/>
              <w:rPr>
                <w:sz w:val="20"/>
                <w:szCs w:val="20"/>
              </w:rPr>
            </w:pPr>
            <w:r w:rsidRPr="00550EE5">
              <w:rPr>
                <w:sz w:val="20"/>
                <w:szCs w:val="20"/>
              </w:rPr>
              <w:t>2.</w:t>
            </w:r>
            <w:r w:rsidRPr="00550EE5">
              <w:rPr>
                <w:sz w:val="20"/>
                <w:szCs w:val="20"/>
              </w:rPr>
              <w:tab/>
              <w:t>Produce quality work that meets the high standards of each class.</w:t>
            </w:r>
          </w:p>
        </w:tc>
      </w:tr>
      <w:tr w:rsidR="00550EE5" w:rsidRPr="00550EE5" w:rsidTr="00CC2081">
        <w:tblPrEx>
          <w:tblCellMar>
            <w:left w:w="7" w:type="dxa"/>
            <w:right w:w="7" w:type="dxa"/>
          </w:tblCellMar>
        </w:tblPrEx>
        <w:trPr>
          <w:trHeight w:val="1070"/>
        </w:trPr>
        <w:tc>
          <w:tcPr>
            <w:tcW w:w="2610" w:type="dxa"/>
          </w:tcPr>
          <w:p w:rsidR="00550EE5" w:rsidRPr="00550EE5" w:rsidRDefault="00550EE5" w:rsidP="00550EE5">
            <w:pPr>
              <w:ind w:left="263" w:hanging="191"/>
              <w:rPr>
                <w:sz w:val="20"/>
                <w:szCs w:val="20"/>
              </w:rPr>
            </w:pPr>
            <w:r w:rsidRPr="00550EE5">
              <w:rPr>
                <w:sz w:val="20"/>
                <w:szCs w:val="20"/>
              </w:rPr>
              <w:t>3.</w:t>
            </w:r>
            <w:r w:rsidRPr="00550EE5">
              <w:rPr>
                <w:sz w:val="20"/>
                <w:szCs w:val="20"/>
              </w:rPr>
              <w:tab/>
              <w:t>Provide a safe, orderly and positive teaching/learning environment.</w:t>
            </w:r>
          </w:p>
        </w:tc>
        <w:tc>
          <w:tcPr>
            <w:tcW w:w="2610" w:type="dxa"/>
          </w:tcPr>
          <w:p w:rsidR="00550EE5" w:rsidRPr="00550EE5" w:rsidRDefault="00550EE5" w:rsidP="00550EE5">
            <w:pPr>
              <w:ind w:left="263" w:hanging="180"/>
              <w:rPr>
                <w:sz w:val="20"/>
                <w:szCs w:val="20"/>
              </w:rPr>
            </w:pPr>
            <w:r w:rsidRPr="00550EE5">
              <w:rPr>
                <w:sz w:val="20"/>
                <w:szCs w:val="20"/>
              </w:rPr>
              <w:t>3.</w:t>
            </w:r>
            <w:r w:rsidRPr="00550EE5">
              <w:rPr>
                <w:sz w:val="20"/>
                <w:szCs w:val="20"/>
              </w:rPr>
              <w:tab/>
              <w:t>Provide a safe, orderly, and caring classroom environment conducive to learning.</w:t>
            </w:r>
          </w:p>
        </w:tc>
        <w:tc>
          <w:tcPr>
            <w:tcW w:w="2970" w:type="dxa"/>
            <w:gridSpan w:val="2"/>
          </w:tcPr>
          <w:p w:rsidR="00550EE5" w:rsidRPr="00550EE5" w:rsidRDefault="00550EE5" w:rsidP="00550EE5">
            <w:pPr>
              <w:ind w:left="263" w:right="83" w:hanging="180"/>
              <w:rPr>
                <w:sz w:val="20"/>
                <w:szCs w:val="20"/>
              </w:rPr>
            </w:pPr>
            <w:r w:rsidRPr="00550EE5">
              <w:rPr>
                <w:sz w:val="20"/>
                <w:szCs w:val="20"/>
              </w:rPr>
              <w:t>3.</w:t>
            </w:r>
            <w:r w:rsidRPr="00550EE5">
              <w:rPr>
                <w:sz w:val="20"/>
                <w:szCs w:val="20"/>
              </w:rPr>
              <w:tab/>
              <w:t>Establish a schedule with my child for study time, television viewing, peer activities and out-of-school time.</w:t>
            </w:r>
          </w:p>
        </w:tc>
        <w:tc>
          <w:tcPr>
            <w:tcW w:w="2700" w:type="dxa"/>
            <w:gridSpan w:val="2"/>
          </w:tcPr>
          <w:p w:rsidR="00550EE5" w:rsidRPr="00550EE5" w:rsidRDefault="00550EE5" w:rsidP="00550EE5">
            <w:pPr>
              <w:ind w:left="263" w:hanging="180"/>
              <w:rPr>
                <w:sz w:val="20"/>
                <w:szCs w:val="20"/>
              </w:rPr>
            </w:pPr>
            <w:r w:rsidRPr="00550EE5">
              <w:rPr>
                <w:sz w:val="20"/>
                <w:szCs w:val="20"/>
              </w:rPr>
              <w:t>3.</w:t>
            </w:r>
            <w:r w:rsidRPr="00550EE5">
              <w:rPr>
                <w:sz w:val="20"/>
                <w:szCs w:val="20"/>
              </w:rPr>
              <w:tab/>
              <w:t>Attend school regularly, on time, and with completed homework. Follow agreed schedule and home/school rules.</w:t>
            </w:r>
          </w:p>
        </w:tc>
      </w:tr>
      <w:tr w:rsidR="00550EE5" w:rsidRPr="00550EE5" w:rsidTr="00CC2081">
        <w:tblPrEx>
          <w:tblCellMar>
            <w:left w:w="7" w:type="dxa"/>
            <w:right w:w="7" w:type="dxa"/>
          </w:tblCellMar>
        </w:tblPrEx>
        <w:trPr>
          <w:trHeight w:val="1808"/>
        </w:trPr>
        <w:tc>
          <w:tcPr>
            <w:tcW w:w="2610" w:type="dxa"/>
          </w:tcPr>
          <w:p w:rsidR="00550EE5" w:rsidRPr="00550EE5" w:rsidRDefault="00550EE5" w:rsidP="00550EE5">
            <w:pPr>
              <w:ind w:left="263" w:hanging="191"/>
              <w:rPr>
                <w:sz w:val="20"/>
                <w:szCs w:val="20"/>
              </w:rPr>
            </w:pPr>
            <w:r w:rsidRPr="00550EE5">
              <w:rPr>
                <w:sz w:val="20"/>
                <w:szCs w:val="20"/>
              </w:rPr>
              <w:t>4.</w:t>
            </w:r>
            <w:r w:rsidRPr="00550EE5">
              <w:rPr>
                <w:sz w:val="20"/>
                <w:szCs w:val="20"/>
              </w:rPr>
              <w:tab/>
              <w:t>Provide appropriate professional development for staff, families and students to improve teaching and learning and to support collaborative partnerships with families and the community.</w:t>
            </w:r>
          </w:p>
        </w:tc>
        <w:tc>
          <w:tcPr>
            <w:tcW w:w="2610" w:type="dxa"/>
          </w:tcPr>
          <w:p w:rsidR="00550EE5" w:rsidRPr="00550EE5" w:rsidRDefault="00550EE5" w:rsidP="00550EE5">
            <w:pPr>
              <w:ind w:left="263" w:hanging="180"/>
              <w:rPr>
                <w:sz w:val="20"/>
                <w:szCs w:val="20"/>
              </w:rPr>
            </w:pPr>
            <w:r w:rsidRPr="00550EE5">
              <w:rPr>
                <w:sz w:val="20"/>
                <w:szCs w:val="20"/>
              </w:rPr>
              <w:t>4.</w:t>
            </w:r>
            <w:r w:rsidRPr="00550EE5">
              <w:rPr>
                <w:sz w:val="20"/>
                <w:szCs w:val="20"/>
              </w:rPr>
              <w:tab/>
              <w:t>Participate in professional development opportunities that improve teaching and learning and support the formation of partnerships with families and the community.</w:t>
            </w:r>
          </w:p>
        </w:tc>
        <w:tc>
          <w:tcPr>
            <w:tcW w:w="2970" w:type="dxa"/>
            <w:gridSpan w:val="2"/>
          </w:tcPr>
          <w:p w:rsidR="00550EE5" w:rsidRPr="00550EE5" w:rsidRDefault="00550EE5" w:rsidP="00550EE5">
            <w:pPr>
              <w:ind w:left="263" w:right="83" w:hanging="180"/>
              <w:rPr>
                <w:sz w:val="20"/>
                <w:szCs w:val="20"/>
              </w:rPr>
            </w:pPr>
            <w:r w:rsidRPr="00550EE5">
              <w:rPr>
                <w:sz w:val="20"/>
                <w:szCs w:val="20"/>
              </w:rPr>
              <w:t>4.</w:t>
            </w:r>
            <w:r w:rsidRPr="00550EE5">
              <w:rPr>
                <w:sz w:val="20"/>
                <w:szCs w:val="20"/>
              </w:rPr>
              <w:tab/>
              <w:t>Participate in training opportunities with staff that help to improve teaching and learning both at home and at school.</w:t>
            </w:r>
          </w:p>
        </w:tc>
        <w:tc>
          <w:tcPr>
            <w:tcW w:w="2700" w:type="dxa"/>
            <w:gridSpan w:val="2"/>
          </w:tcPr>
          <w:p w:rsidR="00550EE5" w:rsidRPr="00550EE5" w:rsidRDefault="00550EE5" w:rsidP="00550EE5">
            <w:pPr>
              <w:ind w:left="263" w:hanging="180"/>
              <w:rPr>
                <w:sz w:val="20"/>
                <w:szCs w:val="20"/>
              </w:rPr>
            </w:pPr>
            <w:r w:rsidRPr="00550EE5">
              <w:rPr>
                <w:sz w:val="20"/>
                <w:szCs w:val="20"/>
              </w:rPr>
              <w:t>4.</w:t>
            </w:r>
            <w:r w:rsidRPr="00550EE5">
              <w:rPr>
                <w:sz w:val="20"/>
                <w:szCs w:val="20"/>
              </w:rPr>
              <w:tab/>
              <w:t>Participate in school activities with my parents and teachers that help to improve teaching and learning both at home and at school.</w:t>
            </w:r>
          </w:p>
        </w:tc>
      </w:tr>
      <w:tr w:rsidR="00550EE5" w:rsidRPr="00550EE5" w:rsidTr="00CC2081">
        <w:tblPrEx>
          <w:tblCellMar>
            <w:left w:w="7" w:type="dxa"/>
            <w:right w:w="7" w:type="dxa"/>
          </w:tblCellMar>
        </w:tblPrEx>
        <w:tc>
          <w:tcPr>
            <w:tcW w:w="2610" w:type="dxa"/>
            <w:tcBorders>
              <w:bottom w:val="single" w:sz="4" w:space="0" w:color="auto"/>
            </w:tcBorders>
          </w:tcPr>
          <w:p w:rsidR="00550EE5" w:rsidRPr="00550EE5" w:rsidRDefault="00550EE5" w:rsidP="00550EE5">
            <w:pPr>
              <w:ind w:left="263" w:hanging="180"/>
              <w:rPr>
                <w:sz w:val="20"/>
                <w:szCs w:val="20"/>
              </w:rPr>
            </w:pPr>
            <w:r w:rsidRPr="00550EE5">
              <w:rPr>
                <w:sz w:val="20"/>
                <w:szCs w:val="20"/>
              </w:rPr>
              <w:t>5.</w:t>
            </w:r>
            <w:r w:rsidRPr="00550EE5">
              <w:rPr>
                <w:sz w:val="20"/>
                <w:szCs w:val="20"/>
              </w:rPr>
              <w:tab/>
              <w:t>Maintain open two-way communication between the home and school.</w:t>
            </w:r>
          </w:p>
        </w:tc>
        <w:tc>
          <w:tcPr>
            <w:tcW w:w="2610" w:type="dxa"/>
            <w:tcBorders>
              <w:bottom w:val="single" w:sz="4" w:space="0" w:color="auto"/>
            </w:tcBorders>
          </w:tcPr>
          <w:p w:rsidR="00550EE5" w:rsidRPr="00550EE5" w:rsidRDefault="00550EE5" w:rsidP="00550EE5">
            <w:pPr>
              <w:ind w:left="263" w:hanging="180"/>
              <w:rPr>
                <w:sz w:val="20"/>
                <w:szCs w:val="20"/>
              </w:rPr>
            </w:pPr>
            <w:r w:rsidRPr="00550EE5">
              <w:rPr>
                <w:sz w:val="20"/>
                <w:szCs w:val="20"/>
              </w:rPr>
              <w:t>5.</w:t>
            </w:r>
            <w:r w:rsidRPr="00550EE5">
              <w:rPr>
                <w:sz w:val="20"/>
                <w:szCs w:val="20"/>
              </w:rPr>
              <w:tab/>
              <w:t>Establish two-way communication with families about student progress in school.</w:t>
            </w:r>
          </w:p>
        </w:tc>
        <w:tc>
          <w:tcPr>
            <w:tcW w:w="2970" w:type="dxa"/>
            <w:gridSpan w:val="2"/>
            <w:tcBorders>
              <w:bottom w:val="single" w:sz="4" w:space="0" w:color="auto"/>
            </w:tcBorders>
          </w:tcPr>
          <w:p w:rsidR="00550EE5" w:rsidRPr="00550EE5" w:rsidRDefault="00550EE5" w:rsidP="00550EE5">
            <w:pPr>
              <w:ind w:left="263" w:right="83" w:hanging="180"/>
              <w:rPr>
                <w:sz w:val="20"/>
                <w:szCs w:val="20"/>
              </w:rPr>
            </w:pPr>
            <w:r w:rsidRPr="00550EE5">
              <w:rPr>
                <w:sz w:val="20"/>
                <w:szCs w:val="20"/>
              </w:rPr>
              <w:t>5.</w:t>
            </w:r>
            <w:r w:rsidRPr="00550EE5">
              <w:rPr>
                <w:sz w:val="20"/>
                <w:szCs w:val="20"/>
              </w:rPr>
              <w:tab/>
              <w:t>Communicate regularly with the school.</w:t>
            </w:r>
          </w:p>
        </w:tc>
        <w:tc>
          <w:tcPr>
            <w:tcW w:w="2700" w:type="dxa"/>
            <w:gridSpan w:val="2"/>
            <w:tcBorders>
              <w:bottom w:val="single" w:sz="4" w:space="0" w:color="auto"/>
            </w:tcBorders>
          </w:tcPr>
          <w:p w:rsidR="00550EE5" w:rsidRPr="00550EE5" w:rsidRDefault="00550EE5" w:rsidP="00550EE5">
            <w:pPr>
              <w:ind w:left="263" w:hanging="180"/>
              <w:rPr>
                <w:sz w:val="20"/>
                <w:szCs w:val="20"/>
              </w:rPr>
            </w:pPr>
            <w:r w:rsidRPr="00550EE5">
              <w:rPr>
                <w:sz w:val="20"/>
                <w:szCs w:val="20"/>
              </w:rPr>
              <w:t>5.</w:t>
            </w:r>
            <w:r w:rsidRPr="00550EE5">
              <w:rPr>
                <w:sz w:val="20"/>
                <w:szCs w:val="20"/>
              </w:rPr>
              <w:tab/>
              <w:t>Tell parents honestly what is happening at school and help to maintain two-way communication.</w:t>
            </w:r>
          </w:p>
        </w:tc>
      </w:tr>
      <w:tr w:rsidR="00550EE5" w:rsidRPr="00550EE5" w:rsidTr="00CC2081">
        <w:tblPrEx>
          <w:tblCellMar>
            <w:left w:w="7" w:type="dxa"/>
            <w:right w:w="7" w:type="dxa"/>
          </w:tblCellMar>
        </w:tblPrEx>
        <w:trPr>
          <w:trHeight w:val="503"/>
        </w:trPr>
        <w:tc>
          <w:tcPr>
            <w:tcW w:w="2610" w:type="dxa"/>
            <w:tcBorders>
              <w:bottom w:val="single" w:sz="2" w:space="0" w:color="auto"/>
            </w:tcBorders>
          </w:tcPr>
          <w:p w:rsidR="00550EE5" w:rsidRPr="00550EE5" w:rsidRDefault="00550EE5" w:rsidP="00550EE5">
            <w:pPr>
              <w:ind w:left="263" w:hanging="180"/>
              <w:rPr>
                <w:sz w:val="20"/>
                <w:szCs w:val="20"/>
              </w:rPr>
            </w:pPr>
            <w:r w:rsidRPr="00550EE5">
              <w:rPr>
                <w:sz w:val="20"/>
                <w:szCs w:val="20"/>
              </w:rPr>
              <w:t>6.</w:t>
            </w:r>
            <w:r w:rsidRPr="00550EE5">
              <w:rPr>
                <w:sz w:val="20"/>
                <w:szCs w:val="20"/>
              </w:rPr>
              <w:tab/>
              <w:t>Respect the school, students, staff and families.</w:t>
            </w:r>
          </w:p>
        </w:tc>
        <w:tc>
          <w:tcPr>
            <w:tcW w:w="2610" w:type="dxa"/>
            <w:tcBorders>
              <w:bottom w:val="single" w:sz="2" w:space="0" w:color="auto"/>
            </w:tcBorders>
          </w:tcPr>
          <w:p w:rsidR="00550EE5" w:rsidRPr="00550EE5" w:rsidRDefault="00550EE5" w:rsidP="00550EE5">
            <w:pPr>
              <w:ind w:left="263" w:hanging="180"/>
              <w:rPr>
                <w:sz w:val="20"/>
                <w:szCs w:val="20"/>
              </w:rPr>
            </w:pPr>
            <w:r w:rsidRPr="00550EE5">
              <w:rPr>
                <w:sz w:val="20"/>
                <w:szCs w:val="20"/>
              </w:rPr>
              <w:t>6.</w:t>
            </w:r>
            <w:r w:rsidRPr="00550EE5">
              <w:rPr>
                <w:sz w:val="20"/>
                <w:szCs w:val="20"/>
              </w:rPr>
              <w:tab/>
              <w:t>Respect the school, students, staff and families.</w:t>
            </w:r>
          </w:p>
        </w:tc>
        <w:tc>
          <w:tcPr>
            <w:tcW w:w="2970" w:type="dxa"/>
            <w:gridSpan w:val="2"/>
            <w:tcBorders>
              <w:bottom w:val="single" w:sz="2" w:space="0" w:color="auto"/>
            </w:tcBorders>
          </w:tcPr>
          <w:p w:rsidR="00550EE5" w:rsidRPr="00550EE5" w:rsidRDefault="00550EE5" w:rsidP="00550EE5">
            <w:pPr>
              <w:ind w:left="263" w:hanging="180"/>
              <w:rPr>
                <w:sz w:val="20"/>
                <w:szCs w:val="20"/>
              </w:rPr>
            </w:pPr>
            <w:r w:rsidRPr="00550EE5">
              <w:rPr>
                <w:sz w:val="20"/>
                <w:szCs w:val="20"/>
              </w:rPr>
              <w:t>6.</w:t>
            </w:r>
            <w:r w:rsidRPr="00550EE5">
              <w:rPr>
                <w:sz w:val="20"/>
                <w:szCs w:val="20"/>
              </w:rPr>
              <w:tab/>
              <w:t>Respect the school, staff, students, and families.</w:t>
            </w:r>
          </w:p>
        </w:tc>
        <w:tc>
          <w:tcPr>
            <w:tcW w:w="2700" w:type="dxa"/>
            <w:gridSpan w:val="2"/>
            <w:tcBorders>
              <w:bottom w:val="single" w:sz="2" w:space="0" w:color="auto"/>
            </w:tcBorders>
          </w:tcPr>
          <w:p w:rsidR="00550EE5" w:rsidRPr="00550EE5" w:rsidRDefault="00550EE5" w:rsidP="00550EE5">
            <w:pPr>
              <w:ind w:left="263" w:right="-7" w:hanging="180"/>
              <w:rPr>
                <w:sz w:val="20"/>
                <w:szCs w:val="20"/>
              </w:rPr>
            </w:pPr>
            <w:r w:rsidRPr="00550EE5">
              <w:rPr>
                <w:sz w:val="20"/>
                <w:szCs w:val="20"/>
              </w:rPr>
              <w:t>6.</w:t>
            </w:r>
            <w:r w:rsidRPr="00550EE5">
              <w:rPr>
                <w:sz w:val="20"/>
                <w:szCs w:val="20"/>
              </w:rPr>
              <w:tab/>
              <w:t>Respect the school, staff, students, and families.</w:t>
            </w:r>
          </w:p>
        </w:tc>
      </w:tr>
      <w:tr w:rsidR="00550EE5" w:rsidRPr="00550EE5" w:rsidTr="00CC2081">
        <w:tblPrEx>
          <w:tblCellMar>
            <w:left w:w="7" w:type="dxa"/>
            <w:right w:w="7" w:type="dxa"/>
          </w:tblCellMar>
        </w:tblPrEx>
        <w:trPr>
          <w:trHeight w:val="436"/>
        </w:trPr>
        <w:tc>
          <w:tcPr>
            <w:tcW w:w="10890" w:type="dxa"/>
            <w:gridSpan w:val="6"/>
            <w:tcBorders>
              <w:top w:val="single" w:sz="2" w:space="0" w:color="auto"/>
              <w:left w:val="nil"/>
              <w:bottom w:val="nil"/>
              <w:right w:val="nil"/>
            </w:tcBorders>
            <w:vAlign w:val="center"/>
          </w:tcPr>
          <w:p w:rsidR="00550EE5" w:rsidRPr="00550EE5" w:rsidRDefault="00550EE5" w:rsidP="00550EE5">
            <w:pPr>
              <w:ind w:right="-547"/>
              <w:jc w:val="center"/>
              <w:rPr>
                <w:sz w:val="22"/>
                <w:szCs w:val="22"/>
              </w:rPr>
            </w:pPr>
            <w:r w:rsidRPr="00550EE5">
              <w:rPr>
                <w:sz w:val="22"/>
                <w:szCs w:val="22"/>
              </w:rPr>
              <w:t>Signatures</w:t>
            </w:r>
          </w:p>
        </w:tc>
      </w:tr>
      <w:tr w:rsidR="00550EE5" w:rsidRPr="00550EE5" w:rsidTr="00CC2081">
        <w:tblPrEx>
          <w:tblCellMar>
            <w:left w:w="7" w:type="dxa"/>
            <w:right w:w="7" w:type="dxa"/>
          </w:tblCellMar>
        </w:tblPrEx>
        <w:trPr>
          <w:trHeight w:val="450"/>
        </w:trPr>
        <w:tc>
          <w:tcPr>
            <w:tcW w:w="2610" w:type="dxa"/>
            <w:tcBorders>
              <w:top w:val="nil"/>
              <w:left w:val="nil"/>
              <w:bottom w:val="single" w:sz="2" w:space="0" w:color="auto"/>
              <w:right w:val="nil"/>
            </w:tcBorders>
            <w:vAlign w:val="bottom"/>
          </w:tcPr>
          <w:p w:rsidR="00550EE5" w:rsidRPr="00550EE5" w:rsidRDefault="00550EE5" w:rsidP="00550EE5">
            <w:pPr>
              <w:jc w:val="center"/>
              <w:rPr>
                <w:sz w:val="22"/>
                <w:szCs w:val="22"/>
              </w:rPr>
            </w:pPr>
          </w:p>
        </w:tc>
        <w:tc>
          <w:tcPr>
            <w:tcW w:w="2610" w:type="dxa"/>
            <w:tcBorders>
              <w:top w:val="nil"/>
              <w:left w:val="nil"/>
              <w:bottom w:val="single" w:sz="2" w:space="0" w:color="auto"/>
              <w:right w:val="nil"/>
            </w:tcBorders>
            <w:vAlign w:val="bottom"/>
          </w:tcPr>
          <w:p w:rsidR="00550EE5" w:rsidRPr="00550EE5" w:rsidRDefault="00550EE5" w:rsidP="00550EE5">
            <w:pPr>
              <w:jc w:val="center"/>
              <w:rPr>
                <w:sz w:val="22"/>
                <w:szCs w:val="22"/>
              </w:rPr>
            </w:pPr>
          </w:p>
        </w:tc>
        <w:tc>
          <w:tcPr>
            <w:tcW w:w="2880" w:type="dxa"/>
            <w:tcBorders>
              <w:top w:val="nil"/>
              <w:left w:val="nil"/>
              <w:bottom w:val="single" w:sz="2" w:space="0" w:color="auto"/>
              <w:right w:val="nil"/>
            </w:tcBorders>
            <w:vAlign w:val="bottom"/>
          </w:tcPr>
          <w:p w:rsidR="00550EE5" w:rsidRPr="00550EE5" w:rsidRDefault="00550EE5" w:rsidP="00550EE5">
            <w:pPr>
              <w:jc w:val="center"/>
              <w:rPr>
                <w:sz w:val="22"/>
                <w:szCs w:val="22"/>
              </w:rPr>
            </w:pPr>
          </w:p>
        </w:tc>
        <w:tc>
          <w:tcPr>
            <w:tcW w:w="2790" w:type="dxa"/>
            <w:gridSpan w:val="3"/>
            <w:tcBorders>
              <w:top w:val="nil"/>
              <w:left w:val="nil"/>
              <w:bottom w:val="single" w:sz="2" w:space="0" w:color="auto"/>
              <w:right w:val="nil"/>
            </w:tcBorders>
            <w:vAlign w:val="bottom"/>
          </w:tcPr>
          <w:p w:rsidR="00550EE5" w:rsidRPr="00550EE5" w:rsidRDefault="00550EE5" w:rsidP="00550EE5">
            <w:pPr>
              <w:ind w:right="-547"/>
              <w:jc w:val="center"/>
              <w:rPr>
                <w:sz w:val="22"/>
                <w:szCs w:val="22"/>
              </w:rPr>
            </w:pPr>
          </w:p>
        </w:tc>
      </w:tr>
      <w:tr w:rsidR="00550EE5" w:rsidRPr="00550EE5" w:rsidTr="00CC2081">
        <w:tblPrEx>
          <w:tblCellMar>
            <w:left w:w="7" w:type="dxa"/>
            <w:right w:w="7" w:type="dxa"/>
          </w:tblCellMar>
        </w:tblPrEx>
        <w:tc>
          <w:tcPr>
            <w:tcW w:w="2610" w:type="dxa"/>
            <w:tcBorders>
              <w:top w:val="single" w:sz="2" w:space="0" w:color="auto"/>
              <w:left w:val="nil"/>
              <w:bottom w:val="nil"/>
              <w:right w:val="nil"/>
            </w:tcBorders>
            <w:vAlign w:val="bottom"/>
          </w:tcPr>
          <w:p w:rsidR="00550EE5" w:rsidRPr="00550EE5" w:rsidRDefault="00550EE5" w:rsidP="00550EE5">
            <w:pPr>
              <w:jc w:val="center"/>
              <w:rPr>
                <w:sz w:val="22"/>
                <w:szCs w:val="22"/>
              </w:rPr>
            </w:pPr>
            <w:r w:rsidRPr="00550EE5">
              <w:rPr>
                <w:sz w:val="22"/>
                <w:szCs w:val="22"/>
              </w:rPr>
              <w:t>Principal</w:t>
            </w:r>
          </w:p>
        </w:tc>
        <w:tc>
          <w:tcPr>
            <w:tcW w:w="2610" w:type="dxa"/>
            <w:tcBorders>
              <w:top w:val="single" w:sz="2" w:space="0" w:color="auto"/>
              <w:left w:val="nil"/>
              <w:bottom w:val="nil"/>
              <w:right w:val="nil"/>
            </w:tcBorders>
            <w:vAlign w:val="bottom"/>
          </w:tcPr>
          <w:p w:rsidR="00550EE5" w:rsidRPr="00550EE5" w:rsidRDefault="00550EE5" w:rsidP="00550EE5">
            <w:pPr>
              <w:jc w:val="center"/>
              <w:rPr>
                <w:sz w:val="22"/>
                <w:szCs w:val="22"/>
              </w:rPr>
            </w:pPr>
            <w:r w:rsidRPr="00550EE5">
              <w:rPr>
                <w:sz w:val="22"/>
                <w:szCs w:val="22"/>
              </w:rPr>
              <w:t>Teacher</w:t>
            </w:r>
          </w:p>
        </w:tc>
        <w:tc>
          <w:tcPr>
            <w:tcW w:w="2880" w:type="dxa"/>
            <w:tcBorders>
              <w:top w:val="single" w:sz="2" w:space="0" w:color="auto"/>
              <w:left w:val="nil"/>
              <w:bottom w:val="nil"/>
              <w:right w:val="nil"/>
            </w:tcBorders>
            <w:vAlign w:val="bottom"/>
          </w:tcPr>
          <w:p w:rsidR="00550EE5" w:rsidRPr="00550EE5" w:rsidRDefault="00550EE5" w:rsidP="00550EE5">
            <w:pPr>
              <w:jc w:val="center"/>
              <w:rPr>
                <w:sz w:val="22"/>
                <w:szCs w:val="22"/>
              </w:rPr>
            </w:pPr>
            <w:r w:rsidRPr="00550EE5">
              <w:rPr>
                <w:sz w:val="22"/>
                <w:szCs w:val="22"/>
              </w:rPr>
              <w:t>Parent/Guardian</w:t>
            </w:r>
          </w:p>
        </w:tc>
        <w:tc>
          <w:tcPr>
            <w:tcW w:w="2790" w:type="dxa"/>
            <w:gridSpan w:val="3"/>
            <w:tcBorders>
              <w:top w:val="single" w:sz="2" w:space="0" w:color="auto"/>
              <w:left w:val="nil"/>
              <w:bottom w:val="nil"/>
              <w:right w:val="nil"/>
            </w:tcBorders>
            <w:vAlign w:val="bottom"/>
          </w:tcPr>
          <w:p w:rsidR="00550EE5" w:rsidRPr="00550EE5" w:rsidRDefault="00550EE5" w:rsidP="00550EE5">
            <w:pPr>
              <w:ind w:right="-547"/>
              <w:jc w:val="center"/>
              <w:rPr>
                <w:sz w:val="22"/>
                <w:szCs w:val="22"/>
              </w:rPr>
            </w:pPr>
            <w:r w:rsidRPr="00550EE5">
              <w:rPr>
                <w:sz w:val="22"/>
                <w:szCs w:val="22"/>
              </w:rPr>
              <w:t>Student</w:t>
            </w:r>
          </w:p>
        </w:tc>
      </w:tr>
    </w:tbl>
    <w:p w:rsidR="00550EE5" w:rsidRPr="00550EE5" w:rsidRDefault="00550EE5" w:rsidP="00CC2081"/>
    <w:p w:rsidR="00550EE5" w:rsidRPr="00550EE5" w:rsidRDefault="00550EE5" w:rsidP="00CC2081"/>
    <w:p w:rsidR="00550EE5" w:rsidRPr="00550EE5" w:rsidRDefault="00550EE5" w:rsidP="00CC2081">
      <w:r w:rsidRPr="00550EE5">
        <w:t>Returned and filed at school this _________ day of ____________________, 20____.</w:t>
      </w:r>
    </w:p>
    <w:p w:rsidR="00550EE5" w:rsidRPr="00CC2081" w:rsidRDefault="00550EE5" w:rsidP="00CC2081">
      <w:pPr>
        <w:pStyle w:val="Heading2"/>
        <w:jc w:val="center"/>
        <w:rPr>
          <w:rFonts w:ascii="Times New Roman" w:hAnsi="Times New Roman"/>
          <w:i/>
          <w:u w:val="single"/>
        </w:rPr>
      </w:pPr>
      <w:r w:rsidRPr="00550EE5">
        <w:br w:type="page"/>
      </w:r>
      <w:r w:rsidRPr="00CC2081">
        <w:rPr>
          <w:rFonts w:ascii="Times New Roman" w:hAnsi="Times New Roman"/>
          <w:i/>
          <w:color w:val="0070C0"/>
          <w:u w:val="single"/>
        </w:rPr>
        <w:lastRenderedPageBreak/>
        <w:t>PARAPROFESSIONAL</w:t>
      </w:r>
      <w:r w:rsidR="00CC2081">
        <w:rPr>
          <w:rFonts w:ascii="Times New Roman" w:hAnsi="Times New Roman"/>
          <w:i/>
          <w:color w:val="0070C0"/>
          <w:u w:val="single"/>
        </w:rPr>
        <w:t xml:space="preserve"> QUALIFICATIONS FORM</w:t>
      </w:r>
    </w:p>
    <w:p w:rsidR="00CC2081" w:rsidRDefault="00CC2081" w:rsidP="00550EE5">
      <w:pPr>
        <w:tabs>
          <w:tab w:val="left" w:pos="540"/>
        </w:tabs>
        <w:jc w:val="center"/>
        <w:rPr>
          <w:i/>
        </w:rPr>
      </w:pPr>
    </w:p>
    <w:p w:rsidR="00550EE5" w:rsidRPr="00550EE5" w:rsidRDefault="00550EE5" w:rsidP="00550EE5">
      <w:pPr>
        <w:tabs>
          <w:tab w:val="left" w:pos="540"/>
        </w:tabs>
        <w:jc w:val="center"/>
        <w:rPr>
          <w:b/>
          <w:i/>
        </w:rPr>
      </w:pPr>
      <w:r w:rsidRPr="00550EE5">
        <w:rPr>
          <w:i/>
        </w:rPr>
        <w:t>Section 1119(c)(1)</w:t>
      </w:r>
    </w:p>
    <w:p w:rsidR="00550EE5" w:rsidRPr="00550EE5" w:rsidRDefault="00550EE5" w:rsidP="00550EE5">
      <w:pPr>
        <w:tabs>
          <w:tab w:val="left" w:pos="540"/>
        </w:tabs>
        <w:rPr>
          <w:b/>
          <w:i/>
        </w:rPr>
      </w:pPr>
    </w:p>
    <w:p w:rsidR="00550EE5" w:rsidRPr="00550EE5" w:rsidRDefault="00550EE5" w:rsidP="00550EE5">
      <w:pPr>
        <w:tabs>
          <w:tab w:val="left" w:pos="540"/>
        </w:tabs>
        <w:jc w:val="both"/>
        <w:rPr>
          <w:b/>
          <w:i/>
        </w:rPr>
      </w:pPr>
      <w:r w:rsidRPr="00550EE5">
        <w:t xml:space="preserve">Each district receiving assistance under Title I, Part A must ensure that all paraprofessionals working in a program supported by Title I, Part A funds meet the No Child Left Behind (NCLB) requirements. </w:t>
      </w:r>
      <w:r w:rsidRPr="00550EE5">
        <w:rPr>
          <w:i/>
        </w:rPr>
        <w:t>Section 1119(c)(1)</w:t>
      </w:r>
      <w:r w:rsidRPr="00550EE5">
        <w:rPr>
          <w:b/>
          <w:i/>
        </w:rPr>
        <w:t xml:space="preserve"> </w:t>
      </w:r>
    </w:p>
    <w:p w:rsidR="00550EE5" w:rsidRPr="00550EE5" w:rsidRDefault="00550EE5" w:rsidP="00550EE5">
      <w:pPr>
        <w:tabs>
          <w:tab w:val="left" w:pos="540"/>
        </w:tabs>
        <w:jc w:val="both"/>
      </w:pPr>
    </w:p>
    <w:p w:rsidR="00550EE5" w:rsidRPr="00550EE5" w:rsidRDefault="00550EE5" w:rsidP="00550EE5">
      <w:pPr>
        <w:tabs>
          <w:tab w:val="left" w:pos="540"/>
        </w:tabs>
        <w:jc w:val="both"/>
      </w:pPr>
      <w:r w:rsidRPr="00550EE5">
        <w:t>The following paraprofessional duties are considered instructional support:</w:t>
      </w:r>
    </w:p>
    <w:p w:rsidR="00550EE5" w:rsidRPr="00550EE5" w:rsidRDefault="00550EE5" w:rsidP="00550EE5">
      <w:pPr>
        <w:tabs>
          <w:tab w:val="left" w:pos="540"/>
        </w:tabs>
        <w:jc w:val="both"/>
      </w:pPr>
    </w:p>
    <w:p w:rsidR="00550EE5" w:rsidRPr="00550EE5" w:rsidRDefault="00550EE5" w:rsidP="00F17BCE">
      <w:pPr>
        <w:numPr>
          <w:ilvl w:val="0"/>
          <w:numId w:val="16"/>
        </w:numPr>
        <w:jc w:val="both"/>
      </w:pPr>
      <w:r w:rsidRPr="00550EE5">
        <w:t>To provide one-on-one tutoring at a scheduled time when the student would otherwise not be receiving instruction from a teacher;</w:t>
      </w:r>
    </w:p>
    <w:p w:rsidR="00550EE5" w:rsidRPr="00550EE5" w:rsidRDefault="00550EE5" w:rsidP="00F17BCE">
      <w:pPr>
        <w:numPr>
          <w:ilvl w:val="0"/>
          <w:numId w:val="16"/>
        </w:numPr>
        <w:jc w:val="both"/>
      </w:pPr>
      <w:r w:rsidRPr="00550EE5">
        <w:t>To assist with classroom management, such as organizing instructional and other materials;</w:t>
      </w:r>
    </w:p>
    <w:p w:rsidR="00550EE5" w:rsidRPr="00550EE5" w:rsidRDefault="00550EE5" w:rsidP="00F17BCE">
      <w:pPr>
        <w:numPr>
          <w:ilvl w:val="0"/>
          <w:numId w:val="16"/>
        </w:numPr>
        <w:jc w:val="both"/>
      </w:pPr>
      <w:r w:rsidRPr="00550EE5">
        <w:t>To provide assistance in a computer laboratory;</w:t>
      </w:r>
    </w:p>
    <w:p w:rsidR="00550EE5" w:rsidRPr="00550EE5" w:rsidRDefault="00550EE5" w:rsidP="00F17BCE">
      <w:pPr>
        <w:numPr>
          <w:ilvl w:val="0"/>
          <w:numId w:val="16"/>
        </w:numPr>
        <w:jc w:val="both"/>
      </w:pPr>
      <w:r w:rsidRPr="00550EE5">
        <w:t>To conduct parental involvement activities;</w:t>
      </w:r>
    </w:p>
    <w:p w:rsidR="00550EE5" w:rsidRPr="00550EE5" w:rsidRDefault="00550EE5" w:rsidP="00F17BCE">
      <w:pPr>
        <w:numPr>
          <w:ilvl w:val="0"/>
          <w:numId w:val="16"/>
        </w:numPr>
        <w:jc w:val="both"/>
      </w:pPr>
      <w:r w:rsidRPr="00550EE5">
        <w:t>To provide support in a library or media center;</w:t>
      </w:r>
    </w:p>
    <w:p w:rsidR="00550EE5" w:rsidRPr="00550EE5" w:rsidRDefault="00550EE5" w:rsidP="00F17BCE">
      <w:pPr>
        <w:numPr>
          <w:ilvl w:val="0"/>
          <w:numId w:val="16"/>
        </w:numPr>
        <w:jc w:val="both"/>
      </w:pPr>
      <w:r w:rsidRPr="00550EE5">
        <w:t>To act as a translator; or</w:t>
      </w:r>
    </w:p>
    <w:p w:rsidR="00550EE5" w:rsidRPr="00550EE5" w:rsidRDefault="00550EE5" w:rsidP="00F17BCE">
      <w:pPr>
        <w:numPr>
          <w:ilvl w:val="0"/>
          <w:numId w:val="16"/>
        </w:numPr>
        <w:jc w:val="both"/>
      </w:pPr>
      <w:r w:rsidRPr="00550EE5">
        <w:t xml:space="preserve">To provide instructional services to students under the direct supervision of a highly qualified teacher. </w:t>
      </w:r>
      <w:r w:rsidRPr="00550EE5">
        <w:rPr>
          <w:i/>
        </w:rPr>
        <w:t>Section 1119(g)(2)(A-G)</w:t>
      </w:r>
    </w:p>
    <w:p w:rsidR="00550EE5" w:rsidRPr="00550EE5" w:rsidRDefault="00550EE5" w:rsidP="00550EE5">
      <w:pPr>
        <w:tabs>
          <w:tab w:val="left" w:pos="540"/>
        </w:tabs>
        <w:jc w:val="both"/>
      </w:pPr>
    </w:p>
    <w:p w:rsidR="00550EE5" w:rsidRPr="00550EE5" w:rsidRDefault="00550EE5" w:rsidP="00550EE5">
      <w:pPr>
        <w:tabs>
          <w:tab w:val="left" w:pos="540"/>
        </w:tabs>
        <w:jc w:val="both"/>
      </w:pPr>
      <w:r w:rsidRPr="00550EE5">
        <w:t>When providing any instructional support services the paraprofessional must be under the direct supervision of a highly qualified teacher.</w:t>
      </w:r>
    </w:p>
    <w:p w:rsidR="00550EE5" w:rsidRPr="00550EE5" w:rsidRDefault="00550EE5" w:rsidP="00550EE5">
      <w:pPr>
        <w:tabs>
          <w:tab w:val="left" w:pos="540"/>
        </w:tabs>
        <w:jc w:val="both"/>
      </w:pPr>
    </w:p>
    <w:p w:rsidR="00550EE5" w:rsidRPr="00550EE5" w:rsidRDefault="00550EE5" w:rsidP="00550EE5">
      <w:pPr>
        <w:autoSpaceDE w:val="0"/>
        <w:autoSpaceDN w:val="0"/>
        <w:adjustRightInd w:val="0"/>
        <w:jc w:val="both"/>
      </w:pPr>
      <w:r w:rsidRPr="00550EE5">
        <w:t>In a schoolwide site all instructional support paraprofessionals must meet the Title I, Part A requirements. In a targeted assistance site only those instructional support paraprofessionals who are paid in whole or in part with Title I, Part A funds must meet the Title I, Part A requirements.</w:t>
      </w:r>
    </w:p>
    <w:p w:rsidR="00550EE5" w:rsidRPr="00550EE5" w:rsidRDefault="00550EE5" w:rsidP="00550EE5">
      <w:pPr>
        <w:tabs>
          <w:tab w:val="left" w:pos="540"/>
        </w:tabs>
        <w:jc w:val="both"/>
      </w:pPr>
    </w:p>
    <w:p w:rsidR="00550EE5" w:rsidRPr="00550EE5" w:rsidRDefault="00550EE5" w:rsidP="00550EE5">
      <w:pPr>
        <w:tabs>
          <w:tab w:val="left" w:pos="540"/>
        </w:tabs>
        <w:jc w:val="both"/>
      </w:pPr>
      <w:r w:rsidRPr="00550EE5">
        <w:t>A paraprofessional must complete at least one of the following:</w:t>
      </w:r>
    </w:p>
    <w:p w:rsidR="00550EE5" w:rsidRPr="00550EE5" w:rsidRDefault="00550EE5" w:rsidP="00550EE5">
      <w:pPr>
        <w:tabs>
          <w:tab w:val="left" w:pos="540"/>
        </w:tabs>
        <w:jc w:val="both"/>
      </w:pPr>
    </w:p>
    <w:p w:rsidR="00550EE5" w:rsidRPr="00550EE5" w:rsidRDefault="00550EE5" w:rsidP="00F17BCE">
      <w:pPr>
        <w:numPr>
          <w:ilvl w:val="0"/>
          <w:numId w:val="17"/>
        </w:numPr>
        <w:jc w:val="both"/>
      </w:pPr>
      <w:r w:rsidRPr="00550EE5">
        <w:t>Completed at least 2 years (48 credit hours) at an institution of higher education;</w:t>
      </w:r>
    </w:p>
    <w:p w:rsidR="00550EE5" w:rsidRPr="00550EE5" w:rsidRDefault="00550EE5" w:rsidP="00F17BCE">
      <w:pPr>
        <w:numPr>
          <w:ilvl w:val="0"/>
          <w:numId w:val="17"/>
        </w:numPr>
        <w:jc w:val="both"/>
      </w:pPr>
      <w:r w:rsidRPr="00550EE5">
        <w:t>Obtained an associate (or higher) degree; or</w:t>
      </w:r>
    </w:p>
    <w:p w:rsidR="00550EE5" w:rsidRPr="00550EE5" w:rsidRDefault="00550EE5" w:rsidP="00F17BCE">
      <w:pPr>
        <w:numPr>
          <w:ilvl w:val="0"/>
          <w:numId w:val="17"/>
        </w:numPr>
        <w:jc w:val="both"/>
      </w:pPr>
      <w:r w:rsidRPr="00550EE5">
        <w:t xml:space="preserve">Completed the Oklahoma General Education Test (OGET) or the ParaPro Test and achieved a passing score. </w:t>
      </w:r>
      <w:r w:rsidRPr="00550EE5">
        <w:rPr>
          <w:i/>
        </w:rPr>
        <w:t>Section 1119(c)(1)(A)(B)(C)</w:t>
      </w:r>
    </w:p>
    <w:p w:rsidR="00550EE5" w:rsidRPr="00550EE5" w:rsidRDefault="00550EE5" w:rsidP="00550EE5">
      <w:pPr>
        <w:tabs>
          <w:tab w:val="left" w:pos="540"/>
        </w:tabs>
        <w:ind w:left="360"/>
        <w:jc w:val="both"/>
      </w:pPr>
    </w:p>
    <w:p w:rsidR="00550EE5" w:rsidRPr="00550EE5" w:rsidRDefault="00550EE5" w:rsidP="00550EE5">
      <w:pPr>
        <w:tabs>
          <w:tab w:val="left" w:pos="540"/>
        </w:tabs>
        <w:jc w:val="both"/>
      </w:pPr>
      <w:r w:rsidRPr="00550EE5">
        <w:t xml:space="preserve">Ask the following questions in the flowcharts on the following page to determine if you must meet the requirements under Section 1119. </w:t>
      </w:r>
    </w:p>
    <w:p w:rsidR="00550EE5" w:rsidRPr="00550EE5" w:rsidRDefault="00550EE5" w:rsidP="00550EE5">
      <w:pPr>
        <w:tabs>
          <w:tab w:val="left" w:pos="540"/>
        </w:tabs>
        <w:jc w:val="both"/>
      </w:pPr>
    </w:p>
    <w:p w:rsidR="00550EE5" w:rsidRPr="00550EE5" w:rsidRDefault="004969A1" w:rsidP="00550EE5">
      <w:pPr>
        <w:tabs>
          <w:tab w:val="left" w:pos="540"/>
        </w:tabs>
        <w:jc w:val="center"/>
        <w:rPr>
          <w:sz w:val="22"/>
          <w:szCs w:val="22"/>
        </w:rPr>
      </w:pPr>
      <w:r>
        <w:rPr>
          <w:noProof/>
        </w:rPr>
      </w:r>
      <w:r>
        <w:pict>
          <v:group id="Canvas 44" o:spid="_x0000_s1116" editas="canvas" style="width:459pt;height:675pt;mso-position-horizontal-relative:char;mso-position-vertical-relative:line" coordsize="58293,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">
            <v:shape id="_x0000_s1117" type="#_x0000_t75" style="position:absolute;width:58293;height:85725;visibility:visible;mso-wrap-style:square">
              <v:fill o:detectmouseclick="t"/>
              <v:path o:connecttype="none"/>
            </v:shape>
            <v:rect id="Rectangle 18" o:spid="_x0000_s1118" style="position:absolute;left:1143;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8C2ADB" w:rsidRDefault="008C2ADB" w:rsidP="00550EE5">
                    <w:r>
                      <w:t>Do you provide instructional support?</w:t>
                    </w:r>
                  </w:p>
                </w:txbxContent>
              </v:textbox>
            </v:rect>
            <v:rect id="Rectangle 19" o:spid="_x0000_s1119" style="position:absolute;left:33147;width:25146;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C2ADB" w:rsidRPr="006A1584" w:rsidRDefault="008C2ADB" w:rsidP="00550EE5">
                    <w:pPr>
                      <w:jc w:val="center"/>
                    </w:pPr>
                    <w:r>
                      <w:t>You are not required to meet NCLB paraprofessional requirements.</w:t>
                    </w:r>
                  </w:p>
                </w:txbxContent>
              </v:textbox>
            </v:rect>
            <v:rect id="Rectangle 20" o:spid="_x0000_s1120" style="position:absolute;left:1143;top:6859;width:2514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C2ADB" w:rsidRPr="0023452E" w:rsidRDefault="008C2ADB" w:rsidP="00550EE5">
                    <w:r>
                      <w:t xml:space="preserve">Do you work in a schoolwide site under Title I, Part A </w:t>
                    </w:r>
                    <w:r w:rsidRPr="00385B7D">
                      <w:rPr>
                        <w:b/>
                      </w:rPr>
                      <w:t>OR</w:t>
                    </w:r>
                    <w:r>
                      <w:t xml:space="preserve"> are you paid in whole or in part with Title I, Part A funds?</w:t>
                    </w:r>
                  </w:p>
                </w:txbxContent>
              </v:textbox>
            </v:rect>
            <v:line id="Line 21" o:spid="_x0000_s1121" style="position:absolute;visibility:visible;mso-wrap-style:square" from="26289,3429" to="3314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22" o:spid="_x0000_s1122" style="position:absolute;visibility:visible;mso-wrap-style:square" from="12573,3429" to="12580,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oval id="Oval 23" o:spid="_x0000_s1123" style="position:absolute;left:2743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8C2ADB" w:rsidRDefault="008C2ADB" w:rsidP="00550EE5">
                    <w:pPr>
                      <w:jc w:val="center"/>
                    </w:pPr>
                    <w:r>
                      <w:t>No</w:t>
                    </w:r>
                  </w:p>
                </w:txbxContent>
              </v:textbox>
            </v:oval>
            <v:oval id="Oval 24" o:spid="_x0000_s1124" style="position:absolute;left:13716;top:3429;width:685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8C2ADB" w:rsidRDefault="008C2ADB" w:rsidP="00550EE5">
                    <w:pPr>
                      <w:jc w:val="center"/>
                    </w:pPr>
                    <w:r>
                      <w:t>Yes</w:t>
                    </w:r>
                  </w:p>
                </w:txbxContent>
              </v:textbox>
            </v:oval>
            <v:oval id="Oval 25" o:spid="_x0000_s1125" style="position:absolute;left:13716;top:14860;width:685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8C2ADB" w:rsidRDefault="008C2ADB" w:rsidP="00550EE5">
                    <w:pPr>
                      <w:jc w:val="center"/>
                    </w:pPr>
                    <w:r>
                      <w:t>Yes</w:t>
                    </w:r>
                  </w:p>
                </w:txbxContent>
              </v:textbox>
            </v:oval>
            <v:line id="Line 26" o:spid="_x0000_s1126" style="position:absolute;visibility:visible;mso-wrap-style:square" from="12573,14860" to="12580,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27" o:spid="_x0000_s1127" style="position:absolute;left:1143;top:18290;width:2514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C2ADB" w:rsidRDefault="008C2ADB" w:rsidP="00550EE5">
                    <w:pPr>
                      <w:jc w:val="center"/>
                    </w:pPr>
                    <w:r>
                      <w:t>Do you have a high school diploma or a GED?</w:t>
                    </w:r>
                  </w:p>
                </w:txbxContent>
              </v:textbox>
            </v:rect>
            <v:rect id="Rectangle 28" o:spid="_x0000_s1128" style="position:absolute;left:33147;top:6859;width:25146;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C2ADB" w:rsidRPr="00282941" w:rsidRDefault="008C2ADB" w:rsidP="00550EE5">
                    <w:pPr>
                      <w:jc w:val="center"/>
                    </w:pPr>
                    <w:r>
                      <w:t>You are not required to meet the NCLB paraprofessional qualifications.</w:t>
                    </w:r>
                  </w:p>
                </w:txbxContent>
              </v:textbox>
            </v:rect>
            <v:rect id="Rectangle 29" o:spid="_x0000_s1129" style="position:absolute;left:33147;top:17142;width:25146;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C2ADB" w:rsidRPr="00282941" w:rsidRDefault="008C2ADB" w:rsidP="00550EE5">
                    <w:pPr>
                      <w:jc w:val="center"/>
                    </w:pPr>
                    <w:r>
                      <w:t>You have not met the NCLB requirements. You cannot be employed to work in a program supported by Title I funds.</w:t>
                    </w:r>
                  </w:p>
                </w:txbxContent>
              </v:textbox>
            </v:rect>
            <v:line id="Line 30" o:spid="_x0000_s1130" style="position:absolute;visibility:visible;mso-wrap-style:square" from="26289,10289" to="33147,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oval id="Oval 31" o:spid="_x0000_s1131" style="position:absolute;left:27432;top:6859;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8C2ADB" w:rsidRDefault="008C2ADB" w:rsidP="00550EE5">
                    <w:pPr>
                      <w:jc w:val="center"/>
                    </w:pPr>
                    <w:r>
                      <w:t>No</w:t>
                    </w:r>
                  </w:p>
                </w:txbxContent>
              </v:textbox>
            </v:oval>
            <v:oval id="Oval 32" o:spid="_x0000_s1132" style="position:absolute;left:27432;top:18290;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8C2ADB" w:rsidRDefault="008C2ADB" w:rsidP="00550EE5">
                    <w:pPr>
                      <w:jc w:val="center"/>
                    </w:pPr>
                    <w:r>
                      <w:t>No</w:t>
                    </w:r>
                  </w:p>
                </w:txbxContent>
              </v:textbox>
            </v:oval>
            <v:line id="Line 33" o:spid="_x0000_s1133" style="position:absolute;visibility:visible;mso-wrap-style:square" from="26289,21720" to="33147,2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oval id="Oval 34" o:spid="_x0000_s1134" style="position:absolute;left:13716;top:22860;width:685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8C2ADB" w:rsidRDefault="008C2ADB" w:rsidP="00550EE5">
                    <w:pPr>
                      <w:jc w:val="center"/>
                    </w:pPr>
                    <w:r>
                      <w:t>Yes</w:t>
                    </w:r>
                  </w:p>
                </w:txbxContent>
              </v:textbox>
            </v:oval>
            <v:line id="Line 35" o:spid="_x0000_s1135" style="position:absolute;visibility:visible;mso-wrap-style:square" from="12573,22860" to="12580,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36" o:spid="_x0000_s1136" style="position:absolute;left:1143;top:26290;width:2514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8C2ADB" w:rsidRPr="0006301E" w:rsidRDefault="008C2ADB" w:rsidP="00550EE5">
                    <w:pPr>
                      <w:jc w:val="center"/>
                    </w:pPr>
                    <w:r w:rsidRPr="0006301E">
                      <w:t>Do you have an Associate Degree?</w:t>
                    </w:r>
                  </w:p>
                </w:txbxContent>
              </v:textbox>
            </v:rect>
            <v:line id="Line 37" o:spid="_x0000_s1137" style="position:absolute;visibility:visible;mso-wrap-style:square" from="12573,29720" to="12580,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38" o:spid="_x0000_s1138" style="position:absolute;left:1143;top:33150;width:25146;height:6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C2ADB" w:rsidRPr="004F0939" w:rsidRDefault="008C2ADB" w:rsidP="00550EE5">
                    <w:pPr>
                      <w:jc w:val="center"/>
                    </w:pPr>
                    <w:r>
                      <w:t>Have you completed two years (48 credit hours) of study at an institution of higher education?</w:t>
                    </w:r>
                  </w:p>
                </w:txbxContent>
              </v:textbox>
            </v:rect>
            <v:line id="Line 39" o:spid="_x0000_s1139" style="position:absolute;visibility:visible;mso-wrap-style:square" from="12573,40003" to="12580,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40" o:spid="_x0000_s1140" style="position:absolute;left:1143;top:43432;width:2514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C2ADB" w:rsidRPr="004F0939" w:rsidRDefault="008C2ADB" w:rsidP="00550EE5">
                    <w:pPr>
                      <w:jc w:val="center"/>
                    </w:pPr>
                    <w:r>
                      <w:t>Have you passed the Oklahoma General Education Test (OGET)?</w:t>
                    </w:r>
                  </w:p>
                </w:txbxContent>
              </v:textbox>
            </v:rect>
            <v:line id="Line 41" o:spid="_x0000_s1141" style="position:absolute;visibility:visible;mso-wrap-style:square" from="12573,48003" to="12580,5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42" o:spid="_x0000_s1142" style="position:absolute;left:1143;top:51433;width:2514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8C2ADB" w:rsidRPr="0006301E" w:rsidRDefault="008C2ADB" w:rsidP="00550EE5">
                    <w:pPr>
                      <w:jc w:val="center"/>
                    </w:pPr>
                    <w:r>
                      <w:t>Have you passed the ParaPro test with a score of 455 or better?</w:t>
                    </w:r>
                  </w:p>
                </w:txbxContent>
              </v:textbox>
            </v:rect>
            <v:line id="Line 43" o:spid="_x0000_s1143" style="position:absolute;visibility:visible;mso-wrap-style:square" from="12573,56004" to="12580,5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rect id="Rectangle 44" o:spid="_x0000_s1144" style="position:absolute;left:1143;top:59434;width:2514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8C2ADB" w:rsidRPr="0006301E" w:rsidRDefault="008C2ADB" w:rsidP="00550EE5">
                    <w:pPr>
                      <w:jc w:val="center"/>
                    </w:pPr>
                    <w:r>
                      <w:t>You have not met the NCLB requirements.</w:t>
                    </w:r>
                  </w:p>
                </w:txbxContent>
              </v:textbox>
            </v:rect>
            <v:line id="Line 45" o:spid="_x0000_s1145" style="position:absolute;visibility:visible;mso-wrap-style:square" from="26289,29720" to="33147,2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46" o:spid="_x0000_s1146" style="position:absolute;visibility:visible;mso-wrap-style:square" from="26289,36573" to="33147,3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7" o:spid="_x0000_s1147" style="position:absolute;visibility:visible;mso-wrap-style:square" from="26289,46862" to="33147,4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48" o:spid="_x0000_s1148" style="position:absolute;visibility:visible;mso-wrap-style:square" from="26289,53722" to="33147,5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49" o:spid="_x0000_s1149" style="position:absolute;left:33147;top:27431;width:2514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8C2ADB" w:rsidRPr="006A1584" w:rsidRDefault="008C2ADB" w:rsidP="00550EE5">
                    <w:pPr>
                      <w:jc w:val="center"/>
                    </w:pPr>
                    <w:r>
                      <w:t>You have met the NCLB paraprofessional requirements.</w:t>
                    </w:r>
                  </w:p>
                </w:txbxContent>
              </v:textbox>
            </v:rect>
            <v:rect id="Rectangle 50" o:spid="_x0000_s1150" style="position:absolute;left:33147;top:34291;width:2514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8C2ADB" w:rsidRPr="006A1584" w:rsidRDefault="008C2ADB" w:rsidP="00550EE5">
                    <w:pPr>
                      <w:jc w:val="center"/>
                    </w:pPr>
                    <w:r>
                      <w:t>You have met the NCLB paraprofessional requirements.</w:t>
                    </w:r>
                  </w:p>
                </w:txbxContent>
              </v:textbox>
            </v:rect>
            <v:rect id="Rectangle 51" o:spid="_x0000_s1151" style="position:absolute;left:33147;top:44573;width:2514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8C2ADB" w:rsidRPr="006A1584" w:rsidRDefault="008C2ADB" w:rsidP="00550EE5">
                    <w:pPr>
                      <w:jc w:val="center"/>
                    </w:pPr>
                    <w:r>
                      <w:t>You have met the NCLB paraprofessional requirements.</w:t>
                    </w:r>
                  </w:p>
                </w:txbxContent>
              </v:textbox>
            </v:rect>
            <v:rect id="Rectangle 52" o:spid="_x0000_s1152" style="position:absolute;left:33147;top:51433;width:2514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8C2ADB" w:rsidRPr="006A1584" w:rsidRDefault="008C2ADB" w:rsidP="00550EE5">
                    <w:pPr>
                      <w:jc w:val="center"/>
                    </w:pPr>
                    <w:r>
                      <w:t>You have met the NCLB paraprofessional requirements.</w:t>
                    </w:r>
                  </w:p>
                </w:txbxContent>
              </v:textbox>
            </v:rect>
            <v:oval id="Oval 53" o:spid="_x0000_s1153" style="position:absolute;left:26289;top:26290;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w:txbxContent>
                  <w:p w:rsidR="008C2ADB" w:rsidRDefault="008C2ADB" w:rsidP="00550EE5">
                    <w:pPr>
                      <w:jc w:val="center"/>
                    </w:pPr>
                    <w:r>
                      <w:t>Yes</w:t>
                    </w:r>
                  </w:p>
                </w:txbxContent>
              </v:textbox>
            </v:oval>
            <v:oval id="Oval 54" o:spid="_x0000_s1154" style="position:absolute;left:26289;top:33150;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textbox>
                <w:txbxContent>
                  <w:p w:rsidR="008C2ADB" w:rsidRDefault="008C2ADB" w:rsidP="00550EE5">
                    <w:pPr>
                      <w:jc w:val="center"/>
                    </w:pPr>
                    <w:r>
                      <w:t>Yes</w:t>
                    </w:r>
                  </w:p>
                </w:txbxContent>
              </v:textbox>
            </v:oval>
            <v:oval id="Oval 55" o:spid="_x0000_s1155" style="position:absolute;left:26289;top:43432;width:685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textbox>
                <w:txbxContent>
                  <w:p w:rsidR="008C2ADB" w:rsidRDefault="008C2ADB" w:rsidP="00550EE5">
                    <w:pPr>
                      <w:jc w:val="center"/>
                    </w:pPr>
                    <w:r>
                      <w:t>Yes</w:t>
                    </w:r>
                  </w:p>
                </w:txbxContent>
              </v:textbox>
            </v:oval>
            <v:oval id="Oval 56" o:spid="_x0000_s1156" style="position:absolute;left:26289;top:50292;width:6858;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textbox>
                <w:txbxContent>
                  <w:p w:rsidR="008C2ADB" w:rsidRDefault="008C2ADB" w:rsidP="00550EE5">
                    <w:pPr>
                      <w:jc w:val="center"/>
                    </w:pPr>
                    <w:r>
                      <w:t>Yes</w:t>
                    </w:r>
                  </w:p>
                </w:txbxContent>
              </v:textbox>
            </v:oval>
            <v:oval id="Oval 57" o:spid="_x0000_s1157" style="position:absolute;left:13716;top:29720;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8C2ADB" w:rsidRPr="00413346" w:rsidRDefault="008C2ADB" w:rsidP="00550EE5">
                    <w:pPr>
                      <w:jc w:val="center"/>
                    </w:pPr>
                    <w:r>
                      <w:t>No</w:t>
                    </w:r>
                  </w:p>
                </w:txbxContent>
              </v:textbox>
            </v:oval>
            <v:oval id="Oval 58" o:spid="_x0000_s1158" style="position:absolute;left:13716;top:40003;width:685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textbox>
                <w:txbxContent>
                  <w:p w:rsidR="008C2ADB" w:rsidRPr="00413346" w:rsidRDefault="008C2ADB" w:rsidP="00550EE5">
                    <w:pPr>
                      <w:jc w:val="center"/>
                    </w:pPr>
                    <w:r>
                      <w:t>No</w:t>
                    </w:r>
                  </w:p>
                </w:txbxContent>
              </v:textbox>
            </v:oval>
            <v:oval id="Oval 59" o:spid="_x0000_s1159" style="position:absolute;left:13716;top:48003;width:685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textbox>
                <w:txbxContent>
                  <w:p w:rsidR="008C2ADB" w:rsidRPr="00413346" w:rsidRDefault="008C2ADB" w:rsidP="00550EE5">
                    <w:pPr>
                      <w:jc w:val="center"/>
                    </w:pPr>
                    <w:r>
                      <w:t>No</w:t>
                    </w:r>
                  </w:p>
                </w:txbxContent>
              </v:textbox>
            </v:oval>
            <v:oval id="Oval 60" o:spid="_x0000_s1160" style="position:absolute;left:13716;top:56004;width:685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textbox>
                <w:txbxContent>
                  <w:p w:rsidR="008C2ADB" w:rsidRPr="00413346" w:rsidRDefault="008C2ADB" w:rsidP="00550EE5">
                    <w:pPr>
                      <w:jc w:val="center"/>
                    </w:pPr>
                    <w:r>
                      <w:t>No</w:t>
                    </w:r>
                  </w:p>
                </w:txbxContent>
              </v:textbox>
            </v:oval>
            <w10:wrap type="none"/>
            <w10:anchorlock/>
          </v:group>
        </w:pict>
      </w:r>
    </w:p>
    <w:tbl>
      <w:tblPr>
        <w:tblW w:w="5000" w:type="pct"/>
        <w:tblCellMar>
          <w:left w:w="0" w:type="dxa"/>
          <w:right w:w="0" w:type="dxa"/>
        </w:tblCellMar>
        <w:tblLook w:val="04A0" w:firstRow="1" w:lastRow="0" w:firstColumn="1" w:lastColumn="0" w:noHBand="0" w:noVBand="1"/>
      </w:tblPr>
      <w:tblGrid>
        <w:gridCol w:w="3254"/>
        <w:gridCol w:w="918"/>
        <w:gridCol w:w="918"/>
        <w:gridCol w:w="1179"/>
        <w:gridCol w:w="518"/>
        <w:gridCol w:w="579"/>
        <w:gridCol w:w="778"/>
        <w:gridCol w:w="700"/>
        <w:gridCol w:w="559"/>
        <w:gridCol w:w="462"/>
        <w:gridCol w:w="935"/>
      </w:tblGrid>
      <w:tr w:rsidR="00550EE5" w:rsidRPr="00550EE5" w:rsidTr="00550EE5">
        <w:trPr>
          <w:trHeight w:val="540"/>
        </w:trPr>
        <w:tc>
          <w:tcPr>
            <w:tcW w:w="4567" w:type="pct"/>
            <w:gridSpan w:val="10"/>
            <w:tcBorders>
              <w:top w:val="nil"/>
              <w:left w:val="nil"/>
              <w:bottom w:val="nil"/>
              <w:right w:val="nil"/>
            </w:tcBorders>
            <w:shd w:val="clear" w:color="auto" w:fill="auto"/>
            <w:vAlign w:val="bottom"/>
            <w:hideMark/>
          </w:tcPr>
          <w:p w:rsidR="00550EE5" w:rsidRPr="00550EE5" w:rsidRDefault="00550EE5" w:rsidP="00550EE5">
            <w:pPr>
              <w:ind w:right="-842"/>
              <w:jc w:val="center"/>
              <w:rPr>
                <w:b/>
                <w:sz w:val="22"/>
                <w:szCs w:val="22"/>
              </w:rPr>
            </w:pPr>
            <w:bookmarkStart w:id="14" w:name="RANGE!A1:K38"/>
            <w:r w:rsidRPr="00550EE5">
              <w:rPr>
                <w:b/>
                <w:u w:val="single"/>
              </w:rPr>
              <w:lastRenderedPageBreak/>
              <w:t>PARAPROFESSIONAL QUALIFICATION TEMPLATE</w:t>
            </w:r>
          </w:p>
          <w:p w:rsidR="00550EE5" w:rsidRPr="00550EE5" w:rsidRDefault="00550EE5" w:rsidP="00550EE5">
            <w:pPr>
              <w:jc w:val="center"/>
              <w:rPr>
                <w:b/>
                <w:sz w:val="22"/>
                <w:szCs w:val="22"/>
              </w:rPr>
            </w:pPr>
          </w:p>
          <w:p w:rsidR="00550EE5" w:rsidRPr="00550EE5" w:rsidRDefault="00550EE5" w:rsidP="00550EE5">
            <w:pPr>
              <w:ind w:right="-842"/>
              <w:jc w:val="center"/>
              <w:rPr>
                <w:sz w:val="22"/>
                <w:szCs w:val="22"/>
              </w:rPr>
            </w:pPr>
            <w:r w:rsidRPr="00550EE5">
              <w:rPr>
                <w:sz w:val="22"/>
                <w:szCs w:val="22"/>
              </w:rPr>
              <w:t>Certification of Qualified Instructional Support Paraprofessionals</w:t>
            </w:r>
            <w:bookmarkEnd w:id="14"/>
          </w:p>
          <w:p w:rsidR="00550EE5" w:rsidRPr="00550EE5" w:rsidRDefault="00550EE5" w:rsidP="00550EE5">
            <w:pPr>
              <w:jc w:val="center"/>
              <w:rPr>
                <w:sz w:val="22"/>
                <w:szCs w:val="22"/>
              </w:rPr>
            </w:pPr>
          </w:p>
        </w:tc>
        <w:tc>
          <w:tcPr>
            <w:tcW w:w="433" w:type="pct"/>
            <w:tcBorders>
              <w:top w:val="nil"/>
              <w:left w:val="nil"/>
              <w:bottom w:val="nil"/>
              <w:right w:val="nil"/>
            </w:tcBorders>
            <w:shd w:val="clear" w:color="auto" w:fill="auto"/>
            <w:noWrap/>
            <w:vAlign w:val="bottom"/>
            <w:hideMark/>
          </w:tcPr>
          <w:p w:rsidR="00550EE5" w:rsidRPr="00550EE5" w:rsidRDefault="00550EE5" w:rsidP="00550EE5">
            <w:pPr>
              <w:rPr>
                <w:rFonts w:ascii="Arial" w:hAnsi="Arial" w:cs="Arial"/>
                <w:sz w:val="20"/>
                <w:szCs w:val="20"/>
              </w:rPr>
            </w:pPr>
          </w:p>
        </w:tc>
      </w:tr>
      <w:tr w:rsidR="00550EE5" w:rsidRPr="00550EE5" w:rsidTr="00550EE5">
        <w:trPr>
          <w:trHeight w:val="300"/>
        </w:trPr>
        <w:tc>
          <w:tcPr>
            <w:tcW w:w="1506" w:type="pct"/>
            <w:tcBorders>
              <w:top w:val="nil"/>
              <w:left w:val="nil"/>
              <w:bottom w:val="single" w:sz="4" w:space="0" w:color="auto"/>
              <w:right w:val="nil"/>
            </w:tcBorders>
            <w:shd w:val="clear" w:color="auto" w:fill="auto"/>
          </w:tcPr>
          <w:p w:rsidR="00550EE5" w:rsidRPr="00550EE5" w:rsidRDefault="00550EE5" w:rsidP="00550EE5">
            <w:pPr>
              <w:rPr>
                <w:sz w:val="22"/>
                <w:szCs w:val="22"/>
              </w:rPr>
            </w:pPr>
          </w:p>
        </w:tc>
        <w:tc>
          <w:tcPr>
            <w:tcW w:w="425" w:type="pct"/>
            <w:tcBorders>
              <w:top w:val="nil"/>
              <w:left w:val="nil"/>
              <w:bottom w:val="single" w:sz="4" w:space="0" w:color="auto"/>
              <w:right w:val="nil"/>
            </w:tcBorders>
            <w:shd w:val="clear" w:color="auto" w:fill="auto"/>
          </w:tcPr>
          <w:p w:rsidR="00550EE5" w:rsidRPr="00550EE5" w:rsidRDefault="00550EE5" w:rsidP="00550EE5">
            <w:pPr>
              <w:jc w:val="center"/>
              <w:rPr>
                <w:sz w:val="22"/>
                <w:szCs w:val="22"/>
              </w:rPr>
            </w:pPr>
          </w:p>
        </w:tc>
        <w:tc>
          <w:tcPr>
            <w:tcW w:w="425" w:type="pct"/>
            <w:tcBorders>
              <w:top w:val="nil"/>
              <w:left w:val="nil"/>
              <w:bottom w:val="nil"/>
              <w:right w:val="nil"/>
            </w:tcBorders>
            <w:shd w:val="clear" w:color="auto" w:fill="auto"/>
            <w:hideMark/>
          </w:tcPr>
          <w:p w:rsidR="00550EE5" w:rsidRPr="00550EE5" w:rsidRDefault="00550EE5" w:rsidP="00550EE5">
            <w:pPr>
              <w:jc w:val="center"/>
              <w:rPr>
                <w:sz w:val="22"/>
                <w:szCs w:val="22"/>
              </w:rPr>
            </w:pPr>
          </w:p>
        </w:tc>
        <w:tc>
          <w:tcPr>
            <w:tcW w:w="546" w:type="pct"/>
            <w:tcBorders>
              <w:top w:val="nil"/>
              <w:left w:val="nil"/>
              <w:bottom w:val="nil"/>
              <w:right w:val="nil"/>
            </w:tcBorders>
            <w:shd w:val="clear" w:color="auto" w:fill="auto"/>
            <w:hideMark/>
          </w:tcPr>
          <w:p w:rsidR="00550EE5" w:rsidRPr="00550EE5" w:rsidRDefault="00550EE5" w:rsidP="00550EE5">
            <w:pPr>
              <w:jc w:val="center"/>
              <w:rPr>
                <w:sz w:val="22"/>
                <w:szCs w:val="22"/>
              </w:rPr>
            </w:pPr>
          </w:p>
        </w:tc>
        <w:tc>
          <w:tcPr>
            <w:tcW w:w="1451" w:type="pct"/>
            <w:gridSpan w:val="5"/>
            <w:tcBorders>
              <w:top w:val="nil"/>
              <w:left w:val="nil"/>
              <w:bottom w:val="single" w:sz="4" w:space="0" w:color="auto"/>
              <w:right w:val="nil"/>
            </w:tcBorders>
            <w:shd w:val="clear" w:color="auto" w:fill="auto"/>
          </w:tcPr>
          <w:p w:rsidR="00550EE5" w:rsidRPr="00550EE5" w:rsidRDefault="00550EE5" w:rsidP="00550EE5">
            <w:pPr>
              <w:rPr>
                <w:sz w:val="22"/>
                <w:szCs w:val="22"/>
              </w:rPr>
            </w:pPr>
          </w:p>
        </w:tc>
        <w:tc>
          <w:tcPr>
            <w:tcW w:w="646" w:type="pct"/>
            <w:gridSpan w:val="2"/>
            <w:tcBorders>
              <w:top w:val="nil"/>
              <w:left w:val="nil"/>
              <w:bottom w:val="single" w:sz="4" w:space="0" w:color="auto"/>
              <w:right w:val="nil"/>
            </w:tcBorders>
            <w:shd w:val="clear" w:color="auto" w:fill="auto"/>
            <w:noWrap/>
            <w:vAlign w:val="bottom"/>
          </w:tcPr>
          <w:p w:rsidR="00550EE5" w:rsidRPr="00550EE5" w:rsidRDefault="00550EE5" w:rsidP="00550EE5">
            <w:pPr>
              <w:jc w:val="center"/>
              <w:rPr>
                <w:sz w:val="22"/>
                <w:szCs w:val="22"/>
              </w:rPr>
            </w:pPr>
          </w:p>
        </w:tc>
      </w:tr>
      <w:tr w:rsidR="00550EE5" w:rsidRPr="00550EE5" w:rsidTr="00550EE5">
        <w:trPr>
          <w:trHeight w:val="300"/>
        </w:trPr>
        <w:tc>
          <w:tcPr>
            <w:tcW w:w="1506" w:type="pct"/>
            <w:tcBorders>
              <w:top w:val="nil"/>
              <w:left w:val="nil"/>
              <w:bottom w:val="nil"/>
              <w:right w:val="nil"/>
            </w:tcBorders>
            <w:shd w:val="clear" w:color="auto" w:fill="auto"/>
            <w:hideMark/>
          </w:tcPr>
          <w:p w:rsidR="00550EE5" w:rsidRPr="00550EE5" w:rsidRDefault="00550EE5" w:rsidP="00550EE5">
            <w:pPr>
              <w:jc w:val="center"/>
              <w:rPr>
                <w:sz w:val="22"/>
                <w:szCs w:val="22"/>
              </w:rPr>
            </w:pPr>
            <w:r w:rsidRPr="00550EE5">
              <w:rPr>
                <w:sz w:val="22"/>
                <w:szCs w:val="22"/>
              </w:rPr>
              <w:t>District Name</w:t>
            </w:r>
          </w:p>
        </w:tc>
        <w:tc>
          <w:tcPr>
            <w:tcW w:w="425" w:type="pct"/>
            <w:tcBorders>
              <w:top w:val="nil"/>
              <w:left w:val="nil"/>
              <w:bottom w:val="nil"/>
              <w:right w:val="nil"/>
            </w:tcBorders>
            <w:shd w:val="clear" w:color="auto" w:fill="auto"/>
            <w:hideMark/>
          </w:tcPr>
          <w:p w:rsidR="00550EE5" w:rsidRPr="00550EE5" w:rsidRDefault="00550EE5" w:rsidP="00550EE5">
            <w:pPr>
              <w:jc w:val="center"/>
              <w:rPr>
                <w:sz w:val="22"/>
                <w:szCs w:val="22"/>
              </w:rPr>
            </w:pPr>
            <w:r w:rsidRPr="00550EE5">
              <w:rPr>
                <w:sz w:val="22"/>
                <w:szCs w:val="22"/>
              </w:rPr>
              <w:t>Code</w:t>
            </w:r>
          </w:p>
        </w:tc>
        <w:tc>
          <w:tcPr>
            <w:tcW w:w="425" w:type="pct"/>
            <w:tcBorders>
              <w:top w:val="nil"/>
              <w:left w:val="nil"/>
              <w:bottom w:val="nil"/>
              <w:right w:val="nil"/>
            </w:tcBorders>
            <w:shd w:val="clear" w:color="auto" w:fill="auto"/>
            <w:hideMark/>
          </w:tcPr>
          <w:p w:rsidR="00550EE5" w:rsidRPr="00550EE5" w:rsidRDefault="00550EE5" w:rsidP="00550EE5">
            <w:pPr>
              <w:jc w:val="center"/>
              <w:rPr>
                <w:sz w:val="22"/>
                <w:szCs w:val="22"/>
              </w:rPr>
            </w:pPr>
          </w:p>
        </w:tc>
        <w:tc>
          <w:tcPr>
            <w:tcW w:w="546" w:type="pct"/>
            <w:tcBorders>
              <w:top w:val="nil"/>
              <w:left w:val="nil"/>
              <w:bottom w:val="nil"/>
              <w:right w:val="nil"/>
            </w:tcBorders>
            <w:shd w:val="clear" w:color="auto" w:fill="auto"/>
            <w:hideMark/>
          </w:tcPr>
          <w:p w:rsidR="00550EE5" w:rsidRPr="00550EE5" w:rsidRDefault="00550EE5" w:rsidP="00550EE5">
            <w:pPr>
              <w:jc w:val="center"/>
              <w:rPr>
                <w:sz w:val="22"/>
                <w:szCs w:val="22"/>
              </w:rPr>
            </w:pPr>
          </w:p>
        </w:tc>
        <w:tc>
          <w:tcPr>
            <w:tcW w:w="1451" w:type="pct"/>
            <w:gridSpan w:val="5"/>
            <w:tcBorders>
              <w:top w:val="single" w:sz="4" w:space="0" w:color="auto"/>
              <w:left w:val="nil"/>
              <w:bottom w:val="nil"/>
              <w:right w:val="nil"/>
            </w:tcBorders>
            <w:shd w:val="clear" w:color="auto" w:fill="auto"/>
            <w:hideMark/>
          </w:tcPr>
          <w:p w:rsidR="00550EE5" w:rsidRPr="00550EE5" w:rsidRDefault="00550EE5" w:rsidP="00550EE5">
            <w:pPr>
              <w:jc w:val="center"/>
              <w:rPr>
                <w:sz w:val="22"/>
                <w:szCs w:val="22"/>
              </w:rPr>
            </w:pPr>
            <w:r w:rsidRPr="00550EE5">
              <w:rPr>
                <w:sz w:val="22"/>
                <w:szCs w:val="22"/>
              </w:rPr>
              <w:t>County Name</w:t>
            </w:r>
          </w:p>
        </w:tc>
        <w:tc>
          <w:tcPr>
            <w:tcW w:w="646" w:type="pct"/>
            <w:gridSpan w:val="2"/>
            <w:tcBorders>
              <w:top w:val="nil"/>
              <w:left w:val="nil"/>
              <w:bottom w:val="nil"/>
              <w:right w:val="nil"/>
            </w:tcBorders>
            <w:shd w:val="clear" w:color="auto" w:fill="auto"/>
            <w:hideMark/>
          </w:tcPr>
          <w:p w:rsidR="00550EE5" w:rsidRPr="00550EE5" w:rsidRDefault="00550EE5" w:rsidP="00550EE5">
            <w:pPr>
              <w:jc w:val="center"/>
              <w:rPr>
                <w:sz w:val="22"/>
                <w:szCs w:val="22"/>
              </w:rPr>
            </w:pPr>
            <w:r w:rsidRPr="00550EE5">
              <w:rPr>
                <w:sz w:val="22"/>
                <w:szCs w:val="22"/>
              </w:rPr>
              <w:t>Code</w:t>
            </w:r>
          </w:p>
        </w:tc>
      </w:tr>
      <w:tr w:rsidR="00550EE5" w:rsidRPr="00550EE5" w:rsidTr="00550EE5">
        <w:trPr>
          <w:trHeight w:val="135"/>
        </w:trPr>
        <w:tc>
          <w:tcPr>
            <w:tcW w:w="4567" w:type="pct"/>
            <w:gridSpan w:val="10"/>
            <w:tcBorders>
              <w:top w:val="nil"/>
              <w:left w:val="nil"/>
              <w:bottom w:val="nil"/>
              <w:right w:val="nil"/>
            </w:tcBorders>
            <w:shd w:val="clear" w:color="auto" w:fill="auto"/>
            <w:noWrap/>
            <w:vAlign w:val="bottom"/>
            <w:hideMark/>
          </w:tcPr>
          <w:p w:rsidR="00550EE5" w:rsidRPr="00550EE5" w:rsidRDefault="00550EE5" w:rsidP="00550EE5">
            <w:pPr>
              <w:jc w:val="center"/>
              <w:rPr>
                <w:sz w:val="22"/>
                <w:szCs w:val="22"/>
              </w:rPr>
            </w:pPr>
          </w:p>
        </w:tc>
        <w:tc>
          <w:tcPr>
            <w:tcW w:w="433" w:type="pct"/>
            <w:tcBorders>
              <w:top w:val="nil"/>
              <w:left w:val="nil"/>
              <w:bottom w:val="nil"/>
              <w:right w:val="nil"/>
            </w:tcBorders>
            <w:shd w:val="clear" w:color="auto" w:fill="auto"/>
            <w:noWrap/>
            <w:vAlign w:val="bottom"/>
            <w:hideMark/>
          </w:tcPr>
          <w:p w:rsidR="00550EE5" w:rsidRPr="00550EE5" w:rsidRDefault="00550EE5" w:rsidP="00550EE5">
            <w:pPr>
              <w:rPr>
                <w:rFonts w:ascii="Arial" w:hAnsi="Arial" w:cs="Arial"/>
                <w:sz w:val="20"/>
                <w:szCs w:val="20"/>
              </w:rPr>
            </w:pPr>
          </w:p>
        </w:tc>
      </w:tr>
      <w:tr w:rsidR="00550EE5" w:rsidRPr="00550EE5" w:rsidTr="00550EE5">
        <w:trPr>
          <w:trHeight w:val="1500"/>
        </w:trPr>
        <w:tc>
          <w:tcPr>
            <w:tcW w:w="5000" w:type="pct"/>
            <w:gridSpan w:val="11"/>
            <w:tcBorders>
              <w:top w:val="nil"/>
              <w:left w:val="nil"/>
              <w:bottom w:val="nil"/>
              <w:right w:val="nil"/>
            </w:tcBorders>
            <w:shd w:val="clear" w:color="auto" w:fill="auto"/>
            <w:vAlign w:val="center"/>
            <w:hideMark/>
          </w:tcPr>
          <w:p w:rsidR="00550EE5" w:rsidRPr="00550EE5" w:rsidRDefault="00550EE5" w:rsidP="00550EE5">
            <w:pPr>
              <w:rPr>
                <w:sz w:val="22"/>
                <w:szCs w:val="22"/>
              </w:rPr>
            </w:pPr>
            <w:r w:rsidRPr="00550EE5">
              <w:rPr>
                <w:sz w:val="22"/>
                <w:szCs w:val="22"/>
              </w:rPr>
              <w:t xml:space="preserve">Title I of the Elementary and Secondary Education Act (ESEA), as amended by the No Child Left Behind (NCLB) Act, is designed to help disadvantaged children reach high academic standards.  Properly trained paraprofessionals can play important roles in improving student achievement in Title I schools where they can reinforce and augment a teacher's effort in the classroom.  Instructional paraprofessionals must work directly under the supervision of a highly qualified teacher. [Section 1119(g)(2)]  </w:t>
            </w:r>
          </w:p>
        </w:tc>
      </w:tr>
      <w:tr w:rsidR="00550EE5" w:rsidRPr="00550EE5" w:rsidTr="00550EE5">
        <w:trPr>
          <w:trHeight w:val="135"/>
        </w:trPr>
        <w:tc>
          <w:tcPr>
            <w:tcW w:w="4567" w:type="pct"/>
            <w:gridSpan w:val="10"/>
            <w:tcBorders>
              <w:top w:val="nil"/>
              <w:left w:val="nil"/>
              <w:bottom w:val="nil"/>
              <w:right w:val="nil"/>
            </w:tcBorders>
            <w:shd w:val="clear" w:color="auto" w:fill="auto"/>
            <w:noWrap/>
            <w:vAlign w:val="bottom"/>
            <w:hideMark/>
          </w:tcPr>
          <w:p w:rsidR="00550EE5" w:rsidRPr="00550EE5" w:rsidRDefault="00550EE5" w:rsidP="00550EE5">
            <w:pPr>
              <w:jc w:val="center"/>
              <w:rPr>
                <w:sz w:val="22"/>
                <w:szCs w:val="22"/>
              </w:rPr>
            </w:pPr>
          </w:p>
        </w:tc>
        <w:tc>
          <w:tcPr>
            <w:tcW w:w="433" w:type="pct"/>
            <w:tcBorders>
              <w:top w:val="nil"/>
              <w:left w:val="nil"/>
              <w:bottom w:val="nil"/>
              <w:right w:val="nil"/>
            </w:tcBorders>
            <w:shd w:val="clear" w:color="auto" w:fill="auto"/>
            <w:noWrap/>
            <w:vAlign w:val="bottom"/>
            <w:hideMark/>
          </w:tcPr>
          <w:p w:rsidR="00550EE5" w:rsidRPr="00550EE5" w:rsidRDefault="00550EE5" w:rsidP="00550EE5">
            <w:pPr>
              <w:rPr>
                <w:rFonts w:ascii="Arial" w:hAnsi="Arial" w:cs="Arial"/>
                <w:sz w:val="20"/>
                <w:szCs w:val="20"/>
              </w:rPr>
            </w:pPr>
          </w:p>
        </w:tc>
      </w:tr>
      <w:tr w:rsidR="00550EE5" w:rsidRPr="00550EE5" w:rsidTr="00550EE5">
        <w:trPr>
          <w:trHeight w:val="240"/>
        </w:trPr>
        <w:tc>
          <w:tcPr>
            <w:tcW w:w="4567" w:type="pct"/>
            <w:gridSpan w:val="10"/>
            <w:tcBorders>
              <w:top w:val="nil"/>
              <w:left w:val="nil"/>
              <w:bottom w:val="nil"/>
              <w:right w:val="nil"/>
            </w:tcBorders>
            <w:shd w:val="clear" w:color="auto" w:fill="auto"/>
            <w:vAlign w:val="bottom"/>
            <w:hideMark/>
          </w:tcPr>
          <w:p w:rsidR="00550EE5" w:rsidRPr="00550EE5" w:rsidRDefault="00550EE5" w:rsidP="00550EE5">
            <w:pPr>
              <w:rPr>
                <w:sz w:val="22"/>
                <w:szCs w:val="22"/>
              </w:rPr>
            </w:pPr>
            <w:r w:rsidRPr="00550EE5">
              <w:rPr>
                <w:sz w:val="22"/>
                <w:szCs w:val="22"/>
              </w:rPr>
              <w:t>See Section 1119(c)(1) of NCLB for further information on this requirement.</w:t>
            </w:r>
          </w:p>
        </w:tc>
        <w:tc>
          <w:tcPr>
            <w:tcW w:w="433" w:type="pct"/>
            <w:tcBorders>
              <w:top w:val="nil"/>
              <w:left w:val="nil"/>
              <w:bottom w:val="nil"/>
              <w:right w:val="nil"/>
            </w:tcBorders>
            <w:shd w:val="clear" w:color="auto" w:fill="auto"/>
            <w:noWrap/>
            <w:vAlign w:val="bottom"/>
            <w:hideMark/>
          </w:tcPr>
          <w:p w:rsidR="00550EE5" w:rsidRPr="00550EE5" w:rsidRDefault="00550EE5" w:rsidP="00550EE5">
            <w:pPr>
              <w:rPr>
                <w:rFonts w:ascii="Arial" w:hAnsi="Arial" w:cs="Arial"/>
                <w:sz w:val="20"/>
                <w:szCs w:val="20"/>
              </w:rPr>
            </w:pPr>
          </w:p>
        </w:tc>
      </w:tr>
      <w:tr w:rsidR="00550EE5" w:rsidRPr="00550EE5" w:rsidTr="00550EE5">
        <w:trPr>
          <w:trHeight w:val="135"/>
        </w:trPr>
        <w:tc>
          <w:tcPr>
            <w:tcW w:w="4567" w:type="pct"/>
            <w:gridSpan w:val="10"/>
            <w:tcBorders>
              <w:top w:val="nil"/>
              <w:left w:val="nil"/>
              <w:bottom w:val="nil"/>
              <w:right w:val="nil"/>
            </w:tcBorders>
            <w:shd w:val="clear" w:color="auto" w:fill="auto"/>
            <w:noWrap/>
            <w:vAlign w:val="bottom"/>
            <w:hideMark/>
          </w:tcPr>
          <w:p w:rsidR="00550EE5" w:rsidRPr="00550EE5" w:rsidRDefault="00550EE5" w:rsidP="00550EE5">
            <w:pPr>
              <w:jc w:val="center"/>
              <w:rPr>
                <w:sz w:val="22"/>
                <w:szCs w:val="22"/>
              </w:rPr>
            </w:pPr>
          </w:p>
        </w:tc>
        <w:tc>
          <w:tcPr>
            <w:tcW w:w="433" w:type="pct"/>
            <w:tcBorders>
              <w:top w:val="nil"/>
              <w:left w:val="nil"/>
              <w:bottom w:val="nil"/>
              <w:right w:val="nil"/>
            </w:tcBorders>
            <w:shd w:val="clear" w:color="auto" w:fill="auto"/>
            <w:noWrap/>
            <w:vAlign w:val="bottom"/>
            <w:hideMark/>
          </w:tcPr>
          <w:p w:rsidR="00550EE5" w:rsidRPr="00550EE5" w:rsidRDefault="00550EE5" w:rsidP="00550EE5">
            <w:pPr>
              <w:rPr>
                <w:rFonts w:ascii="Arial" w:hAnsi="Arial" w:cs="Arial"/>
                <w:sz w:val="20"/>
                <w:szCs w:val="20"/>
              </w:rPr>
            </w:pPr>
          </w:p>
        </w:tc>
      </w:tr>
      <w:tr w:rsidR="00550EE5" w:rsidRPr="00550EE5" w:rsidTr="00550EE5">
        <w:trPr>
          <w:trHeight w:val="585"/>
        </w:trPr>
        <w:tc>
          <w:tcPr>
            <w:tcW w:w="5000" w:type="pct"/>
            <w:gridSpan w:val="11"/>
            <w:tcBorders>
              <w:top w:val="nil"/>
              <w:left w:val="nil"/>
              <w:bottom w:val="nil"/>
              <w:right w:val="nil"/>
            </w:tcBorders>
            <w:shd w:val="clear" w:color="auto" w:fill="auto"/>
            <w:vAlign w:val="bottom"/>
            <w:hideMark/>
          </w:tcPr>
          <w:p w:rsidR="00550EE5" w:rsidRPr="00550EE5" w:rsidRDefault="00550EE5" w:rsidP="00550EE5">
            <w:pPr>
              <w:rPr>
                <w:sz w:val="22"/>
                <w:szCs w:val="22"/>
              </w:rPr>
            </w:pPr>
            <w:r w:rsidRPr="00550EE5">
              <w:rPr>
                <w:sz w:val="22"/>
                <w:szCs w:val="22"/>
              </w:rPr>
              <w:t>Please list all paraprofessionals providing instructional support, the site code where each is providing support, grade level for support, and enter a check mark in the column for the qualification requirement the paraprofessional has met.</w:t>
            </w:r>
          </w:p>
        </w:tc>
      </w:tr>
      <w:tr w:rsidR="00550EE5" w:rsidRPr="00550EE5" w:rsidTr="00550EE5">
        <w:trPr>
          <w:trHeight w:val="135"/>
        </w:trPr>
        <w:tc>
          <w:tcPr>
            <w:tcW w:w="4567" w:type="pct"/>
            <w:gridSpan w:val="10"/>
            <w:tcBorders>
              <w:top w:val="nil"/>
              <w:left w:val="nil"/>
              <w:bottom w:val="nil"/>
              <w:right w:val="nil"/>
            </w:tcBorders>
            <w:shd w:val="clear" w:color="auto" w:fill="auto"/>
            <w:noWrap/>
            <w:vAlign w:val="bottom"/>
            <w:hideMark/>
          </w:tcPr>
          <w:p w:rsidR="00550EE5" w:rsidRPr="00550EE5" w:rsidRDefault="00550EE5" w:rsidP="00550EE5">
            <w:pPr>
              <w:jc w:val="center"/>
              <w:rPr>
                <w:sz w:val="22"/>
                <w:szCs w:val="22"/>
              </w:rPr>
            </w:pPr>
          </w:p>
        </w:tc>
        <w:tc>
          <w:tcPr>
            <w:tcW w:w="433" w:type="pct"/>
            <w:tcBorders>
              <w:top w:val="nil"/>
              <w:left w:val="nil"/>
              <w:bottom w:val="nil"/>
              <w:right w:val="nil"/>
            </w:tcBorders>
            <w:shd w:val="clear" w:color="auto" w:fill="auto"/>
            <w:noWrap/>
            <w:vAlign w:val="bottom"/>
            <w:hideMark/>
          </w:tcPr>
          <w:p w:rsidR="00550EE5" w:rsidRPr="00550EE5" w:rsidRDefault="00550EE5" w:rsidP="00550EE5">
            <w:pPr>
              <w:rPr>
                <w:rFonts w:ascii="Arial" w:hAnsi="Arial" w:cs="Arial"/>
                <w:sz w:val="20"/>
                <w:szCs w:val="20"/>
              </w:rPr>
            </w:pPr>
          </w:p>
        </w:tc>
      </w:tr>
      <w:tr w:rsidR="00550EE5" w:rsidRPr="00550EE5" w:rsidTr="00550EE5">
        <w:trPr>
          <w:trHeight w:val="600"/>
        </w:trPr>
        <w:tc>
          <w:tcPr>
            <w:tcW w:w="2902" w:type="pct"/>
            <w:gridSpan w:val="4"/>
            <w:tcBorders>
              <w:top w:val="nil"/>
              <w:left w:val="nil"/>
              <w:bottom w:val="nil"/>
              <w:right w:val="single" w:sz="4" w:space="0" w:color="000000"/>
            </w:tcBorders>
            <w:shd w:val="clear" w:color="auto" w:fill="auto"/>
            <w:noWrap/>
            <w:vAlign w:val="bottom"/>
            <w:hideMark/>
          </w:tcPr>
          <w:p w:rsidR="00550EE5" w:rsidRPr="00550EE5" w:rsidRDefault="00550EE5" w:rsidP="00550EE5">
            <w:pPr>
              <w:jc w:val="center"/>
              <w:rPr>
                <w:b/>
                <w:bCs/>
                <w:sz w:val="22"/>
                <w:szCs w:val="22"/>
              </w:rPr>
            </w:pPr>
          </w:p>
        </w:tc>
        <w:tc>
          <w:tcPr>
            <w:tcW w:w="1451" w:type="pct"/>
            <w:gridSpan w:val="5"/>
            <w:tcBorders>
              <w:top w:val="single" w:sz="4" w:space="0" w:color="000000"/>
              <w:left w:val="nil"/>
              <w:bottom w:val="single" w:sz="4" w:space="0" w:color="auto"/>
              <w:right w:val="single" w:sz="4" w:space="0" w:color="000000"/>
            </w:tcBorders>
            <w:shd w:val="clear" w:color="000000" w:fill="FCF305"/>
            <w:vAlign w:val="bottom"/>
            <w:hideMark/>
          </w:tcPr>
          <w:p w:rsidR="00550EE5" w:rsidRPr="00550EE5" w:rsidRDefault="00550EE5" w:rsidP="00550EE5">
            <w:pPr>
              <w:jc w:val="center"/>
              <w:rPr>
                <w:b/>
                <w:bCs/>
                <w:sz w:val="22"/>
                <w:szCs w:val="22"/>
              </w:rPr>
            </w:pPr>
            <w:r w:rsidRPr="00550EE5">
              <w:rPr>
                <w:b/>
                <w:bCs/>
                <w:sz w:val="22"/>
                <w:szCs w:val="22"/>
              </w:rPr>
              <w:t>Paraprofessional has met requirement with:</w:t>
            </w:r>
          </w:p>
        </w:tc>
        <w:tc>
          <w:tcPr>
            <w:tcW w:w="213" w:type="pct"/>
            <w:vMerge w:val="restart"/>
            <w:tcBorders>
              <w:top w:val="single" w:sz="4" w:space="0" w:color="auto"/>
              <w:left w:val="single" w:sz="4" w:space="0" w:color="auto"/>
              <w:bottom w:val="single" w:sz="4" w:space="0" w:color="auto"/>
              <w:right w:val="single" w:sz="4" w:space="0" w:color="auto"/>
            </w:tcBorders>
            <w:shd w:val="clear" w:color="000000" w:fill="FF9900"/>
            <w:textDirection w:val="btLr"/>
            <w:vAlign w:val="bottom"/>
            <w:hideMark/>
          </w:tcPr>
          <w:p w:rsidR="00550EE5" w:rsidRPr="00550EE5" w:rsidRDefault="00550EE5" w:rsidP="00550EE5">
            <w:pPr>
              <w:jc w:val="center"/>
              <w:rPr>
                <w:b/>
                <w:bCs/>
                <w:sz w:val="22"/>
                <w:szCs w:val="22"/>
              </w:rPr>
            </w:pPr>
            <w:r w:rsidRPr="00550EE5">
              <w:rPr>
                <w:b/>
                <w:bCs/>
                <w:sz w:val="22"/>
                <w:szCs w:val="22"/>
              </w:rPr>
              <w:t>Has NOT met requirements</w:t>
            </w:r>
          </w:p>
        </w:tc>
        <w:tc>
          <w:tcPr>
            <w:tcW w:w="433" w:type="pct"/>
            <w:vMerge w:val="restart"/>
            <w:tcBorders>
              <w:top w:val="single" w:sz="4" w:space="0" w:color="auto"/>
              <w:left w:val="single" w:sz="4" w:space="0" w:color="auto"/>
              <w:bottom w:val="single" w:sz="4" w:space="0" w:color="auto"/>
              <w:right w:val="single" w:sz="4" w:space="0" w:color="auto"/>
            </w:tcBorders>
            <w:shd w:val="clear" w:color="000000" w:fill="FF9900"/>
            <w:textDirection w:val="btLr"/>
            <w:vAlign w:val="bottom"/>
            <w:hideMark/>
          </w:tcPr>
          <w:p w:rsidR="00550EE5" w:rsidRPr="00550EE5" w:rsidRDefault="00550EE5" w:rsidP="00550EE5">
            <w:pPr>
              <w:jc w:val="center"/>
              <w:rPr>
                <w:b/>
                <w:bCs/>
                <w:sz w:val="22"/>
                <w:szCs w:val="22"/>
              </w:rPr>
            </w:pPr>
            <w:r w:rsidRPr="00550EE5">
              <w:rPr>
                <w:b/>
                <w:bCs/>
                <w:sz w:val="22"/>
                <w:szCs w:val="22"/>
              </w:rPr>
              <w:t>Works under the direct supervision of a highly qualified teacher</w:t>
            </w:r>
          </w:p>
        </w:tc>
      </w:tr>
      <w:tr w:rsidR="00550EE5" w:rsidRPr="00550EE5" w:rsidTr="00550EE5">
        <w:trPr>
          <w:trHeight w:val="1410"/>
        </w:trPr>
        <w:tc>
          <w:tcPr>
            <w:tcW w:w="2356" w:type="pct"/>
            <w:gridSpan w:val="3"/>
            <w:tcBorders>
              <w:top w:val="nil"/>
              <w:left w:val="nil"/>
              <w:bottom w:val="single" w:sz="4" w:space="0" w:color="auto"/>
            </w:tcBorders>
            <w:shd w:val="clear" w:color="auto" w:fill="auto"/>
            <w:hideMark/>
          </w:tcPr>
          <w:p w:rsidR="00550EE5" w:rsidRPr="00550EE5" w:rsidRDefault="00550EE5" w:rsidP="00550EE5">
            <w:pPr>
              <w:jc w:val="center"/>
              <w:rPr>
                <w:b/>
                <w:bCs/>
                <w:color w:val="DD0806"/>
                <w:sz w:val="22"/>
                <w:szCs w:val="22"/>
              </w:rPr>
            </w:pPr>
          </w:p>
        </w:tc>
        <w:tc>
          <w:tcPr>
            <w:tcW w:w="546" w:type="pct"/>
            <w:tcBorders>
              <w:bottom w:val="single" w:sz="4" w:space="0" w:color="auto"/>
              <w:right w:val="single" w:sz="4" w:space="0" w:color="auto"/>
            </w:tcBorders>
            <w:shd w:val="clear" w:color="auto" w:fill="auto"/>
            <w:vAlign w:val="center"/>
            <w:hideMark/>
          </w:tcPr>
          <w:p w:rsidR="00550EE5" w:rsidRPr="00550EE5" w:rsidRDefault="00550EE5" w:rsidP="00550EE5">
            <w:pPr>
              <w:jc w:val="center"/>
              <w:rPr>
                <w:b/>
                <w:bCs/>
                <w:sz w:val="22"/>
                <w:szCs w:val="22"/>
              </w:rPr>
            </w:pPr>
            <w:r w:rsidRPr="00550EE5">
              <w:rPr>
                <w:b/>
                <w:bCs/>
                <w:sz w:val="22"/>
                <w:szCs w:val="22"/>
              </w:rPr>
              <w:t xml:space="preserve"> </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CF305"/>
            <w:textDirection w:val="btLr"/>
            <w:vAlign w:val="bottom"/>
            <w:hideMark/>
          </w:tcPr>
          <w:p w:rsidR="00550EE5" w:rsidRPr="00550EE5" w:rsidRDefault="00550EE5" w:rsidP="00550EE5">
            <w:pPr>
              <w:jc w:val="center"/>
              <w:rPr>
                <w:b/>
                <w:bCs/>
                <w:sz w:val="22"/>
                <w:szCs w:val="22"/>
              </w:rPr>
            </w:pPr>
            <w:r w:rsidRPr="00550EE5">
              <w:rPr>
                <w:b/>
                <w:bCs/>
                <w:sz w:val="22"/>
                <w:szCs w:val="22"/>
              </w:rPr>
              <w:t>Associate Degree</w:t>
            </w:r>
          </w:p>
        </w:tc>
        <w:tc>
          <w:tcPr>
            <w:tcW w:w="268" w:type="pct"/>
            <w:vMerge w:val="restart"/>
            <w:tcBorders>
              <w:top w:val="nil"/>
              <w:left w:val="single" w:sz="4" w:space="0" w:color="auto"/>
              <w:bottom w:val="single" w:sz="4" w:space="0" w:color="auto"/>
              <w:right w:val="single" w:sz="4" w:space="0" w:color="auto"/>
            </w:tcBorders>
            <w:shd w:val="clear" w:color="000000" w:fill="FCF305"/>
            <w:textDirection w:val="btLr"/>
            <w:vAlign w:val="bottom"/>
            <w:hideMark/>
          </w:tcPr>
          <w:p w:rsidR="00550EE5" w:rsidRPr="00550EE5" w:rsidRDefault="00550EE5" w:rsidP="00550EE5">
            <w:pPr>
              <w:jc w:val="center"/>
              <w:rPr>
                <w:b/>
                <w:bCs/>
                <w:sz w:val="22"/>
                <w:szCs w:val="22"/>
              </w:rPr>
            </w:pPr>
            <w:r w:rsidRPr="00550EE5">
              <w:rPr>
                <w:b/>
                <w:bCs/>
                <w:sz w:val="22"/>
                <w:szCs w:val="22"/>
              </w:rPr>
              <w:t>48 Hours of College Credit</w:t>
            </w:r>
          </w:p>
        </w:tc>
        <w:tc>
          <w:tcPr>
            <w:tcW w:w="360" w:type="pct"/>
            <w:vMerge w:val="restart"/>
            <w:tcBorders>
              <w:top w:val="nil"/>
              <w:left w:val="single" w:sz="4" w:space="0" w:color="auto"/>
              <w:bottom w:val="single" w:sz="4" w:space="0" w:color="auto"/>
              <w:right w:val="single" w:sz="4" w:space="0" w:color="auto"/>
            </w:tcBorders>
            <w:shd w:val="clear" w:color="000000" w:fill="FCF305"/>
            <w:textDirection w:val="btLr"/>
            <w:vAlign w:val="bottom"/>
            <w:hideMark/>
          </w:tcPr>
          <w:p w:rsidR="00550EE5" w:rsidRPr="00550EE5" w:rsidRDefault="00550EE5" w:rsidP="00550EE5">
            <w:pPr>
              <w:jc w:val="center"/>
              <w:rPr>
                <w:b/>
                <w:bCs/>
                <w:sz w:val="22"/>
                <w:szCs w:val="22"/>
              </w:rPr>
            </w:pPr>
            <w:r w:rsidRPr="00550EE5">
              <w:rPr>
                <w:b/>
                <w:bCs/>
                <w:sz w:val="22"/>
                <w:szCs w:val="22"/>
              </w:rPr>
              <w:t>Oklahoma General Education Test (OGET)</w:t>
            </w:r>
          </w:p>
        </w:tc>
        <w:tc>
          <w:tcPr>
            <w:tcW w:w="324" w:type="pct"/>
            <w:vMerge w:val="restart"/>
            <w:tcBorders>
              <w:top w:val="nil"/>
              <w:left w:val="single" w:sz="4" w:space="0" w:color="auto"/>
              <w:bottom w:val="single" w:sz="4" w:space="0" w:color="auto"/>
              <w:right w:val="single" w:sz="4" w:space="0" w:color="auto"/>
            </w:tcBorders>
            <w:shd w:val="clear" w:color="000000" w:fill="FCF305"/>
            <w:textDirection w:val="btLr"/>
            <w:vAlign w:val="bottom"/>
            <w:hideMark/>
          </w:tcPr>
          <w:p w:rsidR="00550EE5" w:rsidRPr="00550EE5" w:rsidRDefault="00550EE5" w:rsidP="00550EE5">
            <w:pPr>
              <w:jc w:val="center"/>
              <w:rPr>
                <w:b/>
                <w:bCs/>
                <w:sz w:val="22"/>
                <w:szCs w:val="22"/>
              </w:rPr>
            </w:pPr>
            <w:r w:rsidRPr="00550EE5">
              <w:rPr>
                <w:b/>
                <w:bCs/>
                <w:sz w:val="22"/>
                <w:szCs w:val="22"/>
              </w:rPr>
              <w:t>Paraprofessional Test (ParaPro)</w:t>
            </w:r>
          </w:p>
        </w:tc>
        <w:tc>
          <w:tcPr>
            <w:tcW w:w="259" w:type="pct"/>
            <w:vMerge w:val="restart"/>
            <w:tcBorders>
              <w:top w:val="nil"/>
              <w:left w:val="single" w:sz="4" w:space="0" w:color="auto"/>
              <w:bottom w:val="single" w:sz="4" w:space="0" w:color="auto"/>
              <w:right w:val="single" w:sz="4" w:space="0" w:color="auto"/>
            </w:tcBorders>
            <w:shd w:val="clear" w:color="000000" w:fill="FCF305"/>
            <w:textDirection w:val="btLr"/>
            <w:vAlign w:val="bottom"/>
            <w:hideMark/>
          </w:tcPr>
          <w:p w:rsidR="00550EE5" w:rsidRPr="00550EE5" w:rsidRDefault="00550EE5" w:rsidP="00550EE5">
            <w:pPr>
              <w:jc w:val="center"/>
              <w:rPr>
                <w:b/>
                <w:bCs/>
                <w:sz w:val="22"/>
                <w:szCs w:val="22"/>
              </w:rPr>
            </w:pPr>
            <w:r w:rsidRPr="00550EE5">
              <w:rPr>
                <w:b/>
                <w:bCs/>
                <w:sz w:val="22"/>
                <w:szCs w:val="22"/>
              </w:rPr>
              <w:t>WorkKey</w:t>
            </w: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r>
      <w:tr w:rsidR="00550EE5" w:rsidRPr="00550EE5" w:rsidTr="00550EE5">
        <w:trPr>
          <w:trHeight w:val="855"/>
        </w:trPr>
        <w:tc>
          <w:tcPr>
            <w:tcW w:w="1506" w:type="pct"/>
            <w:tcBorders>
              <w:top w:val="single" w:sz="4" w:space="0" w:color="auto"/>
              <w:left w:val="single" w:sz="4" w:space="0" w:color="auto"/>
              <w:bottom w:val="single" w:sz="4" w:space="0" w:color="auto"/>
              <w:right w:val="nil"/>
            </w:tcBorders>
            <w:shd w:val="clear" w:color="000000" w:fill="FCF305"/>
            <w:vAlign w:val="bottom"/>
            <w:hideMark/>
          </w:tcPr>
          <w:p w:rsidR="00550EE5" w:rsidRPr="00550EE5" w:rsidRDefault="00550EE5" w:rsidP="00550EE5">
            <w:pPr>
              <w:jc w:val="center"/>
              <w:rPr>
                <w:b/>
                <w:bCs/>
                <w:sz w:val="22"/>
                <w:szCs w:val="22"/>
              </w:rPr>
            </w:pPr>
            <w:r w:rsidRPr="00550EE5">
              <w:rPr>
                <w:b/>
                <w:bCs/>
                <w:sz w:val="22"/>
                <w:szCs w:val="22"/>
              </w:rPr>
              <w:t xml:space="preserve">Name of Paraprofessional </w:t>
            </w:r>
          </w:p>
        </w:tc>
        <w:tc>
          <w:tcPr>
            <w:tcW w:w="425" w:type="pct"/>
            <w:tcBorders>
              <w:top w:val="single" w:sz="4" w:space="0" w:color="auto"/>
              <w:left w:val="single" w:sz="4" w:space="0" w:color="auto"/>
              <w:bottom w:val="single" w:sz="4" w:space="0" w:color="auto"/>
              <w:right w:val="single" w:sz="4" w:space="0" w:color="auto"/>
            </w:tcBorders>
            <w:shd w:val="clear" w:color="000000" w:fill="FCF305"/>
            <w:vAlign w:val="bottom"/>
            <w:hideMark/>
          </w:tcPr>
          <w:p w:rsidR="00550EE5" w:rsidRPr="00550EE5" w:rsidRDefault="00550EE5" w:rsidP="00550EE5">
            <w:pPr>
              <w:jc w:val="center"/>
              <w:rPr>
                <w:b/>
                <w:bCs/>
                <w:sz w:val="22"/>
                <w:szCs w:val="22"/>
              </w:rPr>
            </w:pPr>
            <w:r w:rsidRPr="00550EE5">
              <w:rPr>
                <w:b/>
                <w:bCs/>
                <w:sz w:val="22"/>
                <w:szCs w:val="22"/>
              </w:rPr>
              <w:t>Site Code</w:t>
            </w:r>
          </w:p>
        </w:tc>
        <w:tc>
          <w:tcPr>
            <w:tcW w:w="425" w:type="pct"/>
            <w:tcBorders>
              <w:top w:val="single" w:sz="4" w:space="0" w:color="auto"/>
              <w:left w:val="nil"/>
              <w:bottom w:val="single" w:sz="4" w:space="0" w:color="auto"/>
              <w:right w:val="single" w:sz="4" w:space="0" w:color="auto"/>
            </w:tcBorders>
            <w:shd w:val="clear" w:color="000000" w:fill="FCF305"/>
            <w:vAlign w:val="bottom"/>
            <w:hideMark/>
          </w:tcPr>
          <w:p w:rsidR="00550EE5" w:rsidRPr="00550EE5" w:rsidRDefault="00550EE5" w:rsidP="00550EE5">
            <w:pPr>
              <w:jc w:val="center"/>
              <w:rPr>
                <w:b/>
                <w:bCs/>
                <w:sz w:val="22"/>
                <w:szCs w:val="22"/>
              </w:rPr>
            </w:pPr>
            <w:r w:rsidRPr="00550EE5">
              <w:rPr>
                <w:b/>
                <w:bCs/>
                <w:sz w:val="22"/>
                <w:szCs w:val="22"/>
              </w:rPr>
              <w:t xml:space="preserve">Grade Level </w:t>
            </w:r>
          </w:p>
        </w:tc>
        <w:tc>
          <w:tcPr>
            <w:tcW w:w="546" w:type="pct"/>
            <w:tcBorders>
              <w:top w:val="single" w:sz="4" w:space="0" w:color="auto"/>
              <w:left w:val="nil"/>
              <w:bottom w:val="single" w:sz="4" w:space="0" w:color="auto"/>
              <w:right w:val="single" w:sz="4" w:space="0" w:color="auto"/>
            </w:tcBorders>
            <w:shd w:val="clear" w:color="000000" w:fill="FCF305"/>
            <w:vAlign w:val="bottom"/>
            <w:hideMark/>
          </w:tcPr>
          <w:p w:rsidR="00550EE5" w:rsidRPr="00550EE5" w:rsidRDefault="00550EE5" w:rsidP="00550EE5">
            <w:pPr>
              <w:jc w:val="center"/>
              <w:rPr>
                <w:b/>
                <w:bCs/>
                <w:sz w:val="22"/>
                <w:szCs w:val="22"/>
              </w:rPr>
            </w:pPr>
            <w:r w:rsidRPr="00550EE5">
              <w:rPr>
                <w:b/>
                <w:bCs/>
                <w:sz w:val="22"/>
                <w:szCs w:val="22"/>
              </w:rPr>
              <w:t>Federal Funding Project Code</w:t>
            </w: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c>
          <w:tcPr>
            <w:tcW w:w="268" w:type="pct"/>
            <w:vMerge/>
            <w:tcBorders>
              <w:top w:val="nil"/>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c>
          <w:tcPr>
            <w:tcW w:w="360" w:type="pct"/>
            <w:vMerge/>
            <w:tcBorders>
              <w:top w:val="nil"/>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c>
          <w:tcPr>
            <w:tcW w:w="324" w:type="pct"/>
            <w:vMerge/>
            <w:tcBorders>
              <w:top w:val="nil"/>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c>
          <w:tcPr>
            <w:tcW w:w="259" w:type="pct"/>
            <w:vMerge/>
            <w:tcBorders>
              <w:top w:val="nil"/>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r>
      <w:tr w:rsidR="00550EE5" w:rsidRPr="00550EE5" w:rsidTr="00550EE5">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r w:rsidRPr="00550EE5">
              <w:rPr>
                <w:sz w:val="22"/>
                <w:szCs w:val="22"/>
              </w:rPr>
              <w:t>(</w:t>
            </w:r>
            <w:r w:rsidRPr="00550EE5">
              <w:rPr>
                <w:i/>
                <w:sz w:val="22"/>
                <w:szCs w:val="22"/>
              </w:rPr>
              <w:t>Example</w:t>
            </w:r>
            <w:r w:rsidRPr="00550EE5">
              <w:rPr>
                <w:sz w:val="22"/>
                <w:szCs w:val="22"/>
              </w:rPr>
              <w:t>) John R. Doe</w:t>
            </w: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r w:rsidRPr="00550EE5">
              <w:rPr>
                <w:sz w:val="22"/>
                <w:szCs w:val="22"/>
              </w:rPr>
              <w:t>105</w:t>
            </w: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r w:rsidRPr="00550EE5">
              <w:rPr>
                <w:sz w:val="22"/>
                <w:szCs w:val="22"/>
              </w:rPr>
              <w:t>K-5</w:t>
            </w: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r w:rsidRPr="00550EE5">
              <w:rPr>
                <w:sz w:val="22"/>
                <w:szCs w:val="22"/>
              </w:rPr>
              <w:t>511</w:t>
            </w: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r w:rsidRPr="00550EE5">
              <w:rPr>
                <w:sz w:val="22"/>
                <w:szCs w:val="22"/>
              </w:rPr>
              <w:t>X</w:t>
            </w: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3"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sz w:val="22"/>
                <w:szCs w:val="22"/>
              </w:rPr>
            </w:pPr>
            <w:r w:rsidRPr="00550EE5">
              <w:rPr>
                <w:i/>
                <w:sz w:val="22"/>
                <w:szCs w:val="22"/>
              </w:rPr>
              <w:t>Yes</w:t>
            </w:r>
          </w:p>
        </w:tc>
      </w:tr>
      <w:tr w:rsidR="00550EE5" w:rsidRPr="00550EE5" w:rsidTr="00550EE5">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3"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550EE5">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3"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550EE5">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3"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550EE5">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3"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550EE5">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3"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550EE5">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3"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550EE5">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3"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550EE5">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3"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550EE5">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3"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550EE5">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3"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550EE5">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3"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550EE5">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3"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550EE5">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3"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550EE5">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3"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bl>
    <w:p w:rsidR="00CC2081" w:rsidRDefault="00CC2081" w:rsidP="00550EE5">
      <w:pPr>
        <w:jc w:val="center"/>
        <w:rPr>
          <w:b/>
          <w:szCs w:val="22"/>
          <w:u w:val="single"/>
        </w:rPr>
        <w:sectPr w:rsidR="00CC2081" w:rsidSect="00633AF4">
          <w:pgSz w:w="12240" w:h="15840"/>
          <w:pgMar w:top="720" w:right="720" w:bottom="720" w:left="720" w:header="720" w:footer="720" w:gutter="0"/>
          <w:cols w:space="720"/>
          <w:docGrid w:linePitch="360"/>
        </w:sectPr>
      </w:pPr>
    </w:p>
    <w:p w:rsidR="00550EE5" w:rsidRPr="000668E5" w:rsidRDefault="00550EE5" w:rsidP="00CC2081">
      <w:pPr>
        <w:pStyle w:val="Heading2"/>
        <w:jc w:val="center"/>
        <w:rPr>
          <w:rFonts w:ascii="Times New Roman" w:hAnsi="Times New Roman"/>
          <w:i/>
          <w:color w:val="0070C0"/>
          <w:u w:val="single"/>
        </w:rPr>
      </w:pPr>
      <w:r w:rsidRPr="000668E5">
        <w:rPr>
          <w:rFonts w:ascii="Times New Roman" w:hAnsi="Times New Roman"/>
          <w:i/>
          <w:color w:val="0070C0"/>
          <w:u w:val="single"/>
        </w:rPr>
        <w:lastRenderedPageBreak/>
        <w:t>TIME AND EFFORT REPORTING</w:t>
      </w:r>
    </w:p>
    <w:p w:rsidR="00CC2081" w:rsidRDefault="00CC2081" w:rsidP="00550EE5">
      <w:pPr>
        <w:jc w:val="center"/>
        <w:rPr>
          <w:i/>
        </w:rPr>
      </w:pPr>
    </w:p>
    <w:p w:rsidR="00550EE5" w:rsidRPr="00550EE5" w:rsidRDefault="00550EE5" w:rsidP="00550EE5">
      <w:pPr>
        <w:jc w:val="center"/>
        <w:rPr>
          <w:i/>
        </w:rPr>
      </w:pPr>
      <w:r w:rsidRPr="00550EE5">
        <w:rPr>
          <w:i/>
        </w:rPr>
        <w:t>Office of Management and Budget (OMB) Circular A-87</w:t>
      </w:r>
    </w:p>
    <w:p w:rsidR="00550EE5" w:rsidRPr="00550EE5" w:rsidRDefault="00550EE5" w:rsidP="00550EE5"/>
    <w:p w:rsidR="00550EE5" w:rsidRPr="00550EE5" w:rsidRDefault="00550EE5" w:rsidP="00550EE5">
      <w:pPr>
        <w:jc w:val="both"/>
      </w:pPr>
      <w:r w:rsidRPr="00550EE5">
        <w:t xml:space="preserve">Employees that are paid with federal funds must keep records of their time to ensure that a district does not use federal funds to compensate an employee for time spent on any other program. All individuals being paid with federal funds must document their time and effort, no matter the percentage of time or if they are working in a Title I targeted assistance or schoolwide program. </w:t>
      </w:r>
    </w:p>
    <w:p w:rsidR="00550EE5" w:rsidRPr="00550EE5" w:rsidRDefault="00550EE5" w:rsidP="00550EE5">
      <w:pPr>
        <w:jc w:val="both"/>
      </w:pPr>
    </w:p>
    <w:p w:rsidR="00550EE5" w:rsidRPr="00550EE5" w:rsidRDefault="00550EE5" w:rsidP="00550EE5">
      <w:pPr>
        <w:spacing w:after="120"/>
        <w:rPr>
          <w:rFonts w:cs="Arial"/>
          <w:color w:val="000000"/>
        </w:rPr>
      </w:pPr>
      <w:r w:rsidRPr="00550EE5">
        <w:rPr>
          <w:rFonts w:cs="Arial"/>
          <w:b/>
          <w:bCs/>
          <w:color w:val="000000"/>
        </w:rPr>
        <w:t xml:space="preserve">What type of documentation is required? </w:t>
      </w:r>
    </w:p>
    <w:p w:rsidR="00550EE5" w:rsidRPr="00550EE5" w:rsidRDefault="00550EE5" w:rsidP="00550EE5">
      <w:pPr>
        <w:spacing w:after="120"/>
        <w:jc w:val="both"/>
        <w:rPr>
          <w:rFonts w:cs="Arial"/>
          <w:color w:val="000000"/>
          <w:sz w:val="16"/>
          <w:szCs w:val="16"/>
        </w:rPr>
      </w:pPr>
      <w:r w:rsidRPr="00550EE5">
        <w:rPr>
          <w:rFonts w:cs="Arial"/>
          <w:b/>
          <w:i/>
          <w:iCs/>
          <w:color w:val="000000"/>
        </w:rPr>
        <w:t>Permanent Schedule</w:t>
      </w:r>
      <w:r w:rsidRPr="00550EE5">
        <w:rPr>
          <w:rFonts w:cs="Arial"/>
          <w:i/>
          <w:iCs/>
          <w:color w:val="000000"/>
        </w:rPr>
        <w:t xml:space="preserve"> </w:t>
      </w:r>
      <w:r w:rsidRPr="00550EE5">
        <w:rPr>
          <w:rFonts w:cs="Arial"/>
          <w:color w:val="000000"/>
        </w:rPr>
        <w:t xml:space="preserve">– A permanent schedule is most often used for teachers or individuals who are being paid with federal funds and hold a fixed schedule every day of the week. For instance, a Title I teacher’s schedule could document that he/she is being paid 100% with federal funds and 100% of his/her day is dedicated to Title I programming. A teacher who was 50% Title I and 50% reading coach could also use this method if his/her schedule was consistent, day after day. Permanent schedules should be on file and updated throughout the school year. </w:t>
      </w:r>
    </w:p>
    <w:p w:rsidR="00550EE5" w:rsidRPr="00550EE5" w:rsidRDefault="00550EE5" w:rsidP="00550EE5">
      <w:pPr>
        <w:spacing w:after="120"/>
        <w:jc w:val="both"/>
        <w:rPr>
          <w:rFonts w:cs="Arial"/>
          <w:color w:val="000000"/>
          <w:sz w:val="16"/>
          <w:szCs w:val="16"/>
        </w:rPr>
      </w:pPr>
      <w:r w:rsidRPr="00550EE5">
        <w:rPr>
          <w:rFonts w:cs="Arial"/>
          <w:b/>
          <w:i/>
          <w:iCs/>
          <w:color w:val="000000"/>
        </w:rPr>
        <w:t>Periodic Certification</w:t>
      </w:r>
      <w:r w:rsidRPr="00550EE5">
        <w:rPr>
          <w:rFonts w:cs="Arial"/>
          <w:i/>
          <w:iCs/>
          <w:color w:val="000000"/>
        </w:rPr>
        <w:t xml:space="preserve"> </w:t>
      </w:r>
      <w:r w:rsidRPr="00550EE5">
        <w:rPr>
          <w:rFonts w:cs="Arial"/>
          <w:color w:val="000000"/>
        </w:rPr>
        <w:t xml:space="preserve">– Districts who have fully-funded federal personnel or those that are partially funded with federal funds must have individuals submit an assurance every six months (at a minimum) documenting that the amount of time they worked for each particular federal program. This certification should also include documentation of time spent on the federal program (such as a copy of daily planner, schedules, time sheets, daily logs). A sample assurance could state, “From January 1, 2007, to June 30, 2007, Jane Doe spent 100% of her time on Title I Part A instructional activities as evidenced by the enclosed schedule.” – Signed by employee and supervisor. </w:t>
      </w:r>
    </w:p>
    <w:p w:rsidR="00550EE5" w:rsidRPr="00550EE5" w:rsidRDefault="00550EE5" w:rsidP="00550EE5">
      <w:pPr>
        <w:spacing w:after="120"/>
        <w:jc w:val="both"/>
        <w:rPr>
          <w:rFonts w:cs="Arial"/>
          <w:color w:val="000000"/>
          <w:sz w:val="16"/>
          <w:szCs w:val="16"/>
        </w:rPr>
      </w:pPr>
      <w:r w:rsidRPr="00550EE5">
        <w:rPr>
          <w:rFonts w:cs="Arial"/>
          <w:b/>
          <w:i/>
          <w:iCs/>
          <w:color w:val="000000"/>
        </w:rPr>
        <w:t>Daily Log</w:t>
      </w:r>
      <w:r w:rsidRPr="00550EE5">
        <w:rPr>
          <w:rFonts w:cs="Arial"/>
          <w:i/>
          <w:iCs/>
          <w:color w:val="000000"/>
        </w:rPr>
        <w:t xml:space="preserve"> </w:t>
      </w:r>
      <w:r w:rsidRPr="00550EE5">
        <w:rPr>
          <w:rFonts w:cs="Arial"/>
          <w:color w:val="000000"/>
        </w:rPr>
        <w:t xml:space="preserve">– Individuals who work less than 100% for a particular federal program and whose schedule changes from day to day have the option of logging their time spent in the federal program each day. For instance, a principal who is paid 75% from the district for principal duties and 25% from Title I to coordinate the district’s Title I program could keep a daily log of the time spent on principal duties versus Title I coordinator duties. An individual in this situation does not hold a fixed schedule as principal duties are irregular and cannot be scheduled. Daily logs must be signed by the employee and their supervisor. </w:t>
      </w:r>
    </w:p>
    <w:p w:rsidR="00550EE5" w:rsidRPr="00550EE5" w:rsidRDefault="00550EE5" w:rsidP="00550EE5">
      <w:pPr>
        <w:spacing w:after="120"/>
        <w:jc w:val="both"/>
        <w:rPr>
          <w:rFonts w:cs="Arial"/>
          <w:color w:val="000000"/>
          <w:sz w:val="16"/>
          <w:szCs w:val="16"/>
        </w:rPr>
      </w:pPr>
      <w:r w:rsidRPr="00550EE5">
        <w:rPr>
          <w:rFonts w:cs="Arial"/>
          <w:b/>
          <w:i/>
          <w:iCs/>
          <w:color w:val="000000"/>
        </w:rPr>
        <w:t>Monthly Certification</w:t>
      </w:r>
      <w:r w:rsidRPr="00550EE5">
        <w:rPr>
          <w:rFonts w:cs="Arial"/>
          <w:i/>
          <w:iCs/>
          <w:color w:val="000000"/>
        </w:rPr>
        <w:t xml:space="preserve"> </w:t>
      </w:r>
      <w:r w:rsidRPr="00550EE5">
        <w:rPr>
          <w:rFonts w:cs="Arial"/>
          <w:color w:val="000000"/>
        </w:rPr>
        <w:t xml:space="preserve">– Individuals who are funded from multiple funding sources can document their time and effort through monthly documentation. For this method, an assurance including time documentation would be submitted monthly. This sample assurance could state, “For the month of October 2007, Jane Doe spent 50% of her time on Title I Part A instructional activities and 50% on general fund instructional activities as evidenced by the enclosed schedule.” – Signed by employee and supervisor. </w:t>
      </w:r>
    </w:p>
    <w:p w:rsidR="00550EE5" w:rsidRPr="00550EE5" w:rsidRDefault="00550EE5" w:rsidP="00550EE5">
      <w:pPr>
        <w:autoSpaceDE w:val="0"/>
        <w:autoSpaceDN w:val="0"/>
        <w:adjustRightInd w:val="0"/>
        <w:rPr>
          <w:rFonts w:ascii="Arial" w:hAnsi="Arial" w:cs="Arial"/>
          <w:color w:val="000000"/>
          <w:sz w:val="16"/>
          <w:szCs w:val="16"/>
        </w:rPr>
      </w:pPr>
    </w:p>
    <w:p w:rsidR="00550EE5" w:rsidRPr="00550EE5" w:rsidRDefault="00550EE5" w:rsidP="00550EE5">
      <w:pPr>
        <w:spacing w:after="120"/>
        <w:rPr>
          <w:rFonts w:cs="Arial"/>
          <w:b/>
          <w:bCs/>
          <w:color w:val="000000"/>
        </w:rPr>
      </w:pPr>
      <w:r w:rsidRPr="00550EE5">
        <w:rPr>
          <w:rFonts w:cs="Arial"/>
          <w:b/>
          <w:bCs/>
          <w:color w:val="000000"/>
        </w:rPr>
        <w:t xml:space="preserve">Which type of documentation pertains to my position? </w:t>
      </w:r>
    </w:p>
    <w:p w:rsidR="00550EE5" w:rsidRPr="00550EE5" w:rsidRDefault="00550EE5" w:rsidP="00550EE5">
      <w:pPr>
        <w:spacing w:after="120"/>
        <w:jc w:val="both"/>
        <w:rPr>
          <w:rFonts w:cs="Arial"/>
          <w:color w:val="000000"/>
        </w:rPr>
      </w:pPr>
      <w:r w:rsidRPr="00550EE5">
        <w:rPr>
          <w:rFonts w:cs="Arial"/>
          <w:bCs/>
          <w:color w:val="000000"/>
        </w:rPr>
        <w:t xml:space="preserve">If the individual is on a fixed schedule (consistent duties every day and all year long) they will need to maintain a periodic certificate in addition to a permanent schedule. If the individual has a variable schedule (duties change from day to day and/or during the year) they must maintain a daily log along with monthly certification. </w:t>
      </w:r>
    </w:p>
    <w:p w:rsidR="00550EE5" w:rsidRPr="00550EE5" w:rsidRDefault="00550EE5" w:rsidP="00550EE5">
      <w:pPr>
        <w:spacing w:before="120" w:after="120"/>
        <w:rPr>
          <w:rFonts w:cs="Arial"/>
          <w:b/>
          <w:bCs/>
        </w:rPr>
      </w:pPr>
      <w:r w:rsidRPr="00550EE5">
        <w:rPr>
          <w:rFonts w:cs="Arial"/>
          <w:b/>
          <w:bCs/>
        </w:rPr>
        <w:br w:type="page"/>
      </w:r>
    </w:p>
    <w:p w:rsidR="00550EE5" w:rsidRPr="00550EE5" w:rsidRDefault="00550EE5" w:rsidP="00550EE5">
      <w:pPr>
        <w:spacing w:before="120" w:after="120"/>
        <w:rPr>
          <w:rFonts w:cs="Arial"/>
        </w:rPr>
      </w:pPr>
      <w:r w:rsidRPr="00550EE5">
        <w:rPr>
          <w:rFonts w:cs="Arial"/>
          <w:b/>
          <w:bCs/>
        </w:rPr>
        <w:t xml:space="preserve">Who is responsible? </w:t>
      </w:r>
    </w:p>
    <w:p w:rsidR="00550EE5" w:rsidRPr="00550EE5" w:rsidRDefault="00550EE5" w:rsidP="00550EE5">
      <w:pPr>
        <w:spacing w:after="120"/>
        <w:jc w:val="both"/>
        <w:rPr>
          <w:rFonts w:cs="Arial"/>
        </w:rPr>
      </w:pPr>
      <w:r w:rsidRPr="00550EE5">
        <w:rPr>
          <w:rFonts w:cs="Arial"/>
        </w:rPr>
        <w:t xml:space="preserve">The district is ultimately responsible for ensuring that staff maintains their time and effort documentation; however, documentation records should be signed by the employee and supervisor evidencing first-hand knowledge of the work performed under the federal program. </w:t>
      </w:r>
    </w:p>
    <w:p w:rsidR="00550EE5" w:rsidRPr="00550EE5" w:rsidRDefault="00550EE5" w:rsidP="00550EE5">
      <w:pPr>
        <w:spacing w:after="120"/>
        <w:rPr>
          <w:rFonts w:cs="Arial"/>
        </w:rPr>
      </w:pPr>
      <w:r w:rsidRPr="00550EE5">
        <w:rPr>
          <w:rFonts w:cs="Arial"/>
          <w:b/>
          <w:bCs/>
        </w:rPr>
        <w:t>Does this just pertain to only to Title I programs?</w:t>
      </w:r>
    </w:p>
    <w:p w:rsidR="00550EE5" w:rsidRPr="00550EE5" w:rsidRDefault="00550EE5" w:rsidP="00550EE5">
      <w:pPr>
        <w:spacing w:after="120"/>
        <w:jc w:val="both"/>
        <w:rPr>
          <w:rFonts w:cs="Arial"/>
        </w:rPr>
      </w:pPr>
      <w:r w:rsidRPr="00550EE5">
        <w:rPr>
          <w:rFonts w:cs="Arial"/>
        </w:rPr>
        <w:t xml:space="preserve">This requirement pertains to all federal programs, not just Title I.  Districts that receive other federal funds, such as Reading First, Migrant, Homeless, Neglected and Delinquent, Title II A, Title V, etc., must also ensure their employees are documenting their time and effort. </w:t>
      </w:r>
    </w:p>
    <w:p w:rsidR="00550EE5" w:rsidRPr="00550EE5" w:rsidRDefault="00550EE5" w:rsidP="00E0102B">
      <w:pPr>
        <w:autoSpaceDE w:val="0"/>
        <w:autoSpaceDN w:val="0"/>
        <w:adjustRightInd w:val="0"/>
        <w:jc w:val="center"/>
        <w:rPr>
          <w:b/>
        </w:rPr>
      </w:pPr>
      <w:r w:rsidRPr="00550EE5">
        <w:rPr>
          <w:b/>
        </w:rPr>
        <w:t>Daily Log Instructions</w:t>
      </w:r>
    </w:p>
    <w:p w:rsidR="00550EE5" w:rsidRPr="00550EE5" w:rsidRDefault="00550EE5" w:rsidP="00550EE5">
      <w:pPr>
        <w:autoSpaceDE w:val="0"/>
        <w:autoSpaceDN w:val="0"/>
        <w:adjustRightInd w:val="0"/>
        <w:jc w:val="center"/>
        <w:rPr>
          <w:b/>
        </w:rPr>
      </w:pPr>
    </w:p>
    <w:p w:rsidR="00550EE5" w:rsidRPr="00550EE5" w:rsidRDefault="00550EE5" w:rsidP="00550EE5">
      <w:pPr>
        <w:autoSpaceDE w:val="0"/>
        <w:autoSpaceDN w:val="0"/>
        <w:adjustRightInd w:val="0"/>
      </w:pPr>
      <w:r w:rsidRPr="00550EE5">
        <w:t>Federal rules require employees paid from a combination of funds, of which one fund is a federal program, must maintain time and effort distribution records in accordance with OMB Circular A-87.</w:t>
      </w:r>
    </w:p>
    <w:p w:rsidR="00550EE5" w:rsidRPr="00550EE5" w:rsidRDefault="00550EE5" w:rsidP="00550EE5">
      <w:pPr>
        <w:autoSpaceDE w:val="0"/>
        <w:autoSpaceDN w:val="0"/>
        <w:adjustRightInd w:val="0"/>
        <w:jc w:val="both"/>
        <w:rPr>
          <w:b/>
          <w:bCs/>
          <w:szCs w:val="22"/>
        </w:rPr>
      </w:pPr>
    </w:p>
    <w:p w:rsidR="00550EE5" w:rsidRPr="00550EE5" w:rsidRDefault="00550EE5" w:rsidP="00550EE5">
      <w:pPr>
        <w:autoSpaceDE w:val="0"/>
        <w:autoSpaceDN w:val="0"/>
        <w:adjustRightInd w:val="0"/>
        <w:jc w:val="both"/>
        <w:rPr>
          <w:szCs w:val="22"/>
        </w:rPr>
      </w:pPr>
      <w:r w:rsidRPr="00550EE5">
        <w:rPr>
          <w:b/>
          <w:bCs/>
          <w:szCs w:val="22"/>
        </w:rPr>
        <w:t xml:space="preserve">Instructions: </w:t>
      </w:r>
      <w:r w:rsidRPr="00550EE5">
        <w:rPr>
          <w:szCs w:val="22"/>
        </w:rPr>
        <w:t>Complete the following form to show how much time you spent each day on activities related to each program or funding source through which you’re paid. At the end of the month, total the number of hours for each program and calculate the percentage of time you have spent on each one. Then sign at the bottom of the sheet to certify that the total time is accurate. Finally, forward the time sheet to your supervisor for certification and processing along with backup documentation (for example, copy of pages from daily planner).</w:t>
      </w:r>
    </w:p>
    <w:p w:rsidR="00550EE5" w:rsidRPr="00550EE5" w:rsidRDefault="00550EE5" w:rsidP="00550EE5">
      <w:pPr>
        <w:autoSpaceDE w:val="0"/>
        <w:autoSpaceDN w:val="0"/>
        <w:adjustRightInd w:val="0"/>
        <w:jc w:val="both"/>
        <w:rPr>
          <w:b/>
          <w:bCs/>
          <w:szCs w:val="22"/>
        </w:rPr>
      </w:pPr>
    </w:p>
    <w:p w:rsidR="00550EE5" w:rsidRPr="00550EE5" w:rsidRDefault="00550EE5" w:rsidP="00550EE5">
      <w:pPr>
        <w:autoSpaceDE w:val="0"/>
        <w:autoSpaceDN w:val="0"/>
        <w:adjustRightInd w:val="0"/>
        <w:jc w:val="both"/>
        <w:rPr>
          <w:szCs w:val="22"/>
        </w:rPr>
      </w:pPr>
      <w:r w:rsidRPr="00550EE5">
        <w:rPr>
          <w:b/>
          <w:bCs/>
          <w:szCs w:val="22"/>
        </w:rPr>
        <w:t xml:space="preserve">Step #1: </w:t>
      </w:r>
      <w:r w:rsidRPr="00550EE5">
        <w:rPr>
          <w:szCs w:val="22"/>
        </w:rPr>
        <w:t>Beginning with the second column, list one funding source or grant program to which your salary is charged during the time period covered by the form. Enter a separate funding source in each column (i.e. Title I, general fund).  If you do not know the funding sources from which you are paid, contact the Human Resource Department, Board Clerk, or superintendent’s office for that information.</w:t>
      </w:r>
    </w:p>
    <w:p w:rsidR="00550EE5" w:rsidRPr="00550EE5" w:rsidRDefault="00550EE5" w:rsidP="00550EE5">
      <w:pPr>
        <w:autoSpaceDE w:val="0"/>
        <w:autoSpaceDN w:val="0"/>
        <w:adjustRightInd w:val="0"/>
        <w:jc w:val="both"/>
        <w:rPr>
          <w:b/>
          <w:bCs/>
          <w:szCs w:val="22"/>
        </w:rPr>
      </w:pPr>
    </w:p>
    <w:p w:rsidR="00550EE5" w:rsidRPr="00550EE5" w:rsidRDefault="00550EE5" w:rsidP="00550EE5">
      <w:pPr>
        <w:autoSpaceDE w:val="0"/>
        <w:autoSpaceDN w:val="0"/>
        <w:adjustRightInd w:val="0"/>
        <w:jc w:val="both"/>
        <w:rPr>
          <w:szCs w:val="22"/>
        </w:rPr>
      </w:pPr>
      <w:r w:rsidRPr="00550EE5">
        <w:rPr>
          <w:b/>
          <w:bCs/>
          <w:szCs w:val="22"/>
        </w:rPr>
        <w:t xml:space="preserve">Step #2: </w:t>
      </w:r>
      <w:r w:rsidRPr="00550EE5">
        <w:rPr>
          <w:szCs w:val="22"/>
        </w:rPr>
        <w:t>For each day of the month listed in the “Day” column, enter the number of hours you devoted to each of the programs you listed in Step #1.  If the date falls on a weekend or holiday, indicate that.</w:t>
      </w:r>
    </w:p>
    <w:p w:rsidR="00550EE5" w:rsidRPr="00550EE5" w:rsidRDefault="00550EE5" w:rsidP="00550EE5">
      <w:pPr>
        <w:autoSpaceDE w:val="0"/>
        <w:autoSpaceDN w:val="0"/>
        <w:adjustRightInd w:val="0"/>
        <w:jc w:val="both"/>
        <w:rPr>
          <w:b/>
          <w:bCs/>
          <w:szCs w:val="22"/>
        </w:rPr>
      </w:pPr>
    </w:p>
    <w:p w:rsidR="00550EE5" w:rsidRPr="00550EE5" w:rsidRDefault="00550EE5" w:rsidP="00550EE5">
      <w:pPr>
        <w:autoSpaceDE w:val="0"/>
        <w:autoSpaceDN w:val="0"/>
        <w:adjustRightInd w:val="0"/>
        <w:jc w:val="both"/>
        <w:rPr>
          <w:szCs w:val="22"/>
        </w:rPr>
      </w:pPr>
      <w:r w:rsidRPr="00550EE5">
        <w:rPr>
          <w:b/>
          <w:bCs/>
          <w:szCs w:val="22"/>
        </w:rPr>
        <w:t xml:space="preserve">Step #3: </w:t>
      </w:r>
      <w:r w:rsidRPr="00550EE5">
        <w:rPr>
          <w:szCs w:val="22"/>
        </w:rPr>
        <w:t>For each day of the month listed in the “Day” column, enter the combined number of hours you spent on all programs in the last column “Totals.”</w:t>
      </w:r>
    </w:p>
    <w:p w:rsidR="00550EE5" w:rsidRPr="00550EE5" w:rsidRDefault="00550EE5" w:rsidP="00550EE5">
      <w:pPr>
        <w:autoSpaceDE w:val="0"/>
        <w:autoSpaceDN w:val="0"/>
        <w:adjustRightInd w:val="0"/>
        <w:jc w:val="both"/>
        <w:rPr>
          <w:b/>
          <w:bCs/>
          <w:szCs w:val="22"/>
        </w:rPr>
      </w:pPr>
    </w:p>
    <w:p w:rsidR="00550EE5" w:rsidRPr="00550EE5" w:rsidRDefault="00550EE5" w:rsidP="00550EE5">
      <w:pPr>
        <w:autoSpaceDE w:val="0"/>
        <w:autoSpaceDN w:val="0"/>
        <w:adjustRightInd w:val="0"/>
        <w:jc w:val="both"/>
        <w:rPr>
          <w:szCs w:val="22"/>
        </w:rPr>
      </w:pPr>
      <w:r w:rsidRPr="00550EE5">
        <w:rPr>
          <w:b/>
          <w:bCs/>
          <w:szCs w:val="22"/>
        </w:rPr>
        <w:t xml:space="preserve">Step #4: </w:t>
      </w:r>
      <w:r w:rsidRPr="00550EE5">
        <w:rPr>
          <w:szCs w:val="22"/>
        </w:rPr>
        <w:t>At the end of the month, add the numbers in each column and enter the total on the line that shows “Totals.”  When added together, the total number of hours spent on all of the programs must equal the number at the bottom of the “Totals” column.</w:t>
      </w:r>
    </w:p>
    <w:p w:rsidR="00550EE5" w:rsidRPr="00550EE5" w:rsidRDefault="00550EE5" w:rsidP="00550EE5">
      <w:pPr>
        <w:autoSpaceDE w:val="0"/>
        <w:autoSpaceDN w:val="0"/>
        <w:adjustRightInd w:val="0"/>
        <w:jc w:val="both"/>
        <w:rPr>
          <w:b/>
          <w:bCs/>
          <w:szCs w:val="22"/>
        </w:rPr>
      </w:pPr>
    </w:p>
    <w:p w:rsidR="00550EE5" w:rsidRPr="00550EE5" w:rsidRDefault="00550EE5" w:rsidP="00550EE5">
      <w:pPr>
        <w:autoSpaceDE w:val="0"/>
        <w:autoSpaceDN w:val="0"/>
        <w:adjustRightInd w:val="0"/>
        <w:jc w:val="both"/>
        <w:rPr>
          <w:szCs w:val="22"/>
        </w:rPr>
      </w:pPr>
      <w:r w:rsidRPr="00550EE5">
        <w:rPr>
          <w:b/>
          <w:bCs/>
          <w:szCs w:val="22"/>
        </w:rPr>
        <w:t xml:space="preserve">Step #5: </w:t>
      </w:r>
      <w:r w:rsidRPr="00550EE5">
        <w:rPr>
          <w:szCs w:val="22"/>
        </w:rPr>
        <w:t>Divide the number on the total line in each column by the number on the total line of the last column, and then multiply by 100. This gives the percentage of time spent on each program.  Enter the percentages on the bottom line of the form.</w:t>
      </w:r>
    </w:p>
    <w:p w:rsidR="00550EE5" w:rsidRPr="00550EE5" w:rsidRDefault="00550EE5" w:rsidP="00550EE5">
      <w:pPr>
        <w:autoSpaceDE w:val="0"/>
        <w:autoSpaceDN w:val="0"/>
        <w:adjustRightInd w:val="0"/>
        <w:jc w:val="both"/>
        <w:rPr>
          <w:b/>
          <w:bCs/>
          <w:szCs w:val="22"/>
        </w:rPr>
      </w:pPr>
    </w:p>
    <w:p w:rsidR="00550EE5" w:rsidRPr="00550EE5" w:rsidRDefault="00550EE5" w:rsidP="00550EE5">
      <w:pPr>
        <w:autoSpaceDE w:val="0"/>
        <w:autoSpaceDN w:val="0"/>
        <w:adjustRightInd w:val="0"/>
        <w:jc w:val="both"/>
        <w:rPr>
          <w:szCs w:val="22"/>
        </w:rPr>
      </w:pPr>
      <w:r w:rsidRPr="00550EE5">
        <w:rPr>
          <w:b/>
          <w:bCs/>
          <w:szCs w:val="22"/>
        </w:rPr>
        <w:t xml:space="preserve">Step #6: </w:t>
      </w:r>
      <w:r w:rsidRPr="00550EE5">
        <w:rPr>
          <w:szCs w:val="22"/>
        </w:rPr>
        <w:t>Add together the percentages you calculated for each program in Step #5 to make sure they equal 100 percent.  If they do not, review Steps #2 through #5 to check for mathematical errors.</w:t>
      </w:r>
    </w:p>
    <w:p w:rsidR="00550EE5" w:rsidRPr="00550EE5" w:rsidRDefault="00550EE5" w:rsidP="00550EE5">
      <w:pPr>
        <w:autoSpaceDE w:val="0"/>
        <w:autoSpaceDN w:val="0"/>
        <w:adjustRightInd w:val="0"/>
        <w:jc w:val="both"/>
        <w:rPr>
          <w:b/>
          <w:bCs/>
          <w:szCs w:val="22"/>
        </w:rPr>
      </w:pPr>
    </w:p>
    <w:p w:rsidR="00550EE5" w:rsidRPr="00550EE5" w:rsidRDefault="00550EE5" w:rsidP="00550EE5">
      <w:pPr>
        <w:autoSpaceDE w:val="0"/>
        <w:autoSpaceDN w:val="0"/>
        <w:adjustRightInd w:val="0"/>
        <w:jc w:val="both"/>
        <w:rPr>
          <w:szCs w:val="22"/>
        </w:rPr>
      </w:pPr>
      <w:r w:rsidRPr="00550EE5">
        <w:rPr>
          <w:b/>
          <w:bCs/>
          <w:szCs w:val="22"/>
        </w:rPr>
        <w:t xml:space="preserve">Step #7: </w:t>
      </w:r>
      <w:r w:rsidRPr="00550EE5">
        <w:rPr>
          <w:szCs w:val="22"/>
        </w:rPr>
        <w:t>Sign the completed form.</w:t>
      </w:r>
    </w:p>
    <w:p w:rsidR="00550EE5" w:rsidRPr="00550EE5" w:rsidRDefault="00550EE5" w:rsidP="00550EE5">
      <w:pPr>
        <w:autoSpaceDE w:val="0"/>
        <w:autoSpaceDN w:val="0"/>
        <w:adjustRightInd w:val="0"/>
        <w:jc w:val="both"/>
        <w:rPr>
          <w:b/>
          <w:bCs/>
          <w:szCs w:val="22"/>
        </w:rPr>
      </w:pPr>
    </w:p>
    <w:p w:rsidR="00550EE5" w:rsidRPr="00550EE5" w:rsidRDefault="00550EE5" w:rsidP="00550EE5">
      <w:pPr>
        <w:autoSpaceDE w:val="0"/>
        <w:autoSpaceDN w:val="0"/>
        <w:adjustRightInd w:val="0"/>
        <w:jc w:val="both"/>
        <w:rPr>
          <w:szCs w:val="22"/>
        </w:rPr>
      </w:pPr>
      <w:r w:rsidRPr="00550EE5">
        <w:rPr>
          <w:b/>
          <w:bCs/>
          <w:szCs w:val="22"/>
        </w:rPr>
        <w:t xml:space="preserve">Step #8: </w:t>
      </w:r>
      <w:r w:rsidRPr="00550EE5">
        <w:rPr>
          <w:szCs w:val="22"/>
        </w:rPr>
        <w:t xml:space="preserve">Submit the original form along with any backup documentation the district requires to the supervisor and keep a copy for your own records. </w:t>
      </w:r>
    </w:p>
    <w:p w:rsidR="00550EE5" w:rsidRPr="00550EE5" w:rsidRDefault="00550EE5" w:rsidP="00550EE5">
      <w:pPr>
        <w:autoSpaceDE w:val="0"/>
        <w:autoSpaceDN w:val="0"/>
        <w:adjustRightInd w:val="0"/>
        <w:jc w:val="both"/>
        <w:rPr>
          <w:b/>
          <w:bCs/>
          <w:szCs w:val="22"/>
        </w:rPr>
      </w:pPr>
    </w:p>
    <w:p w:rsidR="00E0102B" w:rsidRDefault="00E0102B" w:rsidP="00E0102B">
      <w:pPr>
        <w:rPr>
          <w:b/>
        </w:rPr>
      </w:pPr>
    </w:p>
    <w:p w:rsidR="00550EE5" w:rsidRPr="00550EE5" w:rsidRDefault="00550EE5" w:rsidP="00E0102B">
      <w:pPr>
        <w:jc w:val="center"/>
        <w:rPr>
          <w:b/>
        </w:rPr>
      </w:pPr>
      <w:r w:rsidRPr="00550EE5">
        <w:rPr>
          <w:b/>
        </w:rPr>
        <w:t>Daily Log</w:t>
      </w:r>
    </w:p>
    <w:p w:rsidR="00550EE5" w:rsidRPr="00550EE5" w:rsidRDefault="00550EE5" w:rsidP="00550EE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550EE5" w:rsidRPr="00550EE5" w:rsidTr="00550EE5">
        <w:tc>
          <w:tcPr>
            <w:tcW w:w="2448" w:type="dxa"/>
            <w:tcBorders>
              <w:top w:val="nil"/>
              <w:left w:val="nil"/>
              <w:bottom w:val="nil"/>
              <w:right w:val="nil"/>
            </w:tcBorders>
          </w:tcPr>
          <w:p w:rsidR="00550EE5" w:rsidRPr="00550EE5" w:rsidRDefault="00550EE5" w:rsidP="00550EE5">
            <w:pPr>
              <w:jc w:val="center"/>
            </w:pPr>
            <w:r w:rsidRPr="00550EE5">
              <w:t>Employee’s Name:</w:t>
            </w:r>
          </w:p>
        </w:tc>
        <w:tc>
          <w:tcPr>
            <w:tcW w:w="7128" w:type="dxa"/>
            <w:tcBorders>
              <w:top w:val="nil"/>
              <w:left w:val="nil"/>
              <w:right w:val="nil"/>
            </w:tcBorders>
          </w:tcPr>
          <w:p w:rsidR="00550EE5" w:rsidRPr="00550EE5" w:rsidRDefault="00550EE5" w:rsidP="00550EE5">
            <w:pPr>
              <w:jc w:val="center"/>
            </w:pPr>
          </w:p>
        </w:tc>
      </w:tr>
    </w:tbl>
    <w:p w:rsidR="00550EE5" w:rsidRPr="00550EE5" w:rsidRDefault="00550EE5" w:rsidP="00550EE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155"/>
        <w:gridCol w:w="1525"/>
        <w:gridCol w:w="1728"/>
      </w:tblGrid>
      <w:tr w:rsidR="00550EE5" w:rsidRPr="00550EE5" w:rsidTr="00550EE5">
        <w:tc>
          <w:tcPr>
            <w:tcW w:w="3168" w:type="dxa"/>
            <w:tcBorders>
              <w:top w:val="nil"/>
              <w:left w:val="nil"/>
              <w:bottom w:val="nil"/>
              <w:right w:val="nil"/>
            </w:tcBorders>
          </w:tcPr>
          <w:p w:rsidR="00550EE5" w:rsidRPr="00550EE5" w:rsidRDefault="00550EE5" w:rsidP="00550EE5">
            <w:pPr>
              <w:jc w:val="center"/>
            </w:pPr>
            <w:r w:rsidRPr="00550EE5">
              <w:t>Employee Number or Social Security Number:</w:t>
            </w:r>
          </w:p>
        </w:tc>
        <w:tc>
          <w:tcPr>
            <w:tcW w:w="3155" w:type="dxa"/>
            <w:tcBorders>
              <w:top w:val="nil"/>
              <w:left w:val="nil"/>
              <w:right w:val="nil"/>
            </w:tcBorders>
          </w:tcPr>
          <w:p w:rsidR="00550EE5" w:rsidRPr="00550EE5" w:rsidRDefault="00550EE5" w:rsidP="00550EE5">
            <w:pPr>
              <w:jc w:val="center"/>
            </w:pPr>
          </w:p>
        </w:tc>
        <w:tc>
          <w:tcPr>
            <w:tcW w:w="1525" w:type="dxa"/>
            <w:tcBorders>
              <w:top w:val="nil"/>
              <w:left w:val="nil"/>
              <w:bottom w:val="nil"/>
              <w:right w:val="nil"/>
            </w:tcBorders>
          </w:tcPr>
          <w:p w:rsidR="00550EE5" w:rsidRPr="00550EE5" w:rsidRDefault="00550EE5" w:rsidP="00550EE5">
            <w:pPr>
              <w:jc w:val="center"/>
            </w:pPr>
            <w:r w:rsidRPr="00550EE5">
              <w:t>Pay Period Dates:</w:t>
            </w:r>
          </w:p>
        </w:tc>
        <w:tc>
          <w:tcPr>
            <w:tcW w:w="1728" w:type="dxa"/>
            <w:tcBorders>
              <w:top w:val="nil"/>
              <w:left w:val="nil"/>
              <w:right w:val="nil"/>
            </w:tcBorders>
          </w:tcPr>
          <w:p w:rsidR="00550EE5" w:rsidRPr="00550EE5" w:rsidRDefault="00550EE5" w:rsidP="00550EE5">
            <w:pPr>
              <w:jc w:val="center"/>
            </w:pPr>
          </w:p>
        </w:tc>
      </w:tr>
    </w:tbl>
    <w:p w:rsidR="00550EE5" w:rsidRPr="00550EE5" w:rsidRDefault="00550EE5" w:rsidP="00550EE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0"/>
        <w:gridCol w:w="1980"/>
        <w:gridCol w:w="1800"/>
        <w:gridCol w:w="1728"/>
      </w:tblGrid>
      <w:tr w:rsidR="00550EE5" w:rsidRPr="00550EE5" w:rsidTr="00550EE5">
        <w:tc>
          <w:tcPr>
            <w:tcW w:w="2268" w:type="dxa"/>
            <w:shd w:val="clear" w:color="auto" w:fill="D9D9D9"/>
          </w:tcPr>
          <w:p w:rsidR="00550EE5" w:rsidRPr="00550EE5" w:rsidRDefault="00550EE5" w:rsidP="00550EE5">
            <w:pPr>
              <w:jc w:val="center"/>
            </w:pPr>
            <w:r w:rsidRPr="00550EE5">
              <w:t>DAY</w:t>
            </w:r>
          </w:p>
        </w:tc>
        <w:tc>
          <w:tcPr>
            <w:tcW w:w="1800" w:type="dxa"/>
            <w:shd w:val="clear" w:color="auto" w:fill="D9D9D9"/>
          </w:tcPr>
          <w:p w:rsidR="00550EE5" w:rsidRPr="00550EE5" w:rsidRDefault="00550EE5" w:rsidP="00550EE5">
            <w:pPr>
              <w:jc w:val="center"/>
            </w:pPr>
            <w:r w:rsidRPr="00550EE5">
              <w:t xml:space="preserve">Funding Source </w:t>
            </w:r>
          </w:p>
        </w:tc>
        <w:tc>
          <w:tcPr>
            <w:tcW w:w="1980" w:type="dxa"/>
            <w:shd w:val="clear" w:color="auto" w:fill="D9D9D9"/>
          </w:tcPr>
          <w:p w:rsidR="00550EE5" w:rsidRPr="00550EE5" w:rsidRDefault="00550EE5" w:rsidP="00550EE5">
            <w:pPr>
              <w:jc w:val="center"/>
            </w:pPr>
            <w:r w:rsidRPr="00550EE5">
              <w:t>Funding Source</w:t>
            </w:r>
          </w:p>
        </w:tc>
        <w:tc>
          <w:tcPr>
            <w:tcW w:w="1800" w:type="dxa"/>
            <w:shd w:val="clear" w:color="auto" w:fill="D9D9D9"/>
          </w:tcPr>
          <w:p w:rsidR="00550EE5" w:rsidRPr="00550EE5" w:rsidRDefault="00550EE5" w:rsidP="00550EE5">
            <w:pPr>
              <w:jc w:val="center"/>
            </w:pPr>
            <w:r w:rsidRPr="00550EE5">
              <w:t xml:space="preserve">Funding Source </w:t>
            </w:r>
          </w:p>
        </w:tc>
        <w:tc>
          <w:tcPr>
            <w:tcW w:w="1728" w:type="dxa"/>
            <w:shd w:val="clear" w:color="auto" w:fill="D9D9D9"/>
          </w:tcPr>
          <w:p w:rsidR="00550EE5" w:rsidRPr="00550EE5" w:rsidRDefault="00550EE5" w:rsidP="00550EE5">
            <w:pPr>
              <w:jc w:val="center"/>
              <w:rPr>
                <w:sz w:val="28"/>
                <w:szCs w:val="28"/>
              </w:rPr>
            </w:pPr>
            <w:r w:rsidRPr="00550EE5">
              <w:rPr>
                <w:sz w:val="28"/>
                <w:szCs w:val="28"/>
              </w:rPr>
              <w:t>Totals</w:t>
            </w: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A2AE1" w:rsidP="00550EE5">
            <w:pPr>
              <w:jc w:val="center"/>
            </w:pPr>
            <w:r>
              <w:rPr>
                <w:noProof/>
              </w:rPr>
              <w:pict>
                <v:shape id="_x0000_s1090" type="#_x0000_t172" style="position:absolute;left:0;text-align:left;margin-left:-1.35pt;margin-top:1.05pt;width:471.75pt;height:173.25pt;z-index:-251633664;mso-position-horizontal-relative:text;mso-position-vertical-relative:text" fillcolor="silver" strokecolor="silver">
                  <v:fill opacity="55706f"/>
                  <v:shadow color="#868686"/>
                  <v:textpath style="font-family:&quot;Times New Roman&quot;;v-text-kern:t" trim="t" fitpath="t" string="SAMPLE"/>
                </v:shape>
              </w:pict>
            </w: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tcBorders>
              <w:bottom w:val="single" w:sz="4" w:space="0" w:color="auto"/>
            </w:tcBorders>
          </w:tcPr>
          <w:p w:rsidR="00550EE5" w:rsidRPr="00550EE5" w:rsidRDefault="00550EE5" w:rsidP="00550EE5">
            <w:pPr>
              <w:jc w:val="center"/>
            </w:pP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shd w:val="clear" w:color="auto" w:fill="D9D9D9"/>
          </w:tcPr>
          <w:p w:rsidR="00550EE5" w:rsidRPr="00550EE5" w:rsidRDefault="00550EE5" w:rsidP="00550EE5">
            <w:pPr>
              <w:jc w:val="center"/>
              <w:rPr>
                <w:b/>
                <w:sz w:val="28"/>
                <w:szCs w:val="28"/>
              </w:rPr>
            </w:pPr>
            <w:r w:rsidRPr="00550EE5">
              <w:rPr>
                <w:b/>
                <w:sz w:val="28"/>
                <w:szCs w:val="28"/>
              </w:rPr>
              <w:t>Totals</w:t>
            </w: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r w:rsidR="00550EE5" w:rsidRPr="00550EE5" w:rsidTr="00550EE5">
        <w:tc>
          <w:tcPr>
            <w:tcW w:w="2268" w:type="dxa"/>
            <w:shd w:val="clear" w:color="auto" w:fill="D9D9D9"/>
          </w:tcPr>
          <w:p w:rsidR="00550EE5" w:rsidRPr="00550EE5" w:rsidRDefault="00550EE5" w:rsidP="00550EE5">
            <w:pPr>
              <w:jc w:val="center"/>
              <w:rPr>
                <w:b/>
                <w:sz w:val="28"/>
                <w:szCs w:val="28"/>
              </w:rPr>
            </w:pPr>
            <w:r w:rsidRPr="00550EE5">
              <w:rPr>
                <w:b/>
                <w:sz w:val="28"/>
                <w:szCs w:val="28"/>
              </w:rPr>
              <w:t>Percentage</w:t>
            </w:r>
          </w:p>
        </w:tc>
        <w:tc>
          <w:tcPr>
            <w:tcW w:w="1800" w:type="dxa"/>
          </w:tcPr>
          <w:p w:rsidR="00550EE5" w:rsidRPr="00550EE5" w:rsidRDefault="00550EE5" w:rsidP="00550EE5">
            <w:pPr>
              <w:jc w:val="center"/>
            </w:pPr>
          </w:p>
        </w:tc>
        <w:tc>
          <w:tcPr>
            <w:tcW w:w="1980" w:type="dxa"/>
          </w:tcPr>
          <w:p w:rsidR="00550EE5" w:rsidRPr="00550EE5" w:rsidRDefault="00550EE5" w:rsidP="00550EE5">
            <w:pPr>
              <w:jc w:val="center"/>
            </w:pPr>
          </w:p>
        </w:tc>
        <w:tc>
          <w:tcPr>
            <w:tcW w:w="1800" w:type="dxa"/>
          </w:tcPr>
          <w:p w:rsidR="00550EE5" w:rsidRPr="00550EE5" w:rsidRDefault="00550EE5" w:rsidP="00550EE5">
            <w:pPr>
              <w:jc w:val="center"/>
            </w:pPr>
          </w:p>
        </w:tc>
        <w:tc>
          <w:tcPr>
            <w:tcW w:w="1728" w:type="dxa"/>
          </w:tcPr>
          <w:p w:rsidR="00550EE5" w:rsidRPr="00550EE5" w:rsidRDefault="00550EE5" w:rsidP="00550EE5">
            <w:pPr>
              <w:jc w:val="center"/>
            </w:pPr>
          </w:p>
        </w:tc>
      </w:tr>
    </w:tbl>
    <w:p w:rsidR="00550EE5" w:rsidRPr="00550EE5" w:rsidRDefault="00550EE5" w:rsidP="00550EE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8"/>
      </w:tblGrid>
      <w:tr w:rsidR="00550EE5" w:rsidRPr="00550EE5" w:rsidTr="00550EE5">
        <w:tc>
          <w:tcPr>
            <w:tcW w:w="2808" w:type="dxa"/>
            <w:tcBorders>
              <w:top w:val="nil"/>
              <w:left w:val="nil"/>
              <w:bottom w:val="nil"/>
              <w:right w:val="nil"/>
            </w:tcBorders>
          </w:tcPr>
          <w:p w:rsidR="00550EE5" w:rsidRPr="00550EE5" w:rsidRDefault="00550EE5" w:rsidP="00550EE5">
            <w:pPr>
              <w:jc w:val="center"/>
              <w:rPr>
                <w:b/>
              </w:rPr>
            </w:pPr>
            <w:r w:rsidRPr="00550EE5">
              <w:rPr>
                <w:b/>
              </w:rPr>
              <w:t>Employee’s Signature:</w:t>
            </w:r>
          </w:p>
        </w:tc>
        <w:tc>
          <w:tcPr>
            <w:tcW w:w="6768" w:type="dxa"/>
            <w:tcBorders>
              <w:top w:val="nil"/>
              <w:left w:val="nil"/>
              <w:bottom w:val="single" w:sz="4" w:space="0" w:color="auto"/>
              <w:right w:val="nil"/>
            </w:tcBorders>
          </w:tcPr>
          <w:p w:rsidR="00550EE5" w:rsidRPr="00550EE5" w:rsidRDefault="00550EE5" w:rsidP="00550EE5">
            <w:pPr>
              <w:jc w:val="center"/>
              <w:rPr>
                <w:b/>
              </w:rPr>
            </w:pPr>
          </w:p>
        </w:tc>
      </w:tr>
      <w:tr w:rsidR="00550EE5" w:rsidRPr="00550EE5" w:rsidTr="00550EE5">
        <w:trPr>
          <w:trHeight w:val="485"/>
        </w:trPr>
        <w:tc>
          <w:tcPr>
            <w:tcW w:w="2808" w:type="dxa"/>
            <w:tcBorders>
              <w:top w:val="nil"/>
              <w:left w:val="nil"/>
              <w:bottom w:val="nil"/>
              <w:right w:val="nil"/>
            </w:tcBorders>
            <w:vAlign w:val="bottom"/>
          </w:tcPr>
          <w:p w:rsidR="00550EE5" w:rsidRPr="00550EE5" w:rsidRDefault="00550EE5" w:rsidP="00550EE5">
            <w:pPr>
              <w:rPr>
                <w:b/>
              </w:rPr>
            </w:pPr>
            <w:r w:rsidRPr="00550EE5">
              <w:rPr>
                <w:b/>
              </w:rPr>
              <w:t>Supervisor’s Signature:</w:t>
            </w:r>
          </w:p>
        </w:tc>
        <w:tc>
          <w:tcPr>
            <w:tcW w:w="6768" w:type="dxa"/>
            <w:tcBorders>
              <w:top w:val="single" w:sz="4" w:space="0" w:color="auto"/>
              <w:left w:val="nil"/>
              <w:right w:val="nil"/>
            </w:tcBorders>
          </w:tcPr>
          <w:p w:rsidR="00550EE5" w:rsidRPr="00550EE5" w:rsidRDefault="00550EE5" w:rsidP="00550EE5">
            <w:pPr>
              <w:jc w:val="center"/>
              <w:rPr>
                <w:b/>
              </w:rPr>
            </w:pPr>
          </w:p>
        </w:tc>
      </w:tr>
    </w:tbl>
    <w:p w:rsidR="00CC2081" w:rsidRDefault="00CC2081" w:rsidP="00550EE5">
      <w:pPr>
        <w:jc w:val="center"/>
        <w:rPr>
          <w:b/>
        </w:rPr>
        <w:sectPr w:rsidR="00CC2081" w:rsidSect="00633AF4">
          <w:pgSz w:w="12240" w:h="15840"/>
          <w:pgMar w:top="720" w:right="720" w:bottom="720" w:left="720" w:header="720" w:footer="720" w:gutter="0"/>
          <w:cols w:space="720"/>
          <w:docGrid w:linePitch="360"/>
        </w:sectPr>
      </w:pPr>
    </w:p>
    <w:p w:rsidR="00550EE5" w:rsidRPr="00550EE5" w:rsidRDefault="00550EE5" w:rsidP="00550EE5">
      <w:pPr>
        <w:jc w:val="center"/>
        <w:rPr>
          <w:b/>
        </w:rPr>
      </w:pPr>
      <w:r w:rsidRPr="00550EE5">
        <w:rPr>
          <w:b/>
        </w:rPr>
        <w:lastRenderedPageBreak/>
        <w:t>Monthly Certification</w:t>
      </w:r>
    </w:p>
    <w:p w:rsidR="00550EE5" w:rsidRPr="00550EE5" w:rsidRDefault="00550EE5" w:rsidP="00550EE5">
      <w:pPr>
        <w:ind w:left="-9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50"/>
        <w:gridCol w:w="7650"/>
      </w:tblGrid>
      <w:tr w:rsidR="00550EE5" w:rsidRPr="00550EE5" w:rsidTr="00550EE5">
        <w:trPr>
          <w:trHeight w:val="395"/>
        </w:trPr>
        <w:tc>
          <w:tcPr>
            <w:tcW w:w="1368" w:type="dxa"/>
            <w:vAlign w:val="center"/>
          </w:tcPr>
          <w:p w:rsidR="00550EE5" w:rsidRPr="00550EE5" w:rsidRDefault="00550EE5" w:rsidP="00550EE5">
            <w:r w:rsidRPr="00550EE5">
              <w:t>First Name:</w:t>
            </w:r>
          </w:p>
        </w:tc>
        <w:tc>
          <w:tcPr>
            <w:tcW w:w="8100" w:type="dxa"/>
            <w:gridSpan w:val="2"/>
            <w:vAlign w:val="center"/>
          </w:tcPr>
          <w:p w:rsidR="00550EE5" w:rsidRPr="00550EE5" w:rsidRDefault="00550EE5" w:rsidP="00550EE5"/>
        </w:tc>
      </w:tr>
      <w:tr w:rsidR="00550EE5" w:rsidRPr="00550EE5" w:rsidTr="00550EE5">
        <w:trPr>
          <w:trHeight w:val="395"/>
        </w:trPr>
        <w:tc>
          <w:tcPr>
            <w:tcW w:w="1368" w:type="dxa"/>
            <w:vAlign w:val="center"/>
          </w:tcPr>
          <w:p w:rsidR="00550EE5" w:rsidRPr="00550EE5" w:rsidRDefault="00550EE5" w:rsidP="00550EE5">
            <w:r w:rsidRPr="00550EE5">
              <w:t>Last Name:</w:t>
            </w:r>
          </w:p>
        </w:tc>
        <w:tc>
          <w:tcPr>
            <w:tcW w:w="8100" w:type="dxa"/>
            <w:gridSpan w:val="2"/>
            <w:vAlign w:val="center"/>
          </w:tcPr>
          <w:p w:rsidR="00550EE5" w:rsidRPr="00550EE5" w:rsidRDefault="00550EE5" w:rsidP="00550EE5"/>
        </w:tc>
      </w:tr>
      <w:tr w:rsidR="00550EE5" w:rsidRPr="00550EE5" w:rsidTr="00550EE5">
        <w:trPr>
          <w:trHeight w:val="395"/>
        </w:trPr>
        <w:tc>
          <w:tcPr>
            <w:tcW w:w="1368" w:type="dxa"/>
            <w:vAlign w:val="center"/>
          </w:tcPr>
          <w:p w:rsidR="00550EE5" w:rsidRPr="00550EE5" w:rsidRDefault="00550EE5" w:rsidP="00550EE5">
            <w:r w:rsidRPr="00550EE5">
              <w:t>Job Title:</w:t>
            </w:r>
          </w:p>
        </w:tc>
        <w:tc>
          <w:tcPr>
            <w:tcW w:w="8100" w:type="dxa"/>
            <w:gridSpan w:val="2"/>
            <w:vAlign w:val="center"/>
          </w:tcPr>
          <w:p w:rsidR="00550EE5" w:rsidRPr="00550EE5" w:rsidRDefault="00550EE5" w:rsidP="00550EE5"/>
        </w:tc>
      </w:tr>
      <w:tr w:rsidR="00550EE5" w:rsidRPr="00550EE5" w:rsidTr="00550EE5">
        <w:trPr>
          <w:trHeight w:val="395"/>
        </w:trPr>
        <w:tc>
          <w:tcPr>
            <w:tcW w:w="1818" w:type="dxa"/>
            <w:gridSpan w:val="2"/>
            <w:vAlign w:val="center"/>
          </w:tcPr>
          <w:p w:rsidR="00550EE5" w:rsidRPr="00550EE5" w:rsidRDefault="00550EE5" w:rsidP="00550EE5">
            <w:pPr>
              <w:ind w:right="-108"/>
            </w:pPr>
            <w:r w:rsidRPr="00550EE5">
              <w:t>Work Location:</w:t>
            </w:r>
          </w:p>
        </w:tc>
        <w:tc>
          <w:tcPr>
            <w:tcW w:w="7650" w:type="dxa"/>
            <w:vAlign w:val="center"/>
          </w:tcPr>
          <w:p w:rsidR="00550EE5" w:rsidRPr="00550EE5" w:rsidRDefault="00550EE5" w:rsidP="00550EE5"/>
        </w:tc>
      </w:tr>
    </w:tbl>
    <w:p w:rsidR="00550EE5" w:rsidRPr="00550EE5" w:rsidRDefault="005A2AE1" w:rsidP="00550EE5">
      <w:pPr>
        <w:rPr>
          <w:b/>
          <w:bCs/>
        </w:rPr>
      </w:pPr>
      <w:r>
        <w:rPr>
          <w:noProof/>
        </w:rPr>
        <w:pict>
          <v:shape id="_x0000_s1088" type="#_x0000_t172" style="position:absolute;margin-left:37.8pt;margin-top:11.25pt;width:426pt;height:206.25pt;z-index:-251635712;mso-position-horizontal-relative:text;mso-position-vertical-relative:text" fillcolor="silver" stroked="f">
            <v:fill opacity="43254f"/>
            <v:shadow color="#868686"/>
            <v:textpath style="font-family:&quot;Times New Roman&quot;;v-text-kern:t" trim="t" fitpath="t" string="Samp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550EE5" w:rsidRPr="00550EE5" w:rsidTr="00550EE5">
        <w:trPr>
          <w:trHeight w:val="413"/>
        </w:trPr>
        <w:tc>
          <w:tcPr>
            <w:tcW w:w="2988" w:type="dxa"/>
            <w:vAlign w:val="center"/>
          </w:tcPr>
          <w:p w:rsidR="00550EE5" w:rsidRPr="00550EE5" w:rsidRDefault="00550EE5" w:rsidP="00550EE5">
            <w:pPr>
              <w:rPr>
                <w:bCs/>
              </w:rPr>
            </w:pPr>
            <w:r w:rsidRPr="00550EE5">
              <w:rPr>
                <w:bCs/>
              </w:rPr>
              <w:t>Reporting for the month of:</w:t>
            </w:r>
          </w:p>
        </w:tc>
        <w:tc>
          <w:tcPr>
            <w:tcW w:w="6480" w:type="dxa"/>
            <w:vAlign w:val="center"/>
          </w:tcPr>
          <w:p w:rsidR="00550EE5" w:rsidRPr="00550EE5" w:rsidRDefault="00550EE5" w:rsidP="00550EE5">
            <w:pPr>
              <w:rPr>
                <w:bCs/>
              </w:rPr>
            </w:pPr>
          </w:p>
        </w:tc>
      </w:tr>
    </w:tbl>
    <w:p w:rsidR="00550EE5" w:rsidRPr="00550EE5" w:rsidRDefault="00550EE5" w:rsidP="00550EE5"/>
    <w:p w:rsidR="00550EE5" w:rsidRPr="00550EE5" w:rsidRDefault="00550EE5" w:rsidP="00550E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700"/>
      </w:tblGrid>
      <w:tr w:rsidR="00550EE5" w:rsidRPr="00550EE5" w:rsidTr="00550EE5">
        <w:tc>
          <w:tcPr>
            <w:tcW w:w="6768" w:type="dxa"/>
            <w:shd w:val="clear" w:color="auto" w:fill="D9D9D9"/>
            <w:vAlign w:val="center"/>
          </w:tcPr>
          <w:p w:rsidR="00550EE5" w:rsidRPr="00550EE5" w:rsidRDefault="00550EE5" w:rsidP="00550EE5">
            <w:pPr>
              <w:jc w:val="center"/>
            </w:pPr>
            <w:r w:rsidRPr="00550EE5">
              <w:t>Federally funded activities</w:t>
            </w:r>
          </w:p>
          <w:p w:rsidR="00550EE5" w:rsidRPr="00550EE5" w:rsidRDefault="00550EE5" w:rsidP="00550EE5">
            <w:pPr>
              <w:jc w:val="center"/>
            </w:pPr>
            <w:r w:rsidRPr="00550EE5">
              <w:t>( e.g., Title I, Title II, General Fund, IDEA)</w:t>
            </w:r>
          </w:p>
        </w:tc>
        <w:tc>
          <w:tcPr>
            <w:tcW w:w="2700" w:type="dxa"/>
            <w:shd w:val="clear" w:color="auto" w:fill="D9D9D9"/>
            <w:vAlign w:val="center"/>
          </w:tcPr>
          <w:p w:rsidR="00550EE5" w:rsidRPr="00550EE5" w:rsidRDefault="00550EE5" w:rsidP="00550EE5">
            <w:pPr>
              <w:jc w:val="center"/>
            </w:pPr>
            <w:r w:rsidRPr="00550EE5">
              <w:t>% of time and effort</w:t>
            </w:r>
          </w:p>
        </w:tc>
      </w:tr>
      <w:tr w:rsidR="00550EE5" w:rsidRPr="00550EE5" w:rsidTr="00550EE5">
        <w:trPr>
          <w:trHeight w:val="503"/>
        </w:trPr>
        <w:tc>
          <w:tcPr>
            <w:tcW w:w="6768" w:type="dxa"/>
          </w:tcPr>
          <w:p w:rsidR="00550EE5" w:rsidRPr="00550EE5" w:rsidRDefault="00550EE5" w:rsidP="00550EE5">
            <w:pPr>
              <w:jc w:val="center"/>
            </w:pPr>
          </w:p>
        </w:tc>
        <w:tc>
          <w:tcPr>
            <w:tcW w:w="2700" w:type="dxa"/>
          </w:tcPr>
          <w:p w:rsidR="00550EE5" w:rsidRPr="00550EE5" w:rsidRDefault="00550EE5" w:rsidP="00550EE5">
            <w:pPr>
              <w:jc w:val="center"/>
            </w:pPr>
          </w:p>
        </w:tc>
      </w:tr>
      <w:tr w:rsidR="00550EE5" w:rsidRPr="00550EE5" w:rsidTr="00550EE5">
        <w:trPr>
          <w:trHeight w:val="512"/>
        </w:trPr>
        <w:tc>
          <w:tcPr>
            <w:tcW w:w="6768" w:type="dxa"/>
          </w:tcPr>
          <w:p w:rsidR="00550EE5" w:rsidRPr="00550EE5" w:rsidRDefault="00550EE5" w:rsidP="00550EE5">
            <w:pPr>
              <w:jc w:val="center"/>
            </w:pPr>
          </w:p>
        </w:tc>
        <w:tc>
          <w:tcPr>
            <w:tcW w:w="2700" w:type="dxa"/>
          </w:tcPr>
          <w:p w:rsidR="00550EE5" w:rsidRPr="00550EE5" w:rsidRDefault="00550EE5" w:rsidP="00550EE5">
            <w:pPr>
              <w:jc w:val="center"/>
            </w:pPr>
          </w:p>
        </w:tc>
      </w:tr>
      <w:tr w:rsidR="00550EE5" w:rsidRPr="00550EE5" w:rsidTr="00550EE5">
        <w:trPr>
          <w:trHeight w:val="458"/>
        </w:trPr>
        <w:tc>
          <w:tcPr>
            <w:tcW w:w="6768" w:type="dxa"/>
          </w:tcPr>
          <w:p w:rsidR="00550EE5" w:rsidRPr="00550EE5" w:rsidRDefault="00550EE5" w:rsidP="00550EE5">
            <w:pPr>
              <w:jc w:val="center"/>
            </w:pPr>
          </w:p>
        </w:tc>
        <w:tc>
          <w:tcPr>
            <w:tcW w:w="2700" w:type="dxa"/>
          </w:tcPr>
          <w:p w:rsidR="00550EE5" w:rsidRPr="00550EE5" w:rsidRDefault="00550EE5" w:rsidP="00550EE5">
            <w:pPr>
              <w:jc w:val="center"/>
            </w:pPr>
          </w:p>
        </w:tc>
      </w:tr>
      <w:tr w:rsidR="00550EE5" w:rsidRPr="00550EE5" w:rsidTr="00550EE5">
        <w:trPr>
          <w:trHeight w:val="512"/>
        </w:trPr>
        <w:tc>
          <w:tcPr>
            <w:tcW w:w="6768" w:type="dxa"/>
          </w:tcPr>
          <w:p w:rsidR="00550EE5" w:rsidRPr="00550EE5" w:rsidRDefault="00550EE5" w:rsidP="00550EE5">
            <w:pPr>
              <w:jc w:val="center"/>
            </w:pPr>
          </w:p>
        </w:tc>
        <w:tc>
          <w:tcPr>
            <w:tcW w:w="2700" w:type="dxa"/>
          </w:tcPr>
          <w:p w:rsidR="00550EE5" w:rsidRPr="00550EE5" w:rsidRDefault="00550EE5" w:rsidP="00550EE5">
            <w:pPr>
              <w:jc w:val="center"/>
            </w:pPr>
          </w:p>
        </w:tc>
      </w:tr>
      <w:tr w:rsidR="00550EE5" w:rsidRPr="00550EE5" w:rsidTr="00550EE5">
        <w:trPr>
          <w:trHeight w:val="458"/>
        </w:trPr>
        <w:tc>
          <w:tcPr>
            <w:tcW w:w="6768" w:type="dxa"/>
          </w:tcPr>
          <w:p w:rsidR="00550EE5" w:rsidRPr="00550EE5" w:rsidRDefault="00550EE5" w:rsidP="00550EE5">
            <w:pPr>
              <w:jc w:val="center"/>
            </w:pPr>
          </w:p>
        </w:tc>
        <w:tc>
          <w:tcPr>
            <w:tcW w:w="2700" w:type="dxa"/>
          </w:tcPr>
          <w:p w:rsidR="00550EE5" w:rsidRPr="00550EE5" w:rsidRDefault="00550EE5" w:rsidP="00550EE5">
            <w:pPr>
              <w:jc w:val="center"/>
            </w:pPr>
          </w:p>
        </w:tc>
      </w:tr>
    </w:tbl>
    <w:p w:rsidR="00550EE5" w:rsidRPr="00550EE5" w:rsidRDefault="00550EE5" w:rsidP="00550EE5">
      <w:pPr>
        <w:jc w:val="center"/>
      </w:pPr>
    </w:p>
    <w:p w:rsidR="00550EE5" w:rsidRPr="00550EE5" w:rsidRDefault="00550EE5" w:rsidP="00550EE5">
      <w:r w:rsidRPr="00550EE5">
        <w:t>I certify that the information provided above is correct.</w:t>
      </w:r>
    </w:p>
    <w:p w:rsidR="00550EE5" w:rsidRPr="00550EE5" w:rsidRDefault="00550EE5" w:rsidP="00550EE5"/>
    <w:p w:rsidR="00550EE5" w:rsidRPr="00550EE5" w:rsidRDefault="00550EE5" w:rsidP="00550EE5"/>
    <w:tbl>
      <w:tblPr>
        <w:tblW w:w="0" w:type="auto"/>
        <w:tblBorders>
          <w:bottom w:val="single" w:sz="4" w:space="0" w:color="auto"/>
          <w:insideH w:val="single" w:sz="4" w:space="0" w:color="auto"/>
        </w:tblBorders>
        <w:tblLook w:val="01E0" w:firstRow="1" w:lastRow="1" w:firstColumn="1" w:lastColumn="1" w:noHBand="0" w:noVBand="0"/>
      </w:tblPr>
      <w:tblGrid>
        <w:gridCol w:w="6948"/>
        <w:gridCol w:w="2628"/>
      </w:tblGrid>
      <w:tr w:rsidR="00550EE5" w:rsidRPr="00550EE5" w:rsidTr="00550EE5">
        <w:trPr>
          <w:trHeight w:val="467"/>
        </w:trPr>
        <w:tc>
          <w:tcPr>
            <w:tcW w:w="6948" w:type="dxa"/>
            <w:vAlign w:val="center"/>
          </w:tcPr>
          <w:p w:rsidR="00550EE5" w:rsidRPr="00550EE5" w:rsidRDefault="00550EE5" w:rsidP="00550EE5">
            <w:pPr>
              <w:rPr>
                <w:bCs/>
              </w:rPr>
            </w:pPr>
          </w:p>
        </w:tc>
        <w:tc>
          <w:tcPr>
            <w:tcW w:w="2628" w:type="dxa"/>
            <w:vAlign w:val="center"/>
          </w:tcPr>
          <w:p w:rsidR="00550EE5" w:rsidRPr="00550EE5" w:rsidRDefault="00550EE5" w:rsidP="00550EE5">
            <w:pPr>
              <w:rPr>
                <w:bCs/>
              </w:rPr>
            </w:pPr>
          </w:p>
        </w:tc>
      </w:tr>
    </w:tbl>
    <w:p w:rsidR="00550EE5" w:rsidRPr="00550EE5" w:rsidRDefault="00550EE5" w:rsidP="00550EE5">
      <w:r w:rsidRPr="00550EE5">
        <w:t>Employee Signature                                                                                   Date</w:t>
      </w:r>
    </w:p>
    <w:p w:rsidR="00550EE5" w:rsidRPr="00550EE5" w:rsidRDefault="00550EE5" w:rsidP="00550EE5"/>
    <w:p w:rsidR="00550EE5" w:rsidRPr="00550EE5" w:rsidRDefault="00550EE5" w:rsidP="00550EE5"/>
    <w:tbl>
      <w:tblPr>
        <w:tblW w:w="0" w:type="auto"/>
        <w:tblBorders>
          <w:bottom w:val="single" w:sz="4" w:space="0" w:color="auto"/>
          <w:insideH w:val="single" w:sz="4" w:space="0" w:color="auto"/>
        </w:tblBorders>
        <w:tblLook w:val="01E0" w:firstRow="1" w:lastRow="1" w:firstColumn="1" w:lastColumn="1" w:noHBand="0" w:noVBand="0"/>
      </w:tblPr>
      <w:tblGrid>
        <w:gridCol w:w="6948"/>
        <w:gridCol w:w="2628"/>
      </w:tblGrid>
      <w:tr w:rsidR="00550EE5" w:rsidRPr="00550EE5" w:rsidTr="00550EE5">
        <w:trPr>
          <w:trHeight w:val="467"/>
        </w:trPr>
        <w:tc>
          <w:tcPr>
            <w:tcW w:w="6948" w:type="dxa"/>
            <w:vAlign w:val="center"/>
          </w:tcPr>
          <w:p w:rsidR="00550EE5" w:rsidRPr="00550EE5" w:rsidRDefault="00550EE5" w:rsidP="00550EE5">
            <w:pPr>
              <w:rPr>
                <w:bCs/>
              </w:rPr>
            </w:pPr>
          </w:p>
        </w:tc>
        <w:tc>
          <w:tcPr>
            <w:tcW w:w="2628" w:type="dxa"/>
            <w:vAlign w:val="center"/>
          </w:tcPr>
          <w:p w:rsidR="00550EE5" w:rsidRPr="00550EE5" w:rsidRDefault="00550EE5" w:rsidP="00550EE5">
            <w:pPr>
              <w:rPr>
                <w:bCs/>
              </w:rPr>
            </w:pPr>
          </w:p>
        </w:tc>
      </w:tr>
    </w:tbl>
    <w:p w:rsidR="00550EE5" w:rsidRPr="00550EE5" w:rsidRDefault="00550EE5" w:rsidP="00550EE5">
      <w:r w:rsidRPr="00550EE5">
        <w:t>Principal/Supervisor Signature                                                                  Date</w:t>
      </w:r>
    </w:p>
    <w:p w:rsidR="00550EE5" w:rsidRPr="00550EE5" w:rsidRDefault="00550EE5" w:rsidP="00550EE5"/>
    <w:p w:rsidR="00550EE5" w:rsidRPr="00550EE5" w:rsidRDefault="00550EE5" w:rsidP="00550EE5">
      <w:pPr>
        <w:rPr>
          <w:b/>
          <w:szCs w:val="22"/>
          <w:u w:val="single"/>
        </w:rPr>
      </w:pPr>
    </w:p>
    <w:p w:rsidR="00550EE5" w:rsidRPr="00550EE5" w:rsidRDefault="00550EE5" w:rsidP="00550EE5">
      <w:pPr>
        <w:rPr>
          <w:b/>
          <w:szCs w:val="22"/>
          <w:u w:val="single"/>
        </w:rPr>
      </w:pPr>
    </w:p>
    <w:p w:rsidR="00550EE5" w:rsidRPr="00550EE5" w:rsidRDefault="00550EE5" w:rsidP="00550EE5">
      <w:pPr>
        <w:rPr>
          <w:b/>
          <w:szCs w:val="22"/>
          <w:u w:val="single"/>
        </w:rPr>
      </w:pPr>
    </w:p>
    <w:p w:rsidR="00550EE5" w:rsidRPr="00550EE5" w:rsidRDefault="00550EE5" w:rsidP="00550EE5">
      <w:pPr>
        <w:rPr>
          <w:b/>
          <w:szCs w:val="22"/>
          <w:u w:val="single"/>
        </w:rPr>
      </w:pPr>
    </w:p>
    <w:p w:rsidR="00550EE5" w:rsidRPr="00550EE5" w:rsidRDefault="00550EE5" w:rsidP="00550EE5">
      <w:pPr>
        <w:rPr>
          <w:b/>
          <w:szCs w:val="22"/>
          <w:u w:val="single"/>
        </w:rPr>
      </w:pPr>
    </w:p>
    <w:p w:rsidR="00550EE5" w:rsidRPr="00550EE5" w:rsidRDefault="00550EE5" w:rsidP="00550EE5">
      <w:pPr>
        <w:rPr>
          <w:b/>
          <w:szCs w:val="22"/>
          <w:u w:val="single"/>
        </w:rPr>
      </w:pPr>
    </w:p>
    <w:p w:rsidR="00550EE5" w:rsidRPr="00550EE5" w:rsidRDefault="00550EE5" w:rsidP="00550EE5">
      <w:pPr>
        <w:rPr>
          <w:b/>
          <w:szCs w:val="22"/>
          <w:u w:val="single"/>
        </w:rPr>
      </w:pPr>
    </w:p>
    <w:p w:rsidR="00550EE5" w:rsidRPr="00550EE5" w:rsidRDefault="00550EE5" w:rsidP="00550EE5">
      <w:pPr>
        <w:rPr>
          <w:b/>
          <w:szCs w:val="22"/>
          <w:u w:val="single"/>
        </w:rPr>
      </w:pPr>
    </w:p>
    <w:p w:rsidR="00550EE5" w:rsidRPr="00550EE5" w:rsidRDefault="00550EE5" w:rsidP="00550EE5">
      <w:pPr>
        <w:rPr>
          <w:b/>
          <w:szCs w:val="22"/>
          <w:u w:val="single"/>
        </w:rPr>
      </w:pPr>
    </w:p>
    <w:p w:rsidR="00550EE5" w:rsidRPr="00550EE5" w:rsidRDefault="00550EE5" w:rsidP="00550EE5">
      <w:pPr>
        <w:rPr>
          <w:b/>
          <w:szCs w:val="22"/>
          <w:u w:val="single"/>
        </w:rPr>
      </w:pPr>
    </w:p>
    <w:p w:rsidR="00633AF4" w:rsidRDefault="00633AF4" w:rsidP="00550EE5">
      <w:pPr>
        <w:jc w:val="center"/>
        <w:rPr>
          <w:b/>
        </w:rPr>
        <w:sectPr w:rsidR="00633AF4" w:rsidSect="00633AF4">
          <w:pgSz w:w="12240" w:h="15840"/>
          <w:pgMar w:top="720" w:right="720" w:bottom="720" w:left="720" w:header="720" w:footer="720" w:gutter="0"/>
          <w:cols w:space="720"/>
          <w:docGrid w:linePitch="360"/>
        </w:sectPr>
      </w:pPr>
    </w:p>
    <w:p w:rsidR="00550EE5" w:rsidRPr="00550EE5" w:rsidRDefault="00550EE5" w:rsidP="00550EE5">
      <w:pPr>
        <w:jc w:val="center"/>
        <w:rPr>
          <w:b/>
        </w:rPr>
      </w:pPr>
      <w:r w:rsidRPr="00550EE5">
        <w:rPr>
          <w:b/>
        </w:rPr>
        <w:lastRenderedPageBreak/>
        <w:t>Periodic Certification</w:t>
      </w:r>
    </w:p>
    <w:p w:rsidR="00550EE5" w:rsidRPr="00550EE5" w:rsidRDefault="00550EE5" w:rsidP="00550EE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
        <w:gridCol w:w="7560"/>
      </w:tblGrid>
      <w:tr w:rsidR="00550EE5" w:rsidRPr="00550EE5" w:rsidTr="00550EE5">
        <w:trPr>
          <w:trHeight w:val="395"/>
        </w:trPr>
        <w:tc>
          <w:tcPr>
            <w:tcW w:w="1548" w:type="dxa"/>
            <w:vAlign w:val="center"/>
          </w:tcPr>
          <w:p w:rsidR="00550EE5" w:rsidRPr="00550EE5" w:rsidRDefault="00550EE5" w:rsidP="00550EE5">
            <w:r w:rsidRPr="00550EE5">
              <w:t>District:</w:t>
            </w:r>
          </w:p>
        </w:tc>
        <w:tc>
          <w:tcPr>
            <w:tcW w:w="7920" w:type="dxa"/>
            <w:gridSpan w:val="2"/>
            <w:vAlign w:val="center"/>
          </w:tcPr>
          <w:p w:rsidR="00550EE5" w:rsidRPr="00550EE5" w:rsidRDefault="00550EE5" w:rsidP="00550EE5"/>
        </w:tc>
      </w:tr>
      <w:tr w:rsidR="00550EE5" w:rsidRPr="00550EE5" w:rsidTr="00550EE5">
        <w:trPr>
          <w:trHeight w:val="395"/>
        </w:trPr>
        <w:tc>
          <w:tcPr>
            <w:tcW w:w="1548" w:type="dxa"/>
            <w:vAlign w:val="center"/>
          </w:tcPr>
          <w:p w:rsidR="00550EE5" w:rsidRPr="00550EE5" w:rsidRDefault="00550EE5" w:rsidP="00550EE5">
            <w:r w:rsidRPr="00550EE5">
              <w:t>School Site:</w:t>
            </w:r>
          </w:p>
        </w:tc>
        <w:tc>
          <w:tcPr>
            <w:tcW w:w="7920" w:type="dxa"/>
            <w:gridSpan w:val="2"/>
            <w:vAlign w:val="center"/>
          </w:tcPr>
          <w:p w:rsidR="00550EE5" w:rsidRPr="00550EE5" w:rsidRDefault="00550EE5" w:rsidP="00550EE5"/>
        </w:tc>
      </w:tr>
      <w:tr w:rsidR="00550EE5" w:rsidRPr="00550EE5" w:rsidTr="00550EE5">
        <w:trPr>
          <w:trHeight w:val="395"/>
        </w:trPr>
        <w:tc>
          <w:tcPr>
            <w:tcW w:w="1908" w:type="dxa"/>
            <w:gridSpan w:val="2"/>
            <w:vAlign w:val="center"/>
          </w:tcPr>
          <w:p w:rsidR="00550EE5" w:rsidRPr="00550EE5" w:rsidRDefault="00550EE5" w:rsidP="00550EE5">
            <w:r w:rsidRPr="00550EE5">
              <w:t>Federal Program:</w:t>
            </w:r>
          </w:p>
        </w:tc>
        <w:tc>
          <w:tcPr>
            <w:tcW w:w="7560" w:type="dxa"/>
            <w:vAlign w:val="center"/>
          </w:tcPr>
          <w:p w:rsidR="00550EE5" w:rsidRPr="00550EE5" w:rsidRDefault="00550EE5" w:rsidP="00550EE5"/>
        </w:tc>
      </w:tr>
    </w:tbl>
    <w:p w:rsidR="00550EE5" w:rsidRPr="00550EE5" w:rsidRDefault="00550EE5" w:rsidP="00550EE5">
      <w:pPr>
        <w:rPr>
          <w:b/>
          <w:bCs/>
        </w:rPr>
      </w:pPr>
    </w:p>
    <w:p w:rsidR="00550EE5" w:rsidRPr="00550EE5" w:rsidRDefault="00550EE5" w:rsidP="00550EE5">
      <w:pPr>
        <w:rPr>
          <w:bCs/>
        </w:rPr>
      </w:pPr>
      <w:r w:rsidRPr="00550EE5">
        <w:rPr>
          <w:bCs/>
        </w:rPr>
        <w:t>This form is to be completed every six months for any employee who is paid with federal funds from a single cost objective.</w:t>
      </w:r>
    </w:p>
    <w:p w:rsidR="00550EE5" w:rsidRPr="00550EE5" w:rsidRDefault="00550EE5" w:rsidP="00550EE5">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780"/>
        <w:gridCol w:w="2160"/>
        <w:gridCol w:w="720"/>
      </w:tblGrid>
      <w:tr w:rsidR="00550EE5" w:rsidRPr="00550EE5" w:rsidTr="00550EE5">
        <w:trPr>
          <w:trHeight w:val="377"/>
        </w:trPr>
        <w:tc>
          <w:tcPr>
            <w:tcW w:w="2808" w:type="dxa"/>
            <w:vAlign w:val="center"/>
          </w:tcPr>
          <w:p w:rsidR="00550EE5" w:rsidRPr="00550EE5" w:rsidRDefault="00550EE5" w:rsidP="00550EE5">
            <w:pPr>
              <w:jc w:val="center"/>
              <w:rPr>
                <w:bCs/>
              </w:rPr>
            </w:pPr>
            <w:r w:rsidRPr="00550EE5">
              <w:rPr>
                <w:bCs/>
              </w:rPr>
              <w:t>Reporting for time period</w:t>
            </w:r>
          </w:p>
        </w:tc>
        <w:tc>
          <w:tcPr>
            <w:tcW w:w="3780" w:type="dxa"/>
            <w:vAlign w:val="center"/>
          </w:tcPr>
          <w:p w:rsidR="00550EE5" w:rsidRPr="00550EE5" w:rsidRDefault="00550EE5" w:rsidP="00550EE5">
            <w:pPr>
              <w:jc w:val="center"/>
              <w:rPr>
                <w:bCs/>
              </w:rPr>
            </w:pPr>
            <w:r w:rsidRPr="00550EE5">
              <w:rPr>
                <w:bCs/>
              </w:rPr>
              <w:t>January 1 – June 30, 2007</w:t>
            </w:r>
          </w:p>
        </w:tc>
        <w:tc>
          <w:tcPr>
            <w:tcW w:w="2160" w:type="dxa"/>
            <w:vAlign w:val="center"/>
          </w:tcPr>
          <w:p w:rsidR="00550EE5" w:rsidRPr="00550EE5" w:rsidRDefault="00550EE5" w:rsidP="00550EE5">
            <w:pPr>
              <w:jc w:val="center"/>
              <w:rPr>
                <w:bCs/>
              </w:rPr>
            </w:pPr>
            <w:r w:rsidRPr="00550EE5">
              <w:rPr>
                <w:bCs/>
              </w:rPr>
              <w:t>Please check here</w:t>
            </w:r>
          </w:p>
        </w:tc>
        <w:tc>
          <w:tcPr>
            <w:tcW w:w="720" w:type="dxa"/>
            <w:vAlign w:val="center"/>
          </w:tcPr>
          <w:p w:rsidR="00550EE5" w:rsidRPr="00550EE5" w:rsidRDefault="00550EE5" w:rsidP="00550EE5">
            <w:pPr>
              <w:rPr>
                <w:bCs/>
              </w:rPr>
            </w:pPr>
          </w:p>
        </w:tc>
      </w:tr>
      <w:tr w:rsidR="00550EE5" w:rsidRPr="00550EE5" w:rsidTr="00550EE5">
        <w:trPr>
          <w:trHeight w:val="413"/>
        </w:trPr>
        <w:tc>
          <w:tcPr>
            <w:tcW w:w="2808" w:type="dxa"/>
            <w:vAlign w:val="center"/>
          </w:tcPr>
          <w:p w:rsidR="00550EE5" w:rsidRPr="00550EE5" w:rsidRDefault="00550EE5" w:rsidP="00550EE5">
            <w:pPr>
              <w:jc w:val="center"/>
              <w:rPr>
                <w:bCs/>
              </w:rPr>
            </w:pPr>
            <w:r w:rsidRPr="00550EE5">
              <w:rPr>
                <w:bCs/>
              </w:rPr>
              <w:t>Reporting for time period</w:t>
            </w:r>
          </w:p>
        </w:tc>
        <w:tc>
          <w:tcPr>
            <w:tcW w:w="3780" w:type="dxa"/>
            <w:vAlign w:val="center"/>
          </w:tcPr>
          <w:p w:rsidR="00550EE5" w:rsidRPr="00550EE5" w:rsidRDefault="00550EE5" w:rsidP="00550EE5">
            <w:pPr>
              <w:jc w:val="center"/>
              <w:rPr>
                <w:bCs/>
              </w:rPr>
            </w:pPr>
            <w:r w:rsidRPr="00550EE5">
              <w:rPr>
                <w:bCs/>
              </w:rPr>
              <w:t>July 1 – December 31, 2007</w:t>
            </w:r>
          </w:p>
        </w:tc>
        <w:tc>
          <w:tcPr>
            <w:tcW w:w="2160" w:type="dxa"/>
            <w:vAlign w:val="center"/>
          </w:tcPr>
          <w:p w:rsidR="00550EE5" w:rsidRPr="00550EE5" w:rsidRDefault="00550EE5" w:rsidP="00550EE5">
            <w:pPr>
              <w:jc w:val="center"/>
              <w:rPr>
                <w:bCs/>
              </w:rPr>
            </w:pPr>
            <w:r w:rsidRPr="00550EE5">
              <w:rPr>
                <w:bCs/>
              </w:rPr>
              <w:t>Please check here</w:t>
            </w:r>
          </w:p>
        </w:tc>
        <w:tc>
          <w:tcPr>
            <w:tcW w:w="720" w:type="dxa"/>
          </w:tcPr>
          <w:p w:rsidR="00550EE5" w:rsidRPr="00550EE5" w:rsidRDefault="00550EE5" w:rsidP="00550EE5">
            <w:pPr>
              <w:rPr>
                <w:bCs/>
              </w:rPr>
            </w:pPr>
          </w:p>
        </w:tc>
      </w:tr>
    </w:tbl>
    <w:p w:rsidR="00550EE5" w:rsidRPr="00550EE5" w:rsidRDefault="00550EE5" w:rsidP="00550EE5">
      <w:pPr>
        <w:rPr>
          <w:b/>
          <w:bCs/>
        </w:rPr>
      </w:pPr>
    </w:p>
    <w:p w:rsidR="00550EE5" w:rsidRPr="00550EE5" w:rsidRDefault="005A2AE1" w:rsidP="00550EE5">
      <w:pPr>
        <w:rPr>
          <w:bCs/>
        </w:rPr>
      </w:pPr>
      <w:r>
        <w:rPr>
          <w:bCs/>
          <w:noProof/>
        </w:rPr>
        <w:pict>
          <v:shape id="_x0000_s1089" type="#_x0000_t172" style="position:absolute;margin-left:31.65pt;margin-top:16.3pt;width:402.75pt;height:306.75pt;z-index:-251634688" fillcolor="silver" strokecolor="silver">
            <v:fill opacity="42598f"/>
            <v:shadow color="#868686"/>
            <v:textpath style="font-family:&quot;Times New Roman&quot;;v-text-kern:t" trim="t" fitpath="t" string="Sample"/>
          </v:shape>
        </w:pict>
      </w:r>
      <w:r w:rsidR="00550EE5" w:rsidRPr="00550EE5">
        <w:rPr>
          <w:bCs/>
        </w:rPr>
        <w:t>I certify that the employee(s) listed below worked 100% of their time on activities authorized by the federal program stated above.</w:t>
      </w:r>
    </w:p>
    <w:p w:rsidR="00550EE5" w:rsidRPr="00550EE5" w:rsidRDefault="00550EE5" w:rsidP="00550EE5">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50EE5" w:rsidRPr="00550EE5" w:rsidTr="00550EE5">
        <w:trPr>
          <w:trHeight w:val="467"/>
        </w:trPr>
        <w:tc>
          <w:tcPr>
            <w:tcW w:w="4788" w:type="dxa"/>
            <w:shd w:val="clear" w:color="auto" w:fill="D9D9D9"/>
            <w:vAlign w:val="center"/>
          </w:tcPr>
          <w:p w:rsidR="00550EE5" w:rsidRPr="00550EE5" w:rsidRDefault="00550EE5" w:rsidP="00550EE5">
            <w:pPr>
              <w:jc w:val="center"/>
              <w:rPr>
                <w:b/>
                <w:bCs/>
              </w:rPr>
            </w:pPr>
            <w:r w:rsidRPr="00550EE5">
              <w:rPr>
                <w:b/>
                <w:bCs/>
              </w:rPr>
              <w:t>Employee Name</w:t>
            </w:r>
          </w:p>
        </w:tc>
        <w:tc>
          <w:tcPr>
            <w:tcW w:w="4788" w:type="dxa"/>
            <w:shd w:val="clear" w:color="auto" w:fill="D9D9D9"/>
            <w:vAlign w:val="center"/>
          </w:tcPr>
          <w:p w:rsidR="00550EE5" w:rsidRPr="00550EE5" w:rsidRDefault="00550EE5" w:rsidP="00550EE5">
            <w:pPr>
              <w:jc w:val="center"/>
              <w:rPr>
                <w:b/>
                <w:bCs/>
              </w:rPr>
            </w:pPr>
            <w:r w:rsidRPr="00550EE5">
              <w:rPr>
                <w:b/>
                <w:bCs/>
              </w:rPr>
              <w:t xml:space="preserve">Employee Title </w:t>
            </w:r>
          </w:p>
        </w:tc>
      </w:tr>
      <w:tr w:rsidR="00550EE5" w:rsidRPr="00550EE5" w:rsidTr="00550EE5">
        <w:trPr>
          <w:trHeight w:val="467"/>
        </w:trPr>
        <w:tc>
          <w:tcPr>
            <w:tcW w:w="4788" w:type="dxa"/>
            <w:vAlign w:val="center"/>
          </w:tcPr>
          <w:p w:rsidR="00550EE5" w:rsidRPr="00550EE5" w:rsidRDefault="00550EE5" w:rsidP="00550EE5">
            <w:pPr>
              <w:rPr>
                <w:bCs/>
              </w:rPr>
            </w:pPr>
          </w:p>
        </w:tc>
        <w:tc>
          <w:tcPr>
            <w:tcW w:w="4788" w:type="dxa"/>
            <w:vAlign w:val="center"/>
          </w:tcPr>
          <w:p w:rsidR="00550EE5" w:rsidRPr="00550EE5" w:rsidRDefault="00550EE5" w:rsidP="00550EE5">
            <w:pPr>
              <w:rPr>
                <w:bCs/>
              </w:rPr>
            </w:pPr>
          </w:p>
        </w:tc>
      </w:tr>
      <w:tr w:rsidR="00550EE5" w:rsidRPr="00550EE5" w:rsidTr="00550EE5">
        <w:trPr>
          <w:trHeight w:val="467"/>
        </w:trPr>
        <w:tc>
          <w:tcPr>
            <w:tcW w:w="4788" w:type="dxa"/>
            <w:vAlign w:val="center"/>
          </w:tcPr>
          <w:p w:rsidR="00550EE5" w:rsidRPr="00550EE5" w:rsidRDefault="00550EE5" w:rsidP="00550EE5">
            <w:pPr>
              <w:rPr>
                <w:bCs/>
              </w:rPr>
            </w:pPr>
          </w:p>
        </w:tc>
        <w:tc>
          <w:tcPr>
            <w:tcW w:w="4788" w:type="dxa"/>
            <w:vAlign w:val="center"/>
          </w:tcPr>
          <w:p w:rsidR="00550EE5" w:rsidRPr="00550EE5" w:rsidRDefault="00550EE5" w:rsidP="00550EE5">
            <w:pPr>
              <w:rPr>
                <w:bCs/>
              </w:rPr>
            </w:pPr>
          </w:p>
        </w:tc>
      </w:tr>
      <w:tr w:rsidR="00550EE5" w:rsidRPr="00550EE5" w:rsidTr="00550EE5">
        <w:trPr>
          <w:trHeight w:val="467"/>
        </w:trPr>
        <w:tc>
          <w:tcPr>
            <w:tcW w:w="4788" w:type="dxa"/>
            <w:vAlign w:val="center"/>
          </w:tcPr>
          <w:p w:rsidR="00550EE5" w:rsidRPr="00550EE5" w:rsidRDefault="00550EE5" w:rsidP="00550EE5">
            <w:pPr>
              <w:rPr>
                <w:bCs/>
              </w:rPr>
            </w:pPr>
          </w:p>
        </w:tc>
        <w:tc>
          <w:tcPr>
            <w:tcW w:w="4788" w:type="dxa"/>
            <w:vAlign w:val="center"/>
          </w:tcPr>
          <w:p w:rsidR="00550EE5" w:rsidRPr="00550EE5" w:rsidRDefault="00550EE5" w:rsidP="00550EE5">
            <w:pPr>
              <w:rPr>
                <w:bCs/>
              </w:rPr>
            </w:pPr>
          </w:p>
        </w:tc>
      </w:tr>
      <w:tr w:rsidR="00550EE5" w:rsidRPr="00550EE5" w:rsidTr="00550EE5">
        <w:trPr>
          <w:trHeight w:val="467"/>
        </w:trPr>
        <w:tc>
          <w:tcPr>
            <w:tcW w:w="4788" w:type="dxa"/>
            <w:vAlign w:val="center"/>
          </w:tcPr>
          <w:p w:rsidR="00550EE5" w:rsidRPr="00550EE5" w:rsidRDefault="00550EE5" w:rsidP="00550EE5">
            <w:pPr>
              <w:rPr>
                <w:bCs/>
              </w:rPr>
            </w:pPr>
          </w:p>
        </w:tc>
        <w:tc>
          <w:tcPr>
            <w:tcW w:w="4788" w:type="dxa"/>
            <w:vAlign w:val="center"/>
          </w:tcPr>
          <w:p w:rsidR="00550EE5" w:rsidRPr="00550EE5" w:rsidRDefault="00550EE5" w:rsidP="00550EE5">
            <w:pPr>
              <w:rPr>
                <w:bCs/>
              </w:rPr>
            </w:pPr>
          </w:p>
        </w:tc>
      </w:tr>
      <w:tr w:rsidR="00550EE5" w:rsidRPr="00550EE5" w:rsidTr="00550EE5">
        <w:trPr>
          <w:trHeight w:val="467"/>
        </w:trPr>
        <w:tc>
          <w:tcPr>
            <w:tcW w:w="4788" w:type="dxa"/>
            <w:vAlign w:val="center"/>
          </w:tcPr>
          <w:p w:rsidR="00550EE5" w:rsidRPr="00550EE5" w:rsidRDefault="00550EE5" w:rsidP="00550EE5">
            <w:pPr>
              <w:rPr>
                <w:bCs/>
              </w:rPr>
            </w:pPr>
          </w:p>
        </w:tc>
        <w:tc>
          <w:tcPr>
            <w:tcW w:w="4788" w:type="dxa"/>
            <w:vAlign w:val="center"/>
          </w:tcPr>
          <w:p w:rsidR="00550EE5" w:rsidRPr="00550EE5" w:rsidRDefault="00550EE5" w:rsidP="00550EE5">
            <w:pPr>
              <w:rPr>
                <w:bCs/>
              </w:rPr>
            </w:pPr>
          </w:p>
        </w:tc>
      </w:tr>
      <w:tr w:rsidR="00550EE5" w:rsidRPr="00550EE5" w:rsidTr="00550EE5">
        <w:trPr>
          <w:trHeight w:val="467"/>
        </w:trPr>
        <w:tc>
          <w:tcPr>
            <w:tcW w:w="4788" w:type="dxa"/>
          </w:tcPr>
          <w:p w:rsidR="00550EE5" w:rsidRPr="00550EE5" w:rsidRDefault="00550EE5" w:rsidP="00550EE5">
            <w:pPr>
              <w:rPr>
                <w:bCs/>
              </w:rPr>
            </w:pPr>
          </w:p>
        </w:tc>
        <w:tc>
          <w:tcPr>
            <w:tcW w:w="4788" w:type="dxa"/>
          </w:tcPr>
          <w:p w:rsidR="00550EE5" w:rsidRPr="00550EE5" w:rsidRDefault="00550EE5" w:rsidP="00550EE5">
            <w:pPr>
              <w:rPr>
                <w:bCs/>
              </w:rPr>
            </w:pPr>
          </w:p>
        </w:tc>
      </w:tr>
      <w:tr w:rsidR="00550EE5" w:rsidRPr="00550EE5" w:rsidTr="00550EE5">
        <w:trPr>
          <w:trHeight w:val="467"/>
        </w:trPr>
        <w:tc>
          <w:tcPr>
            <w:tcW w:w="4788" w:type="dxa"/>
          </w:tcPr>
          <w:p w:rsidR="00550EE5" w:rsidRPr="00550EE5" w:rsidRDefault="00550EE5" w:rsidP="00550EE5">
            <w:pPr>
              <w:rPr>
                <w:bCs/>
              </w:rPr>
            </w:pPr>
          </w:p>
        </w:tc>
        <w:tc>
          <w:tcPr>
            <w:tcW w:w="4788" w:type="dxa"/>
          </w:tcPr>
          <w:p w:rsidR="00550EE5" w:rsidRPr="00550EE5" w:rsidRDefault="00550EE5" w:rsidP="00550EE5">
            <w:pPr>
              <w:rPr>
                <w:bCs/>
              </w:rPr>
            </w:pPr>
          </w:p>
        </w:tc>
      </w:tr>
      <w:tr w:rsidR="00550EE5" w:rsidRPr="00550EE5" w:rsidTr="00550EE5">
        <w:trPr>
          <w:trHeight w:val="467"/>
        </w:trPr>
        <w:tc>
          <w:tcPr>
            <w:tcW w:w="4788" w:type="dxa"/>
          </w:tcPr>
          <w:p w:rsidR="00550EE5" w:rsidRPr="00550EE5" w:rsidRDefault="00550EE5" w:rsidP="00550EE5">
            <w:pPr>
              <w:rPr>
                <w:bCs/>
              </w:rPr>
            </w:pPr>
          </w:p>
        </w:tc>
        <w:tc>
          <w:tcPr>
            <w:tcW w:w="4788" w:type="dxa"/>
          </w:tcPr>
          <w:p w:rsidR="00550EE5" w:rsidRPr="00550EE5" w:rsidRDefault="00550EE5" w:rsidP="00550EE5">
            <w:pPr>
              <w:rPr>
                <w:bCs/>
              </w:rPr>
            </w:pPr>
          </w:p>
        </w:tc>
      </w:tr>
      <w:tr w:rsidR="00550EE5" w:rsidRPr="00550EE5" w:rsidTr="00550EE5">
        <w:trPr>
          <w:trHeight w:val="467"/>
        </w:trPr>
        <w:tc>
          <w:tcPr>
            <w:tcW w:w="4788" w:type="dxa"/>
          </w:tcPr>
          <w:p w:rsidR="00550EE5" w:rsidRPr="00550EE5" w:rsidRDefault="00550EE5" w:rsidP="00550EE5">
            <w:pPr>
              <w:rPr>
                <w:bCs/>
              </w:rPr>
            </w:pPr>
          </w:p>
        </w:tc>
        <w:tc>
          <w:tcPr>
            <w:tcW w:w="4788" w:type="dxa"/>
          </w:tcPr>
          <w:p w:rsidR="00550EE5" w:rsidRPr="00550EE5" w:rsidRDefault="00550EE5" w:rsidP="00550EE5">
            <w:pPr>
              <w:rPr>
                <w:bCs/>
              </w:rPr>
            </w:pPr>
          </w:p>
        </w:tc>
      </w:tr>
    </w:tbl>
    <w:p w:rsidR="00550EE5" w:rsidRPr="00550EE5" w:rsidRDefault="00550EE5" w:rsidP="00550EE5">
      <w:pPr>
        <w:jc w:val="center"/>
      </w:pPr>
    </w:p>
    <w:p w:rsidR="00550EE5" w:rsidRPr="00550EE5" w:rsidRDefault="00550EE5" w:rsidP="00550EE5">
      <w:pPr>
        <w:jc w:val="center"/>
      </w:pPr>
    </w:p>
    <w:p w:rsidR="00550EE5" w:rsidRPr="00550EE5" w:rsidRDefault="00550EE5" w:rsidP="00550EE5"/>
    <w:tbl>
      <w:tblPr>
        <w:tblW w:w="0" w:type="auto"/>
        <w:tblBorders>
          <w:bottom w:val="single" w:sz="4" w:space="0" w:color="auto"/>
          <w:insideH w:val="single" w:sz="4" w:space="0" w:color="auto"/>
        </w:tblBorders>
        <w:tblLook w:val="01E0" w:firstRow="1" w:lastRow="1" w:firstColumn="1" w:lastColumn="1" w:noHBand="0" w:noVBand="0"/>
      </w:tblPr>
      <w:tblGrid>
        <w:gridCol w:w="6948"/>
        <w:gridCol w:w="2628"/>
      </w:tblGrid>
      <w:tr w:rsidR="00550EE5" w:rsidRPr="00550EE5" w:rsidTr="00550EE5">
        <w:trPr>
          <w:trHeight w:val="467"/>
        </w:trPr>
        <w:tc>
          <w:tcPr>
            <w:tcW w:w="6948" w:type="dxa"/>
            <w:vAlign w:val="center"/>
          </w:tcPr>
          <w:p w:rsidR="00550EE5" w:rsidRPr="00550EE5" w:rsidRDefault="00550EE5" w:rsidP="00550EE5">
            <w:pPr>
              <w:rPr>
                <w:bCs/>
              </w:rPr>
            </w:pPr>
          </w:p>
        </w:tc>
        <w:tc>
          <w:tcPr>
            <w:tcW w:w="2628" w:type="dxa"/>
            <w:vAlign w:val="center"/>
          </w:tcPr>
          <w:p w:rsidR="00550EE5" w:rsidRPr="00550EE5" w:rsidRDefault="00550EE5" w:rsidP="00550EE5">
            <w:pPr>
              <w:rPr>
                <w:bCs/>
              </w:rPr>
            </w:pPr>
          </w:p>
        </w:tc>
      </w:tr>
    </w:tbl>
    <w:p w:rsidR="00550EE5" w:rsidRPr="00550EE5" w:rsidRDefault="00550EE5" w:rsidP="00550EE5">
      <w:r w:rsidRPr="00550EE5">
        <w:t>Principal/Supervisor Signature                                                                  Date</w:t>
      </w:r>
    </w:p>
    <w:p w:rsidR="00550EE5" w:rsidRPr="00550EE5" w:rsidRDefault="00550EE5" w:rsidP="00550EE5"/>
    <w:p w:rsidR="00550EE5" w:rsidRPr="00550EE5" w:rsidRDefault="00550EE5" w:rsidP="00550EE5"/>
    <w:p w:rsidR="00550EE5" w:rsidRPr="00550EE5" w:rsidRDefault="00550EE5" w:rsidP="00550EE5"/>
    <w:p w:rsidR="00550EE5" w:rsidRPr="00550EE5" w:rsidRDefault="00550EE5" w:rsidP="00550EE5"/>
    <w:p w:rsidR="00550EE5" w:rsidRPr="00550EE5" w:rsidRDefault="00550EE5" w:rsidP="00550EE5"/>
    <w:p w:rsidR="00550EE5" w:rsidRDefault="00550EE5" w:rsidP="00550EE5">
      <w:pPr>
        <w:jc w:val="center"/>
        <w:rPr>
          <w:b/>
          <w:bCs/>
          <w:u w:val="single"/>
        </w:rPr>
      </w:pPr>
    </w:p>
    <w:p w:rsidR="00633AF4" w:rsidRDefault="00633AF4" w:rsidP="00550EE5">
      <w:pPr>
        <w:jc w:val="center"/>
        <w:rPr>
          <w:b/>
          <w:bCs/>
          <w:u w:val="single"/>
        </w:rPr>
        <w:sectPr w:rsidR="00633AF4" w:rsidSect="00633AF4">
          <w:pgSz w:w="12240" w:h="15840"/>
          <w:pgMar w:top="720" w:right="720" w:bottom="720" w:left="720" w:header="720" w:footer="720" w:gutter="0"/>
          <w:cols w:space="720"/>
          <w:docGrid w:linePitch="360"/>
        </w:sectPr>
      </w:pPr>
    </w:p>
    <w:p w:rsidR="00550EE5" w:rsidRPr="000668E5" w:rsidRDefault="00CC2081" w:rsidP="00CC2081">
      <w:pPr>
        <w:pStyle w:val="Heading2"/>
        <w:jc w:val="center"/>
        <w:rPr>
          <w:i/>
          <w:color w:val="0070C0"/>
          <w:u w:val="single"/>
        </w:rPr>
      </w:pPr>
      <w:r w:rsidRPr="000668E5">
        <w:rPr>
          <w:i/>
          <w:color w:val="0070C0"/>
          <w:u w:val="single"/>
        </w:rPr>
        <w:lastRenderedPageBreak/>
        <w:t>PRIVATE SCHOOL SERVICES FORM</w:t>
      </w:r>
    </w:p>
    <w:p w:rsidR="00550EE5" w:rsidRPr="00550EE5" w:rsidRDefault="00550EE5" w:rsidP="00550EE5">
      <w:pPr>
        <w:jc w:val="center"/>
        <w:rPr>
          <w:b/>
          <w:sz w:val="28"/>
          <w:szCs w:val="28"/>
        </w:rPr>
      </w:pPr>
    </w:p>
    <w:p w:rsidR="00550EE5" w:rsidRPr="00550EE5" w:rsidRDefault="00550EE5" w:rsidP="00550EE5">
      <w:pPr>
        <w:jc w:val="center"/>
        <w:rPr>
          <w:b/>
          <w:sz w:val="28"/>
          <w:szCs w:val="2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200"/>
        <w:gridCol w:w="1260"/>
      </w:tblGrid>
      <w:tr w:rsidR="00550EE5" w:rsidRPr="00550EE5" w:rsidTr="00CC2081">
        <w:trPr>
          <w:trHeight w:val="360"/>
        </w:trPr>
        <w:tc>
          <w:tcPr>
            <w:tcW w:w="2340" w:type="dxa"/>
            <w:tcBorders>
              <w:top w:val="single" w:sz="4" w:space="0" w:color="auto"/>
              <w:left w:val="single" w:sz="4" w:space="0" w:color="auto"/>
              <w:bottom w:val="single" w:sz="4" w:space="0" w:color="auto"/>
              <w:right w:val="single" w:sz="4" w:space="0" w:color="auto"/>
            </w:tcBorders>
            <w:vAlign w:val="bottom"/>
          </w:tcPr>
          <w:p w:rsidR="00550EE5" w:rsidRPr="00550EE5" w:rsidRDefault="00550EE5" w:rsidP="00550EE5">
            <w:pPr>
              <w:ind w:left="-108" w:right="-108"/>
              <w:rPr>
                <w:sz w:val="22"/>
                <w:szCs w:val="22"/>
              </w:rPr>
            </w:pPr>
            <w:r w:rsidRPr="00550EE5">
              <w:t xml:space="preserve"> District Name</w:t>
            </w:r>
          </w:p>
        </w:tc>
        <w:tc>
          <w:tcPr>
            <w:tcW w:w="8460" w:type="dxa"/>
            <w:gridSpan w:val="2"/>
            <w:tcBorders>
              <w:top w:val="single" w:sz="4" w:space="0" w:color="auto"/>
              <w:left w:val="single" w:sz="4" w:space="0" w:color="auto"/>
              <w:bottom w:val="single" w:sz="4" w:space="0" w:color="auto"/>
              <w:right w:val="single" w:sz="4" w:space="0" w:color="auto"/>
            </w:tcBorders>
            <w:vAlign w:val="center"/>
          </w:tcPr>
          <w:p w:rsidR="00550EE5" w:rsidRPr="00550EE5" w:rsidRDefault="00550EE5" w:rsidP="00550EE5">
            <w:pPr>
              <w:rPr>
                <w:sz w:val="22"/>
                <w:szCs w:val="22"/>
              </w:rPr>
            </w:pPr>
          </w:p>
        </w:tc>
      </w:tr>
      <w:tr w:rsidR="00550EE5" w:rsidRPr="00550EE5" w:rsidTr="00CC2081">
        <w:trPr>
          <w:trHeight w:val="360"/>
        </w:trPr>
        <w:tc>
          <w:tcPr>
            <w:tcW w:w="2340" w:type="dxa"/>
            <w:tcBorders>
              <w:top w:val="single" w:sz="4" w:space="0" w:color="auto"/>
              <w:left w:val="single" w:sz="4" w:space="0" w:color="auto"/>
              <w:bottom w:val="single" w:sz="4" w:space="0" w:color="auto"/>
              <w:right w:val="single" w:sz="4" w:space="0" w:color="auto"/>
            </w:tcBorders>
            <w:vAlign w:val="bottom"/>
          </w:tcPr>
          <w:p w:rsidR="00550EE5" w:rsidRPr="00550EE5" w:rsidRDefault="00550EE5" w:rsidP="00550EE5">
            <w:pPr>
              <w:ind w:left="-108"/>
            </w:pPr>
            <w:r w:rsidRPr="00550EE5">
              <w:t xml:space="preserve"> Private School Name</w:t>
            </w:r>
          </w:p>
        </w:tc>
        <w:tc>
          <w:tcPr>
            <w:tcW w:w="8460" w:type="dxa"/>
            <w:gridSpan w:val="2"/>
            <w:tcBorders>
              <w:top w:val="single" w:sz="4" w:space="0" w:color="auto"/>
              <w:left w:val="single" w:sz="4" w:space="0" w:color="auto"/>
              <w:bottom w:val="single" w:sz="4" w:space="0" w:color="auto"/>
              <w:right w:val="single" w:sz="4" w:space="0" w:color="auto"/>
            </w:tcBorders>
            <w:vAlign w:val="center"/>
          </w:tcPr>
          <w:p w:rsidR="00550EE5" w:rsidRPr="00550EE5" w:rsidRDefault="00550EE5" w:rsidP="00550EE5">
            <w:pPr>
              <w:rPr>
                <w:sz w:val="22"/>
                <w:szCs w:val="22"/>
              </w:rPr>
            </w:pPr>
          </w:p>
        </w:tc>
      </w:tr>
      <w:tr w:rsidR="00550EE5" w:rsidRPr="00550EE5" w:rsidTr="00CC2081">
        <w:trPr>
          <w:trHeight w:val="360"/>
        </w:trPr>
        <w:tc>
          <w:tcPr>
            <w:tcW w:w="2340" w:type="dxa"/>
            <w:tcBorders>
              <w:top w:val="single" w:sz="4" w:space="0" w:color="auto"/>
              <w:left w:val="single" w:sz="4" w:space="0" w:color="auto"/>
              <w:bottom w:val="single" w:sz="4" w:space="0" w:color="auto"/>
              <w:right w:val="single" w:sz="4" w:space="0" w:color="auto"/>
            </w:tcBorders>
            <w:vAlign w:val="bottom"/>
          </w:tcPr>
          <w:p w:rsidR="00550EE5" w:rsidRPr="00550EE5" w:rsidRDefault="00550EE5" w:rsidP="00550EE5">
            <w:pPr>
              <w:ind w:left="-108"/>
            </w:pPr>
            <w:r w:rsidRPr="00550EE5">
              <w:t xml:space="preserve"> Date</w:t>
            </w:r>
          </w:p>
        </w:tc>
        <w:tc>
          <w:tcPr>
            <w:tcW w:w="8460" w:type="dxa"/>
            <w:gridSpan w:val="2"/>
            <w:tcBorders>
              <w:top w:val="single" w:sz="4" w:space="0" w:color="auto"/>
              <w:left w:val="single" w:sz="4" w:space="0" w:color="auto"/>
              <w:bottom w:val="single" w:sz="4" w:space="0" w:color="auto"/>
              <w:right w:val="single" w:sz="4" w:space="0" w:color="auto"/>
            </w:tcBorders>
            <w:vAlign w:val="center"/>
          </w:tcPr>
          <w:p w:rsidR="00550EE5" w:rsidRPr="00550EE5" w:rsidRDefault="00550EE5" w:rsidP="00550EE5">
            <w:pPr>
              <w:rPr>
                <w:sz w:val="22"/>
                <w:szCs w:val="22"/>
              </w:rPr>
            </w:pPr>
          </w:p>
        </w:tc>
      </w:tr>
      <w:tr w:rsidR="00550EE5" w:rsidRPr="00550EE5" w:rsidTr="00CC2081">
        <w:tblPrEx>
          <w:tblLook w:val="01E0" w:firstRow="1" w:lastRow="1" w:firstColumn="1" w:lastColumn="1" w:noHBand="0" w:noVBand="0"/>
        </w:tblPrEx>
        <w:trPr>
          <w:trHeight w:val="503"/>
        </w:trPr>
        <w:tc>
          <w:tcPr>
            <w:tcW w:w="95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50EE5" w:rsidRPr="00550EE5" w:rsidRDefault="00550EE5" w:rsidP="00550EE5">
            <w:pPr>
              <w:jc w:val="center"/>
              <w:rPr>
                <w:b/>
              </w:rPr>
            </w:pPr>
            <w:r w:rsidRPr="00550EE5">
              <w:rPr>
                <w:b/>
                <w:sz w:val="22"/>
                <w:szCs w:val="22"/>
              </w:rPr>
              <w:t xml:space="preserve">Public Law 107-110, </w:t>
            </w:r>
            <w:r w:rsidRPr="00550EE5">
              <w:rPr>
                <w:b/>
                <w:i/>
                <w:sz w:val="22"/>
                <w:szCs w:val="22"/>
              </w:rPr>
              <w:t>No Child Left Behind Act of 2001 (NCLB)</w:t>
            </w:r>
            <w:r w:rsidRPr="00550EE5">
              <w:rPr>
                <w:b/>
                <w:sz w:val="22"/>
                <w:szCs w:val="22"/>
              </w:rPr>
              <w:t xml:space="preserve"> Requirements</w:t>
            </w:r>
            <w:r w:rsidRPr="00550EE5">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rsidR="00550EE5" w:rsidRPr="00550EE5" w:rsidRDefault="00550EE5" w:rsidP="00550EE5">
            <w:pPr>
              <w:ind w:left="-108" w:right="-108"/>
              <w:jc w:val="center"/>
              <w:rPr>
                <w:b/>
              </w:rPr>
            </w:pPr>
            <w:r w:rsidRPr="00550EE5">
              <w:rPr>
                <w:b/>
              </w:rPr>
              <w:t>Completed</w:t>
            </w:r>
          </w:p>
        </w:tc>
      </w:tr>
      <w:tr w:rsidR="00550EE5" w:rsidRPr="00550EE5" w:rsidTr="00CC2081">
        <w:tblPrEx>
          <w:tblLook w:val="01E0" w:firstRow="1" w:lastRow="1" w:firstColumn="1" w:lastColumn="1" w:noHBand="0" w:noVBand="0"/>
        </w:tblPrEx>
        <w:tc>
          <w:tcPr>
            <w:tcW w:w="9540" w:type="dxa"/>
            <w:gridSpan w:val="2"/>
            <w:tcBorders>
              <w:top w:val="single" w:sz="4" w:space="0" w:color="auto"/>
              <w:left w:val="single" w:sz="4" w:space="0" w:color="auto"/>
              <w:bottom w:val="single" w:sz="4" w:space="0" w:color="auto"/>
              <w:right w:val="single" w:sz="4" w:space="0" w:color="auto"/>
            </w:tcBorders>
          </w:tcPr>
          <w:p w:rsidR="00550EE5" w:rsidRPr="00550EE5" w:rsidRDefault="00550EE5" w:rsidP="00F17BCE">
            <w:pPr>
              <w:keepNext/>
              <w:numPr>
                <w:ilvl w:val="0"/>
                <w:numId w:val="18"/>
              </w:numPr>
              <w:tabs>
                <w:tab w:val="clear" w:pos="360"/>
              </w:tabs>
              <w:ind w:left="342"/>
              <w:outlineLvl w:val="0"/>
              <w:rPr>
                <w:bCs/>
                <w:kern w:val="32"/>
              </w:rPr>
            </w:pPr>
            <w:r w:rsidRPr="00550EE5">
              <w:rPr>
                <w:bCs/>
                <w:kern w:val="32"/>
              </w:rPr>
              <w:t xml:space="preserve">Public school districts are required to identify private nonprofit schools in participating public school attendance areas and offer equitable services. </w:t>
            </w:r>
            <w:r w:rsidRPr="00550EE5">
              <w:rPr>
                <w:rFonts w:cs="Arial"/>
                <w:bCs/>
                <w:i/>
                <w:kern w:val="32"/>
              </w:rPr>
              <w:t>Section 1120(a)(1)</w:t>
            </w:r>
          </w:p>
          <w:p w:rsidR="00550EE5" w:rsidRPr="00550EE5" w:rsidRDefault="00550EE5" w:rsidP="00F17BCE">
            <w:pPr>
              <w:numPr>
                <w:ilvl w:val="0"/>
                <w:numId w:val="19"/>
              </w:numPr>
            </w:pPr>
            <w:r w:rsidRPr="00550EE5">
              <w:t xml:space="preserve">The public school district must have private nonprofit schools who wish to participate in federal programs complete the </w:t>
            </w:r>
            <w:r w:rsidRPr="00550EE5">
              <w:rPr>
                <w:i/>
              </w:rPr>
              <w:t xml:space="preserve">Declaration of Intent to Participate in Federal Programs </w:t>
            </w:r>
            <w:r w:rsidRPr="00550EE5">
              <w:t>form.</w:t>
            </w:r>
          </w:p>
          <w:p w:rsidR="00550EE5" w:rsidRPr="00550EE5" w:rsidRDefault="00550EE5" w:rsidP="00F17BCE">
            <w:pPr>
              <w:numPr>
                <w:ilvl w:val="0"/>
                <w:numId w:val="19"/>
              </w:numPr>
            </w:pPr>
            <w:r w:rsidRPr="00550EE5">
              <w:t xml:space="preserve">The public school district must keep written documentation if the private nonprofit schools decline to participate in all or selected federal programs. </w:t>
            </w:r>
            <w:r w:rsidRPr="00550EE5">
              <w:rPr>
                <w:i/>
              </w:rPr>
              <w:t>Section 1120(b)(4)</w:t>
            </w:r>
          </w:p>
        </w:tc>
        <w:tc>
          <w:tcPr>
            <w:tcW w:w="1260" w:type="dxa"/>
            <w:tcBorders>
              <w:top w:val="single" w:sz="4" w:space="0" w:color="auto"/>
              <w:left w:val="single" w:sz="4" w:space="0" w:color="auto"/>
              <w:bottom w:val="single" w:sz="4" w:space="0" w:color="auto"/>
              <w:right w:val="single" w:sz="4" w:space="0" w:color="auto"/>
            </w:tcBorders>
          </w:tcPr>
          <w:p w:rsidR="00550EE5" w:rsidRPr="00550EE5" w:rsidRDefault="00550EE5" w:rsidP="00F17BCE">
            <w:pPr>
              <w:numPr>
                <w:ilvl w:val="3"/>
                <w:numId w:val="19"/>
              </w:numPr>
              <w:jc w:val="both"/>
            </w:pPr>
          </w:p>
        </w:tc>
      </w:tr>
      <w:tr w:rsidR="00550EE5" w:rsidRPr="00550EE5" w:rsidTr="00CC2081">
        <w:tblPrEx>
          <w:tblLook w:val="01E0" w:firstRow="1" w:lastRow="1" w:firstColumn="1" w:lastColumn="1" w:noHBand="0" w:noVBand="0"/>
        </w:tblPrEx>
        <w:trPr>
          <w:trHeight w:val="908"/>
        </w:trPr>
        <w:tc>
          <w:tcPr>
            <w:tcW w:w="9540" w:type="dxa"/>
            <w:gridSpan w:val="2"/>
            <w:tcBorders>
              <w:top w:val="single" w:sz="4" w:space="0" w:color="auto"/>
              <w:left w:val="single" w:sz="4" w:space="0" w:color="auto"/>
              <w:bottom w:val="single" w:sz="4" w:space="0" w:color="auto"/>
              <w:right w:val="single" w:sz="4" w:space="0" w:color="auto"/>
            </w:tcBorders>
          </w:tcPr>
          <w:p w:rsidR="00550EE5" w:rsidRPr="00550EE5" w:rsidRDefault="00550EE5" w:rsidP="00F17BCE">
            <w:pPr>
              <w:keepNext/>
              <w:numPr>
                <w:ilvl w:val="0"/>
                <w:numId w:val="18"/>
              </w:numPr>
              <w:tabs>
                <w:tab w:val="clear" w:pos="360"/>
              </w:tabs>
              <w:ind w:left="342"/>
              <w:outlineLvl w:val="0"/>
              <w:rPr>
                <w:bCs/>
                <w:kern w:val="32"/>
              </w:rPr>
            </w:pPr>
            <w:r w:rsidRPr="00550EE5">
              <w:rPr>
                <w:bCs/>
                <w:kern w:val="32"/>
              </w:rPr>
              <w:t>Private nonprofit school consultation must occur before a district makes any decisions that affect the opportunities of eligible private school children.</w:t>
            </w:r>
            <w:r w:rsidRPr="00550EE5">
              <w:rPr>
                <w:rFonts w:cs="Arial"/>
                <w:bCs/>
                <w:i/>
                <w:kern w:val="32"/>
              </w:rPr>
              <w:t xml:space="preserve"> Section 1120(b)(2)</w:t>
            </w:r>
            <w:r w:rsidRPr="00550EE5">
              <w:rPr>
                <w:rFonts w:cs="Arial"/>
                <w:bCs/>
                <w:kern w:val="32"/>
              </w:rPr>
              <w:t xml:space="preserve">  Consultation should occur throughout the implementation and assessment of activities.</w:t>
            </w:r>
            <w:r w:rsidRPr="00550EE5">
              <w:rPr>
                <w:rFonts w:cs="Arial"/>
                <w:b/>
                <w:bCs/>
                <w:kern w:val="32"/>
              </w:rPr>
              <w:t xml:space="preserve"> </w:t>
            </w:r>
          </w:p>
        </w:tc>
        <w:tc>
          <w:tcPr>
            <w:tcW w:w="1260" w:type="dxa"/>
            <w:tcBorders>
              <w:top w:val="single" w:sz="4" w:space="0" w:color="auto"/>
              <w:left w:val="single" w:sz="4" w:space="0" w:color="auto"/>
              <w:bottom w:val="single" w:sz="4" w:space="0" w:color="auto"/>
              <w:right w:val="single" w:sz="4" w:space="0" w:color="auto"/>
            </w:tcBorders>
          </w:tcPr>
          <w:p w:rsidR="00550EE5" w:rsidRPr="00550EE5" w:rsidRDefault="00550EE5" w:rsidP="00550EE5">
            <w:pPr>
              <w:jc w:val="both"/>
            </w:pPr>
          </w:p>
        </w:tc>
      </w:tr>
      <w:tr w:rsidR="00550EE5" w:rsidRPr="00550EE5" w:rsidTr="00CC2081">
        <w:tblPrEx>
          <w:tblLook w:val="01E0" w:firstRow="1" w:lastRow="1" w:firstColumn="1" w:lastColumn="1" w:noHBand="0" w:noVBand="0"/>
        </w:tblPrEx>
        <w:trPr>
          <w:trHeight w:val="2985"/>
        </w:trPr>
        <w:tc>
          <w:tcPr>
            <w:tcW w:w="9540" w:type="dxa"/>
            <w:gridSpan w:val="2"/>
            <w:tcBorders>
              <w:top w:val="single" w:sz="4" w:space="0" w:color="auto"/>
              <w:left w:val="single" w:sz="4" w:space="0" w:color="auto"/>
              <w:bottom w:val="single" w:sz="4" w:space="0" w:color="auto"/>
              <w:right w:val="single" w:sz="4" w:space="0" w:color="auto"/>
            </w:tcBorders>
          </w:tcPr>
          <w:p w:rsidR="00550EE5" w:rsidRPr="00550EE5" w:rsidRDefault="00550EE5" w:rsidP="00550EE5">
            <w:pPr>
              <w:spacing w:line="240" w:lineRule="exact"/>
              <w:ind w:left="342" w:hanging="342"/>
              <w:jc w:val="both"/>
            </w:pPr>
            <w:r w:rsidRPr="00550EE5">
              <w:t>3.</w:t>
            </w:r>
            <w:r w:rsidRPr="00550EE5">
              <w:tab/>
              <w:t>The following topics must be discussed during the ongoing consultation process:</w:t>
            </w:r>
          </w:p>
          <w:p w:rsidR="00550EE5" w:rsidRPr="00550EE5" w:rsidRDefault="00550EE5" w:rsidP="00F17BCE">
            <w:pPr>
              <w:numPr>
                <w:ilvl w:val="0"/>
                <w:numId w:val="20"/>
              </w:numPr>
              <w:spacing w:line="240" w:lineRule="exact"/>
              <w:ind w:hanging="292"/>
              <w:jc w:val="both"/>
            </w:pPr>
            <w:r w:rsidRPr="00550EE5">
              <w:t>How the district will identify the needs of eligible private school children and teachers;</w:t>
            </w:r>
          </w:p>
          <w:p w:rsidR="00550EE5" w:rsidRPr="00550EE5" w:rsidRDefault="00550EE5" w:rsidP="00F17BCE">
            <w:pPr>
              <w:numPr>
                <w:ilvl w:val="0"/>
                <w:numId w:val="20"/>
              </w:numPr>
              <w:spacing w:line="240" w:lineRule="exact"/>
              <w:ind w:hanging="292"/>
              <w:jc w:val="both"/>
            </w:pPr>
            <w:r w:rsidRPr="00550EE5">
              <w:t>What services the district will offer;</w:t>
            </w:r>
          </w:p>
          <w:p w:rsidR="00550EE5" w:rsidRPr="00550EE5" w:rsidRDefault="00550EE5" w:rsidP="00F17BCE">
            <w:pPr>
              <w:numPr>
                <w:ilvl w:val="0"/>
                <w:numId w:val="20"/>
              </w:numPr>
              <w:spacing w:line="240" w:lineRule="exact"/>
              <w:ind w:hanging="292"/>
              <w:jc w:val="both"/>
            </w:pPr>
            <w:r w:rsidRPr="00550EE5">
              <w:t>How the decision of services delivered will be made;</w:t>
            </w:r>
          </w:p>
          <w:p w:rsidR="00550EE5" w:rsidRPr="00550EE5" w:rsidRDefault="00550EE5" w:rsidP="00F17BCE">
            <w:pPr>
              <w:numPr>
                <w:ilvl w:val="0"/>
                <w:numId w:val="20"/>
              </w:numPr>
              <w:spacing w:line="240" w:lineRule="exact"/>
              <w:ind w:hanging="292"/>
              <w:jc w:val="both"/>
            </w:pPr>
            <w:r w:rsidRPr="00550EE5">
              <w:t>How, where, and by whom services will be provided;</w:t>
            </w:r>
          </w:p>
          <w:p w:rsidR="00550EE5" w:rsidRPr="00550EE5" w:rsidRDefault="00550EE5" w:rsidP="00F17BCE">
            <w:pPr>
              <w:numPr>
                <w:ilvl w:val="0"/>
                <w:numId w:val="20"/>
              </w:numPr>
              <w:spacing w:line="240" w:lineRule="exact"/>
              <w:ind w:hanging="292"/>
              <w:jc w:val="both"/>
            </w:pPr>
            <w:r w:rsidRPr="00550EE5">
              <w:t>How the district will assess services to eligible private school students;</w:t>
            </w:r>
          </w:p>
          <w:p w:rsidR="00550EE5" w:rsidRPr="00550EE5" w:rsidRDefault="00550EE5" w:rsidP="00F17BCE">
            <w:pPr>
              <w:numPr>
                <w:ilvl w:val="0"/>
                <w:numId w:val="20"/>
              </w:numPr>
              <w:spacing w:line="240" w:lineRule="exact"/>
              <w:ind w:hanging="292"/>
              <w:jc w:val="both"/>
            </w:pPr>
            <w:r w:rsidRPr="00550EE5">
              <w:t>Size and scope of equitable services;</w:t>
            </w:r>
          </w:p>
          <w:p w:rsidR="00550EE5" w:rsidRPr="00550EE5" w:rsidRDefault="00550EE5" w:rsidP="00F17BCE">
            <w:pPr>
              <w:numPr>
                <w:ilvl w:val="0"/>
                <w:numId w:val="20"/>
              </w:numPr>
              <w:spacing w:line="240" w:lineRule="exact"/>
              <w:ind w:hanging="292"/>
            </w:pPr>
            <w:r w:rsidRPr="00550EE5">
              <w:t>Method or sources of data that will be used to determine the number of private school children from low-income families residing in participating public school attendance areas;</w:t>
            </w:r>
          </w:p>
          <w:p w:rsidR="00550EE5" w:rsidRPr="00550EE5" w:rsidRDefault="00550EE5" w:rsidP="00F17BCE">
            <w:pPr>
              <w:numPr>
                <w:ilvl w:val="0"/>
                <w:numId w:val="20"/>
              </w:numPr>
              <w:spacing w:line="240" w:lineRule="exact"/>
              <w:ind w:hanging="292"/>
            </w:pPr>
            <w:r w:rsidRPr="00550EE5">
              <w:t>Equitable services the district will provide to teachers and families of participating private school children; and</w:t>
            </w:r>
          </w:p>
          <w:p w:rsidR="00550EE5" w:rsidRPr="00550EE5" w:rsidRDefault="00550EE5" w:rsidP="00F17BCE">
            <w:pPr>
              <w:numPr>
                <w:ilvl w:val="0"/>
                <w:numId w:val="20"/>
              </w:numPr>
              <w:spacing w:line="240" w:lineRule="exact"/>
              <w:ind w:hanging="292"/>
            </w:pPr>
            <w:r w:rsidRPr="00550EE5">
              <w:t xml:space="preserve">If the district disagrees with the views of the private school officials on the provisions of services, the district must provide the private school the reason in writing as to why they disagree. </w:t>
            </w:r>
            <w:r w:rsidRPr="00550EE5">
              <w:rPr>
                <w:bCs/>
                <w:i/>
              </w:rPr>
              <w:t>Section 1120(b)</w:t>
            </w:r>
          </w:p>
          <w:p w:rsidR="00550EE5" w:rsidRPr="00550EE5" w:rsidRDefault="00550EE5" w:rsidP="00550EE5">
            <w:pPr>
              <w:keepNext/>
              <w:tabs>
                <w:tab w:val="left" w:pos="1215"/>
              </w:tabs>
              <w:outlineLvl w:val="0"/>
              <w:rPr>
                <w:rFonts w:cs="Arial"/>
                <w:b/>
                <w:bCs/>
                <w:kern w:val="32"/>
              </w:rPr>
            </w:pPr>
            <w:r w:rsidRPr="00550EE5">
              <w:rPr>
                <w:rFonts w:cs="Arial"/>
                <w:b/>
                <w:bCs/>
                <w:kern w:val="32"/>
              </w:rPr>
              <w:t xml:space="preserve">District must maintain a record of a written affirmation signed by each participating private school as documentation that the required consultation has occurred. </w:t>
            </w:r>
          </w:p>
          <w:p w:rsidR="00550EE5" w:rsidRPr="00550EE5" w:rsidRDefault="00550EE5" w:rsidP="00550EE5">
            <w:pPr>
              <w:keepNext/>
              <w:tabs>
                <w:tab w:val="left" w:pos="1215"/>
              </w:tabs>
              <w:outlineLvl w:val="0"/>
              <w:rPr>
                <w:rFonts w:cs="Arial"/>
                <w:bCs/>
                <w:i/>
                <w:kern w:val="32"/>
              </w:rPr>
            </w:pPr>
            <w:r w:rsidRPr="00550EE5">
              <w:rPr>
                <w:rFonts w:cs="Arial"/>
                <w:bCs/>
                <w:i/>
                <w:kern w:val="32"/>
              </w:rPr>
              <w:t>Section 1120(b)(4)</w:t>
            </w:r>
          </w:p>
        </w:tc>
        <w:tc>
          <w:tcPr>
            <w:tcW w:w="1260" w:type="dxa"/>
            <w:tcBorders>
              <w:top w:val="single" w:sz="4" w:space="0" w:color="auto"/>
              <w:left w:val="single" w:sz="4" w:space="0" w:color="auto"/>
              <w:bottom w:val="single" w:sz="4" w:space="0" w:color="auto"/>
              <w:right w:val="single" w:sz="4" w:space="0" w:color="auto"/>
            </w:tcBorders>
          </w:tcPr>
          <w:p w:rsidR="00550EE5" w:rsidRPr="00550EE5" w:rsidRDefault="00550EE5" w:rsidP="00550EE5">
            <w:pPr>
              <w:jc w:val="both"/>
            </w:pPr>
          </w:p>
        </w:tc>
      </w:tr>
      <w:tr w:rsidR="00550EE5" w:rsidRPr="00550EE5" w:rsidTr="00CC2081">
        <w:tblPrEx>
          <w:tblLook w:val="01E0" w:firstRow="1" w:lastRow="1" w:firstColumn="1" w:lastColumn="1" w:noHBand="0" w:noVBand="0"/>
        </w:tblPrEx>
        <w:tc>
          <w:tcPr>
            <w:tcW w:w="9540" w:type="dxa"/>
            <w:gridSpan w:val="2"/>
            <w:tcBorders>
              <w:top w:val="single" w:sz="4" w:space="0" w:color="auto"/>
              <w:left w:val="single" w:sz="4" w:space="0" w:color="auto"/>
              <w:bottom w:val="single" w:sz="4" w:space="0" w:color="auto"/>
              <w:right w:val="single" w:sz="4" w:space="0" w:color="auto"/>
            </w:tcBorders>
          </w:tcPr>
          <w:p w:rsidR="00550EE5" w:rsidRPr="00550EE5" w:rsidRDefault="00550EE5" w:rsidP="00550EE5">
            <w:pPr>
              <w:ind w:left="342" w:hanging="360"/>
            </w:pPr>
            <w:r w:rsidRPr="00550EE5">
              <w:t>3.</w:t>
            </w:r>
            <w:r w:rsidRPr="00550EE5">
              <w:tab/>
              <w:t xml:space="preserve">Public school districts are required to inform the private school officials of the right the private schools have to draft a written complaint and submit the complaint to the Oklahoma State Department of Education if the district did not engage in consultation that was meaningful and timely, or did not give due consideration to the views of the private school officials. </w:t>
            </w:r>
            <w:r w:rsidRPr="00550EE5">
              <w:rPr>
                <w:i/>
              </w:rPr>
              <w:t>Section 1120(b)(5)(A)</w:t>
            </w:r>
          </w:p>
        </w:tc>
        <w:tc>
          <w:tcPr>
            <w:tcW w:w="1260" w:type="dxa"/>
            <w:tcBorders>
              <w:top w:val="single" w:sz="4" w:space="0" w:color="auto"/>
              <w:left w:val="single" w:sz="4" w:space="0" w:color="auto"/>
              <w:bottom w:val="single" w:sz="4" w:space="0" w:color="auto"/>
              <w:right w:val="single" w:sz="4" w:space="0" w:color="auto"/>
            </w:tcBorders>
          </w:tcPr>
          <w:p w:rsidR="00550EE5" w:rsidRPr="00550EE5" w:rsidRDefault="00550EE5" w:rsidP="00550EE5">
            <w:pPr>
              <w:jc w:val="both"/>
            </w:pPr>
          </w:p>
        </w:tc>
      </w:tr>
      <w:tr w:rsidR="00550EE5" w:rsidRPr="00550EE5" w:rsidTr="00CC2081">
        <w:tblPrEx>
          <w:tblLook w:val="01E0" w:firstRow="1" w:lastRow="1" w:firstColumn="1" w:lastColumn="1" w:noHBand="0" w:noVBand="0"/>
        </w:tblPrEx>
        <w:tc>
          <w:tcPr>
            <w:tcW w:w="9540" w:type="dxa"/>
            <w:gridSpan w:val="2"/>
            <w:tcBorders>
              <w:top w:val="single" w:sz="4" w:space="0" w:color="auto"/>
              <w:left w:val="single" w:sz="4" w:space="0" w:color="auto"/>
              <w:bottom w:val="single" w:sz="4" w:space="0" w:color="auto"/>
              <w:right w:val="single" w:sz="4" w:space="0" w:color="auto"/>
            </w:tcBorders>
          </w:tcPr>
          <w:p w:rsidR="00550EE5" w:rsidRPr="00550EE5" w:rsidRDefault="00550EE5" w:rsidP="00550EE5">
            <w:pPr>
              <w:ind w:left="342" w:hanging="342"/>
            </w:pPr>
            <w:r w:rsidRPr="00550EE5">
              <w:t>4.</w:t>
            </w:r>
            <w:r w:rsidRPr="00550EE5">
              <w:tab/>
              <w:t xml:space="preserve">Educational services and other benefits to private schools, including materials and equipment must be secular, neutral, and non-ideological. </w:t>
            </w:r>
            <w:r w:rsidRPr="00550EE5">
              <w:rPr>
                <w:i/>
              </w:rPr>
              <w:t>Section 1120(a)(2)</w:t>
            </w:r>
          </w:p>
        </w:tc>
        <w:tc>
          <w:tcPr>
            <w:tcW w:w="1260" w:type="dxa"/>
            <w:tcBorders>
              <w:top w:val="single" w:sz="4" w:space="0" w:color="auto"/>
              <w:left w:val="single" w:sz="4" w:space="0" w:color="auto"/>
              <w:bottom w:val="single" w:sz="4" w:space="0" w:color="auto"/>
              <w:right w:val="single" w:sz="4" w:space="0" w:color="auto"/>
            </w:tcBorders>
          </w:tcPr>
          <w:p w:rsidR="00550EE5" w:rsidRPr="00550EE5" w:rsidRDefault="00550EE5" w:rsidP="00550EE5">
            <w:pPr>
              <w:jc w:val="both"/>
            </w:pPr>
          </w:p>
        </w:tc>
      </w:tr>
      <w:tr w:rsidR="00550EE5" w:rsidRPr="00550EE5" w:rsidTr="00CC2081">
        <w:tblPrEx>
          <w:tblLook w:val="01E0" w:firstRow="1" w:lastRow="1" w:firstColumn="1" w:lastColumn="1" w:noHBand="0" w:noVBand="0"/>
        </w:tblPrEx>
        <w:tc>
          <w:tcPr>
            <w:tcW w:w="9540" w:type="dxa"/>
            <w:gridSpan w:val="2"/>
            <w:tcBorders>
              <w:top w:val="single" w:sz="4" w:space="0" w:color="auto"/>
              <w:left w:val="single" w:sz="4" w:space="0" w:color="auto"/>
              <w:bottom w:val="single" w:sz="4" w:space="0" w:color="auto"/>
              <w:right w:val="single" w:sz="4" w:space="0" w:color="auto"/>
            </w:tcBorders>
          </w:tcPr>
          <w:p w:rsidR="00550EE5" w:rsidRPr="00550EE5" w:rsidRDefault="00550EE5" w:rsidP="00550EE5">
            <w:pPr>
              <w:ind w:left="342" w:hanging="360"/>
            </w:pPr>
            <w:r w:rsidRPr="00550EE5">
              <w:t>5.</w:t>
            </w:r>
            <w:r w:rsidRPr="00550EE5">
              <w:tab/>
              <w:t xml:space="preserve">The public school district, not the private nonprofit school, must administer funds used to purchase and maintain inventory of materials, equipment, and property. </w:t>
            </w:r>
            <w:r w:rsidRPr="00550EE5">
              <w:rPr>
                <w:i/>
              </w:rPr>
              <w:t>Section 1120(d)(1)</w:t>
            </w:r>
          </w:p>
        </w:tc>
        <w:tc>
          <w:tcPr>
            <w:tcW w:w="1260" w:type="dxa"/>
            <w:tcBorders>
              <w:top w:val="single" w:sz="4" w:space="0" w:color="auto"/>
              <w:left w:val="single" w:sz="4" w:space="0" w:color="auto"/>
              <w:bottom w:val="single" w:sz="4" w:space="0" w:color="auto"/>
              <w:right w:val="single" w:sz="4" w:space="0" w:color="auto"/>
            </w:tcBorders>
          </w:tcPr>
          <w:p w:rsidR="00550EE5" w:rsidRPr="00550EE5" w:rsidRDefault="00550EE5" w:rsidP="00550EE5">
            <w:pPr>
              <w:jc w:val="both"/>
            </w:pPr>
          </w:p>
        </w:tc>
      </w:tr>
    </w:tbl>
    <w:p w:rsidR="00550EE5" w:rsidRDefault="00550EE5" w:rsidP="00550EE5">
      <w:pPr>
        <w:spacing w:after="200" w:line="276" w:lineRule="auto"/>
        <w:jc w:val="center"/>
        <w:rPr>
          <w:b/>
          <w:bCs/>
          <w:u w:val="single"/>
        </w:rPr>
      </w:pPr>
    </w:p>
    <w:p w:rsidR="00633AF4" w:rsidRDefault="00633AF4" w:rsidP="0055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u w:val="single"/>
        </w:rPr>
        <w:sectPr w:rsidR="00633AF4" w:rsidSect="00633AF4">
          <w:pgSz w:w="12240" w:h="15840"/>
          <w:pgMar w:top="720" w:right="720" w:bottom="720" w:left="720" w:header="720" w:footer="720" w:gutter="0"/>
          <w:cols w:space="720"/>
          <w:docGrid w:linePitch="360"/>
        </w:sectPr>
      </w:pPr>
    </w:p>
    <w:p w:rsidR="00550EE5" w:rsidRPr="000668E5" w:rsidRDefault="00550EE5" w:rsidP="00CC2081">
      <w:pPr>
        <w:pStyle w:val="Heading2"/>
        <w:jc w:val="center"/>
        <w:rPr>
          <w:rFonts w:ascii="Times New Roman" w:hAnsi="Times New Roman"/>
          <w:i/>
          <w:color w:val="0070C0"/>
          <w:u w:val="single"/>
        </w:rPr>
      </w:pPr>
      <w:r w:rsidRPr="000668E5">
        <w:rPr>
          <w:rFonts w:ascii="Times New Roman" w:hAnsi="Times New Roman"/>
          <w:i/>
          <w:color w:val="0070C0"/>
          <w:u w:val="single"/>
        </w:rPr>
        <w:lastRenderedPageBreak/>
        <w:t>INVENTORY AND EQUIPMENT INFORMATION</w:t>
      </w:r>
    </w:p>
    <w:p w:rsidR="008C2ADB" w:rsidRPr="004969A1" w:rsidRDefault="008C2ADB" w:rsidP="008C2ADB">
      <w:pPr>
        <w:autoSpaceDE w:val="0"/>
        <w:autoSpaceDN w:val="0"/>
        <w:adjustRightInd w:val="0"/>
        <w:jc w:val="center"/>
        <w:rPr>
          <w:rFonts w:eastAsia="Calibri"/>
          <w:bCs/>
          <w:i/>
        </w:rPr>
      </w:pPr>
      <w:r w:rsidRPr="004969A1">
        <w:rPr>
          <w:rFonts w:eastAsia="Calibri"/>
          <w:bCs/>
          <w:i/>
          <w:color w:val="7F7F7F"/>
        </w:rPr>
        <w:t>OMB § 200.439</w:t>
      </w:r>
    </w:p>
    <w:p w:rsidR="00CC2081" w:rsidRDefault="00CC2081" w:rsidP="0055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i/>
        </w:rPr>
      </w:pPr>
    </w:p>
    <w:p w:rsidR="008C2ADB" w:rsidRPr="004969A1" w:rsidRDefault="008C2ADB" w:rsidP="008C2ADB">
      <w:pPr>
        <w:autoSpaceDE w:val="0"/>
        <w:autoSpaceDN w:val="0"/>
        <w:adjustRightInd w:val="0"/>
        <w:rPr>
          <w:rFonts w:eastAsia="Calibri"/>
          <w:color w:val="003300"/>
        </w:rPr>
      </w:pPr>
      <w:r w:rsidRPr="004969A1">
        <w:rPr>
          <w:rFonts w:eastAsia="Calibri"/>
          <w:color w:val="003300"/>
        </w:rPr>
        <w:t>Computing devices fall under supplies if</w:t>
      </w:r>
      <w:r w:rsidRPr="004969A1">
        <w:rPr>
          <w:rFonts w:eastAsia="Calibri"/>
        </w:rPr>
        <w:t xml:space="preserve"> the acquisition cost is less </w:t>
      </w:r>
      <w:r w:rsidRPr="004969A1">
        <w:rPr>
          <w:rFonts w:eastAsia="Calibri"/>
          <w:color w:val="003300"/>
        </w:rPr>
        <w:t>than $5000, regardless of the length of its useful life. Therefore, they do not have to be inventoried for federal program purposes.</w:t>
      </w:r>
    </w:p>
    <w:p w:rsidR="008C2ADB" w:rsidRPr="004969A1" w:rsidRDefault="008C2ADB" w:rsidP="008C2ADB">
      <w:pPr>
        <w:autoSpaceDE w:val="0"/>
        <w:autoSpaceDN w:val="0"/>
        <w:adjustRightInd w:val="0"/>
        <w:rPr>
          <w:rFonts w:eastAsia="Calibri"/>
        </w:rPr>
      </w:pPr>
    </w:p>
    <w:p w:rsidR="008C2ADB" w:rsidRPr="004969A1" w:rsidRDefault="008C2ADB" w:rsidP="008C2ADB">
      <w:pPr>
        <w:autoSpaceDE w:val="0"/>
        <w:autoSpaceDN w:val="0"/>
        <w:adjustRightInd w:val="0"/>
        <w:rPr>
          <w:rFonts w:eastAsia="Calibri"/>
          <w:b/>
          <w:bCs/>
        </w:rPr>
      </w:pPr>
      <w:r w:rsidRPr="004969A1">
        <w:rPr>
          <w:rFonts w:eastAsia="Calibri"/>
          <w:b/>
          <w:bCs/>
        </w:rPr>
        <w:t>OMB § 200.20 Computing devices.</w:t>
      </w:r>
    </w:p>
    <w:p w:rsidR="008C2ADB" w:rsidRPr="004969A1" w:rsidRDefault="008C2ADB" w:rsidP="008C2ADB">
      <w:pPr>
        <w:autoSpaceDE w:val="0"/>
        <w:autoSpaceDN w:val="0"/>
        <w:adjustRightInd w:val="0"/>
        <w:rPr>
          <w:rFonts w:eastAsia="Calibri"/>
        </w:rPr>
      </w:pPr>
      <w:r w:rsidRPr="004969A1">
        <w:rPr>
          <w:rFonts w:eastAsia="Calibri"/>
          <w:i/>
          <w:iCs/>
        </w:rPr>
        <w:t xml:space="preserve">Computing devices </w:t>
      </w:r>
      <w:r w:rsidRPr="004969A1">
        <w:rPr>
          <w:rFonts w:eastAsia="Calibri"/>
        </w:rPr>
        <w:t xml:space="preserve">means </w:t>
      </w:r>
      <w:r w:rsidRPr="004969A1">
        <w:rPr>
          <w:rFonts w:eastAsia="Calibri"/>
          <w:color w:val="003300"/>
        </w:rPr>
        <w:t>machines used to acquire, store, analyze, process, and publish data and other information electronically, including accessories (or ‘‘peripherals’’) for printing, transmitting and receiving, or storing electronic information.</w:t>
      </w:r>
    </w:p>
    <w:p w:rsidR="008C2ADB" w:rsidRPr="004969A1" w:rsidRDefault="008C2ADB" w:rsidP="008C2ADB">
      <w:pPr>
        <w:autoSpaceDE w:val="0"/>
        <w:autoSpaceDN w:val="0"/>
        <w:adjustRightInd w:val="0"/>
        <w:rPr>
          <w:rFonts w:eastAsia="Calibri"/>
          <w:b/>
          <w:bCs/>
        </w:rPr>
      </w:pPr>
      <w:r w:rsidRPr="004969A1">
        <w:rPr>
          <w:rFonts w:eastAsia="Calibri"/>
        </w:rPr>
        <w:t xml:space="preserve">OMB </w:t>
      </w:r>
      <w:r w:rsidRPr="004969A1">
        <w:rPr>
          <w:rFonts w:eastAsia="Calibri"/>
          <w:b/>
          <w:bCs/>
        </w:rPr>
        <w:t>§ 200.33 Equipment.</w:t>
      </w:r>
    </w:p>
    <w:p w:rsidR="008C2ADB" w:rsidRPr="004969A1" w:rsidRDefault="008C2ADB" w:rsidP="008C2ADB">
      <w:pPr>
        <w:autoSpaceDE w:val="0"/>
        <w:autoSpaceDN w:val="0"/>
        <w:adjustRightInd w:val="0"/>
        <w:rPr>
          <w:rFonts w:eastAsia="Calibri"/>
        </w:rPr>
      </w:pPr>
      <w:r w:rsidRPr="004969A1">
        <w:rPr>
          <w:rFonts w:eastAsia="Calibri"/>
          <w:i/>
          <w:iCs/>
        </w:rPr>
        <w:t xml:space="preserve">Equipment </w:t>
      </w:r>
      <w:r w:rsidRPr="004969A1">
        <w:rPr>
          <w:rFonts w:eastAsia="Calibri"/>
        </w:rPr>
        <w:t xml:space="preserve">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See also §§ 200.12 Capital assets, 200.20 Computing devices, 200.48 General purpose equipment, 200.58 Information technology systems, 200.89 Special purpose equipment, and 200.94 Supplies. </w:t>
      </w:r>
    </w:p>
    <w:p w:rsidR="008C2ADB" w:rsidRPr="004969A1" w:rsidRDefault="008C2ADB" w:rsidP="008C2ADB">
      <w:pPr>
        <w:autoSpaceDE w:val="0"/>
        <w:autoSpaceDN w:val="0"/>
        <w:adjustRightInd w:val="0"/>
        <w:rPr>
          <w:rFonts w:eastAsia="Calibri"/>
          <w:b/>
          <w:bCs/>
        </w:rPr>
      </w:pPr>
      <w:r w:rsidRPr="004969A1">
        <w:rPr>
          <w:rFonts w:eastAsia="Calibri"/>
          <w:b/>
          <w:bCs/>
        </w:rPr>
        <w:t>OMB § 200.94 Supplies.</w:t>
      </w:r>
    </w:p>
    <w:p w:rsidR="008C2ADB" w:rsidRPr="004969A1" w:rsidRDefault="008C2ADB" w:rsidP="008C2ADB">
      <w:pPr>
        <w:autoSpaceDE w:val="0"/>
        <w:autoSpaceDN w:val="0"/>
        <w:adjustRightInd w:val="0"/>
        <w:rPr>
          <w:rFonts w:eastAsia="Calibri"/>
        </w:rPr>
      </w:pPr>
      <w:r w:rsidRPr="004969A1">
        <w:rPr>
          <w:rFonts w:eastAsia="Calibri"/>
          <w:i/>
          <w:iCs/>
        </w:rPr>
        <w:t xml:space="preserve">Supplies </w:t>
      </w:r>
      <w:r w:rsidRPr="004969A1">
        <w:rPr>
          <w:rFonts w:eastAsia="Calibri"/>
        </w:rPr>
        <w:t xml:space="preserve">means all tangible personal property other than those described in § 200.33 Equipment. A computing device is a supply if the acquisition cost is less than the lesser of the capitalization level established by the non-Federal entity for financial statement purposes or $5,000, regardless of the length of its useful life. </w:t>
      </w:r>
    </w:p>
    <w:p w:rsidR="008C2ADB" w:rsidRPr="004969A1" w:rsidRDefault="008C2ADB" w:rsidP="008C2ADB">
      <w:pPr>
        <w:autoSpaceDE w:val="0"/>
        <w:autoSpaceDN w:val="0"/>
        <w:adjustRightInd w:val="0"/>
        <w:rPr>
          <w:rFonts w:eastAsia="Calibri"/>
        </w:rPr>
      </w:pPr>
      <w:r w:rsidRPr="004969A1">
        <w:rPr>
          <w:rFonts w:eastAsia="Calibri"/>
          <w:b/>
          <w:bCs/>
        </w:rPr>
        <w:t>OMB § 200.314 Supplies.</w:t>
      </w:r>
      <w:r w:rsidRPr="004969A1">
        <w:rPr>
          <w:rFonts w:eastAsia="Calibri"/>
        </w:rPr>
        <w:t xml:space="preserve"> See also § 200.453 Materials and supplies costs, including costs of computing devices.</w:t>
      </w:r>
    </w:p>
    <w:p w:rsidR="008C2ADB" w:rsidRPr="004969A1" w:rsidRDefault="008C2ADB" w:rsidP="008C2ADB">
      <w:pPr>
        <w:autoSpaceDE w:val="0"/>
        <w:autoSpaceDN w:val="0"/>
        <w:adjustRightInd w:val="0"/>
        <w:rPr>
          <w:rFonts w:eastAsia="Calibri"/>
        </w:rPr>
      </w:pPr>
      <w:r w:rsidRPr="004969A1">
        <w:rPr>
          <w:rFonts w:eastAsia="Calibri"/>
        </w:rPr>
        <w:t>(a) Title to supplies will vest in the non-Federal entity upon acquisition. If there is a residual inventory of unused supplies exceeding $5,000 in total aggregate value upon termination or completion of the project or program and the supplies are not needed for any other Federal award, the non-Federal entity must retain the supplies for use on other activities or sell them, but must, in either case, compensate the Federal government for its share. The amount of compensation must be computed in the same manner as for equipment. See § 200.313 Equipment, paragraph (e)(2) for the calculation methodology.</w:t>
      </w:r>
    </w:p>
    <w:p w:rsidR="008C2ADB" w:rsidRPr="004969A1" w:rsidRDefault="008C2ADB" w:rsidP="008C2ADB">
      <w:pPr>
        <w:autoSpaceDE w:val="0"/>
        <w:autoSpaceDN w:val="0"/>
        <w:adjustRightInd w:val="0"/>
        <w:rPr>
          <w:rFonts w:eastAsia="Calibri"/>
        </w:rPr>
      </w:pPr>
      <w:r w:rsidRPr="004969A1">
        <w:rPr>
          <w:rFonts w:eastAsia="Calibri"/>
        </w:rPr>
        <w:t>(b) As long as the Federal government retains an interest in the supplies, the non-Federal entity must not use supplies acquired under a Federal award to provide services to other organizations for a fee that is less than private companies charge for equivalent services, unless specifically authorized by Federal statute.</w:t>
      </w:r>
    </w:p>
    <w:p w:rsidR="008C2ADB" w:rsidRPr="004969A1" w:rsidRDefault="008C2ADB" w:rsidP="008C2ADB">
      <w:pPr>
        <w:autoSpaceDE w:val="0"/>
        <w:autoSpaceDN w:val="0"/>
        <w:adjustRightInd w:val="0"/>
        <w:rPr>
          <w:rFonts w:eastAsia="Calibri"/>
        </w:rPr>
      </w:pPr>
      <w:r w:rsidRPr="004969A1">
        <w:rPr>
          <w:rFonts w:eastAsia="Calibri"/>
          <w:b/>
        </w:rPr>
        <w:t>OMB § 200.439</w:t>
      </w:r>
      <w:r w:rsidRPr="004969A1">
        <w:rPr>
          <w:rFonts w:eastAsia="Calibri"/>
        </w:rPr>
        <w:t xml:space="preserve"> Equipment and other capital expenditures.</w:t>
      </w:r>
    </w:p>
    <w:p w:rsidR="008C2ADB" w:rsidRPr="004969A1" w:rsidRDefault="008C2ADB" w:rsidP="008C2ADB">
      <w:pPr>
        <w:autoSpaceDE w:val="0"/>
        <w:autoSpaceDN w:val="0"/>
        <w:adjustRightInd w:val="0"/>
        <w:rPr>
          <w:rFonts w:eastAsia="Calibri"/>
        </w:rPr>
      </w:pPr>
      <w:r w:rsidRPr="004969A1">
        <w:rPr>
          <w:rFonts w:eastAsia="Calibri"/>
        </w:rPr>
        <w:t xml:space="preserve">(a) </w:t>
      </w:r>
      <w:r w:rsidRPr="004969A1">
        <w:rPr>
          <w:rFonts w:eastAsia="Calibri"/>
          <w:b/>
        </w:rPr>
        <w:t>Title.</w:t>
      </w:r>
      <w:r w:rsidRPr="004969A1">
        <w:rPr>
          <w:rFonts w:eastAsia="Calibri"/>
        </w:rPr>
        <w:t xml:space="preserve"> Subject to the obligations and conditions set forth in this section, title to equipment acquired under a Federal award will vest upon acquisition in the non-Federal entity. Unless a statute specifically authorizes the Federal agency to vest title in the non-Federal entity without further obligation to the Federal government, and the Federal agency elects to do so, the title must be a conditional title. Title must vest in the non-Federal entity subject to the following conditions:</w:t>
      </w:r>
    </w:p>
    <w:p w:rsidR="008C2ADB" w:rsidRPr="004969A1" w:rsidRDefault="008C2ADB" w:rsidP="008C2ADB">
      <w:pPr>
        <w:autoSpaceDE w:val="0"/>
        <w:autoSpaceDN w:val="0"/>
        <w:adjustRightInd w:val="0"/>
        <w:ind w:firstLine="720"/>
        <w:rPr>
          <w:rFonts w:eastAsia="Calibri"/>
        </w:rPr>
      </w:pPr>
      <w:r w:rsidRPr="004969A1">
        <w:rPr>
          <w:rFonts w:eastAsia="Calibri"/>
        </w:rPr>
        <w:t>(1) Use the equipment for the authorized purposes of the project until funding for the project ceases, or until the property is no longer needed for the purposes of the project.</w:t>
      </w:r>
    </w:p>
    <w:p w:rsidR="008C2ADB" w:rsidRPr="004969A1" w:rsidRDefault="008C2ADB" w:rsidP="008C2ADB">
      <w:pPr>
        <w:autoSpaceDE w:val="0"/>
        <w:autoSpaceDN w:val="0"/>
        <w:adjustRightInd w:val="0"/>
        <w:ind w:firstLine="720"/>
        <w:rPr>
          <w:rFonts w:eastAsia="Calibri"/>
        </w:rPr>
      </w:pPr>
      <w:r w:rsidRPr="004969A1">
        <w:rPr>
          <w:rFonts w:eastAsia="Calibri"/>
        </w:rPr>
        <w:t>(2) Not encumber the property without approval of the Federal awarding agency or pass-through entity.</w:t>
      </w:r>
    </w:p>
    <w:p w:rsidR="008C2ADB" w:rsidRPr="004969A1" w:rsidRDefault="008C2ADB" w:rsidP="008C2ADB">
      <w:pPr>
        <w:autoSpaceDE w:val="0"/>
        <w:autoSpaceDN w:val="0"/>
        <w:adjustRightInd w:val="0"/>
        <w:ind w:firstLine="720"/>
        <w:rPr>
          <w:rFonts w:eastAsia="Calibri"/>
        </w:rPr>
      </w:pPr>
      <w:r w:rsidRPr="004969A1">
        <w:rPr>
          <w:rFonts w:eastAsia="Calibri"/>
        </w:rPr>
        <w:t>(3) Use and dispose of the property in accordance with paragraphs (b), (c) and (e) of this section.</w:t>
      </w:r>
    </w:p>
    <w:p w:rsidR="008C2ADB" w:rsidRPr="004969A1" w:rsidRDefault="008C2ADB" w:rsidP="008C2ADB">
      <w:pPr>
        <w:autoSpaceDE w:val="0"/>
        <w:autoSpaceDN w:val="0"/>
        <w:adjustRightInd w:val="0"/>
        <w:rPr>
          <w:rFonts w:eastAsia="Calibri"/>
        </w:rPr>
      </w:pPr>
      <w:r w:rsidRPr="004969A1">
        <w:rPr>
          <w:rFonts w:eastAsia="Calibri"/>
        </w:rPr>
        <w:t>(b) A state must use, manage and dispose of equipment acquired under a Federal award by the state in accordance with state laws and procedures. Other non-Federal entities must follow paragraphs (c) through (e) of this section.</w:t>
      </w:r>
    </w:p>
    <w:p w:rsidR="008C2ADB" w:rsidRPr="004969A1" w:rsidRDefault="008C2ADB" w:rsidP="008C2ADB">
      <w:pPr>
        <w:autoSpaceDE w:val="0"/>
        <w:autoSpaceDN w:val="0"/>
        <w:adjustRightInd w:val="0"/>
        <w:rPr>
          <w:rFonts w:eastAsia="Calibri"/>
        </w:rPr>
      </w:pPr>
      <w:r w:rsidRPr="004969A1">
        <w:rPr>
          <w:rFonts w:eastAsia="Calibri"/>
        </w:rPr>
        <w:t xml:space="preserve">(c) </w:t>
      </w:r>
      <w:r w:rsidRPr="004969A1">
        <w:rPr>
          <w:rFonts w:eastAsia="Calibri"/>
          <w:b/>
        </w:rPr>
        <w:t>Use.</w:t>
      </w:r>
    </w:p>
    <w:p w:rsidR="008C2ADB" w:rsidRPr="004969A1" w:rsidRDefault="008C2ADB" w:rsidP="008C2ADB">
      <w:pPr>
        <w:autoSpaceDE w:val="0"/>
        <w:autoSpaceDN w:val="0"/>
        <w:adjustRightInd w:val="0"/>
        <w:ind w:firstLine="720"/>
        <w:rPr>
          <w:rFonts w:eastAsia="Calibri"/>
        </w:rPr>
      </w:pPr>
      <w:r w:rsidRPr="004969A1">
        <w:rPr>
          <w:rFonts w:eastAsia="Calibri"/>
        </w:rPr>
        <w:t xml:space="preserve">(1) Equipment must be used by the non-Federal entity in the program or project for which it was acquired as long as needed, whether or not the project or program continues to be supported by the Federal award, and the non-Federal entity must not encumber the property without prior approval of the Federal </w:t>
      </w:r>
      <w:r w:rsidRPr="004969A1">
        <w:rPr>
          <w:rFonts w:eastAsia="Calibri"/>
        </w:rPr>
        <w:lastRenderedPageBreak/>
        <w:t>awarding agency. When no longer needed for the original program or project, the equipment may be used in other activities supported by the Federal awarding agency, in the following order of priority:</w:t>
      </w:r>
    </w:p>
    <w:p w:rsidR="008C2ADB" w:rsidRPr="004969A1" w:rsidRDefault="008C2ADB" w:rsidP="008C2ADB">
      <w:pPr>
        <w:autoSpaceDE w:val="0"/>
        <w:autoSpaceDN w:val="0"/>
        <w:adjustRightInd w:val="0"/>
        <w:ind w:left="720" w:firstLine="720"/>
        <w:rPr>
          <w:rFonts w:eastAsia="Calibri"/>
        </w:rPr>
      </w:pPr>
      <w:r w:rsidRPr="004969A1">
        <w:rPr>
          <w:rFonts w:eastAsia="Calibri"/>
        </w:rPr>
        <w:t>(i) Activities under a Federal award from the Federal awarding agency which funded the original program or project, then</w:t>
      </w:r>
    </w:p>
    <w:p w:rsidR="008C2ADB" w:rsidRPr="004969A1" w:rsidRDefault="008C2ADB" w:rsidP="008C2ADB">
      <w:pPr>
        <w:autoSpaceDE w:val="0"/>
        <w:autoSpaceDN w:val="0"/>
        <w:adjustRightInd w:val="0"/>
        <w:ind w:left="720" w:firstLine="720"/>
        <w:rPr>
          <w:rFonts w:eastAsia="Calibri"/>
        </w:rPr>
      </w:pPr>
      <w:r w:rsidRPr="004969A1">
        <w:rPr>
          <w:rFonts w:eastAsia="Calibri"/>
        </w:rPr>
        <w:t>(ii) Activities under Federal awards from other Federal awarding agencies. This includes consolidated equipment for information technology systems.</w:t>
      </w:r>
    </w:p>
    <w:p w:rsidR="008C2ADB" w:rsidRPr="004969A1" w:rsidRDefault="008C2ADB" w:rsidP="008C2ADB">
      <w:pPr>
        <w:autoSpaceDE w:val="0"/>
        <w:autoSpaceDN w:val="0"/>
        <w:adjustRightInd w:val="0"/>
        <w:ind w:firstLine="720"/>
        <w:rPr>
          <w:rFonts w:eastAsia="Calibri"/>
        </w:rPr>
      </w:pPr>
      <w:r w:rsidRPr="004969A1">
        <w:rPr>
          <w:rFonts w:eastAsia="Calibri"/>
        </w:rPr>
        <w:t>(2) During the time that equipment is used on the project or program for which it was acquired, the non-Federal entity must also make equipment available for use on other projects or programs currently or previously supported by the Federal government, provided that such use will not interfere with the work on the projects or program for which it was originally acquired. First preference for other use must be given to other programs or projects supported by Federal awarding agency that financed the equipment and second preference must be given to programs or projects under Federal awards from other Federal awarding agencies. Use for non-federally-funded programs or projects is also permissible. User fees should be considered if appropriate.</w:t>
      </w:r>
    </w:p>
    <w:p w:rsidR="008C2ADB" w:rsidRPr="004969A1" w:rsidRDefault="008C2ADB" w:rsidP="008C2ADB">
      <w:pPr>
        <w:autoSpaceDE w:val="0"/>
        <w:autoSpaceDN w:val="0"/>
        <w:adjustRightInd w:val="0"/>
        <w:ind w:firstLine="720"/>
        <w:rPr>
          <w:rFonts w:eastAsia="Calibri"/>
        </w:rPr>
      </w:pPr>
      <w:r w:rsidRPr="004969A1">
        <w:rPr>
          <w:rFonts w:eastAsia="Calibri"/>
        </w:rPr>
        <w:t>(3) Notwithstanding the encouragement in § 200.307 Program income to earn program income, the non-Federal entity must not use equipment acquired with the Federal award to provide services for a fee that is less than private companies charge for equivalent services unless specifically authorized by Federal statute for as long as the Federal government retains an interest in the equipment.</w:t>
      </w:r>
    </w:p>
    <w:p w:rsidR="008C2ADB" w:rsidRPr="004969A1" w:rsidRDefault="008C2ADB" w:rsidP="008C2ADB">
      <w:pPr>
        <w:autoSpaceDE w:val="0"/>
        <w:autoSpaceDN w:val="0"/>
        <w:adjustRightInd w:val="0"/>
        <w:ind w:firstLine="720"/>
        <w:rPr>
          <w:rFonts w:eastAsia="Calibri"/>
        </w:rPr>
      </w:pPr>
      <w:r w:rsidRPr="004969A1">
        <w:rPr>
          <w:rFonts w:eastAsia="Calibri"/>
        </w:rPr>
        <w:t>(4) When acquiring replacement equipment, the non-Federal entity may use the equipment to be replaced as a trade-in or sell the property and use the proceeds to offset the cost of the replacement property.</w:t>
      </w:r>
    </w:p>
    <w:p w:rsidR="008C2ADB" w:rsidRPr="004969A1" w:rsidRDefault="008C2ADB" w:rsidP="008C2ADB">
      <w:pPr>
        <w:autoSpaceDE w:val="0"/>
        <w:autoSpaceDN w:val="0"/>
        <w:adjustRightInd w:val="0"/>
        <w:rPr>
          <w:rFonts w:eastAsia="Calibri"/>
        </w:rPr>
      </w:pPr>
      <w:r w:rsidRPr="004969A1">
        <w:rPr>
          <w:rFonts w:eastAsia="Calibri"/>
        </w:rPr>
        <w:t xml:space="preserve">(d) </w:t>
      </w:r>
      <w:r w:rsidRPr="004969A1">
        <w:rPr>
          <w:rFonts w:eastAsia="Calibri"/>
          <w:b/>
        </w:rPr>
        <w:t>Management</w:t>
      </w:r>
      <w:r w:rsidRPr="004969A1">
        <w:rPr>
          <w:rFonts w:eastAsia="Calibri"/>
        </w:rPr>
        <w:t xml:space="preserve"> requirements. Procedures for managing equipment (including replacement equipment), whether acquired in whole or in part under a Federal award, until disposition takes place will, as a minimum, meet the following requirements:</w:t>
      </w:r>
    </w:p>
    <w:p w:rsidR="008C2ADB" w:rsidRPr="004969A1" w:rsidRDefault="008C2ADB" w:rsidP="008C2ADB">
      <w:pPr>
        <w:autoSpaceDE w:val="0"/>
        <w:autoSpaceDN w:val="0"/>
        <w:adjustRightInd w:val="0"/>
        <w:ind w:firstLine="720"/>
        <w:rPr>
          <w:rFonts w:eastAsia="Calibri"/>
        </w:rPr>
      </w:pPr>
      <w:r w:rsidRPr="004969A1">
        <w:rPr>
          <w:rFonts w:eastAsia="Calibri"/>
        </w:rPr>
        <w:t>(1) Property records must be maintained that include a description of the property, a serial number or other identification number, the source of funding for the property (including the FAIN), who holds 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w:t>
      </w:r>
    </w:p>
    <w:p w:rsidR="008C2ADB" w:rsidRPr="004969A1" w:rsidRDefault="008C2ADB" w:rsidP="008C2ADB">
      <w:pPr>
        <w:autoSpaceDE w:val="0"/>
        <w:autoSpaceDN w:val="0"/>
        <w:adjustRightInd w:val="0"/>
        <w:ind w:firstLine="720"/>
        <w:rPr>
          <w:rFonts w:eastAsia="Calibri"/>
        </w:rPr>
      </w:pPr>
      <w:r w:rsidRPr="004969A1">
        <w:rPr>
          <w:rFonts w:eastAsia="Calibri"/>
        </w:rPr>
        <w:t xml:space="preserve">(2) A </w:t>
      </w:r>
      <w:r w:rsidRPr="004969A1">
        <w:rPr>
          <w:rFonts w:eastAsia="Calibri"/>
          <w:b/>
        </w:rPr>
        <w:t>physical inventory</w:t>
      </w:r>
      <w:r w:rsidRPr="004969A1">
        <w:rPr>
          <w:rFonts w:eastAsia="Calibri"/>
        </w:rPr>
        <w:t xml:space="preserve"> of the property must be taken and the results reconciled with the property records at least once every two years.</w:t>
      </w:r>
    </w:p>
    <w:p w:rsidR="008C2ADB" w:rsidRPr="004969A1" w:rsidRDefault="008C2ADB" w:rsidP="008C2ADB">
      <w:pPr>
        <w:autoSpaceDE w:val="0"/>
        <w:autoSpaceDN w:val="0"/>
        <w:adjustRightInd w:val="0"/>
        <w:ind w:firstLine="720"/>
        <w:rPr>
          <w:rFonts w:eastAsia="Calibri"/>
        </w:rPr>
      </w:pPr>
      <w:r w:rsidRPr="004969A1">
        <w:rPr>
          <w:rFonts w:eastAsia="Calibri"/>
        </w:rPr>
        <w:t>(3) A control system must be developed to ensure adequate safeguards to prevent loss, damage, or theft of the property. Any loss, damage, or theft must be investigated.</w:t>
      </w:r>
    </w:p>
    <w:p w:rsidR="008C2ADB" w:rsidRPr="004969A1" w:rsidRDefault="008C2ADB" w:rsidP="008C2ADB">
      <w:pPr>
        <w:autoSpaceDE w:val="0"/>
        <w:autoSpaceDN w:val="0"/>
        <w:adjustRightInd w:val="0"/>
        <w:ind w:firstLine="720"/>
        <w:rPr>
          <w:rFonts w:eastAsia="Calibri"/>
        </w:rPr>
      </w:pPr>
      <w:r w:rsidRPr="004969A1">
        <w:rPr>
          <w:rFonts w:eastAsia="Calibri"/>
        </w:rPr>
        <w:t>(4) Adequate maintenance procedures must be developed to keep the property in good condition.</w:t>
      </w:r>
    </w:p>
    <w:p w:rsidR="008C2ADB" w:rsidRPr="004969A1" w:rsidRDefault="008C2ADB" w:rsidP="008C2ADB">
      <w:pPr>
        <w:autoSpaceDE w:val="0"/>
        <w:autoSpaceDN w:val="0"/>
        <w:adjustRightInd w:val="0"/>
        <w:ind w:firstLine="720"/>
        <w:rPr>
          <w:rFonts w:eastAsia="Calibri"/>
        </w:rPr>
      </w:pPr>
      <w:r w:rsidRPr="004969A1">
        <w:rPr>
          <w:rFonts w:eastAsia="Calibri"/>
        </w:rPr>
        <w:t>(5) If the non-Federal entity is authorized or required to sell the property, proper sales procedures must be established to ensure the highest possible return.</w:t>
      </w:r>
    </w:p>
    <w:p w:rsidR="008C2ADB" w:rsidRPr="004969A1" w:rsidRDefault="008C2ADB" w:rsidP="008C2ADB">
      <w:pPr>
        <w:autoSpaceDE w:val="0"/>
        <w:autoSpaceDN w:val="0"/>
        <w:adjustRightInd w:val="0"/>
        <w:rPr>
          <w:rFonts w:eastAsia="Calibri"/>
        </w:rPr>
      </w:pPr>
      <w:r w:rsidRPr="004969A1">
        <w:rPr>
          <w:rFonts w:eastAsia="Calibri"/>
        </w:rPr>
        <w:t xml:space="preserve">(e) </w:t>
      </w:r>
      <w:r w:rsidRPr="004969A1">
        <w:rPr>
          <w:rFonts w:eastAsia="Calibri"/>
          <w:b/>
        </w:rPr>
        <w:t>Disposition</w:t>
      </w:r>
      <w:r w:rsidRPr="004969A1">
        <w:rPr>
          <w:rFonts w:eastAsia="Calibri"/>
        </w:rPr>
        <w:t>. When original or replacement equipment acquired under a Federal award is no longer needed for the original project or program or for other activities currently or previously supported by a Federal awarding agency, except as otherwise provided in Federal statutes, regulations, or Federal awarding agency disposition instructions, the non-Federal entity must request disposition instructions from the Federal awarding agency if required by the terms and conditions of the Federal award. Disposition of the equipment will be made as follows, in accordance with Federal awarding agency disposition instructions:</w:t>
      </w:r>
    </w:p>
    <w:p w:rsidR="008C2ADB" w:rsidRPr="004969A1" w:rsidRDefault="008C2ADB" w:rsidP="008C2ADB">
      <w:pPr>
        <w:autoSpaceDE w:val="0"/>
        <w:autoSpaceDN w:val="0"/>
        <w:adjustRightInd w:val="0"/>
        <w:ind w:firstLine="720"/>
        <w:rPr>
          <w:rFonts w:eastAsia="Calibri"/>
        </w:rPr>
      </w:pPr>
      <w:r w:rsidRPr="004969A1">
        <w:rPr>
          <w:rFonts w:eastAsia="Calibri"/>
        </w:rPr>
        <w:t>(1) Items of equipment with a current per unit fair market value of $5,000 or less may be retained, sold or otherwise disposed of with no further obligation to the Federal awarding agency</w:t>
      </w:r>
    </w:p>
    <w:p w:rsidR="008C2ADB" w:rsidRPr="004969A1" w:rsidRDefault="008C2ADB" w:rsidP="008C2ADB">
      <w:pPr>
        <w:autoSpaceDE w:val="0"/>
        <w:autoSpaceDN w:val="0"/>
        <w:adjustRightInd w:val="0"/>
        <w:ind w:firstLine="720"/>
        <w:rPr>
          <w:rFonts w:eastAsia="Calibri"/>
        </w:rPr>
      </w:pPr>
      <w:r w:rsidRPr="004969A1">
        <w:rPr>
          <w:rFonts w:eastAsia="Calibri"/>
        </w:rPr>
        <w:t xml:space="preserve">(2) Except as provided in § 200.312 Federally-owned and exempt property, paragraph (b), or if the Federal awarding agency fails to provide requested disposition instructions within 120 days, items of equipment with a current per-unit fair-market value in excess of $5,000 may be retained by the non- Federal entity or sold. The Federal awarding agency is entitled to an amount calculated by multiplying the current market value or proceeds from sale by the Federal awarding agency’s percentage of participation in the cost of the original purchase. If the equipment is sold, the Federal awarding agency may permit the non-Federal entity to deduct </w:t>
      </w:r>
      <w:r w:rsidRPr="004969A1">
        <w:rPr>
          <w:rFonts w:eastAsia="Calibri"/>
        </w:rPr>
        <w:lastRenderedPageBreak/>
        <w:t>and retain from the Federal share $500 or ten percent of the proceeds, whichever is less, for its selling and handling expenses.</w:t>
      </w:r>
    </w:p>
    <w:p w:rsidR="008C2ADB" w:rsidRPr="004969A1" w:rsidRDefault="008C2ADB" w:rsidP="008C2ADB">
      <w:pPr>
        <w:autoSpaceDE w:val="0"/>
        <w:autoSpaceDN w:val="0"/>
        <w:adjustRightInd w:val="0"/>
        <w:ind w:firstLine="720"/>
        <w:rPr>
          <w:rFonts w:eastAsia="Calibri"/>
        </w:rPr>
      </w:pPr>
      <w:r w:rsidRPr="004969A1">
        <w:rPr>
          <w:rFonts w:eastAsia="Calibri"/>
        </w:rPr>
        <w:t>(3) The non-Federal entity may transfer title to the property to the Federal Government or to an eligible third party provided that, in such cases, the non-Federal entity must be entitled to compensation for its attributable percentage of the current fair market value of the property.</w:t>
      </w:r>
    </w:p>
    <w:p w:rsidR="008C2ADB" w:rsidRPr="004969A1" w:rsidRDefault="008C2ADB" w:rsidP="008C2ADB">
      <w:pPr>
        <w:autoSpaceDE w:val="0"/>
        <w:autoSpaceDN w:val="0"/>
        <w:adjustRightInd w:val="0"/>
        <w:ind w:firstLine="720"/>
        <w:rPr>
          <w:rFonts w:eastAsia="Calibri"/>
          <w:b/>
          <w:bCs/>
        </w:rPr>
      </w:pPr>
      <w:r w:rsidRPr="004969A1">
        <w:rPr>
          <w:rFonts w:eastAsia="Calibri"/>
        </w:rPr>
        <w:t>(4) In cases where a non-Federal entity fails to take appropriate disposition actions, the Federal awarding agency may direct the non- Federal entity to take disposition actions.</w:t>
      </w:r>
      <w:r w:rsidRPr="004969A1">
        <w:rPr>
          <w:rFonts w:eastAsia="Calibri"/>
          <w:b/>
          <w:bCs/>
        </w:rPr>
        <w:t xml:space="preserve"> </w:t>
      </w:r>
    </w:p>
    <w:p w:rsidR="008C2ADB" w:rsidRPr="004969A1" w:rsidRDefault="008C2ADB" w:rsidP="008C2ADB">
      <w:pPr>
        <w:autoSpaceDE w:val="0"/>
        <w:autoSpaceDN w:val="0"/>
        <w:adjustRightInd w:val="0"/>
        <w:rPr>
          <w:rFonts w:eastAsia="Calibri"/>
          <w:b/>
          <w:bCs/>
        </w:rPr>
      </w:pPr>
      <w:r w:rsidRPr="004969A1">
        <w:rPr>
          <w:rFonts w:eastAsia="Calibri"/>
          <w:b/>
          <w:bCs/>
        </w:rPr>
        <w:t>OMB § 200.453 Materials and supplies costs, including costs of computing devices.</w:t>
      </w:r>
    </w:p>
    <w:p w:rsidR="008C2ADB" w:rsidRPr="004969A1" w:rsidRDefault="008C2ADB" w:rsidP="008C2ADB">
      <w:pPr>
        <w:autoSpaceDE w:val="0"/>
        <w:autoSpaceDN w:val="0"/>
        <w:adjustRightInd w:val="0"/>
        <w:rPr>
          <w:rFonts w:eastAsia="Calibri"/>
        </w:rPr>
      </w:pPr>
      <w:r w:rsidRPr="004969A1">
        <w:rPr>
          <w:rFonts w:eastAsia="Calibri"/>
        </w:rPr>
        <w:t>(a) Costs incurred for materials, supplies, and fabricated parts necessary to carry out a Federal award are allowable.</w:t>
      </w:r>
    </w:p>
    <w:p w:rsidR="008C2ADB" w:rsidRPr="004969A1" w:rsidRDefault="008C2ADB" w:rsidP="008C2ADB">
      <w:pPr>
        <w:autoSpaceDE w:val="0"/>
        <w:autoSpaceDN w:val="0"/>
        <w:adjustRightInd w:val="0"/>
        <w:rPr>
          <w:rFonts w:eastAsia="Calibri"/>
        </w:rPr>
      </w:pPr>
      <w:r w:rsidRPr="004969A1">
        <w:rPr>
          <w:rFonts w:eastAsia="Calibri"/>
        </w:rPr>
        <w:t>(b) Purchased materials and supplies must be charged at their actual prices, net of applicable credits. Withdrawals from general stores or stockrooms should be charged at their actual net cost under any recognized method of pricing inventory withdrawals, consistently applied. Incoming transportation charges are a proper part of materials and supplies costs.</w:t>
      </w:r>
    </w:p>
    <w:p w:rsidR="008C2ADB" w:rsidRPr="004969A1" w:rsidRDefault="008C2ADB" w:rsidP="008C2ADB">
      <w:pPr>
        <w:autoSpaceDE w:val="0"/>
        <w:autoSpaceDN w:val="0"/>
        <w:adjustRightInd w:val="0"/>
        <w:rPr>
          <w:rFonts w:eastAsia="Calibri"/>
        </w:rPr>
      </w:pPr>
      <w:r w:rsidRPr="004969A1">
        <w:rPr>
          <w:rFonts w:eastAsia="Calibri"/>
        </w:rPr>
        <w:t>(c) Materials and supplies used for the performance of a Federal award may be charged as direct costs. In the specific case of computing devices, charging as direct costs is allowable for devices that are essential and allocable, but not solely dedicated, to the performance of a Federal award.</w:t>
      </w:r>
    </w:p>
    <w:p w:rsidR="008C2ADB" w:rsidRPr="004969A1" w:rsidRDefault="008C2ADB" w:rsidP="008C2ADB">
      <w:pPr>
        <w:autoSpaceDE w:val="0"/>
        <w:autoSpaceDN w:val="0"/>
        <w:adjustRightInd w:val="0"/>
        <w:rPr>
          <w:rFonts w:eastAsia="Calibri"/>
        </w:rPr>
      </w:pPr>
      <w:r w:rsidRPr="004969A1">
        <w:rPr>
          <w:rFonts w:eastAsia="Calibri"/>
        </w:rPr>
        <w:t>(d) Where federally-donated or furnished materials are used in performing the Federal award, such materials will be used without charge.</w:t>
      </w:r>
    </w:p>
    <w:p w:rsidR="00550EE5" w:rsidRPr="00550EE5" w:rsidRDefault="00550EE5" w:rsidP="00550EE5">
      <w:pPr>
        <w:tabs>
          <w:tab w:val="left" w:pos="540"/>
        </w:tabs>
        <w:jc w:val="both"/>
        <w:rPr>
          <w:i/>
          <w:sz w:val="22"/>
          <w:szCs w:val="22"/>
        </w:rPr>
      </w:pPr>
    </w:p>
    <w:p w:rsidR="00550EE5" w:rsidRPr="00550EE5" w:rsidRDefault="00550EE5" w:rsidP="00550EE5">
      <w:pPr>
        <w:tabs>
          <w:tab w:val="left" w:pos="540"/>
        </w:tabs>
        <w:jc w:val="both"/>
        <w:rPr>
          <w:i/>
          <w:sz w:val="22"/>
          <w:szCs w:val="22"/>
        </w:rPr>
      </w:pPr>
    </w:p>
    <w:p w:rsidR="00550EE5" w:rsidRPr="00550EE5" w:rsidRDefault="00550EE5" w:rsidP="00550EE5">
      <w:pPr>
        <w:tabs>
          <w:tab w:val="left" w:pos="540"/>
        </w:tabs>
        <w:jc w:val="both"/>
        <w:rPr>
          <w:i/>
          <w:sz w:val="22"/>
          <w:szCs w:val="22"/>
        </w:rPr>
      </w:pPr>
    </w:p>
    <w:p w:rsidR="00550EE5" w:rsidRPr="00550EE5" w:rsidRDefault="00550EE5" w:rsidP="00550EE5">
      <w:pPr>
        <w:tabs>
          <w:tab w:val="left" w:pos="540"/>
        </w:tabs>
        <w:jc w:val="both"/>
        <w:rPr>
          <w:sz w:val="22"/>
          <w:szCs w:val="22"/>
        </w:rPr>
      </w:pPr>
    </w:p>
    <w:p w:rsidR="00633AF4" w:rsidRDefault="00633AF4" w:rsidP="00550EE5">
      <w:pPr>
        <w:tabs>
          <w:tab w:val="left" w:pos="540"/>
        </w:tabs>
        <w:jc w:val="both"/>
        <w:rPr>
          <w:sz w:val="22"/>
          <w:szCs w:val="22"/>
        </w:rPr>
        <w:sectPr w:rsidR="00633AF4" w:rsidSect="00633AF4">
          <w:pgSz w:w="12240" w:h="15840"/>
          <w:pgMar w:top="720" w:right="720" w:bottom="720" w:left="720" w:header="720" w:footer="720" w:gutter="0"/>
          <w:cols w:space="720"/>
          <w:docGrid w:linePitch="360"/>
        </w:sectPr>
      </w:pPr>
    </w:p>
    <w:p w:rsidR="00633AF4" w:rsidRPr="00550EE5" w:rsidRDefault="00633AF4" w:rsidP="00633AF4">
      <w:pPr>
        <w:tabs>
          <w:tab w:val="left" w:pos="540"/>
        </w:tabs>
        <w:jc w:val="center"/>
        <w:rPr>
          <w:b/>
        </w:rPr>
      </w:pPr>
      <w:r w:rsidRPr="00550EE5">
        <w:rPr>
          <w:b/>
        </w:rPr>
        <w:lastRenderedPageBreak/>
        <w:t>Inventory Instructions</w:t>
      </w:r>
    </w:p>
    <w:p w:rsidR="00633AF4" w:rsidRPr="00550EE5" w:rsidRDefault="00633AF4" w:rsidP="00633AF4">
      <w:pPr>
        <w:tabs>
          <w:tab w:val="left" w:pos="540"/>
        </w:tabs>
        <w:jc w:val="center"/>
        <w:rPr>
          <w:sz w:val="22"/>
          <w:szCs w:val="22"/>
        </w:rPr>
      </w:pPr>
    </w:p>
    <w:p w:rsidR="00633AF4" w:rsidRPr="00550EE5" w:rsidRDefault="00633AF4" w:rsidP="00633AF4">
      <w:pPr>
        <w:tabs>
          <w:tab w:val="left" w:pos="540"/>
        </w:tabs>
      </w:pPr>
      <w:r w:rsidRPr="00550EE5">
        <w:t>All materials, supplies, and equipment that are non-consumable and can remain in use over a period of one year must be inventoried.</w:t>
      </w:r>
    </w:p>
    <w:p w:rsidR="00633AF4" w:rsidRPr="00550EE5" w:rsidRDefault="00633AF4" w:rsidP="00633AF4">
      <w:pPr>
        <w:tabs>
          <w:tab w:val="left" w:pos="540"/>
        </w:tabs>
      </w:pPr>
    </w:p>
    <w:p w:rsidR="00633AF4" w:rsidRPr="00550EE5" w:rsidRDefault="00633AF4" w:rsidP="00633AF4">
      <w:pPr>
        <w:tabs>
          <w:tab w:val="left" w:pos="540"/>
        </w:tabs>
      </w:pPr>
      <w:r w:rsidRPr="00550EE5">
        <w:t xml:space="preserve">All materials, supplies, and equipment (non-consumable items) purchased with federal funds, no matter what the value of the item, must be labeled. </w:t>
      </w:r>
    </w:p>
    <w:p w:rsidR="00633AF4" w:rsidRPr="00550EE5" w:rsidRDefault="00633AF4" w:rsidP="00633AF4">
      <w:pPr>
        <w:tabs>
          <w:tab w:val="left" w:pos="540"/>
        </w:tabs>
      </w:pPr>
    </w:p>
    <w:p w:rsidR="00633AF4" w:rsidRPr="00550EE5" w:rsidRDefault="00633AF4" w:rsidP="00633AF4">
      <w:pPr>
        <w:tabs>
          <w:tab w:val="left" w:pos="540"/>
        </w:tabs>
      </w:pPr>
      <w:r w:rsidRPr="00550EE5">
        <w:t xml:space="preserve">Inventories must be kept by the district and must be annually reviewed and updated. </w:t>
      </w:r>
    </w:p>
    <w:p w:rsidR="00633AF4" w:rsidRPr="00550EE5" w:rsidRDefault="00633AF4" w:rsidP="00633AF4">
      <w:pPr>
        <w:tabs>
          <w:tab w:val="left" w:pos="540"/>
        </w:tabs>
      </w:pPr>
    </w:p>
    <w:p w:rsidR="00633AF4" w:rsidRPr="00550EE5" w:rsidRDefault="00633AF4" w:rsidP="00633AF4">
      <w:pPr>
        <w:tabs>
          <w:tab w:val="left" w:pos="540"/>
        </w:tabs>
      </w:pPr>
      <w:r w:rsidRPr="00550EE5">
        <w:t xml:space="preserve">Store all materials, supplies, and equipment securely and appropriately. </w:t>
      </w:r>
    </w:p>
    <w:p w:rsidR="00633AF4" w:rsidRPr="00550EE5" w:rsidRDefault="00633AF4" w:rsidP="00633AF4">
      <w:pPr>
        <w:tabs>
          <w:tab w:val="left" w:pos="540"/>
        </w:tabs>
      </w:pPr>
    </w:p>
    <w:p w:rsidR="00633AF4" w:rsidRPr="00550EE5" w:rsidRDefault="00633AF4" w:rsidP="00633AF4">
      <w:pPr>
        <w:tabs>
          <w:tab w:val="left" w:pos="540"/>
        </w:tabs>
      </w:pPr>
      <w:r w:rsidRPr="00550EE5">
        <w:t>In a Title I, Part A Targeted Assistance program reserve all materials, supplies, and equipment only for identified students.</w:t>
      </w:r>
    </w:p>
    <w:p w:rsidR="00633AF4" w:rsidRPr="00550EE5" w:rsidRDefault="00633AF4" w:rsidP="00633AF4">
      <w:pPr>
        <w:tabs>
          <w:tab w:val="left" w:pos="540"/>
        </w:tabs>
      </w:pPr>
    </w:p>
    <w:p w:rsidR="00633AF4" w:rsidRPr="00550EE5" w:rsidRDefault="00633AF4" w:rsidP="00633AF4">
      <w:pPr>
        <w:tabs>
          <w:tab w:val="left" w:pos="540"/>
        </w:tabs>
      </w:pPr>
      <w:r w:rsidRPr="00550EE5">
        <w:t xml:space="preserve">All items must be kept on the federal program inventory for five years. After five years the district must use their policy for discarding. </w:t>
      </w:r>
    </w:p>
    <w:p w:rsidR="00633AF4" w:rsidRPr="00550EE5" w:rsidRDefault="00633AF4" w:rsidP="00633AF4">
      <w:pPr>
        <w:tabs>
          <w:tab w:val="left" w:pos="540"/>
        </w:tabs>
      </w:pPr>
    </w:p>
    <w:p w:rsidR="00633AF4" w:rsidRPr="00550EE5" w:rsidRDefault="00633AF4" w:rsidP="00633AF4">
      <w:pPr>
        <w:tabs>
          <w:tab w:val="left" w:pos="540"/>
        </w:tabs>
      </w:pPr>
      <w:r w:rsidRPr="00550EE5">
        <w:t>The following information must be included on the inventory:</w:t>
      </w:r>
    </w:p>
    <w:p w:rsidR="00633AF4" w:rsidRPr="00550EE5" w:rsidRDefault="00633AF4" w:rsidP="00F17BCE">
      <w:pPr>
        <w:numPr>
          <w:ilvl w:val="0"/>
          <w:numId w:val="21"/>
        </w:numPr>
        <w:tabs>
          <w:tab w:val="clear" w:pos="720"/>
        </w:tabs>
      </w:pPr>
      <w:r w:rsidRPr="00550EE5">
        <w:t>Fund Source</w:t>
      </w:r>
    </w:p>
    <w:p w:rsidR="00633AF4" w:rsidRPr="00550EE5" w:rsidRDefault="00633AF4" w:rsidP="00F17BCE">
      <w:pPr>
        <w:numPr>
          <w:ilvl w:val="0"/>
          <w:numId w:val="21"/>
        </w:numPr>
        <w:tabs>
          <w:tab w:val="clear" w:pos="720"/>
        </w:tabs>
      </w:pPr>
      <w:r w:rsidRPr="00550EE5">
        <w:t>Description of Equipment</w:t>
      </w:r>
    </w:p>
    <w:p w:rsidR="00633AF4" w:rsidRPr="00550EE5" w:rsidRDefault="00633AF4" w:rsidP="00F17BCE">
      <w:pPr>
        <w:numPr>
          <w:ilvl w:val="0"/>
          <w:numId w:val="21"/>
        </w:numPr>
        <w:tabs>
          <w:tab w:val="clear" w:pos="720"/>
        </w:tabs>
      </w:pPr>
      <w:r w:rsidRPr="00550EE5">
        <w:t>Serial Number</w:t>
      </w:r>
    </w:p>
    <w:p w:rsidR="00633AF4" w:rsidRPr="00550EE5" w:rsidRDefault="00633AF4" w:rsidP="00F17BCE">
      <w:pPr>
        <w:numPr>
          <w:ilvl w:val="0"/>
          <w:numId w:val="21"/>
        </w:numPr>
        <w:tabs>
          <w:tab w:val="clear" w:pos="720"/>
        </w:tabs>
      </w:pPr>
      <w:r w:rsidRPr="00550EE5">
        <w:t>Acquisition Date</w:t>
      </w:r>
    </w:p>
    <w:p w:rsidR="00633AF4" w:rsidRPr="00550EE5" w:rsidRDefault="00633AF4" w:rsidP="00F17BCE">
      <w:pPr>
        <w:numPr>
          <w:ilvl w:val="0"/>
          <w:numId w:val="21"/>
        </w:numPr>
        <w:tabs>
          <w:tab w:val="clear" w:pos="720"/>
        </w:tabs>
      </w:pPr>
      <w:r w:rsidRPr="00550EE5">
        <w:t>Acquisition Cost</w:t>
      </w:r>
    </w:p>
    <w:p w:rsidR="00633AF4" w:rsidRPr="00550EE5" w:rsidRDefault="00633AF4" w:rsidP="00F17BCE">
      <w:pPr>
        <w:numPr>
          <w:ilvl w:val="0"/>
          <w:numId w:val="21"/>
        </w:numPr>
        <w:tabs>
          <w:tab w:val="clear" w:pos="720"/>
        </w:tabs>
      </w:pPr>
      <w:r w:rsidRPr="00550EE5">
        <w:t>Location of purchases</w:t>
      </w:r>
    </w:p>
    <w:p w:rsidR="00633AF4" w:rsidRPr="00550EE5" w:rsidRDefault="00633AF4" w:rsidP="00633AF4">
      <w:pPr>
        <w:tabs>
          <w:tab w:val="left" w:pos="540"/>
        </w:tabs>
        <w:jc w:val="center"/>
      </w:pPr>
    </w:p>
    <w:p w:rsidR="00633AF4" w:rsidRPr="00550EE5" w:rsidRDefault="00633AF4" w:rsidP="00633AF4">
      <w:pPr>
        <w:tabs>
          <w:tab w:val="left" w:pos="540"/>
        </w:tabs>
        <w:jc w:val="center"/>
        <w:rPr>
          <w:sz w:val="22"/>
          <w:szCs w:val="22"/>
        </w:rPr>
      </w:pPr>
    </w:p>
    <w:p w:rsidR="00633AF4" w:rsidRPr="00550EE5" w:rsidRDefault="00633AF4" w:rsidP="00633AF4">
      <w:pPr>
        <w:tabs>
          <w:tab w:val="left" w:pos="540"/>
        </w:tabs>
        <w:jc w:val="center"/>
        <w:rPr>
          <w:b/>
        </w:rPr>
      </w:pPr>
      <w:r w:rsidRPr="00550EE5">
        <w:rPr>
          <w:b/>
        </w:rPr>
        <w:t>Federal Programs Inventory</w:t>
      </w:r>
    </w:p>
    <w:p w:rsidR="00633AF4" w:rsidRPr="00550EE5" w:rsidRDefault="00633AF4" w:rsidP="00633AF4">
      <w:pPr>
        <w:tabs>
          <w:tab w:val="left" w:pos="540"/>
        </w:tabs>
        <w:jc w:val="cente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160"/>
        <w:gridCol w:w="1800"/>
        <w:gridCol w:w="1440"/>
        <w:gridCol w:w="1620"/>
        <w:gridCol w:w="2160"/>
      </w:tblGrid>
      <w:tr w:rsidR="00633AF4" w:rsidRPr="00550EE5" w:rsidTr="004F6FDF">
        <w:trPr>
          <w:trHeight w:val="377"/>
        </w:trPr>
        <w:tc>
          <w:tcPr>
            <w:tcW w:w="1008" w:type="dxa"/>
            <w:shd w:val="clear" w:color="auto" w:fill="D9D9D9"/>
          </w:tcPr>
          <w:p w:rsidR="00633AF4" w:rsidRPr="00550EE5" w:rsidRDefault="00633AF4" w:rsidP="004F6FDF">
            <w:pPr>
              <w:tabs>
                <w:tab w:val="left" w:pos="540"/>
              </w:tabs>
              <w:jc w:val="center"/>
              <w:rPr>
                <w:sz w:val="22"/>
                <w:szCs w:val="22"/>
              </w:rPr>
            </w:pPr>
            <w:r w:rsidRPr="00550EE5">
              <w:rPr>
                <w:sz w:val="22"/>
                <w:szCs w:val="22"/>
              </w:rPr>
              <w:t>Fund Source</w:t>
            </w:r>
          </w:p>
        </w:tc>
        <w:tc>
          <w:tcPr>
            <w:tcW w:w="2160" w:type="dxa"/>
            <w:shd w:val="clear" w:color="auto" w:fill="D9D9D9"/>
            <w:vAlign w:val="center"/>
          </w:tcPr>
          <w:p w:rsidR="00633AF4" w:rsidRPr="00550EE5" w:rsidRDefault="00633AF4" w:rsidP="004F6FDF">
            <w:pPr>
              <w:tabs>
                <w:tab w:val="left" w:pos="540"/>
              </w:tabs>
              <w:jc w:val="center"/>
              <w:rPr>
                <w:sz w:val="22"/>
                <w:szCs w:val="22"/>
              </w:rPr>
            </w:pPr>
            <w:r w:rsidRPr="00550EE5">
              <w:rPr>
                <w:sz w:val="22"/>
                <w:szCs w:val="22"/>
              </w:rPr>
              <w:t>Description of Purchases</w:t>
            </w:r>
          </w:p>
        </w:tc>
        <w:tc>
          <w:tcPr>
            <w:tcW w:w="1800" w:type="dxa"/>
            <w:shd w:val="clear" w:color="auto" w:fill="D9D9D9"/>
            <w:vAlign w:val="center"/>
          </w:tcPr>
          <w:p w:rsidR="00633AF4" w:rsidRPr="00550EE5" w:rsidRDefault="00633AF4" w:rsidP="004F6FDF">
            <w:pPr>
              <w:tabs>
                <w:tab w:val="left" w:pos="540"/>
              </w:tabs>
              <w:jc w:val="center"/>
              <w:rPr>
                <w:sz w:val="22"/>
                <w:szCs w:val="22"/>
              </w:rPr>
            </w:pPr>
            <w:r w:rsidRPr="00550EE5">
              <w:rPr>
                <w:sz w:val="22"/>
                <w:szCs w:val="22"/>
              </w:rPr>
              <w:t>Serial Number</w:t>
            </w:r>
          </w:p>
        </w:tc>
        <w:tc>
          <w:tcPr>
            <w:tcW w:w="1440" w:type="dxa"/>
            <w:shd w:val="clear" w:color="auto" w:fill="D9D9D9"/>
            <w:vAlign w:val="center"/>
          </w:tcPr>
          <w:p w:rsidR="00633AF4" w:rsidRPr="00550EE5" w:rsidRDefault="00633AF4" w:rsidP="004F6FDF">
            <w:pPr>
              <w:tabs>
                <w:tab w:val="left" w:pos="540"/>
              </w:tabs>
              <w:jc w:val="center"/>
              <w:rPr>
                <w:sz w:val="22"/>
                <w:szCs w:val="22"/>
              </w:rPr>
            </w:pPr>
            <w:r w:rsidRPr="00550EE5">
              <w:rPr>
                <w:sz w:val="22"/>
                <w:szCs w:val="22"/>
              </w:rPr>
              <w:t>Acquisition Date</w:t>
            </w:r>
          </w:p>
        </w:tc>
        <w:tc>
          <w:tcPr>
            <w:tcW w:w="1620" w:type="dxa"/>
            <w:shd w:val="clear" w:color="auto" w:fill="D9D9D9"/>
            <w:vAlign w:val="center"/>
          </w:tcPr>
          <w:p w:rsidR="00633AF4" w:rsidRPr="00550EE5" w:rsidRDefault="00633AF4" w:rsidP="004F6FDF">
            <w:pPr>
              <w:tabs>
                <w:tab w:val="left" w:pos="540"/>
              </w:tabs>
              <w:jc w:val="center"/>
              <w:rPr>
                <w:sz w:val="22"/>
                <w:szCs w:val="22"/>
              </w:rPr>
            </w:pPr>
            <w:r w:rsidRPr="00550EE5">
              <w:rPr>
                <w:sz w:val="22"/>
                <w:szCs w:val="22"/>
              </w:rPr>
              <w:t>Acquisition Cost</w:t>
            </w:r>
          </w:p>
        </w:tc>
        <w:tc>
          <w:tcPr>
            <w:tcW w:w="2160" w:type="dxa"/>
            <w:shd w:val="clear" w:color="auto" w:fill="D9D9D9"/>
            <w:vAlign w:val="center"/>
          </w:tcPr>
          <w:p w:rsidR="00633AF4" w:rsidRPr="00550EE5" w:rsidRDefault="00633AF4" w:rsidP="004F6FDF">
            <w:pPr>
              <w:tabs>
                <w:tab w:val="left" w:pos="540"/>
              </w:tabs>
              <w:jc w:val="center"/>
              <w:rPr>
                <w:sz w:val="22"/>
                <w:szCs w:val="22"/>
              </w:rPr>
            </w:pPr>
            <w:r w:rsidRPr="00550EE5">
              <w:rPr>
                <w:sz w:val="22"/>
                <w:szCs w:val="22"/>
              </w:rPr>
              <w:t>Location of Purchases</w:t>
            </w:r>
          </w:p>
        </w:tc>
      </w:tr>
      <w:tr w:rsidR="00633AF4" w:rsidRPr="00550EE5" w:rsidTr="004F6FDF">
        <w:trPr>
          <w:trHeight w:val="377"/>
        </w:trPr>
        <w:tc>
          <w:tcPr>
            <w:tcW w:w="1008" w:type="dxa"/>
          </w:tcPr>
          <w:p w:rsidR="00633AF4" w:rsidRPr="00550EE5" w:rsidRDefault="00633AF4" w:rsidP="004F6FDF">
            <w:pPr>
              <w:tabs>
                <w:tab w:val="left" w:pos="540"/>
              </w:tabs>
              <w:jc w:val="center"/>
              <w:rPr>
                <w:noProof/>
              </w:rPr>
            </w:pPr>
          </w:p>
        </w:tc>
        <w:tc>
          <w:tcPr>
            <w:tcW w:w="2160" w:type="dxa"/>
          </w:tcPr>
          <w:p w:rsidR="00633AF4" w:rsidRPr="00550EE5" w:rsidRDefault="005A2AE1" w:rsidP="004F6FDF">
            <w:pPr>
              <w:tabs>
                <w:tab w:val="left" w:pos="540"/>
              </w:tabs>
              <w:jc w:val="center"/>
              <w:rPr>
                <w:sz w:val="22"/>
                <w:szCs w:val="22"/>
              </w:rPr>
            </w:pPr>
            <w:r>
              <w:rPr>
                <w:noProof/>
              </w:rPr>
              <w:pict>
                <v:shape id="_x0000_s1092" type="#_x0000_t172" style="position:absolute;left:0;text-align:left;margin-left:1.8pt;margin-top:7.5pt;width:473.25pt;height:222.75pt;z-index:-251623424;mso-position-horizontal-relative:text;mso-position-vertical-relative:text" fillcolor="silver" strokecolor="silver">
                  <v:fill opacity="55706f"/>
                  <v:shadow color="#868686"/>
                  <v:textpath style="font-family:&quot;Times New Roman&quot;;v-text-kern:t" trim="t" fitpath="t" string="SAMPLE"/>
                </v:shape>
              </w:pict>
            </w: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bl>
    <w:p w:rsidR="00550EE5" w:rsidRPr="00550EE5" w:rsidRDefault="00550EE5" w:rsidP="00550EE5">
      <w:pPr>
        <w:tabs>
          <w:tab w:val="left" w:pos="540"/>
        </w:tabs>
        <w:jc w:val="both"/>
        <w:rPr>
          <w:sz w:val="22"/>
          <w:szCs w:val="22"/>
        </w:rPr>
      </w:pPr>
    </w:p>
    <w:p w:rsidR="00550EE5" w:rsidRPr="00550EE5" w:rsidRDefault="00550EE5" w:rsidP="00550EE5">
      <w:pPr>
        <w:tabs>
          <w:tab w:val="left" w:pos="540"/>
        </w:tabs>
        <w:jc w:val="both"/>
        <w:rPr>
          <w:sz w:val="22"/>
          <w:szCs w:val="22"/>
        </w:rPr>
      </w:pPr>
    </w:p>
    <w:p w:rsidR="00550EE5" w:rsidRPr="00550EE5" w:rsidRDefault="00550EE5" w:rsidP="00550EE5">
      <w:pPr>
        <w:tabs>
          <w:tab w:val="left" w:pos="540"/>
        </w:tabs>
        <w:jc w:val="both"/>
        <w:rPr>
          <w:sz w:val="22"/>
          <w:szCs w:val="22"/>
        </w:rPr>
      </w:pPr>
    </w:p>
    <w:p w:rsidR="00633AF4" w:rsidRPr="000668E5" w:rsidRDefault="00CC2081" w:rsidP="00CC2081">
      <w:pPr>
        <w:pStyle w:val="Heading2"/>
        <w:jc w:val="center"/>
        <w:rPr>
          <w:rFonts w:ascii="Times New Roman" w:eastAsia="Calibri" w:hAnsi="Times New Roman"/>
          <w:i/>
          <w:color w:val="0070C0"/>
          <w:u w:val="single"/>
        </w:rPr>
      </w:pPr>
      <w:r w:rsidRPr="000668E5">
        <w:rPr>
          <w:rFonts w:ascii="Times New Roman" w:eastAsia="Calibri" w:hAnsi="Times New Roman"/>
          <w:i/>
          <w:color w:val="0070C0"/>
          <w:u w:val="single"/>
        </w:rPr>
        <w:lastRenderedPageBreak/>
        <w:t>ESL INSTRUCTION WAIVER FORM</w:t>
      </w:r>
    </w:p>
    <w:p w:rsidR="00633AF4" w:rsidRPr="00633AF4" w:rsidRDefault="00633AF4" w:rsidP="00633AF4">
      <w:pPr>
        <w:spacing w:line="276" w:lineRule="auto"/>
        <w:rPr>
          <w:rFonts w:ascii="Arial Narrow" w:eastAsia="Calibri" w:hAnsi="Arial Narrow"/>
          <w:b/>
        </w:rPr>
      </w:pPr>
    </w:p>
    <w:p w:rsidR="00633AF4" w:rsidRPr="00633AF4" w:rsidRDefault="00633AF4" w:rsidP="00633AF4">
      <w:pPr>
        <w:spacing w:line="276" w:lineRule="auto"/>
        <w:rPr>
          <w:rFonts w:ascii="Arial Narrow" w:eastAsia="Calibri" w:hAnsi="Arial Narrow"/>
        </w:rPr>
      </w:pPr>
    </w:p>
    <w:p w:rsidR="00633AF4" w:rsidRPr="00633AF4" w:rsidRDefault="00633AF4" w:rsidP="00633AF4">
      <w:pPr>
        <w:spacing w:line="276" w:lineRule="auto"/>
        <w:rPr>
          <w:rFonts w:ascii="Arial Narrow" w:eastAsia="Calibri" w:hAnsi="Arial Narrow"/>
        </w:rPr>
      </w:pPr>
    </w:p>
    <w:p w:rsidR="00633AF4" w:rsidRPr="00633AF4" w:rsidRDefault="00633AF4" w:rsidP="00633AF4">
      <w:pPr>
        <w:spacing w:line="276" w:lineRule="auto"/>
        <w:jc w:val="both"/>
        <w:rPr>
          <w:rFonts w:ascii="Arial Narrow" w:eastAsia="Calibri" w:hAnsi="Arial Narrow"/>
        </w:rPr>
      </w:pPr>
      <w:r w:rsidRPr="00633AF4">
        <w:rPr>
          <w:rFonts w:ascii="Arial Narrow" w:eastAsia="Calibri" w:hAnsi="Arial Narrow"/>
        </w:rPr>
        <w:t xml:space="preserve">Date _______________                                             School _____________________________                                                </w:t>
      </w:r>
    </w:p>
    <w:p w:rsidR="00633AF4" w:rsidRPr="00633AF4" w:rsidRDefault="00633AF4" w:rsidP="00633AF4">
      <w:pPr>
        <w:spacing w:line="276" w:lineRule="auto"/>
        <w:jc w:val="both"/>
        <w:rPr>
          <w:rFonts w:ascii="Arial Narrow" w:eastAsia="Calibri" w:hAnsi="Arial Narrow"/>
        </w:rPr>
      </w:pPr>
    </w:p>
    <w:p w:rsidR="00633AF4" w:rsidRPr="00633AF4" w:rsidRDefault="00633AF4" w:rsidP="00633AF4">
      <w:pPr>
        <w:spacing w:line="276" w:lineRule="auto"/>
        <w:jc w:val="both"/>
        <w:rPr>
          <w:rFonts w:ascii="Arial Narrow" w:eastAsia="Calibri" w:hAnsi="Arial Narrow"/>
        </w:rPr>
      </w:pPr>
    </w:p>
    <w:p w:rsidR="00633AF4" w:rsidRPr="00633AF4" w:rsidRDefault="00633AF4" w:rsidP="00633AF4">
      <w:pPr>
        <w:spacing w:line="276" w:lineRule="auto"/>
        <w:jc w:val="both"/>
        <w:rPr>
          <w:rFonts w:ascii="Arial Narrow" w:eastAsia="Calibri" w:hAnsi="Arial Narrow"/>
        </w:rPr>
      </w:pPr>
      <w:r w:rsidRPr="00633AF4">
        <w:rPr>
          <w:rFonts w:ascii="Arial Narrow" w:eastAsia="Calibri" w:hAnsi="Arial Narrow"/>
        </w:rPr>
        <w:t>This is to certify that I, __________________, the parent or guardian of ___________________,</w:t>
      </w:r>
    </w:p>
    <w:p w:rsidR="00633AF4" w:rsidRPr="00633AF4" w:rsidRDefault="00633AF4" w:rsidP="00633AF4">
      <w:pPr>
        <w:spacing w:line="276" w:lineRule="auto"/>
        <w:jc w:val="both"/>
        <w:rPr>
          <w:rFonts w:ascii="Arial Narrow" w:eastAsia="Calibri" w:hAnsi="Arial Narrow"/>
        </w:rPr>
      </w:pPr>
      <w:r w:rsidRPr="00633AF4">
        <w:rPr>
          <w:rFonts w:ascii="Arial Narrow" w:eastAsia="Calibri" w:hAnsi="Arial Narrow"/>
        </w:rPr>
        <w:t xml:space="preserve">                                     Parent or guardian                                                     Student name                                                                  </w:t>
      </w:r>
    </w:p>
    <w:p w:rsidR="00633AF4" w:rsidRPr="00633AF4" w:rsidRDefault="00633AF4" w:rsidP="00633AF4">
      <w:pPr>
        <w:spacing w:line="276" w:lineRule="auto"/>
        <w:jc w:val="both"/>
        <w:rPr>
          <w:rFonts w:ascii="Arial Narrow" w:eastAsia="Calibri" w:hAnsi="Arial Narrow"/>
        </w:rPr>
      </w:pPr>
      <w:r w:rsidRPr="00633AF4">
        <w:rPr>
          <w:rFonts w:ascii="Arial Narrow" w:eastAsia="Calibri" w:hAnsi="Arial Narrow"/>
        </w:rPr>
        <w:t xml:space="preserve">have received a notification letter from (Insert District Name), which clearly indicated the score my child received on the WIDA ACCESS Placement Test (W-APT). In addition, the letter explained the available language instruction services available at my child’s school.  Despite my knowledge of the benefits of the program, I do not want my child to attend ESL classes.   </w:t>
      </w:r>
    </w:p>
    <w:p w:rsidR="00633AF4" w:rsidRPr="00633AF4" w:rsidRDefault="00633AF4" w:rsidP="00633AF4">
      <w:pPr>
        <w:spacing w:line="276" w:lineRule="auto"/>
        <w:jc w:val="both"/>
        <w:rPr>
          <w:rFonts w:ascii="Arial Narrow" w:eastAsia="Calibri" w:hAnsi="Arial Narrow"/>
        </w:rPr>
      </w:pPr>
    </w:p>
    <w:p w:rsidR="00633AF4" w:rsidRPr="00633AF4" w:rsidRDefault="00633AF4" w:rsidP="00633AF4">
      <w:pPr>
        <w:spacing w:line="276" w:lineRule="auto"/>
        <w:jc w:val="both"/>
        <w:rPr>
          <w:rFonts w:ascii="Arial Narrow" w:eastAsia="Calibri" w:hAnsi="Arial Narrow"/>
        </w:rPr>
      </w:pPr>
      <w:r w:rsidRPr="00633AF4">
        <w:rPr>
          <w:rFonts w:ascii="Arial Narrow" w:eastAsia="Calibri" w:hAnsi="Arial Narrow"/>
        </w:rPr>
        <w:t xml:space="preserve">I understand that my decision to refuse these services may delay my child’s progress in learning English, which could adversely affect his or her academic achievement.  I also understand that waiving services does not exempt my child from taking the state annual ACCESS for ELLs test. </w:t>
      </w:r>
    </w:p>
    <w:p w:rsidR="00633AF4" w:rsidRPr="00633AF4" w:rsidRDefault="00633AF4" w:rsidP="00633AF4">
      <w:pPr>
        <w:spacing w:line="276" w:lineRule="auto"/>
        <w:jc w:val="both"/>
        <w:rPr>
          <w:rFonts w:ascii="Arial Narrow" w:eastAsia="Calibri" w:hAnsi="Arial Narrow"/>
        </w:rPr>
      </w:pPr>
      <w:r w:rsidRPr="00633AF4">
        <w:rPr>
          <w:rFonts w:ascii="Arial Narrow" w:eastAsia="Calibri" w:hAnsi="Arial Narrow"/>
        </w:rPr>
        <w:t xml:space="preserve">                                                                                                                                                                                  </w:t>
      </w:r>
    </w:p>
    <w:p w:rsidR="00633AF4" w:rsidRPr="00633AF4" w:rsidRDefault="00633AF4" w:rsidP="00633AF4">
      <w:pPr>
        <w:spacing w:line="276" w:lineRule="auto"/>
        <w:jc w:val="both"/>
        <w:rPr>
          <w:rFonts w:ascii="Arial Narrow" w:eastAsia="Calibri" w:hAnsi="Arial Narrow"/>
        </w:rPr>
      </w:pPr>
    </w:p>
    <w:p w:rsidR="00633AF4" w:rsidRPr="00633AF4" w:rsidRDefault="00633AF4" w:rsidP="00633AF4">
      <w:pPr>
        <w:spacing w:line="276" w:lineRule="auto"/>
        <w:jc w:val="both"/>
        <w:rPr>
          <w:rFonts w:ascii="Arial Narrow" w:eastAsia="Calibri" w:hAnsi="Arial Narrow"/>
        </w:rPr>
      </w:pPr>
      <w:r w:rsidRPr="00633AF4">
        <w:rPr>
          <w:rFonts w:ascii="Arial Narrow" w:eastAsia="Calibri" w:hAnsi="Arial Narrow"/>
        </w:rPr>
        <w:t>Parent or Guardian Signature ____________________________</w:t>
      </w:r>
      <w:r w:rsidRPr="00633AF4">
        <w:rPr>
          <w:rFonts w:ascii="Arial Narrow" w:eastAsia="Calibri" w:hAnsi="Arial Narrow"/>
        </w:rPr>
        <w:tab/>
        <w:t xml:space="preserve">Date __________________ </w:t>
      </w:r>
    </w:p>
    <w:p w:rsidR="00550EE5" w:rsidRPr="00550EE5" w:rsidRDefault="00550EE5" w:rsidP="00550EE5">
      <w:pPr>
        <w:tabs>
          <w:tab w:val="left" w:pos="540"/>
        </w:tabs>
        <w:jc w:val="both"/>
        <w:rPr>
          <w:sz w:val="22"/>
          <w:szCs w:val="22"/>
        </w:rPr>
      </w:pPr>
    </w:p>
    <w:p w:rsidR="00550EE5" w:rsidRPr="00550EE5" w:rsidRDefault="00550EE5" w:rsidP="00550EE5">
      <w:pPr>
        <w:tabs>
          <w:tab w:val="left" w:pos="540"/>
        </w:tabs>
        <w:jc w:val="both"/>
        <w:rPr>
          <w:sz w:val="22"/>
          <w:szCs w:val="22"/>
        </w:rPr>
      </w:pPr>
    </w:p>
    <w:p w:rsidR="00550EE5" w:rsidRPr="00550EE5" w:rsidRDefault="00550EE5" w:rsidP="00550EE5">
      <w:pPr>
        <w:tabs>
          <w:tab w:val="left" w:pos="540"/>
        </w:tabs>
        <w:jc w:val="both"/>
        <w:rPr>
          <w:sz w:val="22"/>
          <w:szCs w:val="22"/>
        </w:rPr>
      </w:pPr>
    </w:p>
    <w:p w:rsidR="00550EE5" w:rsidRPr="00550EE5" w:rsidRDefault="00550EE5" w:rsidP="00550EE5">
      <w:pPr>
        <w:tabs>
          <w:tab w:val="left" w:pos="540"/>
        </w:tabs>
        <w:jc w:val="both"/>
        <w:rPr>
          <w:sz w:val="22"/>
          <w:szCs w:val="22"/>
        </w:rPr>
      </w:pPr>
    </w:p>
    <w:p w:rsidR="00550EE5" w:rsidRPr="00550EE5" w:rsidRDefault="00550EE5" w:rsidP="00550EE5">
      <w:pPr>
        <w:tabs>
          <w:tab w:val="left" w:pos="540"/>
        </w:tabs>
        <w:jc w:val="both"/>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550EE5" w:rsidRPr="00550EE5" w:rsidRDefault="00550EE5" w:rsidP="00550EE5">
      <w:pPr>
        <w:tabs>
          <w:tab w:val="left" w:pos="540"/>
        </w:tabs>
        <w:jc w:val="center"/>
        <w:rPr>
          <w:sz w:val="22"/>
          <w:szCs w:val="22"/>
        </w:rPr>
      </w:pPr>
    </w:p>
    <w:p w:rsidR="00633AF4" w:rsidRDefault="00633AF4" w:rsidP="00633AF4">
      <w:pPr>
        <w:tabs>
          <w:tab w:val="left" w:pos="540"/>
        </w:tabs>
        <w:jc w:val="center"/>
        <w:rPr>
          <w:b/>
        </w:rPr>
      </w:pPr>
    </w:p>
    <w:p w:rsidR="00633AF4" w:rsidRPr="000668E5" w:rsidRDefault="00CC2081" w:rsidP="00CC2081">
      <w:pPr>
        <w:pStyle w:val="Heading2"/>
        <w:jc w:val="center"/>
        <w:rPr>
          <w:rFonts w:ascii="Times New Roman" w:hAnsi="Times New Roman"/>
          <w:i/>
          <w:color w:val="0070C0"/>
          <w:u w:val="single"/>
        </w:rPr>
      </w:pPr>
      <w:r w:rsidRPr="000668E5">
        <w:rPr>
          <w:rFonts w:ascii="Times New Roman" w:hAnsi="Times New Roman"/>
          <w:i/>
          <w:color w:val="0070C0"/>
          <w:u w:val="single"/>
        </w:rPr>
        <w:lastRenderedPageBreak/>
        <w:t>DISTRICT PARENT ADVISORY COUNCIL (PAC) MEETING REPORT</w:t>
      </w:r>
    </w:p>
    <w:p w:rsidR="00633AF4" w:rsidRDefault="00633AF4" w:rsidP="00633AF4">
      <w:pPr>
        <w:pStyle w:val="NoSpacing"/>
        <w:jc w:val="center"/>
        <w:rPr>
          <w:rFonts w:ascii="Times New Roman" w:hAnsi="Times New Roman"/>
          <w:sz w:val="32"/>
          <w:szCs w:val="32"/>
        </w:rPr>
      </w:pPr>
    </w:p>
    <w:p w:rsidR="00633AF4" w:rsidRDefault="00633AF4" w:rsidP="00633AF4">
      <w:pPr>
        <w:pStyle w:val="NoSpacing"/>
        <w:jc w:val="both"/>
        <w:rPr>
          <w:rFonts w:ascii="Times New Roman" w:hAnsi="Times New Roman"/>
          <w:i/>
          <w:sz w:val="24"/>
          <w:szCs w:val="24"/>
        </w:rPr>
      </w:pPr>
      <w:r w:rsidRPr="0039621B">
        <w:rPr>
          <w:rFonts w:ascii="Times New Roman" w:hAnsi="Times New Roman"/>
          <w:b/>
          <w:sz w:val="24"/>
          <w:szCs w:val="24"/>
        </w:rPr>
        <w:t xml:space="preserve">Section 1: </w:t>
      </w:r>
      <w:r>
        <w:rPr>
          <w:rFonts w:ascii="Times New Roman" w:hAnsi="Times New Roman"/>
          <w:i/>
          <w:sz w:val="24"/>
          <w:szCs w:val="24"/>
        </w:rPr>
        <w:t>Please provide the names and positions of your district’s PAC officers.  For “affiliation” please indicate whether the person is a parent (P), a school representative (S), or a community representative (C).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202"/>
        <w:gridCol w:w="3202"/>
      </w:tblGrid>
      <w:tr w:rsidR="005A2AE1" w:rsidTr="004969A1">
        <w:trPr>
          <w:trHeight w:val="437"/>
        </w:trPr>
        <w:tc>
          <w:tcPr>
            <w:tcW w:w="3202" w:type="dxa"/>
            <w:shd w:val="clear" w:color="auto" w:fill="BFBFBF"/>
            <w:vAlign w:val="center"/>
          </w:tcPr>
          <w:p w:rsidR="00633AF4" w:rsidRPr="004969A1" w:rsidRDefault="00633AF4" w:rsidP="004969A1">
            <w:pPr>
              <w:pStyle w:val="NoSpacing"/>
              <w:jc w:val="center"/>
              <w:rPr>
                <w:rFonts w:ascii="Times New Roman" w:hAnsi="Times New Roman"/>
                <w:b/>
                <w:sz w:val="24"/>
                <w:szCs w:val="24"/>
              </w:rPr>
            </w:pPr>
            <w:r w:rsidRPr="004969A1">
              <w:rPr>
                <w:rFonts w:ascii="Times New Roman" w:hAnsi="Times New Roman"/>
                <w:b/>
                <w:sz w:val="24"/>
                <w:szCs w:val="24"/>
              </w:rPr>
              <w:t>Name</w:t>
            </w:r>
          </w:p>
        </w:tc>
        <w:tc>
          <w:tcPr>
            <w:tcW w:w="3202" w:type="dxa"/>
            <w:shd w:val="clear" w:color="auto" w:fill="BFBFBF"/>
            <w:vAlign w:val="center"/>
          </w:tcPr>
          <w:p w:rsidR="00633AF4" w:rsidRPr="004969A1" w:rsidRDefault="00633AF4" w:rsidP="004969A1">
            <w:pPr>
              <w:pStyle w:val="NoSpacing"/>
              <w:jc w:val="center"/>
              <w:rPr>
                <w:rFonts w:ascii="Times New Roman" w:hAnsi="Times New Roman"/>
                <w:b/>
                <w:sz w:val="24"/>
                <w:szCs w:val="24"/>
              </w:rPr>
            </w:pPr>
            <w:r w:rsidRPr="004969A1">
              <w:rPr>
                <w:rFonts w:ascii="Times New Roman" w:hAnsi="Times New Roman"/>
                <w:b/>
                <w:sz w:val="24"/>
                <w:szCs w:val="24"/>
              </w:rPr>
              <w:t>Position</w:t>
            </w:r>
          </w:p>
        </w:tc>
        <w:tc>
          <w:tcPr>
            <w:tcW w:w="3202" w:type="dxa"/>
            <w:shd w:val="clear" w:color="auto" w:fill="BFBFBF"/>
            <w:vAlign w:val="center"/>
          </w:tcPr>
          <w:p w:rsidR="00633AF4" w:rsidRPr="004969A1" w:rsidRDefault="00633AF4" w:rsidP="004969A1">
            <w:pPr>
              <w:pStyle w:val="NoSpacing"/>
              <w:jc w:val="center"/>
              <w:rPr>
                <w:rFonts w:ascii="Times New Roman" w:hAnsi="Times New Roman"/>
                <w:b/>
                <w:sz w:val="24"/>
                <w:szCs w:val="24"/>
              </w:rPr>
            </w:pPr>
            <w:r w:rsidRPr="004969A1">
              <w:rPr>
                <w:rFonts w:ascii="Times New Roman" w:hAnsi="Times New Roman"/>
                <w:b/>
                <w:sz w:val="24"/>
                <w:szCs w:val="24"/>
              </w:rPr>
              <w:t>Affiliation</w:t>
            </w:r>
          </w:p>
        </w:tc>
      </w:tr>
      <w:tr w:rsidR="00633AF4" w:rsidTr="004969A1">
        <w:trPr>
          <w:trHeight w:val="437"/>
        </w:trPr>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r w:rsidRPr="004969A1">
              <w:rPr>
                <w:rFonts w:ascii="Times New Roman" w:hAnsi="Times New Roman"/>
                <w:sz w:val="24"/>
                <w:szCs w:val="24"/>
              </w:rPr>
              <w:t>President</w:t>
            </w:r>
          </w:p>
        </w:tc>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r>
      <w:tr w:rsidR="00633AF4" w:rsidTr="004969A1">
        <w:trPr>
          <w:trHeight w:val="437"/>
        </w:trPr>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r w:rsidRPr="004969A1">
              <w:rPr>
                <w:rFonts w:ascii="Times New Roman" w:hAnsi="Times New Roman"/>
                <w:sz w:val="24"/>
                <w:szCs w:val="24"/>
              </w:rPr>
              <w:t>Vice-President</w:t>
            </w:r>
          </w:p>
        </w:tc>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r>
      <w:tr w:rsidR="00633AF4" w:rsidTr="004969A1">
        <w:trPr>
          <w:trHeight w:val="437"/>
        </w:trPr>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r w:rsidRPr="004969A1">
              <w:rPr>
                <w:rFonts w:ascii="Times New Roman" w:hAnsi="Times New Roman"/>
                <w:sz w:val="24"/>
                <w:szCs w:val="24"/>
              </w:rPr>
              <w:t>Secretary</w:t>
            </w:r>
          </w:p>
        </w:tc>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r>
      <w:tr w:rsidR="00633AF4" w:rsidTr="004969A1">
        <w:trPr>
          <w:trHeight w:val="437"/>
        </w:trPr>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r>
      <w:tr w:rsidR="00633AF4" w:rsidTr="004969A1">
        <w:trPr>
          <w:trHeight w:val="437"/>
        </w:trPr>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r>
      <w:tr w:rsidR="00633AF4" w:rsidTr="004969A1">
        <w:trPr>
          <w:trHeight w:val="437"/>
        </w:trPr>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r>
      <w:tr w:rsidR="00633AF4" w:rsidTr="004969A1">
        <w:trPr>
          <w:trHeight w:val="437"/>
        </w:trPr>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c>
          <w:tcPr>
            <w:tcW w:w="3202" w:type="dxa"/>
            <w:shd w:val="clear" w:color="auto" w:fill="auto"/>
            <w:vAlign w:val="center"/>
          </w:tcPr>
          <w:p w:rsidR="00633AF4" w:rsidRPr="004969A1" w:rsidRDefault="00633AF4" w:rsidP="004969A1">
            <w:pPr>
              <w:pStyle w:val="NoSpacing"/>
              <w:jc w:val="center"/>
              <w:rPr>
                <w:rFonts w:ascii="Times New Roman" w:hAnsi="Times New Roman"/>
                <w:sz w:val="24"/>
                <w:szCs w:val="24"/>
              </w:rPr>
            </w:pPr>
          </w:p>
        </w:tc>
      </w:tr>
    </w:tbl>
    <w:p w:rsidR="00633AF4" w:rsidRPr="00B501C8" w:rsidRDefault="00633AF4" w:rsidP="00633AF4">
      <w:pPr>
        <w:pStyle w:val="NoSpacing"/>
        <w:rPr>
          <w:rFonts w:ascii="Times New Roman" w:hAnsi="Times New Roman"/>
          <w:sz w:val="24"/>
          <w:szCs w:val="24"/>
        </w:rPr>
      </w:pPr>
    </w:p>
    <w:p w:rsidR="00633AF4" w:rsidRDefault="00633AF4" w:rsidP="00633AF4">
      <w:pPr>
        <w:pStyle w:val="NoSpacing"/>
        <w:jc w:val="both"/>
        <w:rPr>
          <w:rFonts w:ascii="Times New Roman" w:hAnsi="Times New Roman"/>
          <w:i/>
          <w:sz w:val="24"/>
          <w:szCs w:val="24"/>
        </w:rPr>
      </w:pPr>
      <w:r w:rsidRPr="00243EE5">
        <w:rPr>
          <w:rFonts w:ascii="Times New Roman" w:hAnsi="Times New Roman"/>
          <w:b/>
          <w:sz w:val="24"/>
          <w:szCs w:val="24"/>
        </w:rPr>
        <w:t>Section 2:</w:t>
      </w:r>
      <w:r>
        <w:rPr>
          <w:rFonts w:ascii="Times New Roman" w:hAnsi="Times New Roman"/>
          <w:sz w:val="24"/>
          <w:szCs w:val="24"/>
        </w:rPr>
        <w:t xml:space="preserve"> </w:t>
      </w:r>
      <w:r>
        <w:rPr>
          <w:rFonts w:ascii="Times New Roman" w:hAnsi="Times New Roman"/>
          <w:i/>
          <w:sz w:val="24"/>
          <w:szCs w:val="24"/>
        </w:rPr>
        <w:t xml:space="preserve">Please provide PAC meeting information below.  </w:t>
      </w:r>
      <w:r w:rsidRPr="00243EE5">
        <w:rPr>
          <w:rFonts w:ascii="Times New Roman" w:hAnsi="Times New Roman"/>
          <w:i/>
          <w:sz w:val="24"/>
          <w:szCs w:val="24"/>
          <w:u w:val="single"/>
        </w:rPr>
        <w:t>Attach copies of PAC meeting agendas and sign-in sheets.</w:t>
      </w:r>
      <w:r w:rsidRPr="00243EE5">
        <w:rPr>
          <w:rFonts w:ascii="Times New Roman" w:hAnsi="Times New Roman"/>
          <w:i/>
          <w:sz w:val="24"/>
          <w:szCs w:val="24"/>
        </w:rPr>
        <w:t xml:space="preserve">  </w:t>
      </w:r>
      <w:r>
        <w:rPr>
          <w:rFonts w:ascii="Times New Roman" w:hAnsi="Times New Roman"/>
          <w:i/>
          <w:sz w:val="24"/>
          <w:szCs w:val="24"/>
        </w:rPr>
        <w:t>For meeting date, please provide the date on which the meeting was held, please also include the dates of future, planned meetings.  For meeting topic, please provide the title or main topic of the meeting.  For number present, please provide the number of individuals who attended the meeting.</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197"/>
        <w:gridCol w:w="3197"/>
      </w:tblGrid>
      <w:tr w:rsidR="005A2AE1" w:rsidTr="004969A1">
        <w:trPr>
          <w:trHeight w:val="574"/>
        </w:trPr>
        <w:tc>
          <w:tcPr>
            <w:tcW w:w="3197" w:type="dxa"/>
            <w:shd w:val="clear" w:color="auto" w:fill="BFBFBF"/>
            <w:vAlign w:val="center"/>
          </w:tcPr>
          <w:p w:rsidR="00633AF4" w:rsidRPr="004969A1" w:rsidRDefault="00633AF4" w:rsidP="004969A1">
            <w:pPr>
              <w:pStyle w:val="NoSpacing"/>
              <w:jc w:val="center"/>
              <w:rPr>
                <w:rFonts w:ascii="Times New Roman" w:hAnsi="Times New Roman"/>
                <w:b/>
                <w:sz w:val="24"/>
                <w:szCs w:val="24"/>
              </w:rPr>
            </w:pPr>
            <w:r w:rsidRPr="004969A1">
              <w:rPr>
                <w:rFonts w:ascii="Times New Roman" w:hAnsi="Times New Roman"/>
                <w:b/>
                <w:sz w:val="24"/>
                <w:szCs w:val="24"/>
              </w:rPr>
              <w:t>Meeting Date</w:t>
            </w:r>
          </w:p>
        </w:tc>
        <w:tc>
          <w:tcPr>
            <w:tcW w:w="3197" w:type="dxa"/>
            <w:shd w:val="clear" w:color="auto" w:fill="BFBFBF"/>
            <w:vAlign w:val="center"/>
          </w:tcPr>
          <w:p w:rsidR="00633AF4" w:rsidRPr="004969A1" w:rsidRDefault="00633AF4" w:rsidP="004969A1">
            <w:pPr>
              <w:pStyle w:val="NoSpacing"/>
              <w:jc w:val="center"/>
              <w:rPr>
                <w:rFonts w:ascii="Times New Roman" w:hAnsi="Times New Roman"/>
                <w:b/>
                <w:sz w:val="24"/>
                <w:szCs w:val="24"/>
              </w:rPr>
            </w:pPr>
            <w:r w:rsidRPr="004969A1">
              <w:rPr>
                <w:rFonts w:ascii="Times New Roman" w:hAnsi="Times New Roman"/>
                <w:b/>
                <w:sz w:val="24"/>
                <w:szCs w:val="24"/>
              </w:rPr>
              <w:t>Meeting Topic</w:t>
            </w:r>
          </w:p>
        </w:tc>
        <w:tc>
          <w:tcPr>
            <w:tcW w:w="3197" w:type="dxa"/>
            <w:shd w:val="clear" w:color="auto" w:fill="BFBFBF"/>
            <w:vAlign w:val="center"/>
          </w:tcPr>
          <w:p w:rsidR="00633AF4" w:rsidRPr="004969A1" w:rsidRDefault="00633AF4" w:rsidP="004969A1">
            <w:pPr>
              <w:pStyle w:val="NoSpacing"/>
              <w:jc w:val="center"/>
              <w:rPr>
                <w:rFonts w:ascii="Times New Roman" w:hAnsi="Times New Roman"/>
                <w:b/>
                <w:sz w:val="24"/>
                <w:szCs w:val="24"/>
              </w:rPr>
            </w:pPr>
            <w:r w:rsidRPr="004969A1">
              <w:rPr>
                <w:rFonts w:ascii="Times New Roman" w:hAnsi="Times New Roman"/>
                <w:b/>
                <w:sz w:val="24"/>
                <w:szCs w:val="24"/>
              </w:rPr>
              <w:t>Number Present</w:t>
            </w:r>
          </w:p>
        </w:tc>
      </w:tr>
      <w:tr w:rsidR="00633AF4" w:rsidTr="004969A1">
        <w:trPr>
          <w:trHeight w:val="574"/>
        </w:trPr>
        <w:tc>
          <w:tcPr>
            <w:tcW w:w="3197" w:type="dxa"/>
            <w:shd w:val="clear" w:color="auto" w:fill="auto"/>
            <w:vAlign w:val="center"/>
          </w:tcPr>
          <w:p w:rsidR="00633AF4" w:rsidRPr="004969A1" w:rsidRDefault="00633AF4" w:rsidP="004F6FDF">
            <w:pPr>
              <w:pStyle w:val="NoSpacing"/>
              <w:rPr>
                <w:rFonts w:ascii="Times New Roman" w:hAnsi="Times New Roman"/>
                <w:sz w:val="24"/>
                <w:szCs w:val="24"/>
              </w:rPr>
            </w:pPr>
          </w:p>
        </w:tc>
        <w:tc>
          <w:tcPr>
            <w:tcW w:w="3197" w:type="dxa"/>
            <w:shd w:val="clear" w:color="auto" w:fill="auto"/>
            <w:vAlign w:val="center"/>
          </w:tcPr>
          <w:p w:rsidR="00633AF4" w:rsidRPr="004969A1" w:rsidRDefault="00633AF4" w:rsidP="004F6FDF">
            <w:pPr>
              <w:pStyle w:val="NoSpacing"/>
              <w:rPr>
                <w:rFonts w:ascii="Times New Roman" w:hAnsi="Times New Roman"/>
                <w:sz w:val="24"/>
                <w:szCs w:val="24"/>
              </w:rPr>
            </w:pPr>
          </w:p>
        </w:tc>
        <w:tc>
          <w:tcPr>
            <w:tcW w:w="3197" w:type="dxa"/>
            <w:shd w:val="clear" w:color="auto" w:fill="auto"/>
            <w:vAlign w:val="center"/>
          </w:tcPr>
          <w:p w:rsidR="00633AF4" w:rsidRPr="004969A1" w:rsidRDefault="00633AF4" w:rsidP="004F6FDF">
            <w:pPr>
              <w:pStyle w:val="NoSpacing"/>
              <w:rPr>
                <w:rFonts w:ascii="Times New Roman" w:hAnsi="Times New Roman"/>
                <w:sz w:val="24"/>
                <w:szCs w:val="24"/>
              </w:rPr>
            </w:pPr>
          </w:p>
        </w:tc>
      </w:tr>
      <w:tr w:rsidR="00633AF4" w:rsidTr="004969A1">
        <w:trPr>
          <w:trHeight w:val="574"/>
        </w:trPr>
        <w:tc>
          <w:tcPr>
            <w:tcW w:w="3197" w:type="dxa"/>
            <w:shd w:val="clear" w:color="auto" w:fill="auto"/>
            <w:vAlign w:val="center"/>
          </w:tcPr>
          <w:p w:rsidR="00633AF4" w:rsidRPr="004969A1" w:rsidRDefault="00633AF4" w:rsidP="004F6FDF">
            <w:pPr>
              <w:pStyle w:val="NoSpacing"/>
              <w:rPr>
                <w:rFonts w:ascii="Times New Roman" w:hAnsi="Times New Roman"/>
                <w:sz w:val="24"/>
                <w:szCs w:val="24"/>
              </w:rPr>
            </w:pPr>
          </w:p>
        </w:tc>
        <w:tc>
          <w:tcPr>
            <w:tcW w:w="3197" w:type="dxa"/>
            <w:shd w:val="clear" w:color="auto" w:fill="auto"/>
            <w:vAlign w:val="center"/>
          </w:tcPr>
          <w:p w:rsidR="00633AF4" w:rsidRPr="004969A1" w:rsidRDefault="00633AF4" w:rsidP="004F6FDF">
            <w:pPr>
              <w:pStyle w:val="NoSpacing"/>
              <w:rPr>
                <w:rFonts w:ascii="Times New Roman" w:hAnsi="Times New Roman"/>
                <w:sz w:val="24"/>
                <w:szCs w:val="24"/>
              </w:rPr>
            </w:pPr>
          </w:p>
        </w:tc>
        <w:tc>
          <w:tcPr>
            <w:tcW w:w="3197" w:type="dxa"/>
            <w:shd w:val="clear" w:color="auto" w:fill="auto"/>
            <w:vAlign w:val="center"/>
          </w:tcPr>
          <w:p w:rsidR="00633AF4" w:rsidRPr="004969A1" w:rsidRDefault="00633AF4" w:rsidP="004F6FDF">
            <w:pPr>
              <w:pStyle w:val="NoSpacing"/>
              <w:rPr>
                <w:rFonts w:ascii="Times New Roman" w:hAnsi="Times New Roman"/>
                <w:sz w:val="24"/>
                <w:szCs w:val="24"/>
              </w:rPr>
            </w:pPr>
          </w:p>
        </w:tc>
      </w:tr>
      <w:tr w:rsidR="00633AF4" w:rsidTr="004969A1">
        <w:trPr>
          <w:trHeight w:val="574"/>
        </w:trPr>
        <w:tc>
          <w:tcPr>
            <w:tcW w:w="3197" w:type="dxa"/>
            <w:shd w:val="clear" w:color="auto" w:fill="auto"/>
            <w:vAlign w:val="center"/>
          </w:tcPr>
          <w:p w:rsidR="00633AF4" w:rsidRPr="004969A1" w:rsidRDefault="00633AF4" w:rsidP="004F6FDF">
            <w:pPr>
              <w:pStyle w:val="NoSpacing"/>
              <w:rPr>
                <w:rFonts w:ascii="Times New Roman" w:hAnsi="Times New Roman"/>
                <w:sz w:val="24"/>
                <w:szCs w:val="24"/>
              </w:rPr>
            </w:pPr>
          </w:p>
        </w:tc>
        <w:tc>
          <w:tcPr>
            <w:tcW w:w="3197" w:type="dxa"/>
            <w:shd w:val="clear" w:color="auto" w:fill="auto"/>
            <w:vAlign w:val="center"/>
          </w:tcPr>
          <w:p w:rsidR="00633AF4" w:rsidRPr="004969A1" w:rsidRDefault="00633AF4" w:rsidP="004F6FDF">
            <w:pPr>
              <w:pStyle w:val="NoSpacing"/>
              <w:rPr>
                <w:rFonts w:ascii="Times New Roman" w:hAnsi="Times New Roman"/>
                <w:sz w:val="24"/>
                <w:szCs w:val="24"/>
              </w:rPr>
            </w:pPr>
          </w:p>
        </w:tc>
        <w:tc>
          <w:tcPr>
            <w:tcW w:w="3197" w:type="dxa"/>
            <w:shd w:val="clear" w:color="auto" w:fill="auto"/>
            <w:vAlign w:val="center"/>
          </w:tcPr>
          <w:p w:rsidR="00633AF4" w:rsidRPr="004969A1" w:rsidRDefault="00633AF4" w:rsidP="004F6FDF">
            <w:pPr>
              <w:pStyle w:val="NoSpacing"/>
              <w:rPr>
                <w:rFonts w:ascii="Times New Roman" w:hAnsi="Times New Roman"/>
                <w:sz w:val="24"/>
                <w:szCs w:val="24"/>
              </w:rPr>
            </w:pPr>
          </w:p>
        </w:tc>
      </w:tr>
      <w:tr w:rsidR="00633AF4" w:rsidTr="004969A1">
        <w:trPr>
          <w:trHeight w:val="574"/>
        </w:trPr>
        <w:tc>
          <w:tcPr>
            <w:tcW w:w="3197" w:type="dxa"/>
            <w:shd w:val="clear" w:color="auto" w:fill="auto"/>
            <w:vAlign w:val="center"/>
          </w:tcPr>
          <w:p w:rsidR="00633AF4" w:rsidRPr="004969A1" w:rsidRDefault="00633AF4" w:rsidP="004F6FDF">
            <w:pPr>
              <w:pStyle w:val="NoSpacing"/>
              <w:rPr>
                <w:rFonts w:ascii="Times New Roman" w:hAnsi="Times New Roman"/>
                <w:sz w:val="24"/>
                <w:szCs w:val="24"/>
              </w:rPr>
            </w:pPr>
          </w:p>
        </w:tc>
        <w:tc>
          <w:tcPr>
            <w:tcW w:w="3197" w:type="dxa"/>
            <w:shd w:val="clear" w:color="auto" w:fill="auto"/>
            <w:vAlign w:val="center"/>
          </w:tcPr>
          <w:p w:rsidR="00633AF4" w:rsidRPr="004969A1" w:rsidRDefault="00633AF4" w:rsidP="004F6FDF">
            <w:pPr>
              <w:pStyle w:val="NoSpacing"/>
              <w:rPr>
                <w:rFonts w:ascii="Times New Roman" w:hAnsi="Times New Roman"/>
                <w:sz w:val="24"/>
                <w:szCs w:val="24"/>
              </w:rPr>
            </w:pPr>
          </w:p>
        </w:tc>
        <w:tc>
          <w:tcPr>
            <w:tcW w:w="3197" w:type="dxa"/>
            <w:shd w:val="clear" w:color="auto" w:fill="auto"/>
            <w:vAlign w:val="center"/>
          </w:tcPr>
          <w:p w:rsidR="00633AF4" w:rsidRPr="004969A1" w:rsidRDefault="00633AF4" w:rsidP="004F6FDF">
            <w:pPr>
              <w:pStyle w:val="NoSpacing"/>
              <w:rPr>
                <w:rFonts w:ascii="Times New Roman" w:hAnsi="Times New Roman"/>
                <w:sz w:val="24"/>
                <w:szCs w:val="24"/>
              </w:rPr>
            </w:pPr>
          </w:p>
        </w:tc>
      </w:tr>
    </w:tbl>
    <w:p w:rsidR="00633AF4" w:rsidRPr="0039621B" w:rsidRDefault="00633AF4" w:rsidP="00633AF4">
      <w:pPr>
        <w:pStyle w:val="NoSpacing"/>
        <w:rPr>
          <w:rFonts w:ascii="Times New Roman" w:hAnsi="Times New Roman"/>
          <w:sz w:val="24"/>
          <w:szCs w:val="24"/>
        </w:rPr>
      </w:pPr>
    </w:p>
    <w:p w:rsidR="00633AF4" w:rsidRDefault="00633AF4" w:rsidP="00633AF4">
      <w:pPr>
        <w:tabs>
          <w:tab w:val="left" w:pos="540"/>
        </w:tabs>
        <w:rPr>
          <w:b/>
        </w:rPr>
      </w:pPr>
    </w:p>
    <w:p w:rsidR="00633AF4" w:rsidRDefault="00633AF4" w:rsidP="00633AF4">
      <w:pPr>
        <w:tabs>
          <w:tab w:val="left" w:pos="540"/>
        </w:tabs>
        <w:rPr>
          <w:b/>
        </w:rPr>
      </w:pPr>
    </w:p>
    <w:p w:rsidR="00633AF4" w:rsidRDefault="00633AF4" w:rsidP="00633AF4">
      <w:pPr>
        <w:tabs>
          <w:tab w:val="left" w:pos="540"/>
        </w:tabs>
        <w:rPr>
          <w:b/>
        </w:rPr>
      </w:pPr>
    </w:p>
    <w:p w:rsidR="00633AF4" w:rsidRDefault="00633AF4" w:rsidP="00633AF4">
      <w:pPr>
        <w:tabs>
          <w:tab w:val="left" w:pos="540"/>
        </w:tabs>
        <w:rPr>
          <w:b/>
        </w:rPr>
      </w:pPr>
    </w:p>
    <w:p w:rsidR="00633AF4" w:rsidRDefault="00633AF4" w:rsidP="00633AF4">
      <w:pPr>
        <w:tabs>
          <w:tab w:val="left" w:pos="540"/>
        </w:tabs>
        <w:rPr>
          <w:b/>
        </w:rPr>
      </w:pPr>
    </w:p>
    <w:p w:rsidR="00633AF4" w:rsidRDefault="00633AF4" w:rsidP="00633AF4">
      <w:pPr>
        <w:tabs>
          <w:tab w:val="left" w:pos="540"/>
        </w:tabs>
        <w:rPr>
          <w:b/>
        </w:rPr>
      </w:pPr>
    </w:p>
    <w:p w:rsidR="00633AF4" w:rsidRDefault="00633AF4" w:rsidP="00633AF4">
      <w:pPr>
        <w:tabs>
          <w:tab w:val="left" w:pos="540"/>
        </w:tabs>
        <w:rPr>
          <w:b/>
        </w:rPr>
      </w:pPr>
    </w:p>
    <w:p w:rsidR="00633AF4" w:rsidRDefault="00633AF4" w:rsidP="00633AF4">
      <w:pPr>
        <w:tabs>
          <w:tab w:val="left" w:pos="540"/>
        </w:tabs>
        <w:rPr>
          <w:b/>
        </w:rPr>
      </w:pPr>
    </w:p>
    <w:p w:rsidR="00633AF4" w:rsidRDefault="00633AF4" w:rsidP="00633AF4">
      <w:pPr>
        <w:tabs>
          <w:tab w:val="left" w:pos="540"/>
        </w:tabs>
        <w:rPr>
          <w:b/>
        </w:rPr>
      </w:pPr>
    </w:p>
    <w:p w:rsidR="00633AF4" w:rsidRDefault="00633AF4" w:rsidP="00633AF4">
      <w:pPr>
        <w:tabs>
          <w:tab w:val="left" w:pos="540"/>
        </w:tabs>
        <w:rPr>
          <w:b/>
        </w:rPr>
      </w:pPr>
    </w:p>
    <w:p w:rsidR="00633AF4" w:rsidRDefault="00633AF4" w:rsidP="00633AF4">
      <w:pPr>
        <w:tabs>
          <w:tab w:val="left" w:pos="540"/>
        </w:tabs>
        <w:rPr>
          <w:b/>
        </w:rPr>
      </w:pPr>
    </w:p>
    <w:p w:rsidR="00633AF4" w:rsidRDefault="00633AF4" w:rsidP="00633AF4">
      <w:pPr>
        <w:tabs>
          <w:tab w:val="left" w:pos="540"/>
        </w:tabs>
        <w:rPr>
          <w:b/>
        </w:rPr>
      </w:pPr>
    </w:p>
    <w:p w:rsidR="00CC2081" w:rsidRDefault="00CC2081" w:rsidP="00633AF4">
      <w:pPr>
        <w:pStyle w:val="Heading2"/>
        <w:jc w:val="center"/>
        <w:rPr>
          <w:rFonts w:ascii="Times New Roman" w:hAnsi="Times New Roman"/>
          <w:i/>
          <w:color w:val="0070C0"/>
          <w:u w:val="single"/>
        </w:rPr>
        <w:sectPr w:rsidR="00CC2081" w:rsidSect="00633AF4">
          <w:pgSz w:w="12240" w:h="15840"/>
          <w:pgMar w:top="720" w:right="720" w:bottom="720" w:left="720" w:header="720" w:footer="720" w:gutter="0"/>
          <w:cols w:space="720"/>
          <w:docGrid w:linePitch="360"/>
        </w:sectPr>
      </w:pPr>
    </w:p>
    <w:p w:rsidR="00633AF4" w:rsidRDefault="00633AF4" w:rsidP="00633AF4">
      <w:pPr>
        <w:pStyle w:val="Heading2"/>
        <w:jc w:val="center"/>
        <w:rPr>
          <w:rFonts w:ascii="Times New Roman" w:hAnsi="Times New Roman"/>
          <w:i/>
          <w:color w:val="0070C0"/>
          <w:u w:val="single"/>
        </w:rPr>
      </w:pPr>
      <w:r w:rsidRPr="00633AF4">
        <w:rPr>
          <w:rFonts w:ascii="Times New Roman" w:hAnsi="Times New Roman"/>
          <w:i/>
          <w:color w:val="0070C0"/>
          <w:u w:val="single"/>
        </w:rPr>
        <w:lastRenderedPageBreak/>
        <w:t>RECRUITER CONTACT LOG</w:t>
      </w:r>
    </w:p>
    <w:p w:rsidR="00CC2081" w:rsidRDefault="00CC2081" w:rsidP="00CC2081"/>
    <w:p w:rsidR="00CC2081" w:rsidRPr="00CC2081" w:rsidRDefault="004969A1" w:rsidP="00CC2081">
      <w:pPr>
        <w:tabs>
          <w:tab w:val="left" w:pos="6480"/>
        </w:tabs>
        <w:spacing w:before="100" w:beforeAutospacing="1"/>
        <w:rPr>
          <w:rFonts w:ascii="Palatino Linotype" w:hAnsi="Palatino Linotype"/>
          <w:b/>
          <w:spacing w:val="20"/>
          <w:sz w:val="20"/>
          <w:szCs w:val="20"/>
        </w:rPr>
      </w:pPr>
      <w:r>
        <w:rPr>
          <w:noProof/>
        </w:rPr>
        <w:pict>
          <v:shape id="Picture 61" o:spid="_x0000_s1115" type="#_x0000_t75" alt="MEP logo - B&amp;W" style="position:absolute;margin-left:18pt;margin-top:0;width:51.65pt;height:5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5" o:title="MEP logo - B&amp;W"/>
            <w10:wrap type="square"/>
          </v:shape>
        </w:pict>
      </w:r>
      <w:r w:rsidR="00CC2081">
        <w:rPr>
          <w:rFonts w:ascii="Palatino Linotype" w:hAnsi="Palatino Linotype"/>
          <w:b/>
          <w:spacing w:val="20"/>
          <w:sz w:val="28"/>
          <w:szCs w:val="28"/>
        </w:rPr>
        <w:t>Oklahoma Migrant Program</w:t>
      </w:r>
      <w:r w:rsidR="00CC2081">
        <w:rPr>
          <w:rFonts w:ascii="Palatino Linotype" w:hAnsi="Palatino Linotype"/>
          <w:b/>
          <w:spacing w:val="20"/>
          <w:sz w:val="28"/>
          <w:szCs w:val="28"/>
        </w:rPr>
        <w:tab/>
      </w:r>
      <w:r w:rsidR="00CC2081" w:rsidRPr="00CC2081">
        <w:rPr>
          <w:rFonts w:ascii="Palatino Linotype" w:hAnsi="Palatino Linotype"/>
          <w:b/>
          <w:spacing w:val="20"/>
          <w:sz w:val="20"/>
          <w:szCs w:val="20"/>
        </w:rPr>
        <w:t>Project/District: _____________________________</w:t>
      </w:r>
    </w:p>
    <w:p w:rsidR="00CC2081" w:rsidRPr="00CC2081" w:rsidRDefault="00CC2081" w:rsidP="00CC2081">
      <w:pPr>
        <w:tabs>
          <w:tab w:val="left" w:pos="6480"/>
        </w:tabs>
        <w:spacing w:before="100" w:beforeAutospacing="1"/>
        <w:rPr>
          <w:rFonts w:ascii="Palatino Linotype" w:hAnsi="Palatino Linotype"/>
          <w:b/>
          <w:spacing w:val="20"/>
          <w:sz w:val="28"/>
          <w:szCs w:val="28"/>
        </w:rPr>
      </w:pPr>
      <w:r>
        <w:rPr>
          <w:rFonts w:ascii="Palatino Linotype" w:hAnsi="Palatino Linotype"/>
        </w:rPr>
        <w:t>Recruiter Contact</w:t>
      </w:r>
      <w:r w:rsidRPr="000B7D69">
        <w:rPr>
          <w:rFonts w:ascii="Palatino Linotype" w:hAnsi="Palatino Linotype"/>
        </w:rPr>
        <w:t xml:space="preserve"> Log</w:t>
      </w:r>
      <w:r>
        <w:rPr>
          <w:rFonts w:ascii="Palatino Linotype" w:hAnsi="Palatino Linotype"/>
          <w:b/>
          <w:spacing w:val="20"/>
          <w:sz w:val="28"/>
          <w:szCs w:val="28"/>
        </w:rPr>
        <w:tab/>
      </w:r>
      <w:r>
        <w:rPr>
          <w:rFonts w:ascii="Palatino Linotype" w:hAnsi="Palatino Linotype"/>
          <w:b/>
          <w:spacing w:val="20"/>
          <w:sz w:val="20"/>
          <w:szCs w:val="20"/>
        </w:rPr>
        <w:t xml:space="preserve">Recruiter </w:t>
      </w:r>
      <w:r w:rsidRPr="00CC2081">
        <w:rPr>
          <w:rFonts w:ascii="Palatino Linotype" w:hAnsi="Palatino Linotype"/>
          <w:b/>
          <w:spacing w:val="20"/>
          <w:sz w:val="20"/>
          <w:szCs w:val="20"/>
        </w:rPr>
        <w:t>Signature:</w:t>
      </w:r>
      <w:r>
        <w:rPr>
          <w:rFonts w:ascii="Palatino Linotype" w:hAnsi="Palatino Linotype"/>
          <w:b/>
          <w:spacing w:val="20"/>
          <w:sz w:val="20"/>
          <w:szCs w:val="20"/>
        </w:rPr>
        <w:t xml:space="preserve"> </w:t>
      </w:r>
      <w:r w:rsidRPr="00CC2081">
        <w:rPr>
          <w:rFonts w:ascii="Palatino Linotype" w:hAnsi="Palatino Linotype"/>
          <w:b/>
          <w:spacing w:val="20"/>
          <w:sz w:val="20"/>
          <w:szCs w:val="20"/>
        </w:rPr>
        <w:t>__</w:t>
      </w:r>
      <w:r>
        <w:rPr>
          <w:rFonts w:ascii="Palatino Linotype" w:hAnsi="Palatino Linotype"/>
          <w:b/>
          <w:spacing w:val="20"/>
          <w:sz w:val="20"/>
          <w:szCs w:val="20"/>
        </w:rPr>
        <w:t>_______________________</w:t>
      </w:r>
    </w:p>
    <w:p w:rsidR="00CC2081" w:rsidRPr="00CC2081" w:rsidRDefault="00CC2081" w:rsidP="00CC20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2499"/>
        <w:gridCol w:w="2991"/>
        <w:gridCol w:w="3040"/>
        <w:gridCol w:w="4181"/>
      </w:tblGrid>
      <w:tr w:rsidR="00CC2081" w:rsidRPr="00CC2081" w:rsidTr="004F6FDF">
        <w:trPr>
          <w:trHeight w:val="458"/>
        </w:trPr>
        <w:tc>
          <w:tcPr>
            <w:tcW w:w="1797" w:type="dxa"/>
          </w:tcPr>
          <w:p w:rsidR="00CC2081" w:rsidRPr="00CC2081" w:rsidRDefault="00CC2081" w:rsidP="004F6FDF">
            <w:pPr>
              <w:jc w:val="center"/>
              <w:rPr>
                <w:rFonts w:ascii="Arial" w:hAnsi="Arial" w:cs="Arial"/>
                <w:b/>
              </w:rPr>
            </w:pPr>
            <w:r w:rsidRPr="00CC2081">
              <w:rPr>
                <w:rFonts w:ascii="Arial" w:hAnsi="Arial" w:cs="Arial"/>
                <w:b/>
              </w:rPr>
              <w:t>DATE / TIME</w:t>
            </w:r>
          </w:p>
        </w:tc>
        <w:tc>
          <w:tcPr>
            <w:tcW w:w="2499" w:type="dxa"/>
          </w:tcPr>
          <w:p w:rsidR="00CC2081" w:rsidRPr="00CC2081" w:rsidRDefault="00CC2081" w:rsidP="004F6FDF">
            <w:pPr>
              <w:jc w:val="center"/>
              <w:rPr>
                <w:rFonts w:ascii="Arial" w:hAnsi="Arial" w:cs="Arial"/>
                <w:b/>
              </w:rPr>
            </w:pPr>
            <w:r w:rsidRPr="00CC2081">
              <w:rPr>
                <w:rFonts w:ascii="Arial" w:hAnsi="Arial" w:cs="Arial"/>
                <w:b/>
              </w:rPr>
              <w:t>CONTACT</w:t>
            </w:r>
          </w:p>
        </w:tc>
        <w:tc>
          <w:tcPr>
            <w:tcW w:w="2991" w:type="dxa"/>
          </w:tcPr>
          <w:p w:rsidR="00CC2081" w:rsidRPr="00CC2081" w:rsidRDefault="00CC2081" w:rsidP="004F6FDF">
            <w:pPr>
              <w:jc w:val="center"/>
              <w:rPr>
                <w:rFonts w:ascii="Arial" w:hAnsi="Arial" w:cs="Arial"/>
                <w:b/>
              </w:rPr>
            </w:pPr>
            <w:r w:rsidRPr="00CC2081">
              <w:rPr>
                <w:rFonts w:ascii="Arial" w:hAnsi="Arial" w:cs="Arial"/>
                <w:b/>
              </w:rPr>
              <w:t xml:space="preserve">PERSON / AGENCY </w:t>
            </w:r>
          </w:p>
          <w:p w:rsidR="00CC2081" w:rsidRPr="00CC2081" w:rsidRDefault="00CC2081" w:rsidP="004F6FDF">
            <w:pPr>
              <w:jc w:val="center"/>
              <w:rPr>
                <w:rFonts w:ascii="Arial" w:hAnsi="Arial" w:cs="Arial"/>
                <w:b/>
              </w:rPr>
            </w:pPr>
            <w:r w:rsidRPr="00CC2081">
              <w:rPr>
                <w:rFonts w:ascii="Arial" w:hAnsi="Arial" w:cs="Arial"/>
                <w:b/>
              </w:rPr>
              <w:t>CONTACTED</w:t>
            </w:r>
          </w:p>
        </w:tc>
        <w:tc>
          <w:tcPr>
            <w:tcW w:w="3040" w:type="dxa"/>
          </w:tcPr>
          <w:p w:rsidR="00CC2081" w:rsidRPr="00CC2081" w:rsidRDefault="00CC2081" w:rsidP="004F6FDF">
            <w:pPr>
              <w:jc w:val="center"/>
              <w:rPr>
                <w:rFonts w:ascii="Arial" w:hAnsi="Arial" w:cs="Arial"/>
                <w:b/>
              </w:rPr>
            </w:pPr>
            <w:r w:rsidRPr="00CC2081">
              <w:rPr>
                <w:rFonts w:ascii="Arial" w:hAnsi="Arial" w:cs="Arial"/>
                <w:b/>
              </w:rPr>
              <w:t>PURPOSE</w:t>
            </w:r>
          </w:p>
        </w:tc>
        <w:tc>
          <w:tcPr>
            <w:tcW w:w="4181" w:type="dxa"/>
          </w:tcPr>
          <w:p w:rsidR="00CC2081" w:rsidRPr="00CC2081" w:rsidRDefault="00CC2081" w:rsidP="004F6FDF">
            <w:pPr>
              <w:jc w:val="center"/>
              <w:rPr>
                <w:rFonts w:ascii="Arial" w:hAnsi="Arial" w:cs="Arial"/>
                <w:b/>
              </w:rPr>
            </w:pPr>
            <w:r w:rsidRPr="00CC2081">
              <w:rPr>
                <w:rFonts w:ascii="Arial" w:hAnsi="Arial" w:cs="Arial"/>
                <w:b/>
              </w:rPr>
              <w:t>NARRATIVE /</w:t>
            </w:r>
          </w:p>
          <w:p w:rsidR="00CC2081" w:rsidRPr="00CC2081" w:rsidRDefault="00CC2081" w:rsidP="004F6FDF">
            <w:pPr>
              <w:jc w:val="center"/>
              <w:rPr>
                <w:rFonts w:ascii="Arial" w:hAnsi="Arial" w:cs="Arial"/>
                <w:b/>
              </w:rPr>
            </w:pPr>
            <w:r w:rsidRPr="00CC2081">
              <w:rPr>
                <w:rFonts w:ascii="Arial" w:hAnsi="Arial" w:cs="Arial"/>
                <w:b/>
              </w:rPr>
              <w:t>COMMENT</w:t>
            </w:r>
          </w:p>
        </w:tc>
      </w:tr>
      <w:tr w:rsidR="00CC2081" w:rsidRPr="00CC2081" w:rsidTr="004F6FDF">
        <w:trPr>
          <w:trHeight w:val="1763"/>
        </w:trPr>
        <w:tc>
          <w:tcPr>
            <w:tcW w:w="1797" w:type="dxa"/>
          </w:tcPr>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r w:rsidRPr="00CC2081">
              <w:rPr>
                <w:rFonts w:ascii="Arial" w:hAnsi="Arial" w:cs="Arial"/>
                <w:sz w:val="20"/>
                <w:szCs w:val="20"/>
              </w:rPr>
              <w:t>From:_________</w:t>
            </w: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r w:rsidRPr="00CC2081">
              <w:rPr>
                <w:rFonts w:ascii="Arial" w:hAnsi="Arial" w:cs="Arial"/>
                <w:sz w:val="20"/>
                <w:szCs w:val="20"/>
              </w:rPr>
              <w:t>To:___________</w:t>
            </w:r>
          </w:p>
        </w:tc>
        <w:tc>
          <w:tcPr>
            <w:tcW w:w="2499" w:type="dxa"/>
            <w:vAlign w:val="center"/>
          </w:tcPr>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Face to Face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School</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Home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Agency</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Phone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Other:____________</w:t>
            </w:r>
          </w:p>
        </w:tc>
        <w:tc>
          <w:tcPr>
            <w:tcW w:w="2991" w:type="dxa"/>
          </w:tcPr>
          <w:p w:rsidR="00CC2081" w:rsidRPr="00CC2081" w:rsidRDefault="00CC2081" w:rsidP="004F6FDF">
            <w:pPr>
              <w:jc w:val="center"/>
              <w:rPr>
                <w:rFonts w:ascii="Palatino Linotype" w:hAnsi="Palatino Linotype"/>
                <w:sz w:val="20"/>
                <w:szCs w:val="20"/>
              </w:rPr>
            </w:pPr>
          </w:p>
        </w:tc>
        <w:tc>
          <w:tcPr>
            <w:tcW w:w="3040" w:type="dxa"/>
            <w:vAlign w:val="center"/>
          </w:tcPr>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COE Completion</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Home School Liaison</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Social Service</w:t>
            </w:r>
            <w:r w:rsidRPr="00CC2081">
              <w:rPr>
                <w:rFonts w:ascii="Arial" w:hAnsi="Arial" w:cs="Arial"/>
                <w:sz w:val="20"/>
                <w:szCs w:val="20"/>
              </w:rPr>
              <w:br/>
            </w: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Referral/Assistance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Active ID&amp;R</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Other:_________________</w:t>
            </w:r>
          </w:p>
        </w:tc>
        <w:tc>
          <w:tcPr>
            <w:tcW w:w="4181" w:type="dxa"/>
          </w:tcPr>
          <w:p w:rsidR="00CC2081" w:rsidRPr="00CC2081" w:rsidRDefault="00CC2081" w:rsidP="004F6FDF">
            <w:pPr>
              <w:jc w:val="center"/>
              <w:rPr>
                <w:rFonts w:ascii="Palatino Linotype" w:hAnsi="Palatino Linotype"/>
              </w:rPr>
            </w:pPr>
          </w:p>
        </w:tc>
      </w:tr>
      <w:tr w:rsidR="00CC2081" w:rsidRPr="00CC2081" w:rsidTr="004F6FDF">
        <w:trPr>
          <w:trHeight w:val="1790"/>
        </w:trPr>
        <w:tc>
          <w:tcPr>
            <w:tcW w:w="1797" w:type="dxa"/>
          </w:tcPr>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r w:rsidRPr="00CC2081">
              <w:rPr>
                <w:rFonts w:ascii="Arial" w:hAnsi="Arial" w:cs="Arial"/>
                <w:sz w:val="20"/>
                <w:szCs w:val="20"/>
              </w:rPr>
              <w:t>From:_________</w:t>
            </w: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r w:rsidRPr="00CC2081">
              <w:rPr>
                <w:rFonts w:ascii="Arial" w:hAnsi="Arial" w:cs="Arial"/>
                <w:sz w:val="20"/>
                <w:szCs w:val="20"/>
              </w:rPr>
              <w:t>To:___________</w:t>
            </w:r>
          </w:p>
        </w:tc>
        <w:tc>
          <w:tcPr>
            <w:tcW w:w="2499" w:type="dxa"/>
            <w:vAlign w:val="center"/>
          </w:tcPr>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Face to Face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School</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Home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Agency</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Phone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Other:____________</w:t>
            </w:r>
          </w:p>
        </w:tc>
        <w:tc>
          <w:tcPr>
            <w:tcW w:w="2991" w:type="dxa"/>
          </w:tcPr>
          <w:p w:rsidR="00CC2081" w:rsidRPr="00CC2081" w:rsidRDefault="00CC2081" w:rsidP="004F6FDF">
            <w:pPr>
              <w:jc w:val="center"/>
              <w:rPr>
                <w:rFonts w:ascii="Palatino Linotype" w:hAnsi="Palatino Linotype"/>
                <w:sz w:val="20"/>
                <w:szCs w:val="20"/>
              </w:rPr>
            </w:pPr>
          </w:p>
        </w:tc>
        <w:tc>
          <w:tcPr>
            <w:tcW w:w="3040" w:type="dxa"/>
            <w:vAlign w:val="center"/>
          </w:tcPr>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COE Completion</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Home School Liaison</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Social Service</w:t>
            </w:r>
            <w:r w:rsidRPr="00CC2081">
              <w:rPr>
                <w:rFonts w:ascii="Arial" w:hAnsi="Arial" w:cs="Arial"/>
                <w:sz w:val="20"/>
                <w:szCs w:val="20"/>
              </w:rPr>
              <w:br/>
            </w: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Referral/Assistance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Active ID&amp;R</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Other:_________________</w:t>
            </w:r>
          </w:p>
        </w:tc>
        <w:tc>
          <w:tcPr>
            <w:tcW w:w="4181" w:type="dxa"/>
          </w:tcPr>
          <w:p w:rsidR="00CC2081" w:rsidRPr="00CC2081" w:rsidRDefault="00CC2081" w:rsidP="004F6FDF">
            <w:pPr>
              <w:jc w:val="center"/>
              <w:rPr>
                <w:rFonts w:ascii="Palatino Linotype" w:hAnsi="Palatino Linotype"/>
              </w:rPr>
            </w:pPr>
          </w:p>
        </w:tc>
      </w:tr>
      <w:tr w:rsidR="00CC2081" w:rsidRPr="00CC2081" w:rsidTr="004F6FDF">
        <w:trPr>
          <w:trHeight w:val="1799"/>
        </w:trPr>
        <w:tc>
          <w:tcPr>
            <w:tcW w:w="1797" w:type="dxa"/>
          </w:tcPr>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r w:rsidRPr="00CC2081">
              <w:rPr>
                <w:rFonts w:ascii="Arial" w:hAnsi="Arial" w:cs="Arial"/>
                <w:sz w:val="20"/>
                <w:szCs w:val="20"/>
              </w:rPr>
              <w:t>From:_________</w:t>
            </w: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r w:rsidRPr="00CC2081">
              <w:rPr>
                <w:rFonts w:ascii="Arial" w:hAnsi="Arial" w:cs="Arial"/>
                <w:sz w:val="20"/>
                <w:szCs w:val="20"/>
              </w:rPr>
              <w:t>To:___________</w:t>
            </w:r>
          </w:p>
        </w:tc>
        <w:tc>
          <w:tcPr>
            <w:tcW w:w="2499" w:type="dxa"/>
            <w:vAlign w:val="center"/>
          </w:tcPr>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Face to Face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School</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Home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Agency</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Phone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Other:____________</w:t>
            </w:r>
          </w:p>
        </w:tc>
        <w:tc>
          <w:tcPr>
            <w:tcW w:w="2991" w:type="dxa"/>
          </w:tcPr>
          <w:p w:rsidR="00CC2081" w:rsidRPr="00CC2081" w:rsidRDefault="00CC2081" w:rsidP="004F6FDF">
            <w:pPr>
              <w:jc w:val="center"/>
              <w:rPr>
                <w:rFonts w:ascii="Palatino Linotype" w:hAnsi="Palatino Linotype"/>
                <w:sz w:val="20"/>
                <w:szCs w:val="20"/>
              </w:rPr>
            </w:pPr>
          </w:p>
        </w:tc>
        <w:tc>
          <w:tcPr>
            <w:tcW w:w="3040" w:type="dxa"/>
            <w:vAlign w:val="center"/>
          </w:tcPr>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COE Completion</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Home School Liaison</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Social Service</w:t>
            </w:r>
            <w:r w:rsidRPr="00CC2081">
              <w:rPr>
                <w:rFonts w:ascii="Arial" w:hAnsi="Arial" w:cs="Arial"/>
                <w:sz w:val="20"/>
                <w:szCs w:val="20"/>
              </w:rPr>
              <w:br/>
            </w: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Referral/Assistance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Active ID&amp;R</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Other:_________________</w:t>
            </w:r>
          </w:p>
        </w:tc>
        <w:tc>
          <w:tcPr>
            <w:tcW w:w="4181" w:type="dxa"/>
          </w:tcPr>
          <w:p w:rsidR="00CC2081" w:rsidRPr="00CC2081" w:rsidRDefault="00CC2081" w:rsidP="004F6FDF">
            <w:pPr>
              <w:jc w:val="center"/>
              <w:rPr>
                <w:rFonts w:ascii="Palatino Linotype" w:hAnsi="Palatino Linotype"/>
              </w:rPr>
            </w:pPr>
          </w:p>
        </w:tc>
      </w:tr>
    </w:tbl>
    <w:p w:rsidR="00CC2081" w:rsidRPr="000668E5" w:rsidRDefault="00CC2081" w:rsidP="00CC2081">
      <w:pPr>
        <w:pStyle w:val="Heading2"/>
        <w:jc w:val="center"/>
        <w:rPr>
          <w:rFonts w:ascii="Times New Roman" w:hAnsi="Times New Roman"/>
          <w:i/>
          <w:color w:val="0070C0"/>
          <w:u w:val="single"/>
        </w:rPr>
      </w:pPr>
      <w:r w:rsidRPr="00CC2081">
        <w:rPr>
          <w:rFonts w:ascii="Palatino Linotype" w:hAnsi="Palatino Linotype"/>
        </w:rPr>
        <w:br w:type="column"/>
      </w:r>
      <w:r w:rsidRPr="000668E5">
        <w:rPr>
          <w:rFonts w:ascii="Times New Roman" w:hAnsi="Times New Roman"/>
          <w:i/>
          <w:color w:val="0070C0"/>
          <w:u w:val="single"/>
        </w:rPr>
        <w:lastRenderedPageBreak/>
        <w:t>PRIORITY FOR SERVICES FORM</w:t>
      </w:r>
    </w:p>
    <w:p w:rsidR="00CC2081" w:rsidRDefault="00CC2081" w:rsidP="00633AF4">
      <w:pPr>
        <w:jc w:val="center"/>
        <w:rPr>
          <w:b/>
          <w:bCs/>
          <w:sz w:val="28"/>
          <w:szCs w:val="28"/>
        </w:rPr>
      </w:pPr>
    </w:p>
    <w:p w:rsidR="00633AF4" w:rsidRPr="00633AF4" w:rsidRDefault="00633AF4" w:rsidP="00633AF4">
      <w:pPr>
        <w:jc w:val="center"/>
        <w:rPr>
          <w:sz w:val="28"/>
          <w:szCs w:val="28"/>
        </w:rPr>
      </w:pPr>
      <w:r w:rsidRPr="00633AF4">
        <w:rPr>
          <w:b/>
          <w:bCs/>
          <w:sz w:val="28"/>
          <w:szCs w:val="28"/>
        </w:rPr>
        <w:t>Oklahoma Migrant Education Program (MEP)</w:t>
      </w:r>
    </w:p>
    <w:p w:rsidR="00633AF4" w:rsidRPr="00633AF4" w:rsidRDefault="00633AF4" w:rsidP="00633AF4">
      <w:pPr>
        <w:jc w:val="center"/>
        <w:rPr>
          <w:sz w:val="28"/>
          <w:szCs w:val="28"/>
        </w:rPr>
      </w:pPr>
      <w:r w:rsidRPr="00633AF4">
        <w:rPr>
          <w:b/>
          <w:bCs/>
          <w:sz w:val="28"/>
          <w:szCs w:val="28"/>
        </w:rPr>
        <w:t xml:space="preserve">Student Selection and Priority for Services (PFS) </w:t>
      </w:r>
    </w:p>
    <w:p w:rsidR="00633AF4" w:rsidRPr="00633AF4" w:rsidRDefault="00633AF4" w:rsidP="00633AF4">
      <w:pPr>
        <w:jc w:val="center"/>
        <w:rPr>
          <w:b/>
          <w:sz w:val="28"/>
          <w:szCs w:val="28"/>
        </w:rPr>
      </w:pPr>
      <w:r w:rsidRPr="00633AF4">
        <w:rPr>
          <w:b/>
          <w:sz w:val="28"/>
          <w:szCs w:val="28"/>
        </w:rPr>
        <w:t xml:space="preserve">(Using Data </w:t>
      </w:r>
      <w:r w:rsidRPr="00633AF4">
        <w:rPr>
          <w:b/>
          <w:color w:val="800080"/>
          <w:sz w:val="28"/>
          <w:szCs w:val="28"/>
        </w:rPr>
        <w:t xml:space="preserve">from the 2012-2013 </w:t>
      </w:r>
      <w:r w:rsidRPr="00633AF4">
        <w:rPr>
          <w:b/>
          <w:sz w:val="28"/>
          <w:szCs w:val="28"/>
        </w:rPr>
        <w:t>Regular School Year)</w:t>
      </w:r>
    </w:p>
    <w:p w:rsidR="00633AF4" w:rsidRPr="00633AF4" w:rsidRDefault="00633AF4" w:rsidP="00633AF4">
      <w:pPr>
        <w:jc w:val="center"/>
        <w:rPr>
          <w:b/>
          <w:sz w:val="20"/>
          <w:szCs w:val="20"/>
        </w:rPr>
      </w:pPr>
    </w:p>
    <w:p w:rsidR="00633AF4" w:rsidRPr="00633AF4" w:rsidRDefault="00633AF4" w:rsidP="00633AF4">
      <w:pPr>
        <w:jc w:val="both"/>
        <w:rPr>
          <w:b/>
          <w:color w:val="7030A0"/>
        </w:rPr>
      </w:pPr>
      <w:r w:rsidRPr="00633AF4">
        <w:t xml:space="preserve">The Student Selection and PFS Form is intended to assist the local MEP in determining which migrant students meet the PFS criteria and should receive migrant services first. It also serves as a collection form for the Oklahoma Migrant Student Network Database since at-risk information should be entered into the system whether or not a student is identified as a PFS student.  This form must be completed and on file for each PFS migrant student.  In addition, the PFS determination </w:t>
      </w:r>
      <w:r w:rsidRPr="00633AF4">
        <w:rPr>
          <w:b/>
          <w:u w:val="single"/>
        </w:rPr>
        <w:t>must be verified for accuracy</w:t>
      </w:r>
      <w:r w:rsidRPr="00633AF4">
        <w:t xml:space="preserve"> with a </w:t>
      </w:r>
      <w:r w:rsidRPr="00633AF4">
        <w:rPr>
          <w:b/>
          <w:u w:val="single"/>
        </w:rPr>
        <w:t>signature from the district’s MEP administrator</w:t>
      </w:r>
      <w:r w:rsidRPr="00633AF4">
        <w:t xml:space="preserve">.  </w:t>
      </w:r>
      <w:r w:rsidRPr="004969A1">
        <w:rPr>
          <w:b/>
          <w:color w:val="8064A2"/>
        </w:rPr>
        <w:t xml:space="preserve">Note:  </w:t>
      </w:r>
      <w:r w:rsidRPr="00633AF4">
        <w:rPr>
          <w:b/>
          <w:color w:val="7030A0"/>
        </w:rPr>
        <w:t xml:space="preserve">Any migrant student who has the appropriate number of boxes checked (as described on page 1) in Tables A and B is a PFS student.  </w:t>
      </w:r>
    </w:p>
    <w:p w:rsidR="00633AF4" w:rsidRPr="00633AF4" w:rsidRDefault="00633AF4" w:rsidP="00633AF4">
      <w:pPr>
        <w:jc w:val="both"/>
        <w:rPr>
          <w:sz w:val="16"/>
          <w:szCs w:val="16"/>
        </w:rPr>
      </w:pPr>
    </w:p>
    <w:tbl>
      <w:tblPr>
        <w:tblW w:w="0" w:type="auto"/>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5193"/>
        <w:gridCol w:w="4112"/>
      </w:tblGrid>
      <w:tr w:rsidR="00633AF4" w:rsidRPr="00633AF4" w:rsidTr="004969A1">
        <w:trPr>
          <w:jc w:val="center"/>
        </w:trPr>
        <w:tc>
          <w:tcPr>
            <w:tcW w:w="9305" w:type="dxa"/>
            <w:gridSpan w:val="2"/>
            <w:tcBorders>
              <w:top w:val="single" w:sz="8" w:space="0" w:color="8064A2"/>
              <w:left w:val="single" w:sz="8" w:space="0" w:color="8064A2"/>
              <w:bottom w:val="single" w:sz="18" w:space="0" w:color="8064A2"/>
              <w:right w:val="single" w:sz="8" w:space="0" w:color="8064A2"/>
            </w:tcBorders>
            <w:shd w:val="clear" w:color="auto" w:fill="auto"/>
          </w:tcPr>
          <w:p w:rsidR="00633AF4" w:rsidRPr="004969A1" w:rsidRDefault="00633AF4" w:rsidP="004969A1">
            <w:pPr>
              <w:jc w:val="center"/>
              <w:rPr>
                <w:b/>
                <w:bCs/>
              </w:rPr>
            </w:pPr>
            <w:r w:rsidRPr="004969A1">
              <w:rPr>
                <w:b/>
                <w:bCs/>
              </w:rPr>
              <w:t xml:space="preserve"> STUDENT DEMOGRAPHICS</w:t>
            </w:r>
          </w:p>
        </w:tc>
      </w:tr>
      <w:tr w:rsidR="005A2AE1" w:rsidRPr="00633AF4" w:rsidTr="004969A1">
        <w:trPr>
          <w:jc w:val="center"/>
        </w:trPr>
        <w:tc>
          <w:tcPr>
            <w:tcW w:w="5193" w:type="dxa"/>
            <w:tcBorders>
              <w:top w:val="single" w:sz="8" w:space="0" w:color="8064A2"/>
              <w:left w:val="single" w:sz="8" w:space="0" w:color="8064A2"/>
              <w:bottom w:val="single" w:sz="8" w:space="0" w:color="8064A2"/>
              <w:right w:val="single" w:sz="8" w:space="0" w:color="8064A2"/>
            </w:tcBorders>
            <w:shd w:val="clear" w:color="auto" w:fill="DFD8E8"/>
          </w:tcPr>
          <w:p w:rsidR="00633AF4" w:rsidRPr="004969A1" w:rsidRDefault="00633AF4" w:rsidP="004969A1">
            <w:pPr>
              <w:jc w:val="both"/>
              <w:rPr>
                <w:b/>
                <w:bCs/>
              </w:rPr>
            </w:pPr>
            <w:r w:rsidRPr="004969A1">
              <w:rPr>
                <w:b/>
                <w:bCs/>
              </w:rPr>
              <w:t>Date:</w:t>
            </w:r>
          </w:p>
        </w:tc>
        <w:tc>
          <w:tcPr>
            <w:tcW w:w="4112" w:type="dxa"/>
            <w:tcBorders>
              <w:top w:val="single" w:sz="8" w:space="0" w:color="8064A2"/>
              <w:left w:val="single" w:sz="8" w:space="0" w:color="8064A2"/>
              <w:bottom w:val="single" w:sz="8" w:space="0" w:color="8064A2"/>
              <w:right w:val="single" w:sz="8" w:space="0" w:color="8064A2"/>
            </w:tcBorders>
            <w:shd w:val="clear" w:color="auto" w:fill="DFD8E8"/>
          </w:tcPr>
          <w:p w:rsidR="00633AF4" w:rsidRPr="00633AF4" w:rsidRDefault="00633AF4" w:rsidP="004969A1">
            <w:pPr>
              <w:jc w:val="both"/>
            </w:pPr>
          </w:p>
        </w:tc>
      </w:tr>
      <w:tr w:rsidR="00633AF4" w:rsidRPr="00633AF4" w:rsidTr="004969A1">
        <w:trPr>
          <w:jc w:val="center"/>
        </w:trPr>
        <w:tc>
          <w:tcPr>
            <w:tcW w:w="5193"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jc w:val="both"/>
              <w:rPr>
                <w:b/>
                <w:bCs/>
              </w:rPr>
            </w:pPr>
            <w:r w:rsidRPr="004969A1">
              <w:rPr>
                <w:b/>
                <w:bCs/>
              </w:rPr>
              <w:t>School Year:</w:t>
            </w:r>
          </w:p>
        </w:tc>
        <w:tc>
          <w:tcPr>
            <w:tcW w:w="4112" w:type="dxa"/>
            <w:tcBorders>
              <w:top w:val="single" w:sz="8" w:space="0" w:color="8064A2"/>
              <w:left w:val="single" w:sz="8" w:space="0" w:color="8064A2"/>
              <w:bottom w:val="single" w:sz="8" w:space="0" w:color="8064A2"/>
              <w:right w:val="single" w:sz="8" w:space="0" w:color="8064A2"/>
            </w:tcBorders>
            <w:shd w:val="clear" w:color="auto" w:fill="auto"/>
          </w:tcPr>
          <w:p w:rsidR="00633AF4" w:rsidRPr="00633AF4" w:rsidRDefault="00633AF4" w:rsidP="004969A1">
            <w:pPr>
              <w:jc w:val="both"/>
            </w:pPr>
          </w:p>
        </w:tc>
      </w:tr>
      <w:tr w:rsidR="005A2AE1" w:rsidRPr="00633AF4" w:rsidTr="004969A1">
        <w:trPr>
          <w:jc w:val="center"/>
        </w:trPr>
        <w:tc>
          <w:tcPr>
            <w:tcW w:w="5193" w:type="dxa"/>
            <w:tcBorders>
              <w:top w:val="single" w:sz="8" w:space="0" w:color="8064A2"/>
              <w:left w:val="single" w:sz="8" w:space="0" w:color="8064A2"/>
              <w:bottom w:val="single" w:sz="8" w:space="0" w:color="8064A2"/>
              <w:right w:val="single" w:sz="8" w:space="0" w:color="8064A2"/>
            </w:tcBorders>
            <w:shd w:val="clear" w:color="auto" w:fill="DFD8E8"/>
          </w:tcPr>
          <w:p w:rsidR="00633AF4" w:rsidRPr="004969A1" w:rsidRDefault="00633AF4" w:rsidP="004969A1">
            <w:pPr>
              <w:jc w:val="both"/>
              <w:rPr>
                <w:b/>
                <w:bCs/>
              </w:rPr>
            </w:pPr>
            <w:r w:rsidRPr="004969A1">
              <w:rPr>
                <w:b/>
                <w:bCs/>
              </w:rPr>
              <w:t>Student’s Name:</w:t>
            </w:r>
          </w:p>
        </w:tc>
        <w:tc>
          <w:tcPr>
            <w:tcW w:w="4112" w:type="dxa"/>
            <w:tcBorders>
              <w:top w:val="single" w:sz="8" w:space="0" w:color="8064A2"/>
              <w:left w:val="single" w:sz="8" w:space="0" w:color="8064A2"/>
              <w:bottom w:val="single" w:sz="8" w:space="0" w:color="8064A2"/>
              <w:right w:val="single" w:sz="8" w:space="0" w:color="8064A2"/>
            </w:tcBorders>
            <w:shd w:val="clear" w:color="auto" w:fill="DFD8E8"/>
          </w:tcPr>
          <w:p w:rsidR="00633AF4" w:rsidRPr="00633AF4" w:rsidRDefault="00633AF4" w:rsidP="004969A1">
            <w:pPr>
              <w:jc w:val="both"/>
            </w:pPr>
          </w:p>
        </w:tc>
      </w:tr>
      <w:tr w:rsidR="00633AF4" w:rsidRPr="00633AF4" w:rsidTr="004969A1">
        <w:trPr>
          <w:jc w:val="center"/>
        </w:trPr>
        <w:tc>
          <w:tcPr>
            <w:tcW w:w="5193"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jc w:val="both"/>
              <w:rPr>
                <w:b/>
                <w:bCs/>
              </w:rPr>
            </w:pPr>
            <w:r w:rsidRPr="004969A1">
              <w:rPr>
                <w:b/>
                <w:bCs/>
              </w:rPr>
              <w:t>Migrant Student Identification Number:</w:t>
            </w:r>
          </w:p>
        </w:tc>
        <w:tc>
          <w:tcPr>
            <w:tcW w:w="4112" w:type="dxa"/>
            <w:tcBorders>
              <w:top w:val="single" w:sz="8" w:space="0" w:color="8064A2"/>
              <w:left w:val="single" w:sz="8" w:space="0" w:color="8064A2"/>
              <w:bottom w:val="single" w:sz="8" w:space="0" w:color="8064A2"/>
              <w:right w:val="single" w:sz="8" w:space="0" w:color="8064A2"/>
            </w:tcBorders>
            <w:shd w:val="clear" w:color="auto" w:fill="auto"/>
          </w:tcPr>
          <w:p w:rsidR="00633AF4" w:rsidRPr="00633AF4" w:rsidRDefault="00633AF4" w:rsidP="004969A1">
            <w:pPr>
              <w:jc w:val="both"/>
            </w:pPr>
          </w:p>
        </w:tc>
      </w:tr>
      <w:tr w:rsidR="005A2AE1" w:rsidRPr="00633AF4" w:rsidTr="004969A1">
        <w:trPr>
          <w:jc w:val="center"/>
        </w:trPr>
        <w:tc>
          <w:tcPr>
            <w:tcW w:w="5193" w:type="dxa"/>
            <w:tcBorders>
              <w:top w:val="single" w:sz="8" w:space="0" w:color="8064A2"/>
              <w:left w:val="single" w:sz="8" w:space="0" w:color="8064A2"/>
              <w:bottom w:val="single" w:sz="8" w:space="0" w:color="8064A2"/>
              <w:right w:val="single" w:sz="8" w:space="0" w:color="8064A2"/>
            </w:tcBorders>
            <w:shd w:val="clear" w:color="auto" w:fill="DFD8E8"/>
          </w:tcPr>
          <w:p w:rsidR="00633AF4" w:rsidRPr="004969A1" w:rsidRDefault="00633AF4" w:rsidP="004969A1">
            <w:pPr>
              <w:jc w:val="both"/>
              <w:rPr>
                <w:b/>
                <w:bCs/>
              </w:rPr>
            </w:pPr>
            <w:r w:rsidRPr="004969A1">
              <w:rPr>
                <w:b/>
                <w:bCs/>
              </w:rPr>
              <w:t>State Student Identification Number (SSID):</w:t>
            </w:r>
          </w:p>
        </w:tc>
        <w:tc>
          <w:tcPr>
            <w:tcW w:w="4112" w:type="dxa"/>
            <w:tcBorders>
              <w:top w:val="single" w:sz="8" w:space="0" w:color="8064A2"/>
              <w:left w:val="single" w:sz="8" w:space="0" w:color="8064A2"/>
              <w:bottom w:val="single" w:sz="8" w:space="0" w:color="8064A2"/>
              <w:right w:val="single" w:sz="8" w:space="0" w:color="8064A2"/>
            </w:tcBorders>
            <w:shd w:val="clear" w:color="auto" w:fill="DFD8E8"/>
          </w:tcPr>
          <w:p w:rsidR="00633AF4" w:rsidRPr="00633AF4" w:rsidRDefault="00633AF4" w:rsidP="004969A1">
            <w:pPr>
              <w:jc w:val="both"/>
            </w:pPr>
          </w:p>
        </w:tc>
      </w:tr>
      <w:tr w:rsidR="00633AF4" w:rsidRPr="00633AF4" w:rsidTr="004969A1">
        <w:trPr>
          <w:jc w:val="center"/>
        </w:trPr>
        <w:tc>
          <w:tcPr>
            <w:tcW w:w="5193"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jc w:val="both"/>
              <w:rPr>
                <w:b/>
                <w:bCs/>
              </w:rPr>
            </w:pPr>
            <w:r w:rsidRPr="004969A1">
              <w:rPr>
                <w:b/>
                <w:bCs/>
              </w:rPr>
              <w:t>Most Current Qualifying Arrival Date (QAD):</w:t>
            </w:r>
          </w:p>
        </w:tc>
        <w:tc>
          <w:tcPr>
            <w:tcW w:w="4112" w:type="dxa"/>
            <w:tcBorders>
              <w:top w:val="single" w:sz="8" w:space="0" w:color="8064A2"/>
              <w:left w:val="single" w:sz="8" w:space="0" w:color="8064A2"/>
              <w:bottom w:val="single" w:sz="8" w:space="0" w:color="8064A2"/>
              <w:right w:val="single" w:sz="8" w:space="0" w:color="8064A2"/>
            </w:tcBorders>
            <w:shd w:val="clear" w:color="auto" w:fill="auto"/>
          </w:tcPr>
          <w:p w:rsidR="00633AF4" w:rsidRPr="00633AF4" w:rsidRDefault="00633AF4" w:rsidP="004969A1">
            <w:pPr>
              <w:jc w:val="both"/>
            </w:pPr>
          </w:p>
        </w:tc>
      </w:tr>
      <w:tr w:rsidR="005A2AE1" w:rsidRPr="00633AF4" w:rsidTr="004969A1">
        <w:trPr>
          <w:jc w:val="center"/>
        </w:trPr>
        <w:tc>
          <w:tcPr>
            <w:tcW w:w="5193" w:type="dxa"/>
            <w:tcBorders>
              <w:top w:val="single" w:sz="8" w:space="0" w:color="8064A2"/>
              <w:left w:val="single" w:sz="8" w:space="0" w:color="8064A2"/>
              <w:bottom w:val="single" w:sz="8" w:space="0" w:color="8064A2"/>
              <w:right w:val="single" w:sz="8" w:space="0" w:color="8064A2"/>
            </w:tcBorders>
            <w:shd w:val="clear" w:color="auto" w:fill="DFD8E8"/>
          </w:tcPr>
          <w:p w:rsidR="00633AF4" w:rsidRPr="004969A1" w:rsidRDefault="00633AF4" w:rsidP="004969A1">
            <w:pPr>
              <w:jc w:val="both"/>
              <w:rPr>
                <w:b/>
                <w:bCs/>
              </w:rPr>
            </w:pPr>
            <w:r w:rsidRPr="004969A1">
              <w:rPr>
                <w:b/>
                <w:bCs/>
              </w:rPr>
              <w:t>Current School Attending:</w:t>
            </w:r>
          </w:p>
        </w:tc>
        <w:tc>
          <w:tcPr>
            <w:tcW w:w="4112" w:type="dxa"/>
            <w:tcBorders>
              <w:top w:val="single" w:sz="8" w:space="0" w:color="8064A2"/>
              <w:left w:val="single" w:sz="8" w:space="0" w:color="8064A2"/>
              <w:bottom w:val="single" w:sz="8" w:space="0" w:color="8064A2"/>
              <w:right w:val="single" w:sz="8" w:space="0" w:color="8064A2"/>
            </w:tcBorders>
            <w:shd w:val="clear" w:color="auto" w:fill="DFD8E8"/>
          </w:tcPr>
          <w:p w:rsidR="00633AF4" w:rsidRPr="00633AF4" w:rsidRDefault="00633AF4" w:rsidP="004969A1">
            <w:pPr>
              <w:jc w:val="both"/>
            </w:pPr>
          </w:p>
        </w:tc>
      </w:tr>
      <w:tr w:rsidR="00633AF4" w:rsidRPr="00633AF4" w:rsidTr="004969A1">
        <w:trPr>
          <w:jc w:val="center"/>
        </w:trPr>
        <w:tc>
          <w:tcPr>
            <w:tcW w:w="5193"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jc w:val="both"/>
              <w:rPr>
                <w:b/>
                <w:bCs/>
              </w:rPr>
            </w:pPr>
            <w:r w:rsidRPr="004969A1">
              <w:rPr>
                <w:b/>
                <w:bCs/>
              </w:rPr>
              <w:t>Current Grade Enrolled:</w:t>
            </w:r>
          </w:p>
        </w:tc>
        <w:tc>
          <w:tcPr>
            <w:tcW w:w="4112" w:type="dxa"/>
            <w:tcBorders>
              <w:top w:val="single" w:sz="8" w:space="0" w:color="8064A2"/>
              <w:left w:val="single" w:sz="8" w:space="0" w:color="8064A2"/>
              <w:bottom w:val="single" w:sz="8" w:space="0" w:color="8064A2"/>
              <w:right w:val="single" w:sz="8" w:space="0" w:color="8064A2"/>
            </w:tcBorders>
            <w:shd w:val="clear" w:color="auto" w:fill="auto"/>
          </w:tcPr>
          <w:p w:rsidR="00633AF4" w:rsidRPr="00633AF4" w:rsidRDefault="00633AF4" w:rsidP="004969A1">
            <w:pPr>
              <w:jc w:val="both"/>
            </w:pPr>
          </w:p>
        </w:tc>
      </w:tr>
      <w:tr w:rsidR="005A2AE1" w:rsidRPr="00633AF4" w:rsidTr="004969A1">
        <w:trPr>
          <w:jc w:val="center"/>
        </w:trPr>
        <w:tc>
          <w:tcPr>
            <w:tcW w:w="5193" w:type="dxa"/>
            <w:tcBorders>
              <w:top w:val="single" w:sz="8" w:space="0" w:color="8064A2"/>
              <w:left w:val="single" w:sz="8" w:space="0" w:color="8064A2"/>
              <w:bottom w:val="single" w:sz="8" w:space="0" w:color="8064A2"/>
              <w:right w:val="single" w:sz="8" w:space="0" w:color="8064A2"/>
            </w:tcBorders>
            <w:shd w:val="clear" w:color="auto" w:fill="DFD8E8"/>
          </w:tcPr>
          <w:p w:rsidR="00633AF4" w:rsidRPr="004969A1" w:rsidRDefault="00633AF4" w:rsidP="004969A1">
            <w:pPr>
              <w:jc w:val="both"/>
              <w:rPr>
                <w:b/>
                <w:bCs/>
              </w:rPr>
            </w:pPr>
            <w:r w:rsidRPr="004969A1">
              <w:rPr>
                <w:b/>
                <w:bCs/>
              </w:rPr>
              <w:t>Priority for Services Student (Yes/No):</w:t>
            </w:r>
          </w:p>
        </w:tc>
        <w:tc>
          <w:tcPr>
            <w:tcW w:w="4112" w:type="dxa"/>
            <w:tcBorders>
              <w:top w:val="single" w:sz="8" w:space="0" w:color="8064A2"/>
              <w:left w:val="single" w:sz="8" w:space="0" w:color="8064A2"/>
              <w:bottom w:val="single" w:sz="8" w:space="0" w:color="8064A2"/>
              <w:right w:val="single" w:sz="8" w:space="0" w:color="8064A2"/>
            </w:tcBorders>
            <w:shd w:val="clear" w:color="auto" w:fill="DFD8E8"/>
          </w:tcPr>
          <w:p w:rsidR="00633AF4" w:rsidRPr="00633AF4" w:rsidRDefault="00633AF4" w:rsidP="004969A1">
            <w:pPr>
              <w:jc w:val="both"/>
            </w:pPr>
          </w:p>
        </w:tc>
      </w:tr>
      <w:tr w:rsidR="00633AF4" w:rsidRPr="00633AF4" w:rsidTr="004969A1">
        <w:trPr>
          <w:jc w:val="center"/>
        </w:trPr>
        <w:tc>
          <w:tcPr>
            <w:tcW w:w="5193"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jc w:val="both"/>
              <w:rPr>
                <w:b/>
                <w:bCs/>
              </w:rPr>
            </w:pPr>
            <w:r w:rsidRPr="004969A1">
              <w:rPr>
                <w:b/>
                <w:bCs/>
              </w:rPr>
              <w:t>Recipient of MEP Services (Yes/No):</w:t>
            </w:r>
          </w:p>
        </w:tc>
        <w:tc>
          <w:tcPr>
            <w:tcW w:w="4112" w:type="dxa"/>
            <w:tcBorders>
              <w:top w:val="single" w:sz="8" w:space="0" w:color="8064A2"/>
              <w:left w:val="single" w:sz="8" w:space="0" w:color="8064A2"/>
              <w:bottom w:val="single" w:sz="8" w:space="0" w:color="8064A2"/>
              <w:right w:val="single" w:sz="8" w:space="0" w:color="8064A2"/>
            </w:tcBorders>
            <w:shd w:val="clear" w:color="auto" w:fill="auto"/>
          </w:tcPr>
          <w:p w:rsidR="00633AF4" w:rsidRPr="00633AF4" w:rsidRDefault="00633AF4" w:rsidP="004969A1">
            <w:pPr>
              <w:jc w:val="both"/>
            </w:pPr>
          </w:p>
        </w:tc>
      </w:tr>
      <w:tr w:rsidR="005A2AE1" w:rsidRPr="00633AF4" w:rsidTr="004969A1">
        <w:trPr>
          <w:jc w:val="center"/>
        </w:trPr>
        <w:tc>
          <w:tcPr>
            <w:tcW w:w="5193" w:type="dxa"/>
            <w:tcBorders>
              <w:top w:val="single" w:sz="8" w:space="0" w:color="8064A2"/>
              <w:left w:val="single" w:sz="8" w:space="0" w:color="8064A2"/>
              <w:bottom w:val="single" w:sz="8" w:space="0" w:color="8064A2"/>
              <w:right w:val="single" w:sz="8" w:space="0" w:color="8064A2"/>
            </w:tcBorders>
            <w:shd w:val="clear" w:color="auto" w:fill="DFD8E8"/>
          </w:tcPr>
          <w:p w:rsidR="00633AF4" w:rsidRPr="004969A1" w:rsidRDefault="00633AF4" w:rsidP="00633AF4">
            <w:pPr>
              <w:rPr>
                <w:b/>
                <w:bCs/>
              </w:rPr>
            </w:pPr>
            <w:r w:rsidRPr="004969A1">
              <w:rPr>
                <w:b/>
                <w:bCs/>
              </w:rPr>
              <w:t>MEP Administrator Signature:</w:t>
            </w:r>
          </w:p>
        </w:tc>
        <w:tc>
          <w:tcPr>
            <w:tcW w:w="4112" w:type="dxa"/>
            <w:tcBorders>
              <w:top w:val="single" w:sz="8" w:space="0" w:color="8064A2"/>
              <w:left w:val="single" w:sz="8" w:space="0" w:color="8064A2"/>
              <w:bottom w:val="single" w:sz="8" w:space="0" w:color="8064A2"/>
              <w:right w:val="single" w:sz="8" w:space="0" w:color="8064A2"/>
            </w:tcBorders>
            <w:shd w:val="clear" w:color="auto" w:fill="DFD8E8"/>
          </w:tcPr>
          <w:p w:rsidR="00633AF4" w:rsidRPr="00633AF4" w:rsidRDefault="00633AF4" w:rsidP="004969A1">
            <w:pPr>
              <w:jc w:val="both"/>
            </w:pPr>
          </w:p>
        </w:tc>
      </w:tr>
    </w:tbl>
    <w:p w:rsidR="00633AF4" w:rsidRPr="00633AF4" w:rsidRDefault="00633AF4" w:rsidP="00633AF4">
      <w:pPr>
        <w:jc w:val="both"/>
        <w:rPr>
          <w:sz w:val="16"/>
          <w:szCs w:val="16"/>
        </w:rPr>
      </w:pPr>
    </w:p>
    <w:p w:rsidR="00633AF4" w:rsidRPr="00CC2081" w:rsidRDefault="00633AF4" w:rsidP="00CC2081">
      <w:pPr>
        <w:jc w:val="center"/>
        <w:rPr>
          <w:b/>
        </w:rPr>
      </w:pPr>
      <w:r w:rsidRPr="00CC2081">
        <w:rPr>
          <w:b/>
        </w:rPr>
        <w:t>Table A. Interruption during the Regular School Year</w:t>
      </w:r>
    </w:p>
    <w:tbl>
      <w:tblPr>
        <w:tblW w:w="9394" w:type="dxa"/>
        <w:jc w:val="center"/>
        <w:tblBorders>
          <w:top w:val="single" w:sz="8" w:space="0" w:color="8064A2"/>
          <w:left w:val="single" w:sz="8" w:space="0" w:color="8064A2"/>
          <w:bottom w:val="single" w:sz="8" w:space="0" w:color="8064A2"/>
          <w:right w:val="single" w:sz="8" w:space="0" w:color="8064A2"/>
        </w:tblBorders>
        <w:tblLook w:val="0000" w:firstRow="0" w:lastRow="0" w:firstColumn="0" w:lastColumn="0" w:noHBand="0" w:noVBand="0"/>
      </w:tblPr>
      <w:tblGrid>
        <w:gridCol w:w="1260"/>
        <w:gridCol w:w="6407"/>
        <w:gridCol w:w="1727"/>
      </w:tblGrid>
      <w:tr w:rsidR="005A2AE1" w:rsidRPr="00633AF4" w:rsidTr="004969A1">
        <w:trPr>
          <w:jc w:val="center"/>
        </w:trPr>
        <w:tc>
          <w:tcPr>
            <w:tcW w:w="1260"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4969A1" w:rsidP="00633AF4">
            <w:pPr>
              <w:rPr>
                <w:b/>
                <w:bCs/>
                <w:sz w:val="20"/>
              </w:rPr>
            </w:pPr>
            <w:r>
              <w:rPr>
                <w:noProof/>
              </w:rPr>
              <w:pict>
                <v:shape id="Text Box 45" o:spid="_x0000_s1114" type="#_x0000_t202" style="position:absolute;margin-left:-87.05pt;margin-top:38.5pt;width:72.75pt;height: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" fillcolor="window" strokecolor="#8064a2" strokeweight="2pt">
                  <v:textbox>
                    <w:txbxContent>
                      <w:p w:rsidR="008C2ADB" w:rsidRDefault="008C2ADB" w:rsidP="00633AF4">
                        <w:pPr>
                          <w:jc w:val="center"/>
                          <w:rPr>
                            <w:rFonts w:ascii="Arial Narrow" w:hAnsi="Arial Narrow"/>
                            <w:sz w:val="20"/>
                            <w:szCs w:val="20"/>
                            <w:u w:val="single"/>
                          </w:rPr>
                        </w:pPr>
                        <w:r>
                          <w:rPr>
                            <w:rFonts w:ascii="Arial Narrow" w:hAnsi="Arial Narrow"/>
                            <w:sz w:val="20"/>
                            <w:szCs w:val="20"/>
                            <w:u w:val="single"/>
                          </w:rPr>
                          <w:t># 1 – 4</w:t>
                        </w:r>
                      </w:p>
                      <w:p w:rsidR="008C2ADB" w:rsidRPr="007E6282" w:rsidRDefault="008C2ADB" w:rsidP="00633AF4">
                        <w:pPr>
                          <w:jc w:val="center"/>
                          <w:rPr>
                            <w:rFonts w:ascii="Arial Narrow" w:hAnsi="Arial Narrow"/>
                            <w:sz w:val="16"/>
                            <w:szCs w:val="16"/>
                          </w:rPr>
                        </w:pPr>
                        <w:r w:rsidRPr="007E6282">
                          <w:rPr>
                            <w:rFonts w:ascii="Arial Narrow" w:hAnsi="Arial Narrow"/>
                            <w:sz w:val="16"/>
                            <w:szCs w:val="16"/>
                          </w:rPr>
                          <w:t xml:space="preserve">1 ITEM </w:t>
                        </w:r>
                        <w:r w:rsidRPr="007E6282">
                          <w:rPr>
                            <w:rFonts w:ascii="Arial Narrow" w:hAnsi="Arial Narrow"/>
                            <w:sz w:val="16"/>
                            <w:szCs w:val="16"/>
                            <w:u w:val="single"/>
                          </w:rPr>
                          <w:t>MUST</w:t>
                        </w:r>
                        <w:r w:rsidRPr="007E6282">
                          <w:rPr>
                            <w:rFonts w:ascii="Arial Narrow" w:hAnsi="Arial Narrow"/>
                            <w:sz w:val="16"/>
                            <w:szCs w:val="16"/>
                          </w:rPr>
                          <w:t xml:space="preserve"> HAVE A CHECK.</w:t>
                        </w:r>
                      </w:p>
                    </w:txbxContent>
                  </v:textbox>
                </v:shape>
              </w:pict>
            </w:r>
            <w:r w:rsidR="00633AF4" w:rsidRPr="004969A1">
              <w:rPr>
                <w:b/>
                <w:bCs/>
                <w:sz w:val="20"/>
              </w:rPr>
              <w:t>Check the one that is most recent:</w:t>
            </w:r>
          </w:p>
        </w:tc>
        <w:tc>
          <w:tcPr>
            <w:tcW w:w="6407" w:type="dxa"/>
            <w:tcBorders>
              <w:top w:val="single" w:sz="8" w:space="0" w:color="8064A2"/>
              <w:bottom w:val="single" w:sz="8" w:space="0" w:color="8064A2"/>
            </w:tcBorders>
            <w:shd w:val="clear" w:color="auto" w:fill="auto"/>
          </w:tcPr>
          <w:p w:rsidR="00633AF4" w:rsidRPr="004969A1" w:rsidRDefault="00633AF4" w:rsidP="00633AF4">
            <w:pPr>
              <w:rPr>
                <w:b/>
                <w:bCs/>
                <w:sz w:val="20"/>
              </w:rPr>
            </w:pPr>
          </w:p>
          <w:p w:rsidR="00633AF4" w:rsidRPr="004969A1" w:rsidRDefault="00633AF4" w:rsidP="00633AF4">
            <w:pPr>
              <w:rPr>
                <w:b/>
                <w:bCs/>
                <w:sz w:val="20"/>
              </w:rPr>
            </w:pPr>
            <w:r w:rsidRPr="004969A1">
              <w:rPr>
                <w:b/>
                <w:bCs/>
                <w:sz w:val="20"/>
              </w:rPr>
              <w:t>Interruptions Related to Migrant Issues—During Regular School Year</w:t>
            </w:r>
          </w:p>
        </w:tc>
        <w:tc>
          <w:tcPr>
            <w:tcW w:w="1727"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jc w:val="center"/>
              <w:rPr>
                <w:b/>
                <w:bCs/>
                <w:sz w:val="20"/>
              </w:rPr>
            </w:pPr>
            <w:r w:rsidRPr="004969A1">
              <w:rPr>
                <w:b/>
                <w:bCs/>
                <w:sz w:val="20"/>
              </w:rPr>
              <w:t>School Year in Which Interruption Occurred</w:t>
            </w:r>
          </w:p>
        </w:tc>
      </w:tr>
      <w:tr w:rsidR="005A2AE1" w:rsidRPr="00633AF4" w:rsidTr="004969A1">
        <w:trPr>
          <w:jc w:val="center"/>
        </w:trPr>
        <w:tc>
          <w:tcPr>
            <w:tcW w:w="1260" w:type="dxa"/>
            <w:tcBorders>
              <w:left w:val="single" w:sz="8" w:space="0" w:color="8064A2"/>
              <w:right w:val="single" w:sz="8" w:space="0" w:color="8064A2"/>
            </w:tcBorders>
            <w:shd w:val="clear" w:color="auto" w:fill="auto"/>
          </w:tcPr>
          <w:p w:rsidR="00633AF4" w:rsidRPr="004969A1" w:rsidRDefault="00633AF4" w:rsidP="00633AF4">
            <w:pPr>
              <w:rPr>
                <w:sz w:val="20"/>
              </w:rPr>
            </w:pPr>
          </w:p>
        </w:tc>
        <w:tc>
          <w:tcPr>
            <w:tcW w:w="6407" w:type="dxa"/>
            <w:shd w:val="clear" w:color="auto" w:fill="auto"/>
          </w:tcPr>
          <w:p w:rsidR="00633AF4" w:rsidRPr="004969A1" w:rsidRDefault="00633AF4" w:rsidP="00633AF4">
            <w:pPr>
              <w:rPr>
                <w:sz w:val="20"/>
              </w:rPr>
            </w:pPr>
            <w:r w:rsidRPr="004969A1">
              <w:rPr>
                <w:sz w:val="20"/>
              </w:rPr>
              <w:t xml:space="preserve">1.  QAD </w:t>
            </w:r>
            <w:r w:rsidRPr="004969A1">
              <w:rPr>
                <w:color w:val="800080"/>
                <w:sz w:val="20"/>
              </w:rPr>
              <w:t xml:space="preserve">of </w:t>
            </w:r>
            <w:r w:rsidRPr="004969A1">
              <w:rPr>
                <w:b/>
                <w:color w:val="800080"/>
                <w:sz w:val="20"/>
              </w:rPr>
              <w:t>9/1/12</w:t>
            </w:r>
            <w:r w:rsidRPr="004969A1">
              <w:rPr>
                <w:sz w:val="20"/>
              </w:rPr>
              <w:t xml:space="preserve"> (or start of regular school year) until </w:t>
            </w:r>
            <w:r w:rsidRPr="004969A1">
              <w:rPr>
                <w:b/>
                <w:sz w:val="20"/>
              </w:rPr>
              <w:t>end of regular</w:t>
            </w:r>
            <w:r w:rsidRPr="004969A1">
              <w:rPr>
                <w:sz w:val="20"/>
              </w:rPr>
              <w:t xml:space="preserve"> </w:t>
            </w:r>
            <w:r w:rsidRPr="004969A1">
              <w:rPr>
                <w:b/>
                <w:sz w:val="20"/>
              </w:rPr>
              <w:t>school</w:t>
            </w:r>
            <w:r w:rsidRPr="004969A1">
              <w:rPr>
                <w:sz w:val="20"/>
              </w:rPr>
              <w:t xml:space="preserve"> year in </w:t>
            </w:r>
            <w:r w:rsidRPr="004969A1">
              <w:rPr>
                <w:b/>
                <w:color w:val="800080"/>
                <w:sz w:val="20"/>
              </w:rPr>
              <w:t>2013</w:t>
            </w:r>
            <w:r w:rsidRPr="004969A1">
              <w:rPr>
                <w:color w:val="800080"/>
                <w:sz w:val="20"/>
              </w:rPr>
              <w:t>.</w:t>
            </w:r>
            <w:r w:rsidRPr="004969A1">
              <w:rPr>
                <w:sz w:val="20"/>
              </w:rPr>
              <w:t xml:space="preserve"> </w:t>
            </w:r>
          </w:p>
        </w:tc>
        <w:tc>
          <w:tcPr>
            <w:tcW w:w="1727" w:type="dxa"/>
            <w:tcBorders>
              <w:left w:val="single" w:sz="8" w:space="0" w:color="8064A2"/>
              <w:right w:val="single" w:sz="8" w:space="0" w:color="8064A2"/>
            </w:tcBorders>
            <w:shd w:val="clear" w:color="auto" w:fill="auto"/>
          </w:tcPr>
          <w:p w:rsidR="00633AF4" w:rsidRPr="004969A1" w:rsidRDefault="00633AF4" w:rsidP="00633AF4">
            <w:pPr>
              <w:rPr>
                <w:sz w:val="20"/>
              </w:rPr>
            </w:pPr>
            <w:r w:rsidRPr="004969A1">
              <w:rPr>
                <w:sz w:val="20"/>
              </w:rPr>
              <w:t xml:space="preserve">               </w:t>
            </w:r>
          </w:p>
        </w:tc>
      </w:tr>
      <w:tr w:rsidR="005A2AE1" w:rsidRPr="00633AF4" w:rsidTr="004969A1">
        <w:trPr>
          <w:jc w:val="center"/>
        </w:trPr>
        <w:tc>
          <w:tcPr>
            <w:tcW w:w="1260"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633AF4">
            <w:pPr>
              <w:rPr>
                <w:sz w:val="20"/>
              </w:rPr>
            </w:pPr>
          </w:p>
        </w:tc>
        <w:tc>
          <w:tcPr>
            <w:tcW w:w="6407" w:type="dxa"/>
            <w:tcBorders>
              <w:top w:val="single" w:sz="8" w:space="0" w:color="8064A2"/>
              <w:bottom w:val="single" w:sz="8" w:space="0" w:color="8064A2"/>
            </w:tcBorders>
            <w:shd w:val="clear" w:color="auto" w:fill="auto"/>
          </w:tcPr>
          <w:p w:rsidR="00633AF4" w:rsidRPr="004969A1" w:rsidRDefault="00633AF4" w:rsidP="00633AF4">
            <w:pPr>
              <w:rPr>
                <w:sz w:val="20"/>
              </w:rPr>
            </w:pPr>
            <w:r w:rsidRPr="004969A1">
              <w:rPr>
                <w:sz w:val="20"/>
              </w:rPr>
              <w:t xml:space="preserve">2.  Moved from one district to another </w:t>
            </w:r>
            <w:r w:rsidRPr="004969A1">
              <w:rPr>
                <w:b/>
                <w:sz w:val="20"/>
                <w:szCs w:val="20"/>
              </w:rPr>
              <w:t>due to migrant lifestyle</w:t>
            </w:r>
          </w:p>
        </w:tc>
        <w:tc>
          <w:tcPr>
            <w:tcW w:w="1727"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633AF4">
            <w:pPr>
              <w:rPr>
                <w:sz w:val="20"/>
              </w:rPr>
            </w:pPr>
          </w:p>
        </w:tc>
      </w:tr>
      <w:tr w:rsidR="005A2AE1" w:rsidRPr="00633AF4" w:rsidTr="004969A1">
        <w:trPr>
          <w:jc w:val="center"/>
        </w:trPr>
        <w:tc>
          <w:tcPr>
            <w:tcW w:w="1260" w:type="dxa"/>
            <w:tcBorders>
              <w:left w:val="single" w:sz="8" w:space="0" w:color="8064A2"/>
              <w:right w:val="single" w:sz="8" w:space="0" w:color="8064A2"/>
            </w:tcBorders>
            <w:shd w:val="clear" w:color="auto" w:fill="auto"/>
          </w:tcPr>
          <w:p w:rsidR="00633AF4" w:rsidRPr="004969A1" w:rsidRDefault="00633AF4" w:rsidP="00633AF4">
            <w:pPr>
              <w:rPr>
                <w:sz w:val="20"/>
              </w:rPr>
            </w:pPr>
          </w:p>
        </w:tc>
        <w:tc>
          <w:tcPr>
            <w:tcW w:w="6407" w:type="dxa"/>
            <w:shd w:val="clear" w:color="auto" w:fill="auto"/>
          </w:tcPr>
          <w:p w:rsidR="00633AF4" w:rsidRPr="004969A1" w:rsidRDefault="00633AF4" w:rsidP="00633AF4">
            <w:pPr>
              <w:rPr>
                <w:sz w:val="20"/>
              </w:rPr>
            </w:pPr>
            <w:r w:rsidRPr="004969A1">
              <w:rPr>
                <w:sz w:val="20"/>
              </w:rPr>
              <w:t xml:space="preserve">3.  Absent for two or more weeks and then returns </w:t>
            </w:r>
            <w:r w:rsidRPr="004969A1">
              <w:rPr>
                <w:b/>
                <w:sz w:val="18"/>
                <w:szCs w:val="18"/>
              </w:rPr>
              <w:t>due to migrant lifestyle</w:t>
            </w:r>
          </w:p>
        </w:tc>
        <w:tc>
          <w:tcPr>
            <w:tcW w:w="1727" w:type="dxa"/>
            <w:tcBorders>
              <w:left w:val="single" w:sz="8" w:space="0" w:color="8064A2"/>
              <w:right w:val="single" w:sz="8" w:space="0" w:color="8064A2"/>
            </w:tcBorders>
            <w:shd w:val="clear" w:color="auto" w:fill="auto"/>
          </w:tcPr>
          <w:p w:rsidR="00633AF4" w:rsidRPr="004969A1" w:rsidRDefault="00633AF4" w:rsidP="00633AF4">
            <w:pPr>
              <w:rPr>
                <w:sz w:val="20"/>
              </w:rPr>
            </w:pPr>
          </w:p>
        </w:tc>
      </w:tr>
      <w:tr w:rsidR="005A2AE1" w:rsidRPr="00633AF4" w:rsidTr="004969A1">
        <w:trPr>
          <w:jc w:val="center"/>
        </w:trPr>
        <w:tc>
          <w:tcPr>
            <w:tcW w:w="1260"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633AF4">
            <w:pPr>
              <w:rPr>
                <w:sz w:val="20"/>
              </w:rPr>
            </w:pPr>
          </w:p>
        </w:tc>
        <w:tc>
          <w:tcPr>
            <w:tcW w:w="6407" w:type="dxa"/>
            <w:tcBorders>
              <w:top w:val="single" w:sz="8" w:space="0" w:color="8064A2"/>
              <w:bottom w:val="single" w:sz="8" w:space="0" w:color="8064A2"/>
            </w:tcBorders>
            <w:shd w:val="clear" w:color="auto" w:fill="auto"/>
          </w:tcPr>
          <w:p w:rsidR="00633AF4" w:rsidRPr="004969A1" w:rsidRDefault="00633AF4" w:rsidP="00633AF4">
            <w:pPr>
              <w:rPr>
                <w:sz w:val="20"/>
              </w:rPr>
            </w:pPr>
            <w:r w:rsidRPr="004969A1">
              <w:rPr>
                <w:sz w:val="20"/>
              </w:rPr>
              <w:t xml:space="preserve">4.  Officially withdrawn and gone for at least two weeks and then re-enrolled </w:t>
            </w:r>
            <w:r w:rsidRPr="004969A1">
              <w:rPr>
                <w:b/>
                <w:sz w:val="20"/>
                <w:szCs w:val="20"/>
              </w:rPr>
              <w:t>due to migrant lifestyle</w:t>
            </w:r>
          </w:p>
        </w:tc>
        <w:tc>
          <w:tcPr>
            <w:tcW w:w="1727"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633AF4">
            <w:pPr>
              <w:rPr>
                <w:sz w:val="20"/>
              </w:rPr>
            </w:pPr>
          </w:p>
        </w:tc>
      </w:tr>
    </w:tbl>
    <w:p w:rsidR="00633AF4" w:rsidRPr="00633AF4" w:rsidRDefault="00633AF4" w:rsidP="008B3F81"/>
    <w:tbl>
      <w:tblPr>
        <w:tblpPr w:leftFromText="180" w:rightFromText="180" w:vertAnchor="text" w:horzAnchor="margin" w:tblpXSpec="center" w:tblpY="852"/>
        <w:tblW w:w="0" w:type="auto"/>
        <w:tblBorders>
          <w:top w:val="single" w:sz="8" w:space="0" w:color="8064A2"/>
          <w:left w:val="single" w:sz="8" w:space="0" w:color="8064A2"/>
          <w:bottom w:val="single" w:sz="8" w:space="0" w:color="8064A2"/>
          <w:right w:val="single" w:sz="8" w:space="0" w:color="8064A2"/>
        </w:tblBorders>
        <w:tblLayout w:type="fixed"/>
        <w:tblLook w:val="0000" w:firstRow="0" w:lastRow="0" w:firstColumn="0" w:lastColumn="0" w:noHBand="0" w:noVBand="0"/>
      </w:tblPr>
      <w:tblGrid>
        <w:gridCol w:w="1312"/>
        <w:gridCol w:w="6351"/>
        <w:gridCol w:w="1800"/>
      </w:tblGrid>
      <w:tr w:rsidR="005A2AE1" w:rsidRPr="00633AF4" w:rsidTr="004969A1">
        <w:tc>
          <w:tcPr>
            <w:tcW w:w="1312"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rPr>
                <w:b/>
                <w:bCs/>
                <w:sz w:val="20"/>
              </w:rPr>
            </w:pPr>
            <w:r w:rsidRPr="004969A1">
              <w:rPr>
                <w:b/>
                <w:bCs/>
                <w:sz w:val="20"/>
              </w:rPr>
              <w:t xml:space="preserve">   Check all</w:t>
            </w:r>
          </w:p>
          <w:p w:rsidR="00633AF4" w:rsidRPr="004969A1" w:rsidRDefault="00633AF4" w:rsidP="004969A1">
            <w:pPr>
              <w:rPr>
                <w:b/>
                <w:bCs/>
                <w:sz w:val="20"/>
              </w:rPr>
            </w:pPr>
            <w:r w:rsidRPr="004969A1">
              <w:rPr>
                <w:b/>
                <w:bCs/>
                <w:sz w:val="20"/>
              </w:rPr>
              <w:t xml:space="preserve">   that apply</w:t>
            </w:r>
          </w:p>
        </w:tc>
        <w:tc>
          <w:tcPr>
            <w:tcW w:w="6351" w:type="dxa"/>
            <w:tcBorders>
              <w:top w:val="single" w:sz="8" w:space="0" w:color="8064A2"/>
              <w:bottom w:val="single" w:sz="8" w:space="0" w:color="8064A2"/>
            </w:tcBorders>
            <w:shd w:val="clear" w:color="auto" w:fill="auto"/>
          </w:tcPr>
          <w:p w:rsidR="00633AF4" w:rsidRPr="004969A1" w:rsidRDefault="00633AF4" w:rsidP="004969A1">
            <w:pPr>
              <w:keepNext/>
              <w:jc w:val="center"/>
              <w:outlineLvl w:val="1"/>
              <w:rPr>
                <w:b/>
                <w:bCs/>
                <w:sz w:val="20"/>
              </w:rPr>
            </w:pPr>
            <w:r w:rsidRPr="004969A1">
              <w:rPr>
                <w:b/>
                <w:bCs/>
                <w:sz w:val="20"/>
              </w:rPr>
              <w:t xml:space="preserve">Criteria </w:t>
            </w:r>
          </w:p>
          <w:p w:rsidR="00633AF4" w:rsidRPr="004969A1" w:rsidRDefault="00633AF4" w:rsidP="004969A1">
            <w:pPr>
              <w:keepNext/>
              <w:jc w:val="center"/>
              <w:outlineLvl w:val="1"/>
              <w:rPr>
                <w:b/>
                <w:bCs/>
                <w:sz w:val="20"/>
              </w:rPr>
            </w:pPr>
            <w:r w:rsidRPr="004969A1">
              <w:rPr>
                <w:b/>
                <w:bCs/>
                <w:sz w:val="20"/>
              </w:rPr>
              <w:t xml:space="preserve"> (Reference boxes to the left)</w:t>
            </w:r>
          </w:p>
        </w:tc>
        <w:tc>
          <w:tcPr>
            <w:tcW w:w="1800"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keepNext/>
              <w:jc w:val="center"/>
              <w:outlineLvl w:val="1"/>
              <w:rPr>
                <w:b/>
                <w:bCs/>
                <w:sz w:val="20"/>
              </w:rPr>
            </w:pPr>
            <w:r w:rsidRPr="004969A1">
              <w:rPr>
                <w:b/>
                <w:bCs/>
                <w:sz w:val="20"/>
              </w:rPr>
              <w:t>Year in Which Criteria Occurred</w:t>
            </w:r>
          </w:p>
        </w:tc>
      </w:tr>
      <w:tr w:rsidR="005A2AE1" w:rsidRPr="00633AF4" w:rsidTr="004969A1">
        <w:tc>
          <w:tcPr>
            <w:tcW w:w="1312" w:type="dxa"/>
            <w:tcBorders>
              <w:left w:val="single" w:sz="8" w:space="0" w:color="8064A2"/>
              <w:right w:val="single" w:sz="8" w:space="0" w:color="8064A2"/>
            </w:tcBorders>
            <w:shd w:val="clear" w:color="auto" w:fill="auto"/>
          </w:tcPr>
          <w:p w:rsidR="00633AF4" w:rsidRPr="004969A1" w:rsidRDefault="00633AF4" w:rsidP="004969A1">
            <w:pPr>
              <w:rPr>
                <w:sz w:val="20"/>
              </w:rPr>
            </w:pPr>
          </w:p>
        </w:tc>
        <w:tc>
          <w:tcPr>
            <w:tcW w:w="6351" w:type="dxa"/>
            <w:shd w:val="clear" w:color="auto" w:fill="auto"/>
          </w:tcPr>
          <w:p w:rsidR="00633AF4" w:rsidRPr="004969A1" w:rsidRDefault="00633AF4" w:rsidP="004969A1">
            <w:pPr>
              <w:rPr>
                <w:sz w:val="20"/>
              </w:rPr>
            </w:pPr>
            <w:r w:rsidRPr="004969A1">
              <w:rPr>
                <w:sz w:val="20"/>
              </w:rPr>
              <w:t>5.   Scored unsatisfactory or basic on Reading Assessment</w:t>
            </w:r>
          </w:p>
        </w:tc>
        <w:tc>
          <w:tcPr>
            <w:tcW w:w="1800" w:type="dxa"/>
            <w:tcBorders>
              <w:left w:val="single" w:sz="8" w:space="0" w:color="8064A2"/>
              <w:right w:val="single" w:sz="8" w:space="0" w:color="8064A2"/>
            </w:tcBorders>
            <w:shd w:val="clear" w:color="auto" w:fill="auto"/>
          </w:tcPr>
          <w:p w:rsidR="00633AF4" w:rsidRPr="004969A1" w:rsidRDefault="00633AF4" w:rsidP="004969A1">
            <w:pPr>
              <w:rPr>
                <w:sz w:val="20"/>
              </w:rPr>
            </w:pPr>
          </w:p>
        </w:tc>
      </w:tr>
      <w:tr w:rsidR="005A2AE1" w:rsidRPr="00633AF4" w:rsidTr="004969A1">
        <w:tc>
          <w:tcPr>
            <w:tcW w:w="1312"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rPr>
                <w:sz w:val="20"/>
              </w:rPr>
            </w:pPr>
          </w:p>
        </w:tc>
        <w:tc>
          <w:tcPr>
            <w:tcW w:w="6351" w:type="dxa"/>
            <w:tcBorders>
              <w:top w:val="single" w:sz="8" w:space="0" w:color="8064A2"/>
              <w:bottom w:val="single" w:sz="8" w:space="0" w:color="8064A2"/>
            </w:tcBorders>
            <w:shd w:val="clear" w:color="auto" w:fill="auto"/>
          </w:tcPr>
          <w:p w:rsidR="00633AF4" w:rsidRPr="004969A1" w:rsidRDefault="00633AF4" w:rsidP="004969A1">
            <w:pPr>
              <w:rPr>
                <w:sz w:val="20"/>
              </w:rPr>
            </w:pPr>
            <w:r w:rsidRPr="004969A1">
              <w:rPr>
                <w:sz w:val="20"/>
              </w:rPr>
              <w:t xml:space="preserve">6.   Scored unsatisfactory or basic on Mathematics Assessment </w:t>
            </w:r>
          </w:p>
        </w:tc>
        <w:tc>
          <w:tcPr>
            <w:tcW w:w="1800"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rPr>
                <w:sz w:val="20"/>
              </w:rPr>
            </w:pPr>
          </w:p>
        </w:tc>
      </w:tr>
      <w:tr w:rsidR="005A2AE1" w:rsidRPr="00633AF4" w:rsidTr="004969A1">
        <w:tc>
          <w:tcPr>
            <w:tcW w:w="1312" w:type="dxa"/>
            <w:tcBorders>
              <w:left w:val="single" w:sz="8" w:space="0" w:color="8064A2"/>
              <w:right w:val="single" w:sz="8" w:space="0" w:color="8064A2"/>
            </w:tcBorders>
            <w:shd w:val="clear" w:color="auto" w:fill="auto"/>
          </w:tcPr>
          <w:p w:rsidR="00633AF4" w:rsidRPr="004969A1" w:rsidRDefault="00633AF4" w:rsidP="004969A1">
            <w:pPr>
              <w:rPr>
                <w:sz w:val="20"/>
              </w:rPr>
            </w:pPr>
          </w:p>
        </w:tc>
        <w:tc>
          <w:tcPr>
            <w:tcW w:w="6351" w:type="dxa"/>
            <w:shd w:val="clear" w:color="auto" w:fill="auto"/>
          </w:tcPr>
          <w:p w:rsidR="00633AF4" w:rsidRPr="004969A1" w:rsidRDefault="00633AF4" w:rsidP="004969A1">
            <w:pPr>
              <w:rPr>
                <w:sz w:val="20"/>
              </w:rPr>
            </w:pPr>
            <w:r w:rsidRPr="004969A1">
              <w:rPr>
                <w:sz w:val="20"/>
              </w:rPr>
              <w:t>7.   Scored unsatisfactory or basic on Writing Assessment</w:t>
            </w:r>
          </w:p>
        </w:tc>
        <w:tc>
          <w:tcPr>
            <w:tcW w:w="1800" w:type="dxa"/>
            <w:tcBorders>
              <w:left w:val="single" w:sz="8" w:space="0" w:color="8064A2"/>
              <w:right w:val="single" w:sz="8" w:space="0" w:color="8064A2"/>
            </w:tcBorders>
            <w:shd w:val="clear" w:color="auto" w:fill="auto"/>
          </w:tcPr>
          <w:p w:rsidR="00633AF4" w:rsidRPr="004969A1" w:rsidRDefault="00633AF4" w:rsidP="004969A1">
            <w:pPr>
              <w:rPr>
                <w:sz w:val="20"/>
              </w:rPr>
            </w:pPr>
          </w:p>
        </w:tc>
      </w:tr>
      <w:tr w:rsidR="005A2AE1" w:rsidRPr="00633AF4" w:rsidTr="004969A1">
        <w:tc>
          <w:tcPr>
            <w:tcW w:w="1312"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rPr>
                <w:sz w:val="20"/>
              </w:rPr>
            </w:pPr>
          </w:p>
        </w:tc>
        <w:tc>
          <w:tcPr>
            <w:tcW w:w="6351" w:type="dxa"/>
            <w:tcBorders>
              <w:top w:val="single" w:sz="8" w:space="0" w:color="8064A2"/>
              <w:bottom w:val="single" w:sz="8" w:space="0" w:color="8064A2"/>
            </w:tcBorders>
            <w:shd w:val="clear" w:color="auto" w:fill="auto"/>
          </w:tcPr>
          <w:p w:rsidR="00633AF4" w:rsidRPr="004969A1" w:rsidRDefault="00633AF4" w:rsidP="004969A1">
            <w:pPr>
              <w:rPr>
                <w:sz w:val="20"/>
              </w:rPr>
            </w:pPr>
            <w:r w:rsidRPr="004969A1">
              <w:rPr>
                <w:sz w:val="20"/>
              </w:rPr>
              <w:t>8.   Scored unsatisfactory or basic on Science Assessment</w:t>
            </w:r>
          </w:p>
        </w:tc>
        <w:tc>
          <w:tcPr>
            <w:tcW w:w="1800"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rPr>
                <w:sz w:val="20"/>
              </w:rPr>
            </w:pPr>
          </w:p>
        </w:tc>
      </w:tr>
      <w:tr w:rsidR="005A2AE1" w:rsidRPr="00633AF4" w:rsidTr="004969A1">
        <w:tc>
          <w:tcPr>
            <w:tcW w:w="1312" w:type="dxa"/>
            <w:tcBorders>
              <w:left w:val="single" w:sz="8" w:space="0" w:color="8064A2"/>
              <w:right w:val="single" w:sz="8" w:space="0" w:color="8064A2"/>
            </w:tcBorders>
            <w:shd w:val="clear" w:color="auto" w:fill="auto"/>
          </w:tcPr>
          <w:p w:rsidR="00633AF4" w:rsidRPr="004969A1" w:rsidRDefault="00633AF4" w:rsidP="004969A1">
            <w:pPr>
              <w:rPr>
                <w:sz w:val="20"/>
              </w:rPr>
            </w:pPr>
          </w:p>
        </w:tc>
        <w:tc>
          <w:tcPr>
            <w:tcW w:w="6351" w:type="dxa"/>
            <w:shd w:val="clear" w:color="auto" w:fill="auto"/>
          </w:tcPr>
          <w:p w:rsidR="00633AF4" w:rsidRPr="004969A1" w:rsidRDefault="00633AF4" w:rsidP="004969A1">
            <w:pPr>
              <w:rPr>
                <w:sz w:val="20"/>
              </w:rPr>
            </w:pPr>
            <w:r w:rsidRPr="004969A1">
              <w:rPr>
                <w:sz w:val="20"/>
              </w:rPr>
              <w:t>9.   Scored unsatisfactory or basic on Social Studies Assessment</w:t>
            </w:r>
          </w:p>
        </w:tc>
        <w:tc>
          <w:tcPr>
            <w:tcW w:w="1800" w:type="dxa"/>
            <w:tcBorders>
              <w:left w:val="single" w:sz="8" w:space="0" w:color="8064A2"/>
              <w:right w:val="single" w:sz="8" w:space="0" w:color="8064A2"/>
            </w:tcBorders>
            <w:shd w:val="clear" w:color="auto" w:fill="auto"/>
          </w:tcPr>
          <w:p w:rsidR="00633AF4" w:rsidRPr="004969A1" w:rsidRDefault="00633AF4" w:rsidP="004969A1">
            <w:pPr>
              <w:rPr>
                <w:sz w:val="20"/>
              </w:rPr>
            </w:pPr>
          </w:p>
        </w:tc>
      </w:tr>
      <w:tr w:rsidR="005A2AE1" w:rsidRPr="00633AF4" w:rsidTr="004969A1">
        <w:tc>
          <w:tcPr>
            <w:tcW w:w="1312"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rPr>
                <w:sz w:val="20"/>
              </w:rPr>
            </w:pPr>
          </w:p>
        </w:tc>
        <w:tc>
          <w:tcPr>
            <w:tcW w:w="6351" w:type="dxa"/>
            <w:tcBorders>
              <w:top w:val="single" w:sz="8" w:space="0" w:color="8064A2"/>
              <w:bottom w:val="single" w:sz="8" w:space="0" w:color="8064A2"/>
            </w:tcBorders>
            <w:shd w:val="clear" w:color="auto" w:fill="auto"/>
          </w:tcPr>
          <w:p w:rsidR="00633AF4" w:rsidRPr="004969A1" w:rsidRDefault="00633AF4" w:rsidP="004969A1">
            <w:pPr>
              <w:rPr>
                <w:sz w:val="20"/>
              </w:rPr>
            </w:pPr>
            <w:r w:rsidRPr="004969A1">
              <w:rPr>
                <w:sz w:val="20"/>
              </w:rPr>
              <w:t>10. Scored below proficient on State assessments from other States</w:t>
            </w:r>
          </w:p>
        </w:tc>
        <w:tc>
          <w:tcPr>
            <w:tcW w:w="1800"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rPr>
                <w:sz w:val="20"/>
              </w:rPr>
            </w:pPr>
          </w:p>
        </w:tc>
      </w:tr>
      <w:tr w:rsidR="005A2AE1" w:rsidRPr="00633AF4" w:rsidTr="004969A1">
        <w:tc>
          <w:tcPr>
            <w:tcW w:w="1312" w:type="dxa"/>
            <w:tcBorders>
              <w:left w:val="single" w:sz="8" w:space="0" w:color="8064A2"/>
              <w:right w:val="single" w:sz="8" w:space="0" w:color="8064A2"/>
            </w:tcBorders>
            <w:shd w:val="clear" w:color="auto" w:fill="auto"/>
          </w:tcPr>
          <w:p w:rsidR="00633AF4" w:rsidRPr="004969A1" w:rsidRDefault="00633AF4" w:rsidP="004969A1">
            <w:pPr>
              <w:rPr>
                <w:sz w:val="20"/>
              </w:rPr>
            </w:pPr>
          </w:p>
        </w:tc>
        <w:tc>
          <w:tcPr>
            <w:tcW w:w="6351" w:type="dxa"/>
            <w:shd w:val="clear" w:color="auto" w:fill="auto"/>
          </w:tcPr>
          <w:p w:rsidR="00633AF4" w:rsidRPr="004969A1" w:rsidRDefault="00633AF4" w:rsidP="004969A1">
            <w:pPr>
              <w:rPr>
                <w:sz w:val="20"/>
              </w:rPr>
            </w:pPr>
            <w:r w:rsidRPr="004969A1">
              <w:rPr>
                <w:sz w:val="20"/>
              </w:rPr>
              <w:t>11. Scored below 50%tile on norm-referenced test (reading and/or math)</w:t>
            </w:r>
          </w:p>
        </w:tc>
        <w:tc>
          <w:tcPr>
            <w:tcW w:w="1800" w:type="dxa"/>
            <w:tcBorders>
              <w:left w:val="single" w:sz="8" w:space="0" w:color="8064A2"/>
              <w:right w:val="single" w:sz="8" w:space="0" w:color="8064A2"/>
            </w:tcBorders>
            <w:shd w:val="clear" w:color="auto" w:fill="auto"/>
          </w:tcPr>
          <w:p w:rsidR="00633AF4" w:rsidRPr="004969A1" w:rsidRDefault="00633AF4" w:rsidP="004969A1">
            <w:pPr>
              <w:rPr>
                <w:sz w:val="20"/>
              </w:rPr>
            </w:pPr>
          </w:p>
        </w:tc>
      </w:tr>
      <w:tr w:rsidR="00633AF4" w:rsidRPr="00633AF4" w:rsidTr="004969A1">
        <w:trPr>
          <w:trHeight w:val="144"/>
        </w:trPr>
        <w:tc>
          <w:tcPr>
            <w:tcW w:w="9463" w:type="dxa"/>
            <w:gridSpan w:val="3"/>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rPr>
                <w:sz w:val="16"/>
                <w:szCs w:val="16"/>
              </w:rPr>
            </w:pPr>
          </w:p>
        </w:tc>
      </w:tr>
      <w:tr w:rsidR="005A2AE1" w:rsidRPr="00633AF4" w:rsidTr="004969A1">
        <w:tc>
          <w:tcPr>
            <w:tcW w:w="1312" w:type="dxa"/>
            <w:tcBorders>
              <w:left w:val="single" w:sz="8" w:space="0" w:color="8064A2"/>
              <w:right w:val="single" w:sz="8" w:space="0" w:color="8064A2"/>
            </w:tcBorders>
            <w:shd w:val="clear" w:color="auto" w:fill="auto"/>
          </w:tcPr>
          <w:p w:rsidR="00633AF4" w:rsidRPr="004969A1" w:rsidRDefault="00633AF4" w:rsidP="004969A1">
            <w:pPr>
              <w:rPr>
                <w:sz w:val="20"/>
              </w:rPr>
            </w:pPr>
          </w:p>
        </w:tc>
        <w:tc>
          <w:tcPr>
            <w:tcW w:w="6351" w:type="dxa"/>
            <w:shd w:val="clear" w:color="auto" w:fill="auto"/>
          </w:tcPr>
          <w:p w:rsidR="00633AF4" w:rsidRPr="004969A1" w:rsidRDefault="00633AF4" w:rsidP="004969A1">
            <w:pPr>
              <w:rPr>
                <w:i/>
                <w:sz w:val="20"/>
              </w:rPr>
            </w:pPr>
            <w:r w:rsidRPr="004969A1">
              <w:rPr>
                <w:i/>
                <w:sz w:val="20"/>
              </w:rPr>
              <w:t xml:space="preserve">12.   Is below grade level on any K-3 reading diagnostic assessment </w:t>
            </w:r>
          </w:p>
        </w:tc>
        <w:tc>
          <w:tcPr>
            <w:tcW w:w="1800" w:type="dxa"/>
            <w:tcBorders>
              <w:left w:val="single" w:sz="8" w:space="0" w:color="8064A2"/>
              <w:right w:val="single" w:sz="8" w:space="0" w:color="8064A2"/>
            </w:tcBorders>
            <w:shd w:val="clear" w:color="auto" w:fill="auto"/>
          </w:tcPr>
          <w:p w:rsidR="00633AF4" w:rsidRPr="004969A1" w:rsidRDefault="00633AF4" w:rsidP="004969A1">
            <w:pPr>
              <w:rPr>
                <w:sz w:val="20"/>
              </w:rPr>
            </w:pPr>
          </w:p>
        </w:tc>
      </w:tr>
      <w:tr w:rsidR="005A2AE1" w:rsidRPr="00633AF4" w:rsidTr="004969A1">
        <w:tc>
          <w:tcPr>
            <w:tcW w:w="1312"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rPr>
                <w:sz w:val="20"/>
              </w:rPr>
            </w:pPr>
          </w:p>
        </w:tc>
        <w:tc>
          <w:tcPr>
            <w:tcW w:w="6351" w:type="dxa"/>
            <w:tcBorders>
              <w:top w:val="single" w:sz="8" w:space="0" w:color="8064A2"/>
              <w:bottom w:val="single" w:sz="8" w:space="0" w:color="8064A2"/>
            </w:tcBorders>
            <w:shd w:val="clear" w:color="auto" w:fill="auto"/>
          </w:tcPr>
          <w:p w:rsidR="00633AF4" w:rsidRPr="004969A1" w:rsidRDefault="00633AF4" w:rsidP="004969A1">
            <w:pPr>
              <w:rPr>
                <w:i/>
                <w:sz w:val="20"/>
              </w:rPr>
            </w:pPr>
            <w:r w:rsidRPr="004969A1">
              <w:rPr>
                <w:i/>
                <w:sz w:val="20"/>
              </w:rPr>
              <w:t xml:space="preserve">13.  Classified as non-English or limited English proficient on LAS, IPT, </w:t>
            </w:r>
          </w:p>
          <w:p w:rsidR="00633AF4" w:rsidRPr="004969A1" w:rsidRDefault="00633AF4" w:rsidP="004969A1">
            <w:pPr>
              <w:rPr>
                <w:i/>
                <w:sz w:val="20"/>
              </w:rPr>
            </w:pPr>
            <w:r w:rsidRPr="004969A1">
              <w:rPr>
                <w:i/>
                <w:sz w:val="20"/>
              </w:rPr>
              <w:t xml:space="preserve">       LPT, ACCESS for ELLs, or English Proficiency Assessment (ELPA)</w:t>
            </w:r>
          </w:p>
        </w:tc>
        <w:tc>
          <w:tcPr>
            <w:tcW w:w="1800"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rPr>
                <w:sz w:val="20"/>
              </w:rPr>
            </w:pPr>
          </w:p>
        </w:tc>
      </w:tr>
      <w:tr w:rsidR="005A2AE1" w:rsidRPr="00633AF4" w:rsidTr="004969A1">
        <w:tc>
          <w:tcPr>
            <w:tcW w:w="1312" w:type="dxa"/>
            <w:tcBorders>
              <w:left w:val="single" w:sz="8" w:space="0" w:color="8064A2"/>
              <w:right w:val="single" w:sz="8" w:space="0" w:color="8064A2"/>
            </w:tcBorders>
            <w:shd w:val="clear" w:color="auto" w:fill="auto"/>
          </w:tcPr>
          <w:p w:rsidR="00633AF4" w:rsidRPr="004969A1" w:rsidRDefault="00633AF4" w:rsidP="004969A1">
            <w:pPr>
              <w:rPr>
                <w:sz w:val="20"/>
              </w:rPr>
            </w:pPr>
          </w:p>
        </w:tc>
        <w:tc>
          <w:tcPr>
            <w:tcW w:w="6351" w:type="dxa"/>
            <w:shd w:val="clear" w:color="auto" w:fill="auto"/>
          </w:tcPr>
          <w:p w:rsidR="00633AF4" w:rsidRPr="004969A1" w:rsidRDefault="00633AF4" w:rsidP="004969A1">
            <w:pPr>
              <w:rPr>
                <w:i/>
                <w:sz w:val="20"/>
              </w:rPr>
            </w:pPr>
            <w:r w:rsidRPr="004969A1">
              <w:rPr>
                <w:i/>
                <w:sz w:val="20"/>
              </w:rPr>
              <w:t>14.  Is behind in accruing credits toward graduation requirements</w:t>
            </w:r>
          </w:p>
        </w:tc>
        <w:tc>
          <w:tcPr>
            <w:tcW w:w="1800" w:type="dxa"/>
            <w:tcBorders>
              <w:left w:val="single" w:sz="8" w:space="0" w:color="8064A2"/>
              <w:right w:val="single" w:sz="8" w:space="0" w:color="8064A2"/>
            </w:tcBorders>
            <w:shd w:val="clear" w:color="auto" w:fill="auto"/>
          </w:tcPr>
          <w:p w:rsidR="00633AF4" w:rsidRPr="004969A1" w:rsidRDefault="00633AF4" w:rsidP="004969A1">
            <w:pPr>
              <w:rPr>
                <w:sz w:val="20"/>
              </w:rPr>
            </w:pPr>
          </w:p>
        </w:tc>
      </w:tr>
      <w:tr w:rsidR="005A2AE1" w:rsidRPr="00633AF4" w:rsidTr="004969A1">
        <w:tc>
          <w:tcPr>
            <w:tcW w:w="1312"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rPr>
                <w:sz w:val="20"/>
              </w:rPr>
            </w:pPr>
          </w:p>
        </w:tc>
        <w:tc>
          <w:tcPr>
            <w:tcW w:w="6351" w:type="dxa"/>
            <w:tcBorders>
              <w:top w:val="single" w:sz="8" w:space="0" w:color="8064A2"/>
              <w:bottom w:val="single" w:sz="8" w:space="0" w:color="8064A2"/>
            </w:tcBorders>
            <w:shd w:val="clear" w:color="auto" w:fill="auto"/>
          </w:tcPr>
          <w:p w:rsidR="00633AF4" w:rsidRPr="004969A1" w:rsidRDefault="00633AF4" w:rsidP="004969A1">
            <w:pPr>
              <w:rPr>
                <w:i/>
                <w:sz w:val="20"/>
              </w:rPr>
            </w:pPr>
            <w:r w:rsidRPr="004969A1">
              <w:rPr>
                <w:i/>
                <w:sz w:val="20"/>
              </w:rPr>
              <w:t>15.  Placed in a class that is not age appropriate</w:t>
            </w:r>
          </w:p>
        </w:tc>
        <w:tc>
          <w:tcPr>
            <w:tcW w:w="1800"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rPr>
                <w:sz w:val="20"/>
              </w:rPr>
            </w:pPr>
          </w:p>
        </w:tc>
      </w:tr>
      <w:tr w:rsidR="005A2AE1" w:rsidRPr="00633AF4" w:rsidTr="004969A1">
        <w:tc>
          <w:tcPr>
            <w:tcW w:w="1312" w:type="dxa"/>
            <w:tcBorders>
              <w:left w:val="single" w:sz="8" w:space="0" w:color="8064A2"/>
              <w:right w:val="single" w:sz="8" w:space="0" w:color="8064A2"/>
            </w:tcBorders>
            <w:shd w:val="clear" w:color="auto" w:fill="auto"/>
          </w:tcPr>
          <w:p w:rsidR="00633AF4" w:rsidRPr="004969A1" w:rsidRDefault="00633AF4" w:rsidP="004969A1">
            <w:pPr>
              <w:rPr>
                <w:sz w:val="20"/>
              </w:rPr>
            </w:pPr>
          </w:p>
        </w:tc>
        <w:tc>
          <w:tcPr>
            <w:tcW w:w="6351" w:type="dxa"/>
            <w:shd w:val="clear" w:color="auto" w:fill="auto"/>
          </w:tcPr>
          <w:p w:rsidR="00633AF4" w:rsidRPr="004969A1" w:rsidRDefault="00633AF4" w:rsidP="004969A1">
            <w:pPr>
              <w:rPr>
                <w:i/>
                <w:sz w:val="20"/>
              </w:rPr>
            </w:pPr>
            <w:r w:rsidRPr="004969A1">
              <w:rPr>
                <w:i/>
                <w:sz w:val="20"/>
              </w:rPr>
              <w:t xml:space="preserve">16. Has grades indicating below average performance in math and/or </w:t>
            </w:r>
          </w:p>
          <w:p w:rsidR="00633AF4" w:rsidRPr="004969A1" w:rsidRDefault="00633AF4" w:rsidP="004969A1">
            <w:pPr>
              <w:rPr>
                <w:i/>
                <w:sz w:val="20"/>
              </w:rPr>
            </w:pPr>
            <w:r w:rsidRPr="004969A1">
              <w:rPr>
                <w:i/>
                <w:sz w:val="20"/>
              </w:rPr>
              <w:t xml:space="preserve">      language arts at the elementary level</w:t>
            </w:r>
          </w:p>
        </w:tc>
        <w:tc>
          <w:tcPr>
            <w:tcW w:w="1800" w:type="dxa"/>
            <w:tcBorders>
              <w:left w:val="single" w:sz="8" w:space="0" w:color="8064A2"/>
              <w:right w:val="single" w:sz="8" w:space="0" w:color="8064A2"/>
            </w:tcBorders>
            <w:shd w:val="clear" w:color="auto" w:fill="auto"/>
          </w:tcPr>
          <w:p w:rsidR="00633AF4" w:rsidRPr="004969A1" w:rsidRDefault="00633AF4" w:rsidP="004969A1">
            <w:pPr>
              <w:rPr>
                <w:sz w:val="20"/>
              </w:rPr>
            </w:pPr>
          </w:p>
        </w:tc>
      </w:tr>
      <w:tr w:rsidR="005A2AE1" w:rsidRPr="00633AF4" w:rsidTr="004969A1">
        <w:tc>
          <w:tcPr>
            <w:tcW w:w="1312"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rPr>
                <w:sz w:val="20"/>
              </w:rPr>
            </w:pPr>
          </w:p>
        </w:tc>
        <w:tc>
          <w:tcPr>
            <w:tcW w:w="6351" w:type="dxa"/>
            <w:tcBorders>
              <w:top w:val="single" w:sz="8" w:space="0" w:color="8064A2"/>
              <w:bottom w:val="single" w:sz="8" w:space="0" w:color="8064A2"/>
            </w:tcBorders>
            <w:shd w:val="clear" w:color="auto" w:fill="auto"/>
          </w:tcPr>
          <w:p w:rsidR="00633AF4" w:rsidRPr="004969A1" w:rsidRDefault="00633AF4" w:rsidP="004969A1">
            <w:pPr>
              <w:rPr>
                <w:i/>
                <w:sz w:val="20"/>
              </w:rPr>
            </w:pPr>
            <w:r w:rsidRPr="004969A1">
              <w:rPr>
                <w:i/>
                <w:sz w:val="20"/>
              </w:rPr>
              <w:t xml:space="preserve">17. Has grades indicating below average performance in math, language  </w:t>
            </w:r>
          </w:p>
          <w:p w:rsidR="00633AF4" w:rsidRPr="004969A1" w:rsidRDefault="00633AF4" w:rsidP="004969A1">
            <w:pPr>
              <w:rPr>
                <w:i/>
                <w:sz w:val="20"/>
              </w:rPr>
            </w:pPr>
            <w:r w:rsidRPr="004969A1">
              <w:rPr>
                <w:i/>
                <w:sz w:val="20"/>
              </w:rPr>
              <w:t xml:space="preserve">     arts, sciences or social studies at the middle or high school levels</w:t>
            </w:r>
          </w:p>
        </w:tc>
        <w:tc>
          <w:tcPr>
            <w:tcW w:w="1800" w:type="dxa"/>
            <w:tcBorders>
              <w:top w:val="single" w:sz="8" w:space="0" w:color="8064A2"/>
              <w:left w:val="single" w:sz="8" w:space="0" w:color="8064A2"/>
              <w:bottom w:val="single" w:sz="8" w:space="0" w:color="8064A2"/>
              <w:right w:val="single" w:sz="8" w:space="0" w:color="8064A2"/>
            </w:tcBorders>
            <w:shd w:val="clear" w:color="auto" w:fill="auto"/>
          </w:tcPr>
          <w:p w:rsidR="00633AF4" w:rsidRPr="004969A1" w:rsidRDefault="00633AF4" w:rsidP="004969A1">
            <w:pPr>
              <w:rPr>
                <w:sz w:val="20"/>
              </w:rPr>
            </w:pPr>
          </w:p>
        </w:tc>
      </w:tr>
      <w:tr w:rsidR="005A2AE1" w:rsidRPr="00633AF4" w:rsidTr="004969A1">
        <w:tc>
          <w:tcPr>
            <w:tcW w:w="1312" w:type="dxa"/>
            <w:tcBorders>
              <w:left w:val="single" w:sz="8" w:space="0" w:color="8064A2"/>
              <w:bottom w:val="single" w:sz="8" w:space="0" w:color="8064A2"/>
              <w:right w:val="single" w:sz="8" w:space="0" w:color="8064A2"/>
            </w:tcBorders>
            <w:shd w:val="clear" w:color="auto" w:fill="auto"/>
          </w:tcPr>
          <w:p w:rsidR="00633AF4" w:rsidRPr="004969A1" w:rsidRDefault="00633AF4" w:rsidP="004969A1">
            <w:pPr>
              <w:rPr>
                <w:sz w:val="20"/>
              </w:rPr>
            </w:pPr>
          </w:p>
        </w:tc>
        <w:tc>
          <w:tcPr>
            <w:tcW w:w="6351" w:type="dxa"/>
            <w:shd w:val="clear" w:color="auto" w:fill="auto"/>
          </w:tcPr>
          <w:p w:rsidR="00633AF4" w:rsidRPr="004969A1" w:rsidRDefault="00633AF4" w:rsidP="004969A1">
            <w:pPr>
              <w:rPr>
                <w:i/>
                <w:sz w:val="20"/>
              </w:rPr>
            </w:pPr>
            <w:r w:rsidRPr="004969A1">
              <w:rPr>
                <w:i/>
                <w:sz w:val="20"/>
              </w:rPr>
              <w:t>18. Repeated a grade level or course</w:t>
            </w:r>
          </w:p>
        </w:tc>
        <w:tc>
          <w:tcPr>
            <w:tcW w:w="1800" w:type="dxa"/>
            <w:tcBorders>
              <w:left w:val="single" w:sz="8" w:space="0" w:color="8064A2"/>
              <w:bottom w:val="single" w:sz="8" w:space="0" w:color="8064A2"/>
              <w:right w:val="single" w:sz="8" w:space="0" w:color="8064A2"/>
            </w:tcBorders>
            <w:shd w:val="clear" w:color="auto" w:fill="auto"/>
          </w:tcPr>
          <w:p w:rsidR="00633AF4" w:rsidRPr="004969A1" w:rsidRDefault="00633AF4" w:rsidP="004969A1">
            <w:pPr>
              <w:rPr>
                <w:sz w:val="20"/>
              </w:rPr>
            </w:pPr>
          </w:p>
        </w:tc>
      </w:tr>
    </w:tbl>
    <w:p w:rsidR="00633AF4" w:rsidRPr="00633AF4" w:rsidRDefault="00633AF4" w:rsidP="00CC2081"/>
    <w:p w:rsidR="00633AF4" w:rsidRPr="00CC2081" w:rsidRDefault="00633AF4" w:rsidP="00CC2081">
      <w:pPr>
        <w:jc w:val="center"/>
        <w:rPr>
          <w:b/>
        </w:rPr>
      </w:pPr>
      <w:r w:rsidRPr="00CC2081">
        <w:rPr>
          <w:b/>
        </w:rPr>
        <w:t>Table B. At Risk of Failing to Meet State Standards Criteria</w:t>
      </w:r>
    </w:p>
    <w:p w:rsidR="00633AF4" w:rsidRPr="00633AF4" w:rsidRDefault="00633AF4" w:rsidP="00633AF4">
      <w:pPr>
        <w:rPr>
          <w:bCs/>
          <w:sz w:val="18"/>
          <w:szCs w:val="18"/>
        </w:rPr>
      </w:pPr>
      <w:r w:rsidRPr="00633AF4">
        <w:rPr>
          <w:b/>
          <w:bCs/>
          <w:sz w:val="18"/>
          <w:szCs w:val="18"/>
        </w:rPr>
        <w:t xml:space="preserve"> </w:t>
      </w:r>
    </w:p>
    <w:p w:rsidR="00633AF4" w:rsidRPr="00633AF4" w:rsidRDefault="004969A1" w:rsidP="00633AF4">
      <w:pPr>
        <w:rPr>
          <w:sz w:val="20"/>
        </w:rPr>
      </w:pPr>
      <w:r>
        <w:rPr>
          <w:noProof/>
        </w:rPr>
        <w:pict>
          <v:shape id="Text Box 46" o:spid="_x0000_s1113" type="#_x0000_t202" style="position:absolute;margin-left:43.5pt;margin-top:9.5pt;width:69.75pt;height:98.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65 -330 -465 21765 22065 21765 22065 -330 -465 -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" fillcolor="window" strokecolor="#8064a2" strokeweight="2pt">
            <v:textbox>
              <w:txbxContent>
                <w:p w:rsidR="008C2ADB" w:rsidRDefault="008C2ADB" w:rsidP="00633AF4">
                  <w:pPr>
                    <w:jc w:val="center"/>
                    <w:rPr>
                      <w:rFonts w:ascii="Arial Narrow" w:hAnsi="Arial Narrow"/>
                      <w:sz w:val="16"/>
                      <w:szCs w:val="16"/>
                      <w:u w:val="single"/>
                    </w:rPr>
                  </w:pPr>
                  <w:r>
                    <w:rPr>
                      <w:rFonts w:ascii="Arial Narrow" w:hAnsi="Arial Narrow"/>
                      <w:sz w:val="16"/>
                      <w:szCs w:val="16"/>
                      <w:u w:val="single"/>
                    </w:rPr>
                    <w:t># 5-11</w:t>
                  </w:r>
                </w:p>
                <w:p w:rsidR="008C2ADB" w:rsidRDefault="008C2ADB" w:rsidP="00633AF4">
                  <w:pPr>
                    <w:jc w:val="center"/>
                    <w:rPr>
                      <w:rFonts w:ascii="Arial Narrow" w:hAnsi="Arial Narrow"/>
                      <w:sz w:val="16"/>
                      <w:szCs w:val="16"/>
                    </w:rPr>
                  </w:pPr>
                  <w:r>
                    <w:rPr>
                      <w:rFonts w:ascii="Arial Narrow" w:hAnsi="Arial Narrow"/>
                      <w:sz w:val="16"/>
                      <w:szCs w:val="16"/>
                    </w:rPr>
                    <w:t>ONLY</w:t>
                  </w:r>
                </w:p>
                <w:p w:rsidR="008C2ADB" w:rsidRDefault="008C2ADB" w:rsidP="00633AF4">
                  <w:pPr>
                    <w:jc w:val="center"/>
                    <w:rPr>
                      <w:rFonts w:ascii="Arial Narrow" w:hAnsi="Arial Narrow"/>
                      <w:sz w:val="16"/>
                      <w:szCs w:val="16"/>
                    </w:rPr>
                  </w:pPr>
                  <w:r>
                    <w:rPr>
                      <w:rFonts w:ascii="Arial Narrow" w:hAnsi="Arial Narrow"/>
                      <w:sz w:val="16"/>
                      <w:szCs w:val="16"/>
                    </w:rPr>
                    <w:t>1</w:t>
                  </w:r>
                </w:p>
                <w:p w:rsidR="008C2ADB" w:rsidRDefault="008C2ADB" w:rsidP="00633AF4">
                  <w:pPr>
                    <w:jc w:val="center"/>
                    <w:rPr>
                      <w:rFonts w:ascii="Arial Narrow" w:hAnsi="Arial Narrow"/>
                      <w:sz w:val="16"/>
                      <w:szCs w:val="16"/>
                    </w:rPr>
                  </w:pPr>
                  <w:r>
                    <w:rPr>
                      <w:rFonts w:ascii="Arial Narrow" w:hAnsi="Arial Narrow"/>
                      <w:sz w:val="16"/>
                      <w:szCs w:val="16"/>
                    </w:rPr>
                    <w:t>CHECK IS</w:t>
                  </w:r>
                </w:p>
                <w:p w:rsidR="008C2ADB" w:rsidRDefault="008C2ADB" w:rsidP="00633AF4">
                  <w:pPr>
                    <w:jc w:val="center"/>
                    <w:rPr>
                      <w:rFonts w:ascii="Arial Narrow" w:hAnsi="Arial Narrow"/>
                      <w:sz w:val="16"/>
                      <w:szCs w:val="16"/>
                    </w:rPr>
                  </w:pPr>
                  <w:r>
                    <w:rPr>
                      <w:rFonts w:ascii="Arial Narrow" w:hAnsi="Arial Narrow"/>
                      <w:sz w:val="16"/>
                      <w:szCs w:val="16"/>
                    </w:rPr>
                    <w:t>NEEDED.</w:t>
                  </w:r>
                </w:p>
                <w:p w:rsidR="008C2ADB" w:rsidRDefault="008C2ADB" w:rsidP="00633AF4">
                  <w:pPr>
                    <w:jc w:val="center"/>
                    <w:rPr>
                      <w:rFonts w:ascii="Arial Narrow" w:hAnsi="Arial Narrow"/>
                      <w:color w:val="FF00FF"/>
                      <w:sz w:val="20"/>
                      <w:szCs w:val="20"/>
                    </w:rPr>
                  </w:pPr>
                </w:p>
              </w:txbxContent>
            </v:textbox>
            <w10:wrap type="tight"/>
          </v:shape>
        </w:pict>
      </w:r>
    </w:p>
    <w:p w:rsidR="00633AF4" w:rsidRPr="00633AF4" w:rsidRDefault="004969A1" w:rsidP="00633AF4">
      <w:pPr>
        <w:rPr>
          <w:sz w:val="20"/>
        </w:rPr>
      </w:pPr>
      <w:r>
        <w:rPr>
          <w:noProof/>
        </w:rPr>
        <w:pict>
          <v:shape id="Text Box 49" o:spid="_x0000_s1112" type="#_x0000_t202" style="position:absolute;margin-left:71.25pt;margin-top:103pt;width:30.7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O1hwIAABg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" stroked="f">
            <v:textbox>
              <w:txbxContent>
                <w:p w:rsidR="008C2ADB" w:rsidRDefault="008C2ADB" w:rsidP="00633AF4">
                  <w:pPr>
                    <w:rPr>
                      <w:rFonts w:ascii="Arial Black" w:hAnsi="Arial Black" w:cs="Arial"/>
                      <w:sz w:val="20"/>
                      <w:szCs w:val="20"/>
                    </w:rPr>
                  </w:pPr>
                  <w:r>
                    <w:rPr>
                      <w:rFonts w:ascii="Arial Black" w:hAnsi="Arial Black" w:cs="Arial"/>
                      <w:sz w:val="20"/>
                      <w:szCs w:val="20"/>
                    </w:rPr>
                    <w:t>OR</w:t>
                  </w:r>
                </w:p>
              </w:txbxContent>
            </v:textbox>
          </v:shape>
        </w:pict>
      </w:r>
      <w:r>
        <w:rPr>
          <w:noProof/>
        </w:rPr>
        <w:pict>
          <v:shape id="Text Box 47" o:spid="_x0000_s1111" type="#_x0000_t202" style="position:absolute;margin-left:43.5pt;margin-top:133.25pt;width:69.75pt;height:11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" fillcolor="window" strokecolor="#8064a2" strokeweight="2pt">
            <v:textbox>
              <w:txbxContent>
                <w:p w:rsidR="008C2ADB" w:rsidRDefault="008C2ADB" w:rsidP="00633AF4">
                  <w:pPr>
                    <w:jc w:val="center"/>
                    <w:rPr>
                      <w:rFonts w:ascii="Arial Narrow" w:hAnsi="Arial Narrow"/>
                      <w:i/>
                      <w:sz w:val="16"/>
                      <w:szCs w:val="16"/>
                      <w:u w:val="single"/>
                    </w:rPr>
                  </w:pPr>
                  <w:r>
                    <w:rPr>
                      <w:rFonts w:ascii="Arial Narrow" w:hAnsi="Arial Narrow"/>
                      <w:i/>
                      <w:sz w:val="16"/>
                      <w:szCs w:val="16"/>
                      <w:u w:val="single"/>
                    </w:rPr>
                    <w:t># 12 -18</w:t>
                  </w:r>
                </w:p>
                <w:p w:rsidR="008C2ADB" w:rsidRDefault="008C2ADB" w:rsidP="00633AF4">
                  <w:pPr>
                    <w:jc w:val="center"/>
                    <w:rPr>
                      <w:rFonts w:ascii="Arial Narrow" w:hAnsi="Arial Narrow"/>
                      <w:i/>
                      <w:sz w:val="16"/>
                      <w:szCs w:val="16"/>
                    </w:rPr>
                  </w:pPr>
                  <w:r>
                    <w:rPr>
                      <w:rFonts w:ascii="Arial Narrow" w:hAnsi="Arial Narrow"/>
                      <w:i/>
                      <w:sz w:val="16"/>
                      <w:szCs w:val="16"/>
                    </w:rPr>
                    <w:t>AT LEAST 2 CHECKS ARE NEEDED IF NO CHECKS ARE PRESENT IN NUMBERS 5-11.</w:t>
                  </w:r>
                </w:p>
                <w:p w:rsidR="008C2ADB" w:rsidRDefault="008C2ADB" w:rsidP="00633AF4">
                  <w:pPr>
                    <w:jc w:val="center"/>
                    <w:rPr>
                      <w:rFonts w:ascii="Arial Narrow" w:hAnsi="Arial Narrow"/>
                      <w:sz w:val="16"/>
                      <w:szCs w:val="16"/>
                    </w:rPr>
                  </w:pPr>
                </w:p>
                <w:p w:rsidR="008C2ADB" w:rsidRDefault="008C2ADB" w:rsidP="00633AF4"/>
              </w:txbxContent>
            </v:textbox>
          </v:shape>
        </w:pict>
      </w:r>
      <w:r>
        <w:rPr>
          <w:noProof/>
        </w:rPr>
        <w:pict>
          <v:shape id="Text Box 48" o:spid="_x0000_s1110" type="#_x0000_t202" style="position:absolute;margin-left:121.5pt;margin-top:305.25pt;width:474pt;height:87.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" fillcolor="window" strokecolor="#8064a2" strokeweight="2pt">
            <v:textbox>
              <w:txbxContent>
                <w:p w:rsidR="008C2ADB" w:rsidRPr="000529CF" w:rsidRDefault="008C2ADB" w:rsidP="00633AF4">
                  <w:pPr>
                    <w:jc w:val="both"/>
                    <w:rPr>
                      <w:b/>
                      <w:bCs/>
                      <w:sz w:val="20"/>
                      <w:szCs w:val="20"/>
                    </w:rPr>
                  </w:pPr>
                  <w:r w:rsidRPr="000529CF">
                    <w:rPr>
                      <w:bCs/>
                      <w:sz w:val="20"/>
                      <w:szCs w:val="20"/>
                    </w:rPr>
                    <w:t xml:space="preserve">**To be identified as a Priority for Services migrant student, there must be an interruption of services during the regular school year </w:t>
                  </w:r>
                  <w:r w:rsidRPr="000529CF">
                    <w:rPr>
                      <w:b/>
                      <w:bCs/>
                      <w:sz w:val="20"/>
                      <w:szCs w:val="20"/>
                      <w:u w:val="single"/>
                    </w:rPr>
                    <w:t>and</w:t>
                  </w:r>
                  <w:r w:rsidRPr="000529CF">
                    <w:rPr>
                      <w:bCs/>
                      <w:sz w:val="20"/>
                      <w:szCs w:val="20"/>
                    </w:rPr>
                    <w:t xml:space="preserve"> the student must meet one or more of the at-risk criteria. </w:t>
                  </w:r>
                  <w:r w:rsidRPr="000529CF">
                    <w:rPr>
                      <w:b/>
                      <w:bCs/>
                      <w:sz w:val="20"/>
                      <w:szCs w:val="20"/>
                    </w:rPr>
                    <w:t>State assessment data must be considered first.  If there are results for a migrant student, they must be used. If State assessment data is not available, at least two of the at-risk criteria (#12 – 18) must be met to be considered as priority for services. If a student is proficient on the State assessments, the student is NOT considered a priority for services student even though he or she may meet the other at risk criteria.</w:t>
                  </w:r>
                </w:p>
                <w:p w:rsidR="008C2ADB" w:rsidRPr="000529CF" w:rsidRDefault="008C2ADB" w:rsidP="00633AF4">
                  <w:pPr>
                    <w:jc w:val="both"/>
                    <w:rPr>
                      <w:sz w:val="20"/>
                      <w:szCs w:val="20"/>
                    </w:rPr>
                  </w:pPr>
                </w:p>
              </w:txbxContent>
            </v:textbox>
            <w10:wrap type="square" anchorx="margin" anchory="margin"/>
          </v:shape>
        </w:pict>
      </w:r>
      <w:r w:rsidR="00633AF4" w:rsidRPr="00633AF4">
        <w:rPr>
          <w:sz w:val="20"/>
        </w:rPr>
        <w:br w:type="page"/>
      </w:r>
    </w:p>
    <w:p w:rsidR="00633AF4" w:rsidRPr="00633AF4" w:rsidRDefault="00633AF4" w:rsidP="00633AF4">
      <w:r w:rsidRPr="00633AF4">
        <w:t xml:space="preserve">Directions:  Table C (Description of Services Received by Student) is </w:t>
      </w:r>
      <w:r w:rsidRPr="00633AF4">
        <w:rPr>
          <w:b/>
        </w:rPr>
        <w:t>optional</w:t>
      </w:r>
      <w:r w:rsidRPr="00633AF4">
        <w:t xml:space="preserve">. </w:t>
      </w:r>
    </w:p>
    <w:p w:rsidR="00633AF4" w:rsidRPr="00633AF4" w:rsidRDefault="00633AF4" w:rsidP="00633AF4">
      <w:pPr>
        <w:rPr>
          <w:b/>
        </w:rPr>
      </w:pPr>
    </w:p>
    <w:p w:rsidR="00633AF4" w:rsidRPr="00633AF4" w:rsidRDefault="00633AF4" w:rsidP="00633AF4">
      <w:pPr>
        <w:rPr>
          <w:b/>
          <w:sz w:val="20"/>
        </w:rPr>
      </w:pPr>
      <w:r w:rsidRPr="00633AF4">
        <w:rPr>
          <w:b/>
        </w:rPr>
        <w:t>Student name</w:t>
      </w:r>
      <w:r w:rsidRPr="00633AF4">
        <w:rPr>
          <w:sz w:val="18"/>
          <w:szCs w:val="18"/>
        </w:rPr>
        <w:t xml:space="preserve"> </w:t>
      </w:r>
      <w:r w:rsidRPr="00633AF4">
        <w:rPr>
          <w:sz w:val="20"/>
          <w:szCs w:val="20"/>
        </w:rPr>
        <w:t xml:space="preserve">________________________   </w:t>
      </w:r>
      <w:r w:rsidRPr="00633AF4">
        <w:rPr>
          <w:b/>
        </w:rPr>
        <w:t>School</w:t>
      </w:r>
      <w:r w:rsidRPr="00633AF4">
        <w:rPr>
          <w:b/>
          <w:sz w:val="18"/>
          <w:szCs w:val="18"/>
        </w:rPr>
        <w:t xml:space="preserve"> </w:t>
      </w:r>
      <w:r w:rsidRPr="00633AF4">
        <w:rPr>
          <w:sz w:val="18"/>
          <w:szCs w:val="18"/>
        </w:rPr>
        <w:t>___________________</w:t>
      </w:r>
      <w:r w:rsidRPr="00633AF4">
        <w:rPr>
          <w:sz w:val="18"/>
          <w:szCs w:val="18"/>
        </w:rPr>
        <w:tab/>
        <w:t xml:space="preserve">  </w:t>
      </w:r>
      <w:r w:rsidRPr="00633AF4">
        <w:rPr>
          <w:b/>
        </w:rPr>
        <w:t>Date</w:t>
      </w:r>
      <w:r w:rsidRPr="00633AF4">
        <w:rPr>
          <w:sz w:val="18"/>
          <w:szCs w:val="18"/>
        </w:rPr>
        <w:t xml:space="preserve"> _______________</w:t>
      </w:r>
    </w:p>
    <w:p w:rsidR="00633AF4" w:rsidRPr="00633AF4" w:rsidRDefault="00633AF4" w:rsidP="00633AF4">
      <w:pPr>
        <w:ind w:left="360"/>
        <w:jc w:val="center"/>
        <w:rPr>
          <w:b/>
          <w:sz w:val="20"/>
        </w:rPr>
      </w:pPr>
    </w:p>
    <w:p w:rsidR="00633AF4" w:rsidRPr="00633AF4" w:rsidRDefault="00633AF4" w:rsidP="00633AF4">
      <w:pPr>
        <w:ind w:left="360"/>
        <w:jc w:val="center"/>
        <w:rPr>
          <w:b/>
        </w:rPr>
      </w:pPr>
      <w:r w:rsidRPr="00633AF4">
        <w:rPr>
          <w:b/>
        </w:rPr>
        <w:t>Table C.  Description of Services Received by Student (optional)</w:t>
      </w:r>
    </w:p>
    <w:p w:rsidR="00633AF4" w:rsidRPr="00633AF4" w:rsidRDefault="00633AF4" w:rsidP="00633AF4">
      <w:pPr>
        <w:ind w:left="360"/>
        <w:jc w:val="center"/>
        <w:rPr>
          <w:b/>
        </w:rPr>
      </w:pPr>
    </w:p>
    <w:tbl>
      <w:tblPr>
        <w:tblW w:w="0" w:type="auto"/>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4363"/>
        <w:gridCol w:w="2484"/>
        <w:gridCol w:w="2728"/>
      </w:tblGrid>
      <w:tr w:rsidR="005A2AE1" w:rsidRPr="00633AF4" w:rsidTr="004969A1">
        <w:trPr>
          <w:trHeight w:val="259"/>
          <w:jc w:val="center"/>
        </w:trPr>
        <w:tc>
          <w:tcPr>
            <w:tcW w:w="4363" w:type="dxa"/>
            <w:tcBorders>
              <w:top w:val="nil"/>
              <w:left w:val="nil"/>
              <w:bottom w:val="nil"/>
              <w:right w:val="nil"/>
            </w:tcBorders>
            <w:shd w:val="clear" w:color="auto" w:fill="FFFFFF"/>
          </w:tcPr>
          <w:p w:rsidR="00633AF4" w:rsidRPr="004969A1" w:rsidRDefault="00633AF4" w:rsidP="004969A1">
            <w:pPr>
              <w:jc w:val="center"/>
              <w:rPr>
                <w:b/>
                <w:bCs/>
                <w:color w:val="000000"/>
              </w:rPr>
            </w:pPr>
            <w:r w:rsidRPr="004969A1">
              <w:rPr>
                <w:b/>
                <w:bCs/>
                <w:color w:val="000000"/>
              </w:rPr>
              <w:t>Description of Services Received</w:t>
            </w:r>
          </w:p>
        </w:tc>
        <w:tc>
          <w:tcPr>
            <w:tcW w:w="2484" w:type="dxa"/>
            <w:shd w:val="clear" w:color="auto" w:fill="F2EFF6"/>
          </w:tcPr>
          <w:p w:rsidR="00633AF4" w:rsidRPr="004969A1" w:rsidRDefault="00633AF4" w:rsidP="004969A1">
            <w:pPr>
              <w:jc w:val="center"/>
              <w:rPr>
                <w:b/>
                <w:bCs/>
                <w:color w:val="000000"/>
              </w:rPr>
            </w:pPr>
            <w:r w:rsidRPr="004969A1">
              <w:rPr>
                <w:b/>
                <w:bCs/>
                <w:color w:val="000000"/>
              </w:rPr>
              <w:t>School Year</w:t>
            </w:r>
          </w:p>
        </w:tc>
        <w:tc>
          <w:tcPr>
            <w:tcW w:w="2728" w:type="dxa"/>
            <w:tcBorders>
              <w:top w:val="nil"/>
              <w:left w:val="nil"/>
              <w:bottom w:val="nil"/>
              <w:right w:val="nil"/>
            </w:tcBorders>
            <w:shd w:val="clear" w:color="auto" w:fill="F2EFF6"/>
          </w:tcPr>
          <w:p w:rsidR="00633AF4" w:rsidRPr="004969A1" w:rsidRDefault="00633AF4" w:rsidP="004969A1">
            <w:pPr>
              <w:jc w:val="center"/>
              <w:rPr>
                <w:b/>
                <w:bCs/>
                <w:color w:val="000000"/>
              </w:rPr>
            </w:pPr>
            <w:r w:rsidRPr="004969A1">
              <w:rPr>
                <w:b/>
                <w:bCs/>
                <w:color w:val="000000"/>
              </w:rPr>
              <w:t>Comment</w:t>
            </w:r>
          </w:p>
        </w:tc>
      </w:tr>
      <w:tr w:rsidR="005A2AE1" w:rsidRPr="00633AF4" w:rsidTr="004969A1">
        <w:trPr>
          <w:trHeight w:val="259"/>
          <w:jc w:val="center"/>
        </w:trPr>
        <w:tc>
          <w:tcPr>
            <w:tcW w:w="4363" w:type="dxa"/>
            <w:tcBorders>
              <w:left w:val="nil"/>
              <w:bottom w:val="nil"/>
              <w:right w:val="nil"/>
            </w:tcBorders>
            <w:shd w:val="clear" w:color="auto" w:fill="FFFFFF"/>
          </w:tcPr>
          <w:p w:rsidR="00633AF4" w:rsidRPr="004969A1" w:rsidRDefault="00633AF4" w:rsidP="00633AF4">
            <w:pPr>
              <w:rPr>
                <w:b/>
                <w:bCs/>
                <w:color w:val="000000"/>
                <w:sz w:val="20"/>
              </w:rPr>
            </w:pPr>
          </w:p>
          <w:p w:rsidR="00633AF4" w:rsidRPr="004969A1" w:rsidRDefault="00633AF4" w:rsidP="00633AF4">
            <w:pPr>
              <w:rPr>
                <w:b/>
                <w:bCs/>
                <w:color w:val="000000"/>
                <w:sz w:val="20"/>
              </w:rPr>
            </w:pPr>
          </w:p>
          <w:p w:rsidR="00633AF4" w:rsidRPr="004969A1" w:rsidRDefault="00633AF4" w:rsidP="00633AF4">
            <w:pPr>
              <w:rPr>
                <w:b/>
                <w:bCs/>
                <w:color w:val="000000"/>
                <w:sz w:val="20"/>
              </w:rPr>
            </w:pPr>
          </w:p>
          <w:p w:rsidR="00633AF4" w:rsidRPr="004969A1" w:rsidRDefault="00633AF4" w:rsidP="00633AF4">
            <w:pPr>
              <w:rPr>
                <w:b/>
                <w:bCs/>
                <w:color w:val="000000"/>
                <w:sz w:val="20"/>
              </w:rPr>
            </w:pPr>
          </w:p>
        </w:tc>
        <w:tc>
          <w:tcPr>
            <w:tcW w:w="2484" w:type="dxa"/>
            <w:tcBorders>
              <w:left w:val="single" w:sz="6" w:space="0" w:color="8064A2"/>
              <w:right w:val="single" w:sz="6" w:space="0" w:color="8064A2"/>
            </w:tcBorders>
            <w:shd w:val="clear" w:color="auto" w:fill="BFB1D0"/>
          </w:tcPr>
          <w:p w:rsidR="00633AF4" w:rsidRPr="004969A1" w:rsidRDefault="00633AF4" w:rsidP="00633AF4">
            <w:pPr>
              <w:rPr>
                <w:color w:val="000000"/>
                <w:sz w:val="20"/>
              </w:rPr>
            </w:pPr>
          </w:p>
        </w:tc>
        <w:tc>
          <w:tcPr>
            <w:tcW w:w="2728" w:type="dxa"/>
            <w:tcBorders>
              <w:left w:val="nil"/>
              <w:bottom w:val="nil"/>
              <w:right w:val="nil"/>
            </w:tcBorders>
            <w:shd w:val="clear" w:color="auto" w:fill="E5DFEC"/>
          </w:tcPr>
          <w:p w:rsidR="00633AF4" w:rsidRPr="004969A1" w:rsidRDefault="00633AF4" w:rsidP="00633AF4">
            <w:pPr>
              <w:rPr>
                <w:color w:val="000000"/>
                <w:sz w:val="20"/>
              </w:rPr>
            </w:pPr>
          </w:p>
        </w:tc>
      </w:tr>
      <w:tr w:rsidR="005A2AE1" w:rsidRPr="00633AF4" w:rsidTr="004969A1">
        <w:trPr>
          <w:trHeight w:val="259"/>
          <w:jc w:val="center"/>
        </w:trPr>
        <w:tc>
          <w:tcPr>
            <w:tcW w:w="4363" w:type="dxa"/>
            <w:tcBorders>
              <w:left w:val="nil"/>
              <w:bottom w:val="nil"/>
              <w:right w:val="nil"/>
            </w:tcBorders>
            <w:shd w:val="clear" w:color="auto" w:fill="FFFFFF"/>
          </w:tcPr>
          <w:p w:rsidR="00633AF4" w:rsidRPr="004969A1" w:rsidRDefault="00633AF4" w:rsidP="00633AF4">
            <w:pPr>
              <w:rPr>
                <w:b/>
                <w:bCs/>
                <w:color w:val="000000"/>
                <w:sz w:val="20"/>
              </w:rPr>
            </w:pPr>
          </w:p>
          <w:p w:rsidR="00633AF4" w:rsidRPr="004969A1" w:rsidRDefault="00633AF4" w:rsidP="00633AF4">
            <w:pPr>
              <w:rPr>
                <w:b/>
                <w:bCs/>
                <w:color w:val="000000"/>
                <w:sz w:val="20"/>
              </w:rPr>
            </w:pPr>
          </w:p>
          <w:p w:rsidR="00633AF4" w:rsidRPr="004969A1" w:rsidRDefault="00633AF4" w:rsidP="00633AF4">
            <w:pPr>
              <w:rPr>
                <w:b/>
                <w:bCs/>
                <w:color w:val="000000"/>
                <w:sz w:val="20"/>
              </w:rPr>
            </w:pPr>
          </w:p>
          <w:p w:rsidR="00633AF4" w:rsidRPr="004969A1" w:rsidRDefault="00633AF4" w:rsidP="00633AF4">
            <w:pPr>
              <w:rPr>
                <w:b/>
                <w:bCs/>
                <w:color w:val="000000"/>
                <w:sz w:val="20"/>
              </w:rPr>
            </w:pPr>
          </w:p>
        </w:tc>
        <w:tc>
          <w:tcPr>
            <w:tcW w:w="2484" w:type="dxa"/>
            <w:shd w:val="clear" w:color="auto" w:fill="BFB1D0"/>
          </w:tcPr>
          <w:p w:rsidR="00633AF4" w:rsidRPr="004969A1" w:rsidRDefault="00633AF4" w:rsidP="00633AF4">
            <w:pPr>
              <w:rPr>
                <w:color w:val="000000"/>
                <w:sz w:val="20"/>
              </w:rPr>
            </w:pPr>
          </w:p>
        </w:tc>
        <w:tc>
          <w:tcPr>
            <w:tcW w:w="2728" w:type="dxa"/>
            <w:tcBorders>
              <w:left w:val="nil"/>
              <w:bottom w:val="nil"/>
              <w:right w:val="nil"/>
            </w:tcBorders>
            <w:shd w:val="clear" w:color="auto" w:fill="E5DFEC"/>
          </w:tcPr>
          <w:p w:rsidR="00633AF4" w:rsidRPr="004969A1" w:rsidRDefault="00633AF4" w:rsidP="00633AF4">
            <w:pPr>
              <w:rPr>
                <w:color w:val="000000"/>
                <w:sz w:val="20"/>
              </w:rPr>
            </w:pPr>
          </w:p>
        </w:tc>
      </w:tr>
      <w:tr w:rsidR="005A2AE1" w:rsidRPr="00633AF4" w:rsidTr="004969A1">
        <w:trPr>
          <w:trHeight w:val="259"/>
          <w:jc w:val="center"/>
        </w:trPr>
        <w:tc>
          <w:tcPr>
            <w:tcW w:w="4363" w:type="dxa"/>
            <w:tcBorders>
              <w:left w:val="nil"/>
              <w:bottom w:val="nil"/>
              <w:right w:val="nil"/>
            </w:tcBorders>
            <w:shd w:val="clear" w:color="auto" w:fill="FFFFFF"/>
          </w:tcPr>
          <w:p w:rsidR="00633AF4" w:rsidRPr="004969A1" w:rsidRDefault="00633AF4" w:rsidP="00633AF4">
            <w:pPr>
              <w:rPr>
                <w:b/>
                <w:bCs/>
                <w:color w:val="000000"/>
                <w:sz w:val="20"/>
              </w:rPr>
            </w:pPr>
          </w:p>
          <w:p w:rsidR="00633AF4" w:rsidRPr="004969A1" w:rsidRDefault="00633AF4" w:rsidP="00633AF4">
            <w:pPr>
              <w:rPr>
                <w:b/>
                <w:bCs/>
                <w:color w:val="000000"/>
                <w:sz w:val="20"/>
              </w:rPr>
            </w:pPr>
          </w:p>
          <w:p w:rsidR="00633AF4" w:rsidRPr="004969A1" w:rsidRDefault="00633AF4" w:rsidP="00633AF4">
            <w:pPr>
              <w:rPr>
                <w:b/>
                <w:bCs/>
                <w:color w:val="000000"/>
                <w:sz w:val="20"/>
              </w:rPr>
            </w:pPr>
          </w:p>
          <w:p w:rsidR="00633AF4" w:rsidRPr="004969A1" w:rsidRDefault="00633AF4" w:rsidP="00633AF4">
            <w:pPr>
              <w:rPr>
                <w:b/>
                <w:bCs/>
                <w:color w:val="000000"/>
                <w:sz w:val="20"/>
              </w:rPr>
            </w:pPr>
          </w:p>
        </w:tc>
        <w:tc>
          <w:tcPr>
            <w:tcW w:w="2484" w:type="dxa"/>
            <w:tcBorders>
              <w:left w:val="single" w:sz="6" w:space="0" w:color="8064A2"/>
              <w:right w:val="single" w:sz="6" w:space="0" w:color="8064A2"/>
            </w:tcBorders>
            <w:shd w:val="clear" w:color="auto" w:fill="BFB1D0"/>
          </w:tcPr>
          <w:p w:rsidR="00633AF4" w:rsidRPr="004969A1" w:rsidRDefault="00633AF4" w:rsidP="00633AF4">
            <w:pPr>
              <w:rPr>
                <w:color w:val="000000"/>
                <w:sz w:val="20"/>
              </w:rPr>
            </w:pPr>
          </w:p>
        </w:tc>
        <w:tc>
          <w:tcPr>
            <w:tcW w:w="2728" w:type="dxa"/>
            <w:tcBorders>
              <w:left w:val="nil"/>
              <w:bottom w:val="nil"/>
              <w:right w:val="nil"/>
            </w:tcBorders>
            <w:shd w:val="clear" w:color="auto" w:fill="E5DFEC"/>
          </w:tcPr>
          <w:p w:rsidR="00633AF4" w:rsidRPr="004969A1" w:rsidRDefault="00633AF4" w:rsidP="00633AF4">
            <w:pPr>
              <w:rPr>
                <w:color w:val="000000"/>
                <w:sz w:val="20"/>
              </w:rPr>
            </w:pPr>
          </w:p>
        </w:tc>
      </w:tr>
      <w:tr w:rsidR="005A2AE1" w:rsidRPr="00633AF4" w:rsidTr="004969A1">
        <w:trPr>
          <w:trHeight w:val="259"/>
          <w:jc w:val="center"/>
        </w:trPr>
        <w:tc>
          <w:tcPr>
            <w:tcW w:w="4363" w:type="dxa"/>
            <w:tcBorders>
              <w:left w:val="nil"/>
              <w:bottom w:val="nil"/>
              <w:right w:val="nil"/>
            </w:tcBorders>
            <w:shd w:val="clear" w:color="auto" w:fill="FFFFFF"/>
          </w:tcPr>
          <w:p w:rsidR="00633AF4" w:rsidRPr="004969A1" w:rsidRDefault="00633AF4" w:rsidP="00633AF4">
            <w:pPr>
              <w:rPr>
                <w:b/>
                <w:bCs/>
                <w:color w:val="000000"/>
                <w:sz w:val="20"/>
              </w:rPr>
            </w:pPr>
          </w:p>
          <w:p w:rsidR="00633AF4" w:rsidRPr="004969A1" w:rsidRDefault="00633AF4" w:rsidP="00633AF4">
            <w:pPr>
              <w:rPr>
                <w:b/>
                <w:bCs/>
                <w:color w:val="000000"/>
                <w:sz w:val="20"/>
              </w:rPr>
            </w:pPr>
          </w:p>
          <w:p w:rsidR="00633AF4" w:rsidRPr="004969A1" w:rsidRDefault="00633AF4" w:rsidP="00633AF4">
            <w:pPr>
              <w:rPr>
                <w:b/>
                <w:bCs/>
                <w:color w:val="000000"/>
                <w:sz w:val="20"/>
              </w:rPr>
            </w:pPr>
          </w:p>
          <w:p w:rsidR="00633AF4" w:rsidRPr="004969A1" w:rsidRDefault="00633AF4" w:rsidP="00633AF4">
            <w:pPr>
              <w:rPr>
                <w:b/>
                <w:bCs/>
                <w:color w:val="000000"/>
                <w:sz w:val="20"/>
              </w:rPr>
            </w:pPr>
          </w:p>
        </w:tc>
        <w:tc>
          <w:tcPr>
            <w:tcW w:w="2484" w:type="dxa"/>
            <w:shd w:val="clear" w:color="auto" w:fill="BFB1D0"/>
          </w:tcPr>
          <w:p w:rsidR="00633AF4" w:rsidRPr="004969A1" w:rsidRDefault="00633AF4" w:rsidP="00633AF4">
            <w:pPr>
              <w:rPr>
                <w:color w:val="000000"/>
                <w:sz w:val="20"/>
              </w:rPr>
            </w:pPr>
          </w:p>
        </w:tc>
        <w:tc>
          <w:tcPr>
            <w:tcW w:w="2728" w:type="dxa"/>
            <w:tcBorders>
              <w:left w:val="nil"/>
              <w:bottom w:val="nil"/>
              <w:right w:val="nil"/>
            </w:tcBorders>
            <w:shd w:val="clear" w:color="auto" w:fill="E5DFEC"/>
          </w:tcPr>
          <w:p w:rsidR="00633AF4" w:rsidRPr="004969A1" w:rsidRDefault="00633AF4" w:rsidP="00633AF4">
            <w:pPr>
              <w:rPr>
                <w:color w:val="000000"/>
                <w:sz w:val="20"/>
              </w:rPr>
            </w:pPr>
          </w:p>
        </w:tc>
      </w:tr>
      <w:tr w:rsidR="005A2AE1" w:rsidRPr="00633AF4" w:rsidTr="004969A1">
        <w:trPr>
          <w:trHeight w:val="259"/>
          <w:jc w:val="center"/>
        </w:trPr>
        <w:tc>
          <w:tcPr>
            <w:tcW w:w="4363" w:type="dxa"/>
            <w:tcBorders>
              <w:left w:val="nil"/>
              <w:bottom w:val="nil"/>
              <w:right w:val="nil"/>
            </w:tcBorders>
            <w:shd w:val="clear" w:color="auto" w:fill="FFFFFF"/>
          </w:tcPr>
          <w:p w:rsidR="00633AF4" w:rsidRPr="004969A1" w:rsidRDefault="00633AF4" w:rsidP="00633AF4">
            <w:pPr>
              <w:rPr>
                <w:b/>
                <w:bCs/>
                <w:color w:val="000000"/>
                <w:sz w:val="20"/>
              </w:rPr>
            </w:pPr>
          </w:p>
          <w:p w:rsidR="00633AF4" w:rsidRPr="004969A1" w:rsidRDefault="00633AF4" w:rsidP="00633AF4">
            <w:pPr>
              <w:rPr>
                <w:b/>
                <w:bCs/>
                <w:color w:val="000000"/>
                <w:sz w:val="20"/>
              </w:rPr>
            </w:pPr>
          </w:p>
          <w:p w:rsidR="00633AF4" w:rsidRPr="004969A1" w:rsidRDefault="00633AF4" w:rsidP="00633AF4">
            <w:pPr>
              <w:rPr>
                <w:b/>
                <w:bCs/>
                <w:color w:val="000000"/>
                <w:sz w:val="20"/>
              </w:rPr>
            </w:pPr>
          </w:p>
          <w:p w:rsidR="00633AF4" w:rsidRPr="004969A1" w:rsidRDefault="00633AF4" w:rsidP="00633AF4">
            <w:pPr>
              <w:rPr>
                <w:b/>
                <w:bCs/>
                <w:color w:val="000000"/>
                <w:sz w:val="20"/>
              </w:rPr>
            </w:pPr>
          </w:p>
        </w:tc>
        <w:tc>
          <w:tcPr>
            <w:tcW w:w="2484" w:type="dxa"/>
            <w:tcBorders>
              <w:left w:val="single" w:sz="6" w:space="0" w:color="8064A2"/>
              <w:right w:val="single" w:sz="6" w:space="0" w:color="8064A2"/>
            </w:tcBorders>
            <w:shd w:val="clear" w:color="auto" w:fill="BFB1D0"/>
          </w:tcPr>
          <w:p w:rsidR="00633AF4" w:rsidRPr="004969A1" w:rsidRDefault="00633AF4" w:rsidP="00633AF4">
            <w:pPr>
              <w:rPr>
                <w:color w:val="000000"/>
                <w:sz w:val="20"/>
              </w:rPr>
            </w:pPr>
          </w:p>
        </w:tc>
        <w:tc>
          <w:tcPr>
            <w:tcW w:w="2728" w:type="dxa"/>
            <w:tcBorders>
              <w:left w:val="nil"/>
              <w:bottom w:val="nil"/>
              <w:right w:val="nil"/>
            </w:tcBorders>
            <w:shd w:val="clear" w:color="auto" w:fill="E5DFEC"/>
          </w:tcPr>
          <w:p w:rsidR="00633AF4" w:rsidRPr="004969A1" w:rsidRDefault="00633AF4" w:rsidP="00633AF4">
            <w:pPr>
              <w:rPr>
                <w:color w:val="000000"/>
                <w:sz w:val="20"/>
              </w:rPr>
            </w:pPr>
          </w:p>
        </w:tc>
      </w:tr>
      <w:tr w:rsidR="005A2AE1" w:rsidRPr="00633AF4" w:rsidTr="004969A1">
        <w:trPr>
          <w:trHeight w:val="259"/>
          <w:jc w:val="center"/>
        </w:trPr>
        <w:tc>
          <w:tcPr>
            <w:tcW w:w="4363" w:type="dxa"/>
            <w:tcBorders>
              <w:left w:val="nil"/>
              <w:bottom w:val="nil"/>
              <w:right w:val="nil"/>
            </w:tcBorders>
            <w:shd w:val="clear" w:color="auto" w:fill="FFFFFF"/>
          </w:tcPr>
          <w:p w:rsidR="00633AF4" w:rsidRPr="004969A1" w:rsidRDefault="00633AF4" w:rsidP="00633AF4">
            <w:pPr>
              <w:rPr>
                <w:b/>
                <w:bCs/>
                <w:color w:val="000000"/>
                <w:sz w:val="20"/>
              </w:rPr>
            </w:pPr>
          </w:p>
          <w:p w:rsidR="00633AF4" w:rsidRPr="004969A1" w:rsidRDefault="00633AF4" w:rsidP="00633AF4">
            <w:pPr>
              <w:rPr>
                <w:b/>
                <w:bCs/>
                <w:color w:val="000000"/>
                <w:sz w:val="20"/>
              </w:rPr>
            </w:pPr>
          </w:p>
          <w:p w:rsidR="00633AF4" w:rsidRPr="004969A1" w:rsidRDefault="00633AF4" w:rsidP="00633AF4">
            <w:pPr>
              <w:rPr>
                <w:b/>
                <w:bCs/>
                <w:color w:val="000000"/>
                <w:sz w:val="20"/>
              </w:rPr>
            </w:pPr>
          </w:p>
          <w:p w:rsidR="00633AF4" w:rsidRPr="004969A1" w:rsidRDefault="00633AF4" w:rsidP="00633AF4">
            <w:pPr>
              <w:rPr>
                <w:b/>
                <w:bCs/>
                <w:color w:val="000000"/>
                <w:sz w:val="20"/>
              </w:rPr>
            </w:pPr>
          </w:p>
        </w:tc>
        <w:tc>
          <w:tcPr>
            <w:tcW w:w="2484" w:type="dxa"/>
            <w:shd w:val="clear" w:color="auto" w:fill="BFB1D0"/>
          </w:tcPr>
          <w:p w:rsidR="00633AF4" w:rsidRPr="004969A1" w:rsidRDefault="00633AF4" w:rsidP="00633AF4">
            <w:pPr>
              <w:rPr>
                <w:color w:val="000000"/>
                <w:sz w:val="20"/>
              </w:rPr>
            </w:pPr>
          </w:p>
        </w:tc>
        <w:tc>
          <w:tcPr>
            <w:tcW w:w="2728" w:type="dxa"/>
            <w:tcBorders>
              <w:left w:val="nil"/>
              <w:bottom w:val="nil"/>
              <w:right w:val="nil"/>
            </w:tcBorders>
            <w:shd w:val="clear" w:color="auto" w:fill="E5DFEC"/>
          </w:tcPr>
          <w:p w:rsidR="00633AF4" w:rsidRPr="004969A1" w:rsidRDefault="00633AF4" w:rsidP="00633AF4">
            <w:pPr>
              <w:rPr>
                <w:color w:val="000000"/>
                <w:sz w:val="20"/>
              </w:rPr>
            </w:pPr>
          </w:p>
        </w:tc>
      </w:tr>
      <w:tr w:rsidR="005A2AE1" w:rsidRPr="00633AF4" w:rsidTr="004969A1">
        <w:trPr>
          <w:trHeight w:val="259"/>
          <w:jc w:val="center"/>
        </w:trPr>
        <w:tc>
          <w:tcPr>
            <w:tcW w:w="4363" w:type="dxa"/>
            <w:tcBorders>
              <w:top w:val="single" w:sz="12" w:space="0" w:color="000000"/>
              <w:left w:val="nil"/>
              <w:bottom w:val="nil"/>
              <w:right w:val="nil"/>
            </w:tcBorders>
            <w:shd w:val="clear" w:color="auto" w:fill="FFFFFF"/>
          </w:tcPr>
          <w:p w:rsidR="00633AF4" w:rsidRPr="004969A1" w:rsidRDefault="00633AF4" w:rsidP="00633AF4">
            <w:pPr>
              <w:rPr>
                <w:b/>
                <w:bCs/>
                <w:color w:val="000000"/>
                <w:sz w:val="20"/>
              </w:rPr>
            </w:pPr>
          </w:p>
          <w:p w:rsidR="00633AF4" w:rsidRPr="004969A1" w:rsidRDefault="00633AF4" w:rsidP="00633AF4">
            <w:pPr>
              <w:rPr>
                <w:b/>
                <w:bCs/>
                <w:color w:val="000000"/>
                <w:sz w:val="20"/>
              </w:rPr>
            </w:pPr>
          </w:p>
          <w:p w:rsidR="00633AF4" w:rsidRPr="004969A1" w:rsidRDefault="00633AF4" w:rsidP="00633AF4">
            <w:pPr>
              <w:rPr>
                <w:b/>
                <w:bCs/>
                <w:color w:val="000000"/>
                <w:sz w:val="20"/>
              </w:rPr>
            </w:pPr>
          </w:p>
          <w:p w:rsidR="00633AF4" w:rsidRPr="004969A1" w:rsidRDefault="00633AF4" w:rsidP="00633AF4">
            <w:pPr>
              <w:rPr>
                <w:b/>
                <w:bCs/>
                <w:color w:val="000000"/>
                <w:sz w:val="20"/>
              </w:rPr>
            </w:pPr>
          </w:p>
        </w:tc>
        <w:tc>
          <w:tcPr>
            <w:tcW w:w="2484" w:type="dxa"/>
            <w:tcBorders>
              <w:top w:val="single" w:sz="12" w:space="0" w:color="000000"/>
              <w:left w:val="nil"/>
              <w:bottom w:val="nil"/>
              <w:right w:val="nil"/>
            </w:tcBorders>
            <w:shd w:val="clear" w:color="auto" w:fill="FFFFFF"/>
          </w:tcPr>
          <w:p w:rsidR="00633AF4" w:rsidRPr="004969A1" w:rsidRDefault="00633AF4" w:rsidP="00633AF4">
            <w:pPr>
              <w:rPr>
                <w:b/>
                <w:bCs/>
                <w:color w:val="000000"/>
                <w:sz w:val="20"/>
              </w:rPr>
            </w:pPr>
          </w:p>
        </w:tc>
        <w:tc>
          <w:tcPr>
            <w:tcW w:w="2728" w:type="dxa"/>
            <w:tcBorders>
              <w:top w:val="single" w:sz="12" w:space="0" w:color="000000"/>
              <w:left w:val="nil"/>
              <w:bottom w:val="nil"/>
              <w:right w:val="nil"/>
            </w:tcBorders>
            <w:shd w:val="clear" w:color="auto" w:fill="FFFFFF"/>
          </w:tcPr>
          <w:p w:rsidR="00633AF4" w:rsidRPr="004969A1" w:rsidRDefault="00633AF4" w:rsidP="00633AF4">
            <w:pPr>
              <w:rPr>
                <w:b/>
                <w:bCs/>
                <w:color w:val="000000"/>
                <w:sz w:val="20"/>
              </w:rPr>
            </w:pPr>
          </w:p>
        </w:tc>
      </w:tr>
    </w:tbl>
    <w:p w:rsidR="00633AF4" w:rsidRDefault="00633AF4" w:rsidP="00633AF4">
      <w:pPr>
        <w:tabs>
          <w:tab w:val="left" w:pos="9375"/>
        </w:tabs>
        <w:rPr>
          <w:sz w:val="36"/>
          <w:szCs w:val="36"/>
        </w:rPr>
      </w:pPr>
    </w:p>
    <w:p w:rsidR="00633AF4" w:rsidRPr="00633AF4" w:rsidRDefault="00633AF4" w:rsidP="00633AF4">
      <w:pPr>
        <w:rPr>
          <w:sz w:val="36"/>
          <w:szCs w:val="36"/>
        </w:rPr>
        <w:sectPr w:rsidR="00633AF4" w:rsidRPr="00633AF4" w:rsidSect="002E2DED">
          <w:pgSz w:w="15840" w:h="12240" w:orient="landscape"/>
          <w:pgMar w:top="720" w:right="720" w:bottom="720" w:left="720" w:header="720" w:footer="435" w:gutter="0"/>
          <w:cols w:space="720"/>
          <w:docGrid w:linePitch="360"/>
        </w:sectPr>
      </w:pPr>
    </w:p>
    <w:p w:rsidR="002E2DED" w:rsidRPr="007459B3" w:rsidRDefault="002E2DED" w:rsidP="007459B3">
      <w:pPr>
        <w:pStyle w:val="Heading2"/>
        <w:jc w:val="center"/>
        <w:rPr>
          <w:sz w:val="32"/>
          <w:szCs w:val="32"/>
        </w:rPr>
      </w:pPr>
      <w:r w:rsidRPr="007459B3">
        <w:rPr>
          <w:i/>
          <w:color w:val="0070C0"/>
          <w:u w:val="single"/>
        </w:rPr>
        <w:lastRenderedPageBreak/>
        <w:t>1</w:t>
      </w:r>
      <w:r w:rsidRPr="007459B3">
        <w:rPr>
          <w:i/>
          <w:color w:val="0070C0"/>
          <w:u w:val="single"/>
          <w:vertAlign w:val="superscript"/>
        </w:rPr>
        <w:t>st</w:t>
      </w:r>
      <w:r w:rsidRPr="007459B3">
        <w:rPr>
          <w:i/>
          <w:color w:val="0070C0"/>
          <w:u w:val="single"/>
        </w:rPr>
        <w:t xml:space="preserve"> YEAR PROFICIENT MONITORING DOCUMENTATION</w:t>
      </w:r>
    </w:p>
    <w:p w:rsidR="002E2DED" w:rsidRPr="002E2DED" w:rsidRDefault="002E2DED" w:rsidP="002E2DED">
      <w:pPr>
        <w:spacing w:before="60" w:after="120"/>
      </w:pPr>
      <w:r w:rsidRPr="002E2DED">
        <w:t>Student’s Name: ________________________________</w:t>
      </w:r>
      <w:r w:rsidRPr="002E2DED">
        <w:tab/>
        <w:t>ID# ___________________</w:t>
      </w:r>
      <w:r w:rsidRPr="002E2DED">
        <w:tab/>
        <w:t xml:space="preserve">Grade: _____ </w:t>
      </w: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2"/>
        <w:gridCol w:w="1420"/>
        <w:gridCol w:w="1242"/>
      </w:tblGrid>
      <w:tr w:rsidR="002E2DED" w:rsidRPr="002E2DED" w:rsidTr="002E2DED">
        <w:tc>
          <w:tcPr>
            <w:tcW w:w="10944" w:type="dxa"/>
            <w:gridSpan w:val="3"/>
            <w:tcBorders>
              <w:top w:val="single" w:sz="18" w:space="0" w:color="auto"/>
              <w:left w:val="single" w:sz="18" w:space="0" w:color="auto"/>
              <w:bottom w:val="nil"/>
              <w:right w:val="single" w:sz="18" w:space="0" w:color="auto"/>
            </w:tcBorders>
          </w:tcPr>
          <w:p w:rsidR="002E2DED" w:rsidRPr="002E2DED" w:rsidRDefault="002E2DED" w:rsidP="002E2DED">
            <w:pPr>
              <w:spacing w:before="80"/>
              <w:rPr>
                <w:rFonts w:ascii="Arial Rounded MT Bold" w:hAnsi="Arial Rounded MT Bold"/>
                <w:smallCaps/>
                <w:sz w:val="20"/>
                <w:szCs w:val="20"/>
              </w:rPr>
            </w:pPr>
            <w:r w:rsidRPr="002E2DED">
              <w:rPr>
                <w:rFonts w:ascii="Arial Rounded MT Bold" w:hAnsi="Arial Rounded MT Bold"/>
                <w:smallCaps/>
                <w:sz w:val="20"/>
                <w:szCs w:val="20"/>
              </w:rPr>
              <w:t xml:space="preserve">  </w:t>
            </w:r>
            <w:r w:rsidRPr="002E2DED">
              <w:rPr>
                <w:rFonts w:ascii="Arial Rounded MT Bold" w:hAnsi="Arial Rounded MT Bold"/>
                <w:smallCaps/>
                <w:sz w:val="20"/>
                <w:szCs w:val="20"/>
                <w:u w:val="single"/>
              </w:rPr>
              <w:t>First semester after scoring 5.0 Overall Composite And 4.5 literacy (kindergarten, b, or c) on the access</w:t>
            </w:r>
          </w:p>
          <w:p w:rsidR="002E2DED" w:rsidRPr="002E2DED" w:rsidRDefault="002E2DED" w:rsidP="002E2DED">
            <w:pPr>
              <w:spacing w:before="80"/>
              <w:rPr>
                <w:sz w:val="20"/>
                <w:szCs w:val="20"/>
              </w:rPr>
            </w:pPr>
            <w:r w:rsidRPr="002E2DED">
              <w:rPr>
                <w:b/>
                <w:sz w:val="20"/>
                <w:szCs w:val="20"/>
              </w:rPr>
              <w:t>School: _______________________________________  School Year:_______________</w:t>
            </w:r>
          </w:p>
        </w:tc>
      </w:tr>
      <w:tr w:rsidR="002E2DED" w:rsidRPr="002E2DED" w:rsidTr="002E2DED">
        <w:trPr>
          <w:trHeight w:val="403"/>
        </w:trPr>
        <w:tc>
          <w:tcPr>
            <w:tcW w:w="10944" w:type="dxa"/>
            <w:gridSpan w:val="3"/>
            <w:tcBorders>
              <w:top w:val="nil"/>
              <w:left w:val="single" w:sz="18" w:space="0" w:color="auto"/>
              <w:bottom w:val="double" w:sz="4" w:space="0" w:color="auto"/>
              <w:right w:val="single" w:sz="18" w:space="0" w:color="auto"/>
            </w:tcBorders>
          </w:tcPr>
          <w:p w:rsidR="002E2DED" w:rsidRPr="002E2DED" w:rsidRDefault="002E2DED" w:rsidP="002E2DED">
            <w:pPr>
              <w:spacing w:before="60" w:after="60"/>
              <w:rPr>
                <w:sz w:val="20"/>
                <w:szCs w:val="20"/>
              </w:rPr>
            </w:pPr>
            <w:r w:rsidRPr="002E2DED">
              <w:rPr>
                <w:sz w:val="20"/>
                <w:szCs w:val="20"/>
              </w:rPr>
              <w:t xml:space="preserve">English Language Development (ELD) Teacher: </w:t>
            </w:r>
            <w:r w:rsidR="004969A1">
              <w:rPr>
                <w:noProof/>
              </w:rPr>
            </w:r>
            <w:r w:rsidR="004969A1">
              <w:pict>
                <v:group id="Canvas 82" o:spid="_x0000_s1107" editas="canvas" style="width:171pt;height:9pt;mso-position-horizontal-relative:char;mso-position-vertical-relative:line" coordsize="2171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">
                  <v:shape id="_x0000_s1108" type="#_x0000_t75" style="position:absolute;width:21717;height:1143;visibility:visible;mso-wrap-style:square">
                    <v:fill o:detectmouseclick="t"/>
                    <v:path o:connecttype="none"/>
                  </v:shape>
                  <v:line id="Line 91" o:spid="_x0000_s1109" style="position:absolute;visibility:visible;mso-wrap-style:square" from="1143,1143" to="21717,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w10:wrap type="none"/>
                  <w10:anchorlock/>
                </v:group>
              </w:pict>
            </w:r>
            <w:r w:rsidR="004969A1">
              <w:rPr>
                <w:noProof/>
              </w:rPr>
              <w:pict>
                <v:line id="Straight Connector 80" o:spid="_x0000_s110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5pt,22.3pt" to="-167.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IH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iW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"/>
              </w:pict>
            </w:r>
            <w:r w:rsidRPr="002E2DED">
              <w:rPr>
                <w:sz w:val="20"/>
                <w:szCs w:val="20"/>
              </w:rPr>
              <w:t xml:space="preserve">  </w:t>
            </w:r>
          </w:p>
          <w:p w:rsidR="002E2DED" w:rsidRPr="002E2DED" w:rsidRDefault="002E2DED" w:rsidP="002E2DED">
            <w:pPr>
              <w:spacing w:before="60" w:after="60"/>
              <w:rPr>
                <w:sz w:val="20"/>
                <w:szCs w:val="20"/>
              </w:rPr>
            </w:pPr>
            <w:r w:rsidRPr="002E2DED">
              <w:rPr>
                <w:sz w:val="20"/>
                <w:szCs w:val="20"/>
              </w:rPr>
              <w:t>Regular/English Teacher:  ____________________________________________________</w:t>
            </w:r>
          </w:p>
        </w:tc>
      </w:tr>
      <w:tr w:rsidR="002E2DED" w:rsidRPr="002E2DED" w:rsidTr="002E2DED">
        <w:tc>
          <w:tcPr>
            <w:tcW w:w="8282" w:type="dxa"/>
            <w:tcBorders>
              <w:top w:val="double" w:sz="4" w:space="0" w:color="auto"/>
              <w:left w:val="single" w:sz="18" w:space="0" w:color="auto"/>
              <w:bottom w:val="single" w:sz="6" w:space="0" w:color="auto"/>
              <w:right w:val="single" w:sz="6" w:space="0" w:color="auto"/>
            </w:tcBorders>
            <w:vAlign w:val="center"/>
          </w:tcPr>
          <w:p w:rsidR="002E2DED" w:rsidRPr="002E2DED" w:rsidRDefault="002E2DED" w:rsidP="002E2DED">
            <w:pPr>
              <w:jc w:val="center"/>
              <w:rPr>
                <w:rFonts w:ascii="Arial" w:hAnsi="Arial" w:cs="Arial"/>
                <w:b/>
                <w:sz w:val="16"/>
                <w:szCs w:val="16"/>
              </w:rPr>
            </w:pPr>
            <w:r w:rsidRPr="002E2DED">
              <w:rPr>
                <w:rFonts w:ascii="Arial" w:hAnsi="Arial" w:cs="Arial"/>
                <w:b/>
                <w:sz w:val="20"/>
                <w:szCs w:val="20"/>
              </w:rPr>
              <w:t>Proficiencies in the Regular Classroom</w:t>
            </w:r>
          </w:p>
        </w:tc>
        <w:tc>
          <w:tcPr>
            <w:tcW w:w="2662" w:type="dxa"/>
            <w:gridSpan w:val="2"/>
            <w:tcBorders>
              <w:top w:val="double" w:sz="4" w:space="0" w:color="auto"/>
              <w:left w:val="single" w:sz="6" w:space="0" w:color="auto"/>
              <w:bottom w:val="single" w:sz="6" w:space="0" w:color="auto"/>
              <w:right w:val="single" w:sz="18" w:space="0" w:color="auto"/>
            </w:tcBorders>
            <w:vAlign w:val="center"/>
          </w:tcPr>
          <w:p w:rsidR="002E2DED" w:rsidRPr="002E2DED" w:rsidRDefault="002E2DED" w:rsidP="002E2DED">
            <w:pPr>
              <w:tabs>
                <w:tab w:val="left" w:pos="1513"/>
              </w:tabs>
              <w:jc w:val="center"/>
              <w:rPr>
                <w:rFonts w:ascii="Arial" w:hAnsi="Arial" w:cs="Arial"/>
                <w:b/>
                <w:sz w:val="16"/>
                <w:szCs w:val="16"/>
              </w:rPr>
            </w:pPr>
            <w:r w:rsidRPr="002E2DED">
              <w:rPr>
                <w:rFonts w:ascii="Arial" w:hAnsi="Arial" w:cs="Arial"/>
                <w:b/>
                <w:sz w:val="18"/>
                <w:szCs w:val="18"/>
              </w:rPr>
              <w:t>FIRST SEMESTER</w:t>
            </w:r>
          </w:p>
        </w:tc>
      </w:tr>
      <w:tr w:rsidR="002E2DED" w:rsidRPr="002E2DED" w:rsidTr="002E2DED">
        <w:trPr>
          <w:trHeight w:val="413"/>
        </w:trPr>
        <w:tc>
          <w:tcPr>
            <w:tcW w:w="8282" w:type="dxa"/>
            <w:tcBorders>
              <w:top w:val="single" w:sz="6" w:space="0" w:color="auto"/>
              <w:left w:val="single" w:sz="18" w:space="0" w:color="auto"/>
              <w:bottom w:val="single" w:sz="6" w:space="0" w:color="auto"/>
              <w:right w:val="single" w:sz="6" w:space="0" w:color="auto"/>
            </w:tcBorders>
            <w:vAlign w:val="center"/>
          </w:tcPr>
          <w:p w:rsidR="002E2DED" w:rsidRPr="002E2DED" w:rsidRDefault="002E2DED" w:rsidP="002E2DED">
            <w:pPr>
              <w:rPr>
                <w:rFonts w:ascii="Arial" w:hAnsi="Arial" w:cs="Arial"/>
                <w:b/>
                <w:sz w:val="16"/>
                <w:szCs w:val="16"/>
              </w:rPr>
            </w:pPr>
            <w:r w:rsidRPr="002E2DED">
              <w:rPr>
                <w:rFonts w:ascii="Arial" w:hAnsi="Arial" w:cs="Arial"/>
                <w:b/>
                <w:sz w:val="16"/>
                <w:szCs w:val="16"/>
              </w:rPr>
              <w:t xml:space="preserve">Oral Proficiency </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oral language development.</w:t>
            </w:r>
          </w:p>
        </w:tc>
        <w:tc>
          <w:tcPr>
            <w:tcW w:w="1420" w:type="dxa"/>
            <w:tcBorders>
              <w:top w:val="single" w:sz="6" w:space="0" w:color="auto"/>
              <w:left w:val="single" w:sz="6" w:space="0" w:color="auto"/>
              <w:bottom w:val="single" w:sz="6" w:space="0" w:color="auto"/>
              <w:right w:val="single" w:sz="6"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tc>
        <w:tc>
          <w:tcPr>
            <w:tcW w:w="1242" w:type="dxa"/>
            <w:tcBorders>
              <w:top w:val="single" w:sz="6" w:space="0" w:color="auto"/>
              <w:left w:val="single" w:sz="6" w:space="0" w:color="auto"/>
              <w:bottom w:val="single" w:sz="6" w:space="0" w:color="auto"/>
              <w:right w:val="single" w:sz="18"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tc>
      </w:tr>
      <w:tr w:rsidR="002E2DED" w:rsidRPr="002E2DED" w:rsidTr="002E2DED">
        <w:trPr>
          <w:trHeight w:val="557"/>
        </w:trPr>
        <w:tc>
          <w:tcPr>
            <w:tcW w:w="8282" w:type="dxa"/>
            <w:tcBorders>
              <w:top w:val="single" w:sz="6" w:space="0" w:color="auto"/>
              <w:left w:val="single" w:sz="18" w:space="0" w:color="auto"/>
              <w:bottom w:val="single" w:sz="6" w:space="0" w:color="auto"/>
              <w:right w:val="single" w:sz="6" w:space="0" w:color="auto"/>
            </w:tcBorders>
            <w:vAlign w:val="center"/>
          </w:tcPr>
          <w:p w:rsidR="002E2DED" w:rsidRPr="002E2DED" w:rsidRDefault="002E2DED" w:rsidP="002E2DED">
            <w:pPr>
              <w:spacing w:before="40"/>
              <w:rPr>
                <w:rFonts w:ascii="Arial" w:hAnsi="Arial" w:cs="Arial"/>
                <w:b/>
                <w:sz w:val="16"/>
                <w:szCs w:val="16"/>
              </w:rPr>
            </w:pPr>
            <w:r w:rsidRPr="002E2DED">
              <w:rPr>
                <w:rFonts w:ascii="Arial" w:hAnsi="Arial" w:cs="Arial"/>
                <w:b/>
                <w:sz w:val="16"/>
                <w:szCs w:val="16"/>
              </w:rPr>
              <w:t>Reading Proficiency</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reading comprehension.</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reading skills.</w:t>
            </w:r>
          </w:p>
        </w:tc>
        <w:tc>
          <w:tcPr>
            <w:tcW w:w="1420" w:type="dxa"/>
            <w:tcBorders>
              <w:top w:val="single" w:sz="6" w:space="0" w:color="auto"/>
              <w:left w:val="single" w:sz="6" w:space="0" w:color="auto"/>
              <w:bottom w:val="single" w:sz="6" w:space="0" w:color="auto"/>
              <w:right w:val="single" w:sz="6"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tc>
        <w:tc>
          <w:tcPr>
            <w:tcW w:w="1242" w:type="dxa"/>
            <w:tcBorders>
              <w:top w:val="single" w:sz="6" w:space="0" w:color="auto"/>
              <w:left w:val="single" w:sz="6" w:space="0" w:color="auto"/>
              <w:bottom w:val="single" w:sz="6" w:space="0" w:color="auto"/>
              <w:right w:val="single" w:sz="18"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tc>
      </w:tr>
      <w:tr w:rsidR="002E2DED" w:rsidRPr="002E2DED" w:rsidTr="002E2DED">
        <w:trPr>
          <w:trHeight w:val="710"/>
        </w:trPr>
        <w:tc>
          <w:tcPr>
            <w:tcW w:w="8282" w:type="dxa"/>
            <w:tcBorders>
              <w:top w:val="single" w:sz="6" w:space="0" w:color="auto"/>
              <w:left w:val="single" w:sz="18" w:space="0" w:color="auto"/>
              <w:bottom w:val="single" w:sz="6" w:space="0" w:color="auto"/>
              <w:right w:val="single" w:sz="6" w:space="0" w:color="auto"/>
            </w:tcBorders>
            <w:vAlign w:val="center"/>
          </w:tcPr>
          <w:p w:rsidR="002E2DED" w:rsidRPr="002E2DED" w:rsidRDefault="002E2DED" w:rsidP="002E2DED">
            <w:pPr>
              <w:spacing w:before="40"/>
              <w:rPr>
                <w:rFonts w:ascii="Arial" w:hAnsi="Arial" w:cs="Arial"/>
                <w:b/>
                <w:sz w:val="16"/>
                <w:szCs w:val="16"/>
              </w:rPr>
            </w:pPr>
            <w:r w:rsidRPr="002E2DED">
              <w:rPr>
                <w:rFonts w:ascii="Arial" w:hAnsi="Arial" w:cs="Arial"/>
                <w:b/>
                <w:sz w:val="16"/>
                <w:szCs w:val="16"/>
              </w:rPr>
              <w:t>Writing Proficiency</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written expression.</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written grammar.</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spelling.</w:t>
            </w:r>
          </w:p>
        </w:tc>
        <w:tc>
          <w:tcPr>
            <w:tcW w:w="1420" w:type="dxa"/>
            <w:tcBorders>
              <w:top w:val="single" w:sz="6" w:space="0" w:color="auto"/>
              <w:left w:val="single" w:sz="6" w:space="0" w:color="auto"/>
              <w:bottom w:val="single" w:sz="6" w:space="0" w:color="auto"/>
              <w:right w:val="single" w:sz="6"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tc>
        <w:tc>
          <w:tcPr>
            <w:tcW w:w="1242" w:type="dxa"/>
            <w:tcBorders>
              <w:top w:val="single" w:sz="6" w:space="0" w:color="auto"/>
              <w:left w:val="single" w:sz="6" w:space="0" w:color="auto"/>
              <w:bottom w:val="single" w:sz="6" w:space="0" w:color="auto"/>
              <w:right w:val="single" w:sz="18"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tc>
      </w:tr>
      <w:tr w:rsidR="002E2DED" w:rsidRPr="002E2DED" w:rsidTr="002E2DED">
        <w:trPr>
          <w:trHeight w:val="260"/>
        </w:trPr>
        <w:tc>
          <w:tcPr>
            <w:tcW w:w="10944" w:type="dxa"/>
            <w:gridSpan w:val="3"/>
            <w:tcBorders>
              <w:top w:val="single" w:sz="6" w:space="0" w:color="auto"/>
              <w:left w:val="single" w:sz="18" w:space="0" w:color="auto"/>
              <w:bottom w:val="double" w:sz="4" w:space="0" w:color="auto"/>
              <w:right w:val="single" w:sz="18" w:space="0" w:color="auto"/>
            </w:tcBorders>
            <w:vAlign w:val="center"/>
          </w:tcPr>
          <w:p w:rsidR="002E2DED" w:rsidRPr="002E2DED" w:rsidRDefault="002E2DED" w:rsidP="002E2DED">
            <w:pPr>
              <w:tabs>
                <w:tab w:val="left" w:pos="345"/>
              </w:tabs>
              <w:spacing w:before="40"/>
              <w:rPr>
                <w:rFonts w:ascii="Verdana" w:hAnsi="Verdana" w:cs="Arial"/>
                <w:sz w:val="16"/>
                <w:szCs w:val="16"/>
              </w:rPr>
            </w:pPr>
            <w:r w:rsidRPr="002E2DED">
              <w:rPr>
                <w:rFonts w:ascii="Verdana" w:hAnsi="Verdana" w:cs="Arial"/>
                <w:b/>
                <w:sz w:val="16"/>
                <w:szCs w:val="16"/>
              </w:rPr>
              <w:tab/>
            </w:r>
          </w:p>
          <w:p w:rsidR="002E2DED" w:rsidRPr="002E2DED" w:rsidRDefault="002E2DED" w:rsidP="002E2DED">
            <w:pPr>
              <w:rPr>
                <w:rFonts w:ascii="Arial" w:hAnsi="Arial" w:cs="Arial"/>
                <w:sz w:val="8"/>
                <w:szCs w:val="8"/>
              </w:rPr>
            </w:pPr>
          </w:p>
        </w:tc>
      </w:tr>
      <w:tr w:rsidR="002E2DED" w:rsidRPr="002E2DED" w:rsidTr="002E2DED">
        <w:trPr>
          <w:trHeight w:val="260"/>
        </w:trPr>
        <w:tc>
          <w:tcPr>
            <w:tcW w:w="10944" w:type="dxa"/>
            <w:gridSpan w:val="3"/>
            <w:tcBorders>
              <w:top w:val="double" w:sz="4" w:space="0" w:color="auto"/>
              <w:left w:val="single" w:sz="18" w:space="0" w:color="auto"/>
              <w:bottom w:val="double" w:sz="4" w:space="0" w:color="auto"/>
              <w:right w:val="single" w:sz="18" w:space="0" w:color="auto"/>
            </w:tcBorders>
            <w:shd w:val="clear" w:color="auto" w:fill="F3F3F3"/>
            <w:vAlign w:val="center"/>
          </w:tcPr>
          <w:p w:rsidR="002E2DED" w:rsidRPr="002E2DED" w:rsidRDefault="002E2DED" w:rsidP="002E2DED">
            <w:pPr>
              <w:tabs>
                <w:tab w:val="left" w:pos="2340"/>
              </w:tabs>
              <w:spacing w:before="120"/>
              <w:jc w:val="center"/>
              <w:rPr>
                <w:rFonts w:ascii="Arial" w:hAnsi="Arial" w:cs="Arial"/>
                <w:b/>
                <w:sz w:val="18"/>
                <w:szCs w:val="18"/>
              </w:rPr>
            </w:pPr>
            <w:r w:rsidRPr="002E2DED">
              <w:rPr>
                <w:rFonts w:ascii="Arial" w:hAnsi="Arial" w:cs="Arial"/>
                <w:b/>
                <w:sz w:val="18"/>
                <w:szCs w:val="18"/>
              </w:rPr>
              <w:t>This section is to be completed by the Monitoring Team.</w:t>
            </w:r>
          </w:p>
          <w:p w:rsidR="002E2DED" w:rsidRPr="002E2DED" w:rsidRDefault="002E2DED" w:rsidP="002E2DED">
            <w:pPr>
              <w:tabs>
                <w:tab w:val="left" w:pos="2160"/>
                <w:tab w:val="left" w:pos="2880"/>
              </w:tabs>
              <w:spacing w:before="80"/>
              <w:rPr>
                <w:rFonts w:ascii="Arial" w:hAnsi="Arial" w:cs="Arial"/>
                <w:sz w:val="18"/>
                <w:szCs w:val="18"/>
              </w:rPr>
            </w:pPr>
            <w:r w:rsidRPr="002E2DED">
              <w:rPr>
                <w:rFonts w:ascii="Arial" w:hAnsi="Arial" w:cs="Arial"/>
                <w:b/>
                <w:sz w:val="18"/>
                <w:szCs w:val="18"/>
              </w:rPr>
              <w:t xml:space="preserve">Team Recommendation:          </w:t>
            </w:r>
            <w:r w:rsidRPr="002E2DED">
              <w:rPr>
                <w:rFonts w:ascii="Arial" w:hAnsi="Arial" w:cs="Arial"/>
                <w:sz w:val="18"/>
                <w:szCs w:val="18"/>
              </w:rPr>
              <w:t xml:space="preserve">___ Retest with W-APT for possible Re-Entry. Notification to Parent/Guardian sent on: ____________ </w:t>
            </w:r>
          </w:p>
          <w:p w:rsidR="002E2DED" w:rsidRPr="002E2DED" w:rsidRDefault="002E2DED" w:rsidP="002E2DED">
            <w:pPr>
              <w:tabs>
                <w:tab w:val="left" w:pos="2160"/>
                <w:tab w:val="left" w:pos="2880"/>
              </w:tabs>
              <w:rPr>
                <w:rFonts w:ascii="Arial" w:hAnsi="Arial" w:cs="Arial"/>
                <w:sz w:val="18"/>
                <w:szCs w:val="18"/>
              </w:rPr>
            </w:pPr>
            <w:r w:rsidRPr="002E2DED">
              <w:rPr>
                <w:rFonts w:ascii="Arial" w:hAnsi="Arial" w:cs="Arial"/>
                <w:sz w:val="18"/>
                <w:szCs w:val="18"/>
              </w:rPr>
              <w:tab/>
              <w:t xml:space="preserve">         ___ Continue Monitoring Status</w:t>
            </w:r>
          </w:p>
          <w:p w:rsidR="002E2DED" w:rsidRPr="002E2DED" w:rsidRDefault="002E2DED" w:rsidP="002E2DED">
            <w:pPr>
              <w:tabs>
                <w:tab w:val="left" w:pos="2160"/>
              </w:tabs>
              <w:ind w:firstLine="2160"/>
              <w:rPr>
                <w:rFonts w:ascii="Arial" w:hAnsi="Arial" w:cs="Arial"/>
                <w:sz w:val="18"/>
                <w:szCs w:val="18"/>
              </w:rPr>
            </w:pPr>
            <w:r w:rsidRPr="002E2DED">
              <w:rPr>
                <w:rFonts w:ascii="Arial" w:hAnsi="Arial" w:cs="Arial"/>
                <w:sz w:val="18"/>
                <w:szCs w:val="18"/>
              </w:rPr>
              <w:t xml:space="preserve">         ___ Other Program (specify): _________________________________________________________</w:t>
            </w:r>
          </w:p>
          <w:p w:rsidR="002E2DED" w:rsidRPr="002E2DED" w:rsidRDefault="002E2DED" w:rsidP="002E2DED">
            <w:pPr>
              <w:tabs>
                <w:tab w:val="left" w:pos="2160"/>
              </w:tabs>
              <w:spacing w:before="80"/>
              <w:rPr>
                <w:rFonts w:ascii="Arial" w:hAnsi="Arial" w:cs="Arial"/>
                <w:sz w:val="18"/>
                <w:szCs w:val="18"/>
              </w:rPr>
            </w:pPr>
            <w:r w:rsidRPr="002E2DED">
              <w:rPr>
                <w:rFonts w:ascii="Arial" w:hAnsi="Arial" w:cs="Arial"/>
                <w:b/>
                <w:sz w:val="18"/>
                <w:szCs w:val="18"/>
              </w:rPr>
              <w:t>Team Comments: ______</w:t>
            </w:r>
            <w:r w:rsidRPr="002E2DED">
              <w:rPr>
                <w:rFonts w:ascii="Arial" w:hAnsi="Arial" w:cs="Arial"/>
                <w:sz w:val="18"/>
                <w:szCs w:val="18"/>
              </w:rPr>
              <w:t>_____________________________________________________________________________________</w:t>
            </w:r>
          </w:p>
          <w:p w:rsidR="002E2DED" w:rsidRPr="002E2DED" w:rsidRDefault="002E2DED" w:rsidP="002E2DED">
            <w:pPr>
              <w:tabs>
                <w:tab w:val="left" w:pos="1440"/>
              </w:tabs>
              <w:spacing w:before="60"/>
              <w:rPr>
                <w:rFonts w:ascii="Arial" w:hAnsi="Arial" w:cs="Arial"/>
                <w:sz w:val="18"/>
                <w:szCs w:val="18"/>
              </w:rPr>
            </w:pPr>
            <w:r w:rsidRPr="002E2DED">
              <w:rPr>
                <w:rFonts w:ascii="Arial" w:hAnsi="Arial" w:cs="Arial"/>
                <w:sz w:val="18"/>
                <w:szCs w:val="18"/>
              </w:rPr>
              <w:tab/>
              <w:t xml:space="preserve">  ___________________________________________________________________________________________</w:t>
            </w:r>
          </w:p>
          <w:p w:rsidR="002E2DED" w:rsidRPr="002E2DED" w:rsidRDefault="002E2DED" w:rsidP="002E2DED">
            <w:pPr>
              <w:tabs>
                <w:tab w:val="left" w:pos="2340"/>
              </w:tabs>
              <w:rPr>
                <w:rFonts w:ascii="Arial" w:hAnsi="Arial" w:cs="Arial"/>
                <w:sz w:val="18"/>
                <w:szCs w:val="18"/>
              </w:rPr>
            </w:pPr>
            <w:r w:rsidRPr="002E2DED">
              <w:rPr>
                <w:rFonts w:ascii="Arial" w:hAnsi="Arial" w:cs="Arial"/>
                <w:b/>
                <w:sz w:val="18"/>
                <w:szCs w:val="18"/>
              </w:rPr>
              <w:t>Team Signatures:</w:t>
            </w:r>
          </w:p>
          <w:tbl>
            <w:tblPr>
              <w:tblW w:w="10728" w:type="dxa"/>
              <w:tblLook w:val="01E0" w:firstRow="1" w:lastRow="1" w:firstColumn="1" w:lastColumn="1" w:noHBand="0" w:noVBand="0"/>
            </w:tblPr>
            <w:tblGrid>
              <w:gridCol w:w="3730"/>
              <w:gridCol w:w="1614"/>
              <w:gridCol w:w="3765"/>
              <w:gridCol w:w="1619"/>
            </w:tblGrid>
            <w:tr w:rsidR="002E2DED" w:rsidRPr="002E2DED" w:rsidTr="002E2DED">
              <w:tc>
                <w:tcPr>
                  <w:tcW w:w="3744" w:type="dxa"/>
                </w:tcPr>
                <w:p w:rsidR="002E2DED" w:rsidRPr="002E2DED" w:rsidRDefault="002E2DED" w:rsidP="002E2DED">
                  <w:pPr>
                    <w:tabs>
                      <w:tab w:val="left" w:pos="2340"/>
                    </w:tabs>
                    <w:rPr>
                      <w:rFonts w:ascii="Arial" w:hAnsi="Arial" w:cs="Arial"/>
                      <w:sz w:val="16"/>
                      <w:szCs w:val="16"/>
                    </w:rPr>
                  </w:pPr>
                  <w:r w:rsidRPr="002E2DED">
                    <w:rPr>
                      <w:rFonts w:ascii="Arial" w:hAnsi="Arial" w:cs="Arial"/>
                      <w:sz w:val="16"/>
                      <w:szCs w:val="16"/>
                    </w:rPr>
                    <w:t>ELD Teacher :_________________________</w:t>
                  </w:r>
                </w:p>
              </w:tc>
              <w:tc>
                <w:tcPr>
                  <w:tcW w:w="1620" w:type="dxa"/>
                </w:tcPr>
                <w:p w:rsidR="002E2DED" w:rsidRPr="002E2DED" w:rsidRDefault="002E2DED" w:rsidP="002E2DED">
                  <w:pPr>
                    <w:tabs>
                      <w:tab w:val="left" w:pos="2340"/>
                    </w:tabs>
                    <w:rPr>
                      <w:rFonts w:ascii="Arial" w:hAnsi="Arial" w:cs="Arial"/>
                      <w:sz w:val="16"/>
                      <w:szCs w:val="16"/>
                    </w:rPr>
                  </w:pPr>
                  <w:r w:rsidRPr="002E2DED">
                    <w:rPr>
                      <w:rFonts w:ascii="Arial" w:hAnsi="Arial" w:cs="Arial"/>
                      <w:sz w:val="16"/>
                      <w:szCs w:val="16"/>
                    </w:rPr>
                    <w:t>Date: __________</w:t>
                  </w:r>
                </w:p>
              </w:tc>
              <w:tc>
                <w:tcPr>
                  <w:tcW w:w="3744" w:type="dxa"/>
                </w:tcPr>
                <w:p w:rsidR="002E2DED" w:rsidRPr="002E2DED" w:rsidRDefault="002E2DED" w:rsidP="002E2DED">
                  <w:pPr>
                    <w:tabs>
                      <w:tab w:val="left" w:pos="2340"/>
                    </w:tabs>
                    <w:rPr>
                      <w:rFonts w:ascii="Arial" w:hAnsi="Arial" w:cs="Arial"/>
                      <w:sz w:val="16"/>
                      <w:szCs w:val="16"/>
                    </w:rPr>
                  </w:pPr>
                  <w:r w:rsidRPr="002E2DED">
                    <w:rPr>
                      <w:rFonts w:ascii="Arial" w:hAnsi="Arial" w:cs="Arial"/>
                      <w:sz w:val="16"/>
                      <w:szCs w:val="16"/>
                    </w:rPr>
                    <w:t xml:space="preserve">  Regular/English Teacher:__________________</w:t>
                  </w:r>
                </w:p>
              </w:tc>
              <w:tc>
                <w:tcPr>
                  <w:tcW w:w="1620" w:type="dxa"/>
                </w:tcPr>
                <w:p w:rsidR="002E2DED" w:rsidRPr="002E2DED" w:rsidRDefault="002E2DED" w:rsidP="002E2DED">
                  <w:pPr>
                    <w:tabs>
                      <w:tab w:val="left" w:pos="2340"/>
                    </w:tabs>
                    <w:rPr>
                      <w:rFonts w:ascii="Arial" w:hAnsi="Arial" w:cs="Arial"/>
                      <w:sz w:val="16"/>
                      <w:szCs w:val="16"/>
                    </w:rPr>
                  </w:pPr>
                  <w:r w:rsidRPr="002E2DED">
                    <w:rPr>
                      <w:rFonts w:ascii="Arial" w:hAnsi="Arial" w:cs="Arial"/>
                      <w:sz w:val="16"/>
                      <w:szCs w:val="16"/>
                    </w:rPr>
                    <w:t>Date:__________</w:t>
                  </w:r>
                </w:p>
              </w:tc>
            </w:tr>
            <w:tr w:rsidR="002E2DED" w:rsidRPr="002E2DED" w:rsidTr="002E2DED">
              <w:tc>
                <w:tcPr>
                  <w:tcW w:w="3708" w:type="dxa"/>
                </w:tcPr>
                <w:p w:rsidR="002E2DED" w:rsidRPr="002E2DED" w:rsidRDefault="002E2DED" w:rsidP="002E2DED">
                  <w:pPr>
                    <w:tabs>
                      <w:tab w:val="left" w:pos="2340"/>
                    </w:tabs>
                    <w:spacing w:before="120"/>
                    <w:rPr>
                      <w:rFonts w:ascii="Arial" w:hAnsi="Arial" w:cs="Arial"/>
                      <w:sz w:val="16"/>
                      <w:szCs w:val="16"/>
                    </w:rPr>
                  </w:pPr>
                  <w:r w:rsidRPr="002E2DED">
                    <w:rPr>
                      <w:rFonts w:ascii="Arial" w:hAnsi="Arial" w:cs="Arial"/>
                      <w:sz w:val="16"/>
                      <w:szCs w:val="16"/>
                    </w:rPr>
                    <w:t>Administrator: _________________________</w:t>
                  </w:r>
                </w:p>
              </w:tc>
              <w:tc>
                <w:tcPr>
                  <w:tcW w:w="1620" w:type="dxa"/>
                </w:tcPr>
                <w:p w:rsidR="002E2DED" w:rsidRPr="002E2DED" w:rsidRDefault="002E2DED" w:rsidP="002E2DED">
                  <w:pPr>
                    <w:tabs>
                      <w:tab w:val="left" w:pos="2340"/>
                    </w:tabs>
                    <w:spacing w:before="120"/>
                    <w:rPr>
                      <w:rFonts w:ascii="Arial" w:hAnsi="Arial" w:cs="Arial"/>
                      <w:sz w:val="16"/>
                      <w:szCs w:val="16"/>
                    </w:rPr>
                  </w:pPr>
                  <w:r w:rsidRPr="002E2DED">
                    <w:rPr>
                      <w:rFonts w:ascii="Arial" w:hAnsi="Arial" w:cs="Arial"/>
                      <w:sz w:val="16"/>
                      <w:szCs w:val="16"/>
                    </w:rPr>
                    <w:t>Date: __________</w:t>
                  </w:r>
                </w:p>
              </w:tc>
              <w:tc>
                <w:tcPr>
                  <w:tcW w:w="3780" w:type="dxa"/>
                </w:tcPr>
                <w:p w:rsidR="002E2DED" w:rsidRPr="002E2DED" w:rsidRDefault="002E2DED" w:rsidP="002E2DED">
                  <w:pPr>
                    <w:tabs>
                      <w:tab w:val="left" w:pos="2340"/>
                    </w:tabs>
                    <w:spacing w:before="120"/>
                    <w:rPr>
                      <w:rFonts w:ascii="Arial" w:hAnsi="Arial" w:cs="Arial"/>
                      <w:sz w:val="16"/>
                      <w:szCs w:val="16"/>
                    </w:rPr>
                  </w:pPr>
                </w:p>
              </w:tc>
              <w:tc>
                <w:tcPr>
                  <w:tcW w:w="1620" w:type="dxa"/>
                </w:tcPr>
                <w:p w:rsidR="002E2DED" w:rsidRPr="002E2DED" w:rsidRDefault="002E2DED" w:rsidP="002E2DED">
                  <w:pPr>
                    <w:tabs>
                      <w:tab w:val="left" w:pos="2340"/>
                    </w:tabs>
                    <w:spacing w:before="120" w:after="80"/>
                    <w:rPr>
                      <w:rFonts w:ascii="Arial" w:hAnsi="Arial" w:cs="Arial"/>
                      <w:sz w:val="16"/>
                      <w:szCs w:val="16"/>
                    </w:rPr>
                  </w:pPr>
                </w:p>
              </w:tc>
            </w:tr>
          </w:tbl>
          <w:p w:rsidR="002E2DED" w:rsidRPr="002E2DED" w:rsidRDefault="002E2DED" w:rsidP="002E2DED">
            <w:pPr>
              <w:tabs>
                <w:tab w:val="left" w:pos="345"/>
              </w:tabs>
              <w:spacing w:before="40"/>
              <w:rPr>
                <w:rFonts w:ascii="Verdana" w:hAnsi="Verdana" w:cs="Arial"/>
                <w:b/>
                <w:sz w:val="16"/>
                <w:szCs w:val="16"/>
              </w:rPr>
            </w:pPr>
          </w:p>
        </w:tc>
      </w:tr>
      <w:tr w:rsidR="002E2DED" w:rsidRPr="002E2DED" w:rsidTr="002E2DED">
        <w:trPr>
          <w:trHeight w:val="260"/>
        </w:trPr>
        <w:tc>
          <w:tcPr>
            <w:tcW w:w="10944" w:type="dxa"/>
            <w:gridSpan w:val="3"/>
            <w:tcBorders>
              <w:top w:val="double" w:sz="4" w:space="0" w:color="auto"/>
              <w:left w:val="single" w:sz="18" w:space="0" w:color="auto"/>
              <w:bottom w:val="single" w:sz="18" w:space="0" w:color="auto"/>
              <w:right w:val="single" w:sz="18" w:space="0" w:color="auto"/>
            </w:tcBorders>
            <w:shd w:val="clear" w:color="auto" w:fill="F3F3F3"/>
            <w:vAlign w:val="center"/>
          </w:tcPr>
          <w:p w:rsidR="002E2DED" w:rsidRPr="002E2DED" w:rsidRDefault="002E2DED" w:rsidP="002E2DED">
            <w:pPr>
              <w:tabs>
                <w:tab w:val="left" w:pos="2340"/>
              </w:tabs>
              <w:spacing w:before="120"/>
              <w:jc w:val="center"/>
              <w:rPr>
                <w:rFonts w:ascii="Arial" w:hAnsi="Arial" w:cs="Arial"/>
                <w:b/>
                <w:sz w:val="18"/>
                <w:szCs w:val="18"/>
              </w:rPr>
            </w:pPr>
          </w:p>
        </w:tc>
      </w:tr>
    </w:tbl>
    <w:p w:rsidR="002E2DED" w:rsidRPr="002E2DED" w:rsidRDefault="002E2DED" w:rsidP="002E2DED">
      <w:pPr>
        <w:tabs>
          <w:tab w:val="left" w:pos="2340"/>
        </w:tabs>
        <w:rPr>
          <w:rFonts w:ascii="Arial" w:hAnsi="Arial" w:cs="Arial"/>
          <w:sz w:val="12"/>
          <w:szCs w:val="12"/>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0"/>
        <w:gridCol w:w="1391"/>
        <w:gridCol w:w="1233"/>
      </w:tblGrid>
      <w:tr w:rsidR="002E2DED" w:rsidRPr="002E2DED" w:rsidTr="002E2DED">
        <w:tc>
          <w:tcPr>
            <w:tcW w:w="10944" w:type="dxa"/>
            <w:gridSpan w:val="3"/>
            <w:tcBorders>
              <w:top w:val="single" w:sz="18" w:space="0" w:color="auto"/>
              <w:left w:val="single" w:sz="18" w:space="0" w:color="auto"/>
              <w:bottom w:val="nil"/>
              <w:right w:val="single" w:sz="18" w:space="0" w:color="auto"/>
            </w:tcBorders>
          </w:tcPr>
          <w:p w:rsidR="002E2DED" w:rsidRPr="002E2DED" w:rsidRDefault="002E2DED" w:rsidP="002E2DED">
            <w:pPr>
              <w:spacing w:before="80"/>
              <w:rPr>
                <w:sz w:val="20"/>
                <w:szCs w:val="20"/>
              </w:rPr>
            </w:pPr>
            <w:r w:rsidRPr="002E2DED">
              <w:rPr>
                <w:rFonts w:ascii="Arial Rounded MT Bold" w:hAnsi="Arial Rounded MT Bold"/>
                <w:smallCaps/>
                <w:sz w:val="20"/>
                <w:szCs w:val="20"/>
                <w:u w:val="single"/>
              </w:rPr>
              <w:t>second semester after scoring 5.0 Overall Composite And 4.5 literacy (kindergarten, b, or c) on the access</w:t>
            </w:r>
            <w:r w:rsidRPr="002E2DED">
              <w:rPr>
                <w:b/>
                <w:sz w:val="20"/>
                <w:szCs w:val="20"/>
              </w:rPr>
              <w:t xml:space="preserve"> School: ________________________________________  School Year:______________</w:t>
            </w:r>
          </w:p>
        </w:tc>
      </w:tr>
      <w:tr w:rsidR="002E2DED" w:rsidRPr="002E2DED" w:rsidTr="002E2DED">
        <w:trPr>
          <w:trHeight w:val="403"/>
        </w:trPr>
        <w:tc>
          <w:tcPr>
            <w:tcW w:w="10944" w:type="dxa"/>
            <w:gridSpan w:val="3"/>
            <w:tcBorders>
              <w:top w:val="nil"/>
              <w:left w:val="single" w:sz="18" w:space="0" w:color="auto"/>
              <w:bottom w:val="double" w:sz="4" w:space="0" w:color="auto"/>
              <w:right w:val="single" w:sz="18" w:space="0" w:color="auto"/>
            </w:tcBorders>
          </w:tcPr>
          <w:p w:rsidR="002E2DED" w:rsidRPr="002E2DED" w:rsidRDefault="002E2DED" w:rsidP="002E2DED">
            <w:pPr>
              <w:spacing w:before="60" w:after="60"/>
              <w:rPr>
                <w:sz w:val="20"/>
                <w:szCs w:val="20"/>
              </w:rPr>
            </w:pPr>
            <w:r w:rsidRPr="002E2DED">
              <w:rPr>
                <w:sz w:val="20"/>
                <w:szCs w:val="20"/>
              </w:rPr>
              <w:t xml:space="preserve">English Language Development (ELD) Teacher: </w:t>
            </w:r>
            <w:r w:rsidR="004969A1">
              <w:rPr>
                <w:noProof/>
              </w:rPr>
            </w:r>
            <w:r w:rsidR="004969A1">
              <w:pict>
                <v:group id="Canvas 79" o:spid="_x0000_s1103" editas="canvas" style="width:171pt;height:9pt;mso-position-horizontal-relative:char;mso-position-vertical-relative:line" coordsize="2171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">
                  <v:shape id="_x0000_s1104" type="#_x0000_t75" style="position:absolute;width:21717;height:1143;visibility:visible;mso-wrap-style:square">
                    <v:fill o:detectmouseclick="t"/>
                    <v:path o:connecttype="none"/>
                  </v:shape>
                  <v:line id="Line 88" o:spid="_x0000_s1105" style="position:absolute;visibility:visible;mso-wrap-style:square" from="1143,1143" to="21717,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w10:wrap type="none"/>
                  <w10:anchorlock/>
                </v:group>
              </w:pict>
            </w:r>
            <w:r w:rsidR="004969A1">
              <w:rPr>
                <w:noProof/>
              </w:rPr>
              <w:pict>
                <v:line id="Straight Connector 77" o:spid="_x0000_s1102"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5pt,22.3pt" to="-167.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fFwIAADIEAAAOAAAAZHJzL2Uyb0RvYy54bWysU8GO2jAQvVfqP1i+QxIKL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"/>
              </w:pict>
            </w:r>
            <w:r w:rsidRPr="002E2DED">
              <w:rPr>
                <w:sz w:val="20"/>
                <w:szCs w:val="20"/>
              </w:rPr>
              <w:t xml:space="preserve">  </w:t>
            </w:r>
          </w:p>
          <w:p w:rsidR="002E2DED" w:rsidRPr="002E2DED" w:rsidRDefault="002E2DED" w:rsidP="002E2DED">
            <w:pPr>
              <w:spacing w:before="60" w:after="60"/>
              <w:rPr>
                <w:sz w:val="20"/>
                <w:szCs w:val="20"/>
              </w:rPr>
            </w:pPr>
            <w:r w:rsidRPr="002E2DED">
              <w:rPr>
                <w:sz w:val="20"/>
                <w:szCs w:val="20"/>
              </w:rPr>
              <w:t>Regular/English Teacher:  ____________________________________________________</w:t>
            </w:r>
          </w:p>
        </w:tc>
      </w:tr>
      <w:tr w:rsidR="002E2DED" w:rsidRPr="002E2DED" w:rsidTr="002E2DED">
        <w:tc>
          <w:tcPr>
            <w:tcW w:w="8320" w:type="dxa"/>
            <w:tcBorders>
              <w:top w:val="double" w:sz="4" w:space="0" w:color="auto"/>
              <w:left w:val="single" w:sz="18" w:space="0" w:color="auto"/>
              <w:bottom w:val="single" w:sz="6" w:space="0" w:color="auto"/>
              <w:right w:val="single" w:sz="6" w:space="0" w:color="auto"/>
            </w:tcBorders>
            <w:vAlign w:val="center"/>
          </w:tcPr>
          <w:p w:rsidR="002E2DED" w:rsidRPr="002E2DED" w:rsidRDefault="002E2DED" w:rsidP="002E2DED">
            <w:pPr>
              <w:jc w:val="center"/>
              <w:rPr>
                <w:rFonts w:ascii="Arial" w:hAnsi="Arial" w:cs="Arial"/>
                <w:b/>
                <w:sz w:val="16"/>
                <w:szCs w:val="16"/>
              </w:rPr>
            </w:pPr>
            <w:r w:rsidRPr="002E2DED">
              <w:rPr>
                <w:rFonts w:ascii="Arial" w:hAnsi="Arial" w:cs="Arial"/>
                <w:b/>
                <w:sz w:val="20"/>
                <w:szCs w:val="20"/>
              </w:rPr>
              <w:t>Proficiencies in the Regular Classroom</w:t>
            </w:r>
          </w:p>
        </w:tc>
        <w:tc>
          <w:tcPr>
            <w:tcW w:w="2624" w:type="dxa"/>
            <w:gridSpan w:val="2"/>
            <w:tcBorders>
              <w:top w:val="double" w:sz="4" w:space="0" w:color="auto"/>
              <w:left w:val="single" w:sz="6" w:space="0" w:color="auto"/>
              <w:bottom w:val="single" w:sz="6" w:space="0" w:color="auto"/>
              <w:right w:val="single" w:sz="18" w:space="0" w:color="auto"/>
            </w:tcBorders>
            <w:vAlign w:val="center"/>
          </w:tcPr>
          <w:p w:rsidR="002E2DED" w:rsidRPr="002E2DED" w:rsidRDefault="002E2DED" w:rsidP="002E2DED">
            <w:pPr>
              <w:tabs>
                <w:tab w:val="left" w:pos="1513"/>
              </w:tabs>
              <w:jc w:val="center"/>
              <w:rPr>
                <w:rFonts w:ascii="Arial" w:hAnsi="Arial" w:cs="Arial"/>
                <w:b/>
                <w:sz w:val="16"/>
                <w:szCs w:val="16"/>
              </w:rPr>
            </w:pPr>
            <w:r w:rsidRPr="002E2DED">
              <w:rPr>
                <w:rFonts w:ascii="Arial" w:hAnsi="Arial" w:cs="Arial"/>
                <w:b/>
                <w:sz w:val="18"/>
                <w:szCs w:val="18"/>
              </w:rPr>
              <w:t>SECOND SEMESTER</w:t>
            </w:r>
          </w:p>
        </w:tc>
      </w:tr>
      <w:tr w:rsidR="002E2DED" w:rsidRPr="002E2DED" w:rsidTr="002E2DED">
        <w:trPr>
          <w:trHeight w:val="413"/>
        </w:trPr>
        <w:tc>
          <w:tcPr>
            <w:tcW w:w="8320" w:type="dxa"/>
            <w:tcBorders>
              <w:top w:val="single" w:sz="6" w:space="0" w:color="auto"/>
              <w:left w:val="single" w:sz="18" w:space="0" w:color="auto"/>
              <w:bottom w:val="single" w:sz="6" w:space="0" w:color="auto"/>
              <w:right w:val="single" w:sz="6" w:space="0" w:color="auto"/>
            </w:tcBorders>
            <w:vAlign w:val="center"/>
          </w:tcPr>
          <w:p w:rsidR="002E2DED" w:rsidRPr="002E2DED" w:rsidRDefault="002E2DED" w:rsidP="002E2DED">
            <w:pPr>
              <w:rPr>
                <w:rFonts w:ascii="Arial" w:hAnsi="Arial" w:cs="Arial"/>
                <w:b/>
                <w:sz w:val="16"/>
                <w:szCs w:val="16"/>
              </w:rPr>
            </w:pPr>
            <w:r w:rsidRPr="002E2DED">
              <w:rPr>
                <w:rFonts w:ascii="Arial" w:hAnsi="Arial" w:cs="Arial"/>
                <w:b/>
                <w:sz w:val="16"/>
                <w:szCs w:val="16"/>
              </w:rPr>
              <w:t xml:space="preserve">Oral Proficiency </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oral language development.</w:t>
            </w:r>
          </w:p>
        </w:tc>
        <w:tc>
          <w:tcPr>
            <w:tcW w:w="1391" w:type="dxa"/>
            <w:tcBorders>
              <w:top w:val="single" w:sz="6" w:space="0" w:color="auto"/>
              <w:left w:val="single" w:sz="6" w:space="0" w:color="auto"/>
              <w:bottom w:val="single" w:sz="6" w:space="0" w:color="auto"/>
              <w:right w:val="single" w:sz="6"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tc>
        <w:tc>
          <w:tcPr>
            <w:tcW w:w="1233" w:type="dxa"/>
            <w:tcBorders>
              <w:top w:val="single" w:sz="6" w:space="0" w:color="auto"/>
              <w:left w:val="single" w:sz="6" w:space="0" w:color="auto"/>
              <w:bottom w:val="single" w:sz="6" w:space="0" w:color="auto"/>
              <w:right w:val="single" w:sz="18"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tc>
      </w:tr>
      <w:tr w:rsidR="002E2DED" w:rsidRPr="002E2DED" w:rsidTr="002E2DED">
        <w:trPr>
          <w:trHeight w:val="557"/>
        </w:trPr>
        <w:tc>
          <w:tcPr>
            <w:tcW w:w="8320" w:type="dxa"/>
            <w:tcBorders>
              <w:top w:val="single" w:sz="6" w:space="0" w:color="auto"/>
              <w:left w:val="single" w:sz="18" w:space="0" w:color="auto"/>
              <w:bottom w:val="single" w:sz="6" w:space="0" w:color="auto"/>
              <w:right w:val="single" w:sz="6" w:space="0" w:color="auto"/>
            </w:tcBorders>
            <w:vAlign w:val="center"/>
          </w:tcPr>
          <w:p w:rsidR="002E2DED" w:rsidRPr="002E2DED" w:rsidRDefault="002E2DED" w:rsidP="002E2DED">
            <w:pPr>
              <w:spacing w:before="40"/>
              <w:rPr>
                <w:rFonts w:ascii="Arial" w:hAnsi="Arial" w:cs="Arial"/>
                <w:b/>
                <w:sz w:val="16"/>
                <w:szCs w:val="16"/>
              </w:rPr>
            </w:pPr>
            <w:r w:rsidRPr="002E2DED">
              <w:rPr>
                <w:rFonts w:ascii="Arial" w:hAnsi="Arial" w:cs="Arial"/>
                <w:b/>
                <w:sz w:val="16"/>
                <w:szCs w:val="16"/>
              </w:rPr>
              <w:t>Reading Proficiency</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reading comprehension.</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reading decoding skills.</w:t>
            </w:r>
          </w:p>
        </w:tc>
        <w:tc>
          <w:tcPr>
            <w:tcW w:w="1391" w:type="dxa"/>
            <w:tcBorders>
              <w:top w:val="single" w:sz="6" w:space="0" w:color="auto"/>
              <w:left w:val="single" w:sz="6" w:space="0" w:color="auto"/>
              <w:bottom w:val="single" w:sz="6" w:space="0" w:color="auto"/>
              <w:right w:val="single" w:sz="6"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tc>
        <w:tc>
          <w:tcPr>
            <w:tcW w:w="1233" w:type="dxa"/>
            <w:tcBorders>
              <w:top w:val="single" w:sz="6" w:space="0" w:color="auto"/>
              <w:left w:val="single" w:sz="6" w:space="0" w:color="auto"/>
              <w:bottom w:val="single" w:sz="6" w:space="0" w:color="auto"/>
              <w:right w:val="single" w:sz="18"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tc>
      </w:tr>
      <w:tr w:rsidR="002E2DED" w:rsidRPr="002E2DED" w:rsidTr="002E2DED">
        <w:trPr>
          <w:trHeight w:val="710"/>
        </w:trPr>
        <w:tc>
          <w:tcPr>
            <w:tcW w:w="8320" w:type="dxa"/>
            <w:tcBorders>
              <w:top w:val="single" w:sz="6" w:space="0" w:color="auto"/>
              <w:left w:val="single" w:sz="18" w:space="0" w:color="auto"/>
              <w:bottom w:val="single" w:sz="6" w:space="0" w:color="auto"/>
              <w:right w:val="single" w:sz="6" w:space="0" w:color="auto"/>
            </w:tcBorders>
            <w:vAlign w:val="center"/>
          </w:tcPr>
          <w:p w:rsidR="002E2DED" w:rsidRPr="002E2DED" w:rsidRDefault="002E2DED" w:rsidP="002E2DED">
            <w:pPr>
              <w:spacing w:before="40"/>
              <w:rPr>
                <w:rFonts w:ascii="Arial" w:hAnsi="Arial" w:cs="Arial"/>
                <w:b/>
                <w:sz w:val="16"/>
                <w:szCs w:val="16"/>
              </w:rPr>
            </w:pPr>
            <w:r w:rsidRPr="002E2DED">
              <w:rPr>
                <w:rFonts w:ascii="Arial" w:hAnsi="Arial" w:cs="Arial"/>
                <w:b/>
                <w:sz w:val="16"/>
                <w:szCs w:val="16"/>
              </w:rPr>
              <w:t>Writing Proficiency</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written expression.</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written grammar.</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spelling.</w:t>
            </w:r>
          </w:p>
        </w:tc>
        <w:tc>
          <w:tcPr>
            <w:tcW w:w="1391" w:type="dxa"/>
            <w:tcBorders>
              <w:top w:val="single" w:sz="6" w:space="0" w:color="auto"/>
              <w:left w:val="single" w:sz="6" w:space="0" w:color="auto"/>
              <w:bottom w:val="single" w:sz="6" w:space="0" w:color="auto"/>
              <w:right w:val="single" w:sz="6"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tc>
        <w:tc>
          <w:tcPr>
            <w:tcW w:w="1233" w:type="dxa"/>
            <w:tcBorders>
              <w:top w:val="single" w:sz="6" w:space="0" w:color="auto"/>
              <w:left w:val="single" w:sz="6" w:space="0" w:color="auto"/>
              <w:bottom w:val="single" w:sz="6" w:space="0" w:color="auto"/>
              <w:right w:val="single" w:sz="18"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tc>
      </w:tr>
      <w:tr w:rsidR="002E2DED" w:rsidRPr="002E2DED" w:rsidTr="002E2DED">
        <w:trPr>
          <w:trHeight w:val="260"/>
        </w:trPr>
        <w:tc>
          <w:tcPr>
            <w:tcW w:w="10944" w:type="dxa"/>
            <w:gridSpan w:val="3"/>
            <w:tcBorders>
              <w:top w:val="single" w:sz="6" w:space="0" w:color="auto"/>
              <w:left w:val="single" w:sz="18" w:space="0" w:color="auto"/>
              <w:bottom w:val="double" w:sz="4" w:space="0" w:color="auto"/>
              <w:right w:val="single" w:sz="18" w:space="0" w:color="auto"/>
            </w:tcBorders>
            <w:vAlign w:val="center"/>
          </w:tcPr>
          <w:p w:rsidR="002E2DED" w:rsidRPr="002E2DED" w:rsidRDefault="002E2DED" w:rsidP="002E2DED">
            <w:pPr>
              <w:tabs>
                <w:tab w:val="left" w:pos="345"/>
              </w:tabs>
              <w:spacing w:before="40" w:after="80"/>
              <w:rPr>
                <w:rFonts w:ascii="Verdana" w:hAnsi="Verdana" w:cs="Arial"/>
                <w:sz w:val="16"/>
                <w:szCs w:val="16"/>
              </w:rPr>
            </w:pPr>
            <w:r w:rsidRPr="002E2DED">
              <w:rPr>
                <w:rFonts w:ascii="Verdana" w:hAnsi="Verdana" w:cs="Arial"/>
                <w:b/>
                <w:sz w:val="16"/>
                <w:szCs w:val="16"/>
              </w:rPr>
              <w:tab/>
            </w:r>
          </w:p>
        </w:tc>
      </w:tr>
      <w:tr w:rsidR="002E2DED" w:rsidRPr="002E2DED" w:rsidTr="002E2DED">
        <w:trPr>
          <w:trHeight w:val="260"/>
        </w:trPr>
        <w:tc>
          <w:tcPr>
            <w:tcW w:w="10944" w:type="dxa"/>
            <w:gridSpan w:val="3"/>
            <w:tcBorders>
              <w:top w:val="double" w:sz="4" w:space="0" w:color="auto"/>
              <w:left w:val="single" w:sz="18" w:space="0" w:color="auto"/>
              <w:bottom w:val="single" w:sz="18" w:space="0" w:color="auto"/>
              <w:right w:val="single" w:sz="18" w:space="0" w:color="auto"/>
            </w:tcBorders>
            <w:shd w:val="clear" w:color="auto" w:fill="F3F3F3"/>
            <w:vAlign w:val="center"/>
          </w:tcPr>
          <w:p w:rsidR="002E2DED" w:rsidRPr="002E2DED" w:rsidRDefault="002E2DED" w:rsidP="002E2DED">
            <w:pPr>
              <w:tabs>
                <w:tab w:val="left" w:pos="2340"/>
              </w:tabs>
              <w:spacing w:before="120"/>
              <w:jc w:val="center"/>
              <w:rPr>
                <w:rFonts w:ascii="Arial" w:hAnsi="Arial" w:cs="Arial"/>
                <w:b/>
                <w:sz w:val="18"/>
                <w:szCs w:val="18"/>
              </w:rPr>
            </w:pPr>
            <w:r w:rsidRPr="002E2DED">
              <w:rPr>
                <w:rFonts w:ascii="Arial" w:hAnsi="Arial" w:cs="Arial"/>
                <w:b/>
                <w:sz w:val="18"/>
                <w:szCs w:val="18"/>
              </w:rPr>
              <w:t>This section is to be completed by the Monitoring Team.</w:t>
            </w:r>
          </w:p>
          <w:p w:rsidR="002E2DED" w:rsidRPr="002E2DED" w:rsidRDefault="002E2DED" w:rsidP="002E2DED">
            <w:pPr>
              <w:tabs>
                <w:tab w:val="left" w:pos="2160"/>
                <w:tab w:val="left" w:pos="2880"/>
              </w:tabs>
              <w:spacing w:before="80"/>
              <w:rPr>
                <w:rFonts w:ascii="Arial" w:hAnsi="Arial" w:cs="Arial"/>
                <w:sz w:val="18"/>
                <w:szCs w:val="18"/>
              </w:rPr>
            </w:pPr>
            <w:r w:rsidRPr="002E2DED">
              <w:rPr>
                <w:rFonts w:ascii="Arial" w:hAnsi="Arial" w:cs="Arial"/>
                <w:b/>
                <w:sz w:val="18"/>
                <w:szCs w:val="18"/>
              </w:rPr>
              <w:t xml:space="preserve">Team Recommendation:          </w:t>
            </w:r>
            <w:r w:rsidRPr="002E2DED">
              <w:rPr>
                <w:rFonts w:ascii="Arial" w:hAnsi="Arial" w:cs="Arial"/>
                <w:sz w:val="18"/>
                <w:szCs w:val="18"/>
              </w:rPr>
              <w:t xml:space="preserve">___ Retest with W-APT for possible Re-Entry. Notification to Parent/Guardian sent on: ____________ </w:t>
            </w:r>
          </w:p>
          <w:p w:rsidR="002E2DED" w:rsidRPr="002E2DED" w:rsidRDefault="002E2DED" w:rsidP="002E2DED">
            <w:pPr>
              <w:tabs>
                <w:tab w:val="left" w:pos="2160"/>
                <w:tab w:val="left" w:pos="2880"/>
              </w:tabs>
              <w:rPr>
                <w:rFonts w:ascii="Arial" w:hAnsi="Arial" w:cs="Arial"/>
                <w:sz w:val="18"/>
                <w:szCs w:val="18"/>
              </w:rPr>
            </w:pPr>
            <w:r w:rsidRPr="002E2DED">
              <w:rPr>
                <w:rFonts w:ascii="Arial" w:hAnsi="Arial" w:cs="Arial"/>
                <w:sz w:val="18"/>
                <w:szCs w:val="18"/>
              </w:rPr>
              <w:tab/>
              <w:t xml:space="preserve">         ___ Continue Monitoring Status</w:t>
            </w:r>
          </w:p>
          <w:p w:rsidR="002E2DED" w:rsidRPr="002E2DED" w:rsidRDefault="002E2DED" w:rsidP="002E2DED">
            <w:pPr>
              <w:tabs>
                <w:tab w:val="left" w:pos="2160"/>
              </w:tabs>
              <w:ind w:firstLine="2160"/>
              <w:rPr>
                <w:rFonts w:ascii="Arial" w:hAnsi="Arial" w:cs="Arial"/>
                <w:sz w:val="18"/>
                <w:szCs w:val="18"/>
              </w:rPr>
            </w:pPr>
            <w:r w:rsidRPr="002E2DED">
              <w:rPr>
                <w:rFonts w:ascii="Arial" w:hAnsi="Arial" w:cs="Arial"/>
                <w:sz w:val="18"/>
                <w:szCs w:val="18"/>
              </w:rPr>
              <w:t xml:space="preserve">         ___ Other Program (specify): _________________________________________________________</w:t>
            </w:r>
          </w:p>
          <w:p w:rsidR="002E2DED" w:rsidRPr="002E2DED" w:rsidRDefault="002E2DED" w:rsidP="002E2DED">
            <w:pPr>
              <w:tabs>
                <w:tab w:val="left" w:pos="2160"/>
              </w:tabs>
              <w:spacing w:before="80"/>
              <w:rPr>
                <w:rFonts w:ascii="Arial" w:hAnsi="Arial" w:cs="Arial"/>
                <w:sz w:val="18"/>
                <w:szCs w:val="18"/>
              </w:rPr>
            </w:pPr>
            <w:r w:rsidRPr="002E2DED">
              <w:rPr>
                <w:rFonts w:ascii="Arial" w:hAnsi="Arial" w:cs="Arial"/>
                <w:b/>
                <w:sz w:val="18"/>
                <w:szCs w:val="18"/>
              </w:rPr>
              <w:t>Team Comments: ______</w:t>
            </w:r>
            <w:r w:rsidRPr="002E2DED">
              <w:rPr>
                <w:rFonts w:ascii="Arial" w:hAnsi="Arial" w:cs="Arial"/>
                <w:sz w:val="18"/>
                <w:szCs w:val="18"/>
              </w:rPr>
              <w:t>_____________________________________________________________________________________</w:t>
            </w:r>
          </w:p>
          <w:p w:rsidR="002E2DED" w:rsidRPr="002E2DED" w:rsidRDefault="002E2DED" w:rsidP="002E2DED">
            <w:pPr>
              <w:tabs>
                <w:tab w:val="left" w:pos="1440"/>
              </w:tabs>
              <w:spacing w:before="60"/>
              <w:rPr>
                <w:rFonts w:ascii="Arial" w:hAnsi="Arial" w:cs="Arial"/>
                <w:sz w:val="18"/>
                <w:szCs w:val="18"/>
              </w:rPr>
            </w:pPr>
            <w:r w:rsidRPr="002E2DED">
              <w:rPr>
                <w:rFonts w:ascii="Arial" w:hAnsi="Arial" w:cs="Arial"/>
                <w:sz w:val="18"/>
                <w:szCs w:val="18"/>
              </w:rPr>
              <w:tab/>
              <w:t xml:space="preserve">  ___________________________________________________________________________________________</w:t>
            </w:r>
          </w:p>
          <w:p w:rsidR="002E2DED" w:rsidRPr="002E2DED" w:rsidRDefault="002E2DED" w:rsidP="002E2DED">
            <w:pPr>
              <w:tabs>
                <w:tab w:val="left" w:pos="2340"/>
              </w:tabs>
              <w:rPr>
                <w:rFonts w:ascii="Arial" w:hAnsi="Arial" w:cs="Arial"/>
                <w:sz w:val="18"/>
                <w:szCs w:val="18"/>
              </w:rPr>
            </w:pPr>
            <w:r w:rsidRPr="002E2DED">
              <w:rPr>
                <w:rFonts w:ascii="Arial" w:hAnsi="Arial" w:cs="Arial"/>
                <w:b/>
                <w:sz w:val="18"/>
                <w:szCs w:val="18"/>
              </w:rPr>
              <w:t>Team Signatures:</w:t>
            </w:r>
          </w:p>
          <w:tbl>
            <w:tblPr>
              <w:tblW w:w="10728" w:type="dxa"/>
              <w:tblLook w:val="01E0" w:firstRow="1" w:lastRow="1" w:firstColumn="1" w:lastColumn="1" w:noHBand="0" w:noVBand="0"/>
            </w:tblPr>
            <w:tblGrid>
              <w:gridCol w:w="3730"/>
              <w:gridCol w:w="1614"/>
              <w:gridCol w:w="3765"/>
              <w:gridCol w:w="1619"/>
            </w:tblGrid>
            <w:tr w:rsidR="002E2DED" w:rsidRPr="002E2DED" w:rsidTr="002E2DED">
              <w:tc>
                <w:tcPr>
                  <w:tcW w:w="3744" w:type="dxa"/>
                </w:tcPr>
                <w:p w:rsidR="002E2DED" w:rsidRPr="002E2DED" w:rsidRDefault="002E2DED" w:rsidP="002E2DED">
                  <w:pPr>
                    <w:tabs>
                      <w:tab w:val="left" w:pos="2340"/>
                    </w:tabs>
                    <w:rPr>
                      <w:rFonts w:ascii="Arial" w:hAnsi="Arial" w:cs="Arial"/>
                      <w:sz w:val="16"/>
                      <w:szCs w:val="16"/>
                    </w:rPr>
                  </w:pPr>
                  <w:r w:rsidRPr="002E2DED">
                    <w:rPr>
                      <w:rFonts w:ascii="Arial" w:hAnsi="Arial" w:cs="Arial"/>
                      <w:sz w:val="16"/>
                      <w:szCs w:val="16"/>
                    </w:rPr>
                    <w:t>ELD Teacher :_________________________</w:t>
                  </w:r>
                </w:p>
              </w:tc>
              <w:tc>
                <w:tcPr>
                  <w:tcW w:w="1620" w:type="dxa"/>
                </w:tcPr>
                <w:p w:rsidR="002E2DED" w:rsidRPr="002E2DED" w:rsidRDefault="002E2DED" w:rsidP="002E2DED">
                  <w:pPr>
                    <w:tabs>
                      <w:tab w:val="left" w:pos="2340"/>
                    </w:tabs>
                    <w:rPr>
                      <w:rFonts w:ascii="Arial" w:hAnsi="Arial" w:cs="Arial"/>
                      <w:sz w:val="16"/>
                      <w:szCs w:val="16"/>
                    </w:rPr>
                  </w:pPr>
                  <w:r w:rsidRPr="002E2DED">
                    <w:rPr>
                      <w:rFonts w:ascii="Arial" w:hAnsi="Arial" w:cs="Arial"/>
                      <w:sz w:val="16"/>
                      <w:szCs w:val="16"/>
                    </w:rPr>
                    <w:t>Date: __________</w:t>
                  </w:r>
                </w:p>
              </w:tc>
              <w:tc>
                <w:tcPr>
                  <w:tcW w:w="3744" w:type="dxa"/>
                </w:tcPr>
                <w:p w:rsidR="002E2DED" w:rsidRPr="002E2DED" w:rsidRDefault="002E2DED" w:rsidP="002E2DED">
                  <w:pPr>
                    <w:tabs>
                      <w:tab w:val="left" w:pos="2340"/>
                    </w:tabs>
                    <w:rPr>
                      <w:rFonts w:ascii="Arial" w:hAnsi="Arial" w:cs="Arial"/>
                      <w:sz w:val="16"/>
                      <w:szCs w:val="16"/>
                    </w:rPr>
                  </w:pPr>
                  <w:r w:rsidRPr="002E2DED">
                    <w:rPr>
                      <w:rFonts w:ascii="Arial" w:hAnsi="Arial" w:cs="Arial"/>
                      <w:sz w:val="16"/>
                      <w:szCs w:val="16"/>
                    </w:rPr>
                    <w:t xml:space="preserve">  Regular/English Teacher:__________________</w:t>
                  </w:r>
                </w:p>
              </w:tc>
              <w:tc>
                <w:tcPr>
                  <w:tcW w:w="1620" w:type="dxa"/>
                </w:tcPr>
                <w:p w:rsidR="002E2DED" w:rsidRPr="002E2DED" w:rsidRDefault="002E2DED" w:rsidP="002E2DED">
                  <w:pPr>
                    <w:tabs>
                      <w:tab w:val="left" w:pos="2340"/>
                    </w:tabs>
                    <w:rPr>
                      <w:rFonts w:ascii="Arial" w:hAnsi="Arial" w:cs="Arial"/>
                      <w:sz w:val="16"/>
                      <w:szCs w:val="16"/>
                    </w:rPr>
                  </w:pPr>
                  <w:r w:rsidRPr="002E2DED">
                    <w:rPr>
                      <w:rFonts w:ascii="Arial" w:hAnsi="Arial" w:cs="Arial"/>
                      <w:sz w:val="16"/>
                      <w:szCs w:val="16"/>
                    </w:rPr>
                    <w:t>Date:__________</w:t>
                  </w:r>
                </w:p>
              </w:tc>
            </w:tr>
            <w:tr w:rsidR="002E2DED" w:rsidRPr="002E2DED" w:rsidTr="002E2DED">
              <w:tc>
                <w:tcPr>
                  <w:tcW w:w="3708" w:type="dxa"/>
                </w:tcPr>
                <w:p w:rsidR="002E2DED" w:rsidRPr="002E2DED" w:rsidRDefault="002E2DED" w:rsidP="002E2DED">
                  <w:pPr>
                    <w:tabs>
                      <w:tab w:val="left" w:pos="2340"/>
                    </w:tabs>
                    <w:spacing w:before="120"/>
                    <w:rPr>
                      <w:rFonts w:ascii="Arial" w:hAnsi="Arial" w:cs="Arial"/>
                      <w:sz w:val="16"/>
                      <w:szCs w:val="16"/>
                    </w:rPr>
                  </w:pPr>
                  <w:r w:rsidRPr="002E2DED">
                    <w:rPr>
                      <w:rFonts w:ascii="Arial" w:hAnsi="Arial" w:cs="Arial"/>
                      <w:sz w:val="16"/>
                      <w:szCs w:val="16"/>
                    </w:rPr>
                    <w:t>Administrator: _________________________</w:t>
                  </w:r>
                </w:p>
              </w:tc>
              <w:tc>
                <w:tcPr>
                  <w:tcW w:w="1620" w:type="dxa"/>
                </w:tcPr>
                <w:p w:rsidR="002E2DED" w:rsidRPr="002E2DED" w:rsidRDefault="002E2DED" w:rsidP="002E2DED">
                  <w:pPr>
                    <w:tabs>
                      <w:tab w:val="left" w:pos="2340"/>
                    </w:tabs>
                    <w:spacing w:before="120"/>
                    <w:rPr>
                      <w:rFonts w:ascii="Arial" w:hAnsi="Arial" w:cs="Arial"/>
                      <w:sz w:val="16"/>
                      <w:szCs w:val="16"/>
                    </w:rPr>
                  </w:pPr>
                  <w:r w:rsidRPr="002E2DED">
                    <w:rPr>
                      <w:rFonts w:ascii="Arial" w:hAnsi="Arial" w:cs="Arial"/>
                      <w:sz w:val="16"/>
                      <w:szCs w:val="16"/>
                    </w:rPr>
                    <w:t>Date: __________</w:t>
                  </w:r>
                </w:p>
              </w:tc>
              <w:tc>
                <w:tcPr>
                  <w:tcW w:w="3780" w:type="dxa"/>
                </w:tcPr>
                <w:p w:rsidR="002E2DED" w:rsidRPr="002E2DED" w:rsidRDefault="002E2DED" w:rsidP="002E2DED">
                  <w:pPr>
                    <w:tabs>
                      <w:tab w:val="left" w:pos="2340"/>
                    </w:tabs>
                    <w:spacing w:before="120"/>
                    <w:rPr>
                      <w:rFonts w:ascii="Arial" w:hAnsi="Arial" w:cs="Arial"/>
                      <w:sz w:val="16"/>
                      <w:szCs w:val="16"/>
                    </w:rPr>
                  </w:pPr>
                </w:p>
              </w:tc>
              <w:tc>
                <w:tcPr>
                  <w:tcW w:w="1620" w:type="dxa"/>
                </w:tcPr>
                <w:p w:rsidR="002E2DED" w:rsidRPr="002E2DED" w:rsidRDefault="002E2DED" w:rsidP="002E2DED">
                  <w:pPr>
                    <w:tabs>
                      <w:tab w:val="left" w:pos="2340"/>
                    </w:tabs>
                    <w:spacing w:before="120" w:after="80"/>
                    <w:rPr>
                      <w:rFonts w:ascii="Arial" w:hAnsi="Arial" w:cs="Arial"/>
                      <w:sz w:val="16"/>
                      <w:szCs w:val="16"/>
                    </w:rPr>
                  </w:pPr>
                </w:p>
              </w:tc>
            </w:tr>
          </w:tbl>
          <w:p w:rsidR="002E2DED" w:rsidRPr="002E2DED" w:rsidRDefault="002E2DED" w:rsidP="002E2DED">
            <w:pPr>
              <w:spacing w:before="120" w:line="360" w:lineRule="auto"/>
              <w:rPr>
                <w:rFonts w:ascii="Arial" w:hAnsi="Arial" w:cs="Arial"/>
                <w:b/>
                <w:sz w:val="16"/>
                <w:szCs w:val="16"/>
              </w:rPr>
            </w:pPr>
          </w:p>
        </w:tc>
      </w:tr>
    </w:tbl>
    <w:p w:rsidR="002E2DED" w:rsidRPr="007459B3" w:rsidRDefault="002E2DED" w:rsidP="007459B3">
      <w:pPr>
        <w:pStyle w:val="Heading2"/>
        <w:jc w:val="center"/>
        <w:rPr>
          <w:sz w:val="32"/>
          <w:szCs w:val="32"/>
        </w:rPr>
      </w:pPr>
      <w:r w:rsidRPr="007459B3">
        <w:rPr>
          <w:i/>
          <w:color w:val="0070C0"/>
          <w:u w:val="single"/>
        </w:rPr>
        <w:lastRenderedPageBreak/>
        <w:t>2</w:t>
      </w:r>
      <w:r w:rsidRPr="007459B3">
        <w:rPr>
          <w:i/>
          <w:color w:val="0070C0"/>
          <w:u w:val="single"/>
          <w:vertAlign w:val="superscript"/>
        </w:rPr>
        <w:t>ND</w:t>
      </w:r>
      <w:r w:rsidRPr="007459B3">
        <w:rPr>
          <w:i/>
          <w:color w:val="0070C0"/>
          <w:u w:val="single"/>
        </w:rPr>
        <w:t xml:space="preserve"> YEAR PROFICIENT MONITORING DOCUMENTATION</w:t>
      </w:r>
    </w:p>
    <w:p w:rsidR="002E2DED" w:rsidRPr="002E2DED" w:rsidRDefault="002E2DED" w:rsidP="002E2DED">
      <w:pPr>
        <w:spacing w:before="60" w:after="120"/>
      </w:pPr>
      <w:r w:rsidRPr="002E2DED">
        <w:t>Student’s Name: ________________________________</w:t>
      </w:r>
      <w:r w:rsidRPr="002E2DED">
        <w:tab/>
        <w:t>ID# ___________________</w:t>
      </w:r>
      <w:r w:rsidRPr="002E2DED">
        <w:tab/>
        <w:t xml:space="preserve">Grade: _____ </w:t>
      </w: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2"/>
        <w:gridCol w:w="1420"/>
        <w:gridCol w:w="1242"/>
      </w:tblGrid>
      <w:tr w:rsidR="002E2DED" w:rsidRPr="002E2DED" w:rsidTr="002E2DED">
        <w:tc>
          <w:tcPr>
            <w:tcW w:w="10944" w:type="dxa"/>
            <w:gridSpan w:val="3"/>
            <w:tcBorders>
              <w:top w:val="single" w:sz="18" w:space="0" w:color="auto"/>
              <w:left w:val="single" w:sz="18" w:space="0" w:color="auto"/>
              <w:bottom w:val="nil"/>
              <w:right w:val="single" w:sz="18" w:space="0" w:color="auto"/>
            </w:tcBorders>
          </w:tcPr>
          <w:p w:rsidR="002E2DED" w:rsidRPr="002E2DED" w:rsidRDefault="002E2DED" w:rsidP="002E2DED">
            <w:pPr>
              <w:rPr>
                <w:rFonts w:ascii="Arial Rounded MT Bold" w:hAnsi="Arial Rounded MT Bold"/>
                <w:sz w:val="16"/>
                <w:szCs w:val="16"/>
                <w:u w:val="single"/>
              </w:rPr>
            </w:pPr>
            <w:r w:rsidRPr="002E2DED">
              <w:t xml:space="preserve">  </w:t>
            </w:r>
            <w:r w:rsidRPr="002E2DED">
              <w:rPr>
                <w:rFonts w:ascii="Arial Rounded MT Bold" w:hAnsi="Arial Rounded MT Bold"/>
                <w:sz w:val="16"/>
                <w:szCs w:val="16"/>
                <w:u w:val="single"/>
              </w:rPr>
              <w:t>THIRD SEMESTER AFTER SCORING 5.0 OVERALL COMPOSITE AND 4.5 LITERACY (KINDERGARTEN, B, OR C) ON THE ACCESS</w:t>
            </w:r>
          </w:p>
          <w:p w:rsidR="002E2DED" w:rsidRPr="002E2DED" w:rsidRDefault="002E2DED" w:rsidP="002E2DED">
            <w:pPr>
              <w:spacing w:before="80"/>
              <w:rPr>
                <w:sz w:val="20"/>
                <w:szCs w:val="20"/>
              </w:rPr>
            </w:pPr>
            <w:r w:rsidRPr="002E2DED">
              <w:rPr>
                <w:b/>
                <w:sz w:val="20"/>
                <w:szCs w:val="20"/>
              </w:rPr>
              <w:t>School: _______________________________________  School Year:_______________</w:t>
            </w:r>
          </w:p>
        </w:tc>
      </w:tr>
      <w:tr w:rsidR="002E2DED" w:rsidRPr="002E2DED" w:rsidTr="002E2DED">
        <w:trPr>
          <w:trHeight w:val="403"/>
        </w:trPr>
        <w:tc>
          <w:tcPr>
            <w:tcW w:w="10944" w:type="dxa"/>
            <w:gridSpan w:val="3"/>
            <w:tcBorders>
              <w:top w:val="nil"/>
              <w:left w:val="single" w:sz="18" w:space="0" w:color="auto"/>
              <w:bottom w:val="double" w:sz="4" w:space="0" w:color="auto"/>
              <w:right w:val="single" w:sz="18" w:space="0" w:color="auto"/>
            </w:tcBorders>
          </w:tcPr>
          <w:p w:rsidR="002E2DED" w:rsidRPr="002E2DED" w:rsidRDefault="002E2DED" w:rsidP="002E2DED">
            <w:pPr>
              <w:spacing w:before="60" w:after="60"/>
              <w:rPr>
                <w:sz w:val="20"/>
                <w:szCs w:val="20"/>
              </w:rPr>
            </w:pPr>
            <w:r w:rsidRPr="002E2DED">
              <w:rPr>
                <w:sz w:val="20"/>
                <w:szCs w:val="20"/>
              </w:rPr>
              <w:t xml:space="preserve">English Language Development (ELD) Teacher: </w:t>
            </w:r>
            <w:r w:rsidR="004969A1">
              <w:rPr>
                <w:noProof/>
              </w:rPr>
            </w:r>
            <w:r w:rsidR="004969A1">
              <w:pict>
                <v:group id="Canvas 88" o:spid="_x0000_s1099" editas="canvas" style="width:171pt;height:9pt;mso-position-horizontal-relative:char;mso-position-vertical-relative:line" coordsize="2171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">
                  <v:shape id="_x0000_s1100" type="#_x0000_t75" style="position:absolute;width:21717;height:1143;visibility:visible;mso-wrap-style:square">
                    <v:fill o:detectmouseclick="t"/>
                    <v:path o:connecttype="none"/>
                  </v:shape>
                  <v:line id="Line 99" o:spid="_x0000_s1101" style="position:absolute;visibility:visible;mso-wrap-style:square" from="1143,1143" to="21717,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w10:wrap type="none"/>
                  <w10:anchorlock/>
                </v:group>
              </w:pict>
            </w:r>
            <w:r w:rsidR="004969A1">
              <w:rPr>
                <w:noProof/>
              </w:rPr>
              <w:pict>
                <v:line id="Straight Connector 86" o:spid="_x0000_s1098"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5pt,22.3pt" to="-167.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S1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7P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"/>
              </w:pict>
            </w:r>
            <w:r w:rsidRPr="002E2DED">
              <w:rPr>
                <w:sz w:val="20"/>
                <w:szCs w:val="20"/>
              </w:rPr>
              <w:t xml:space="preserve">  </w:t>
            </w:r>
          </w:p>
          <w:p w:rsidR="002E2DED" w:rsidRPr="002E2DED" w:rsidRDefault="002E2DED" w:rsidP="002E2DED">
            <w:pPr>
              <w:spacing w:before="60" w:after="60"/>
              <w:rPr>
                <w:sz w:val="20"/>
                <w:szCs w:val="20"/>
              </w:rPr>
            </w:pPr>
            <w:r w:rsidRPr="002E2DED">
              <w:rPr>
                <w:sz w:val="20"/>
                <w:szCs w:val="20"/>
              </w:rPr>
              <w:t>Regular/English Teacher:  ____________________________________________________</w:t>
            </w:r>
          </w:p>
        </w:tc>
      </w:tr>
      <w:tr w:rsidR="002E2DED" w:rsidRPr="002E2DED" w:rsidTr="002E2DED">
        <w:tc>
          <w:tcPr>
            <w:tcW w:w="8282" w:type="dxa"/>
            <w:tcBorders>
              <w:top w:val="double" w:sz="4" w:space="0" w:color="auto"/>
              <w:left w:val="single" w:sz="18" w:space="0" w:color="auto"/>
              <w:bottom w:val="single" w:sz="6" w:space="0" w:color="auto"/>
              <w:right w:val="single" w:sz="6" w:space="0" w:color="auto"/>
            </w:tcBorders>
            <w:vAlign w:val="center"/>
          </w:tcPr>
          <w:p w:rsidR="002E2DED" w:rsidRPr="002E2DED" w:rsidRDefault="002E2DED" w:rsidP="002E2DED">
            <w:pPr>
              <w:jc w:val="center"/>
              <w:rPr>
                <w:rFonts w:ascii="Arial" w:hAnsi="Arial" w:cs="Arial"/>
                <w:b/>
                <w:sz w:val="16"/>
                <w:szCs w:val="16"/>
              </w:rPr>
            </w:pPr>
            <w:r w:rsidRPr="002E2DED">
              <w:rPr>
                <w:rFonts w:ascii="Arial" w:hAnsi="Arial" w:cs="Arial"/>
                <w:b/>
                <w:sz w:val="20"/>
                <w:szCs w:val="20"/>
              </w:rPr>
              <w:t>Proficiencies in the Regular Classroom</w:t>
            </w:r>
          </w:p>
        </w:tc>
        <w:tc>
          <w:tcPr>
            <w:tcW w:w="2662" w:type="dxa"/>
            <w:gridSpan w:val="2"/>
            <w:tcBorders>
              <w:top w:val="double" w:sz="4" w:space="0" w:color="auto"/>
              <w:left w:val="single" w:sz="6" w:space="0" w:color="auto"/>
              <w:bottom w:val="single" w:sz="6" w:space="0" w:color="auto"/>
              <w:right w:val="single" w:sz="18" w:space="0" w:color="auto"/>
            </w:tcBorders>
            <w:vAlign w:val="center"/>
          </w:tcPr>
          <w:p w:rsidR="002E2DED" w:rsidRPr="002E2DED" w:rsidRDefault="002E2DED" w:rsidP="002E2DED">
            <w:pPr>
              <w:tabs>
                <w:tab w:val="left" w:pos="1513"/>
              </w:tabs>
              <w:jc w:val="center"/>
              <w:rPr>
                <w:rFonts w:ascii="Arial" w:hAnsi="Arial" w:cs="Arial"/>
                <w:b/>
                <w:sz w:val="16"/>
                <w:szCs w:val="16"/>
              </w:rPr>
            </w:pPr>
            <w:r w:rsidRPr="002E2DED">
              <w:rPr>
                <w:rFonts w:ascii="Arial" w:hAnsi="Arial" w:cs="Arial"/>
                <w:b/>
                <w:sz w:val="18"/>
                <w:szCs w:val="18"/>
              </w:rPr>
              <w:t>FIRST SEMESTER</w:t>
            </w:r>
          </w:p>
        </w:tc>
      </w:tr>
      <w:tr w:rsidR="002E2DED" w:rsidRPr="002E2DED" w:rsidTr="002E2DED">
        <w:trPr>
          <w:trHeight w:val="413"/>
        </w:trPr>
        <w:tc>
          <w:tcPr>
            <w:tcW w:w="8282" w:type="dxa"/>
            <w:tcBorders>
              <w:top w:val="single" w:sz="6" w:space="0" w:color="auto"/>
              <w:left w:val="single" w:sz="18" w:space="0" w:color="auto"/>
              <w:bottom w:val="single" w:sz="6" w:space="0" w:color="auto"/>
              <w:right w:val="single" w:sz="6" w:space="0" w:color="auto"/>
            </w:tcBorders>
            <w:vAlign w:val="center"/>
          </w:tcPr>
          <w:p w:rsidR="002E2DED" w:rsidRPr="002E2DED" w:rsidRDefault="002E2DED" w:rsidP="002E2DED">
            <w:pPr>
              <w:rPr>
                <w:rFonts w:ascii="Arial" w:hAnsi="Arial" w:cs="Arial"/>
                <w:b/>
                <w:sz w:val="16"/>
                <w:szCs w:val="16"/>
              </w:rPr>
            </w:pPr>
            <w:r w:rsidRPr="002E2DED">
              <w:rPr>
                <w:rFonts w:ascii="Arial" w:hAnsi="Arial" w:cs="Arial"/>
                <w:b/>
                <w:sz w:val="16"/>
                <w:szCs w:val="16"/>
              </w:rPr>
              <w:t xml:space="preserve">Oral Proficiency </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oral language development.</w:t>
            </w:r>
          </w:p>
        </w:tc>
        <w:tc>
          <w:tcPr>
            <w:tcW w:w="1420" w:type="dxa"/>
            <w:tcBorders>
              <w:top w:val="single" w:sz="6" w:space="0" w:color="auto"/>
              <w:left w:val="single" w:sz="6" w:space="0" w:color="auto"/>
              <w:bottom w:val="single" w:sz="6" w:space="0" w:color="auto"/>
              <w:right w:val="single" w:sz="6"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tc>
        <w:tc>
          <w:tcPr>
            <w:tcW w:w="1242" w:type="dxa"/>
            <w:tcBorders>
              <w:top w:val="single" w:sz="6" w:space="0" w:color="auto"/>
              <w:left w:val="single" w:sz="6" w:space="0" w:color="auto"/>
              <w:bottom w:val="single" w:sz="6" w:space="0" w:color="auto"/>
              <w:right w:val="single" w:sz="18"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tc>
      </w:tr>
      <w:tr w:rsidR="002E2DED" w:rsidRPr="002E2DED" w:rsidTr="002E2DED">
        <w:trPr>
          <w:trHeight w:val="557"/>
        </w:trPr>
        <w:tc>
          <w:tcPr>
            <w:tcW w:w="8282" w:type="dxa"/>
            <w:tcBorders>
              <w:top w:val="single" w:sz="6" w:space="0" w:color="auto"/>
              <w:left w:val="single" w:sz="18" w:space="0" w:color="auto"/>
              <w:bottom w:val="single" w:sz="6" w:space="0" w:color="auto"/>
              <w:right w:val="single" w:sz="6" w:space="0" w:color="auto"/>
            </w:tcBorders>
            <w:vAlign w:val="center"/>
          </w:tcPr>
          <w:p w:rsidR="002E2DED" w:rsidRPr="002E2DED" w:rsidRDefault="002E2DED" w:rsidP="002E2DED">
            <w:pPr>
              <w:spacing w:before="40"/>
              <w:rPr>
                <w:rFonts w:ascii="Arial" w:hAnsi="Arial" w:cs="Arial"/>
                <w:b/>
                <w:sz w:val="16"/>
                <w:szCs w:val="16"/>
              </w:rPr>
            </w:pPr>
            <w:r w:rsidRPr="002E2DED">
              <w:rPr>
                <w:rFonts w:ascii="Arial" w:hAnsi="Arial" w:cs="Arial"/>
                <w:b/>
                <w:sz w:val="16"/>
                <w:szCs w:val="16"/>
              </w:rPr>
              <w:t>Reading Proficiency</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reading comprehension.</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reading skills.</w:t>
            </w:r>
          </w:p>
        </w:tc>
        <w:tc>
          <w:tcPr>
            <w:tcW w:w="1420" w:type="dxa"/>
            <w:tcBorders>
              <w:top w:val="single" w:sz="6" w:space="0" w:color="auto"/>
              <w:left w:val="single" w:sz="6" w:space="0" w:color="auto"/>
              <w:bottom w:val="single" w:sz="6" w:space="0" w:color="auto"/>
              <w:right w:val="single" w:sz="6"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tc>
        <w:tc>
          <w:tcPr>
            <w:tcW w:w="1242" w:type="dxa"/>
            <w:tcBorders>
              <w:top w:val="single" w:sz="6" w:space="0" w:color="auto"/>
              <w:left w:val="single" w:sz="6" w:space="0" w:color="auto"/>
              <w:bottom w:val="single" w:sz="6" w:space="0" w:color="auto"/>
              <w:right w:val="single" w:sz="18"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tc>
      </w:tr>
      <w:tr w:rsidR="002E2DED" w:rsidRPr="002E2DED" w:rsidTr="002E2DED">
        <w:trPr>
          <w:trHeight w:val="710"/>
        </w:trPr>
        <w:tc>
          <w:tcPr>
            <w:tcW w:w="8282" w:type="dxa"/>
            <w:tcBorders>
              <w:top w:val="single" w:sz="6" w:space="0" w:color="auto"/>
              <w:left w:val="single" w:sz="18" w:space="0" w:color="auto"/>
              <w:bottom w:val="single" w:sz="6" w:space="0" w:color="auto"/>
              <w:right w:val="single" w:sz="6" w:space="0" w:color="auto"/>
            </w:tcBorders>
            <w:vAlign w:val="center"/>
          </w:tcPr>
          <w:p w:rsidR="002E2DED" w:rsidRPr="002E2DED" w:rsidRDefault="002E2DED" w:rsidP="002E2DED">
            <w:pPr>
              <w:spacing w:before="40"/>
              <w:rPr>
                <w:rFonts w:ascii="Arial" w:hAnsi="Arial" w:cs="Arial"/>
                <w:b/>
                <w:sz w:val="16"/>
                <w:szCs w:val="16"/>
              </w:rPr>
            </w:pPr>
            <w:r w:rsidRPr="002E2DED">
              <w:rPr>
                <w:rFonts w:ascii="Arial" w:hAnsi="Arial" w:cs="Arial"/>
                <w:b/>
                <w:sz w:val="16"/>
                <w:szCs w:val="16"/>
              </w:rPr>
              <w:t>Writing Proficiency</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written expression.</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written grammar.</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spelling.</w:t>
            </w:r>
          </w:p>
        </w:tc>
        <w:tc>
          <w:tcPr>
            <w:tcW w:w="1420" w:type="dxa"/>
            <w:tcBorders>
              <w:top w:val="single" w:sz="6" w:space="0" w:color="auto"/>
              <w:left w:val="single" w:sz="6" w:space="0" w:color="auto"/>
              <w:bottom w:val="single" w:sz="6" w:space="0" w:color="auto"/>
              <w:right w:val="single" w:sz="6"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tc>
        <w:tc>
          <w:tcPr>
            <w:tcW w:w="1242" w:type="dxa"/>
            <w:tcBorders>
              <w:top w:val="single" w:sz="6" w:space="0" w:color="auto"/>
              <w:left w:val="single" w:sz="6" w:space="0" w:color="auto"/>
              <w:bottom w:val="single" w:sz="6" w:space="0" w:color="auto"/>
              <w:right w:val="single" w:sz="18"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tc>
      </w:tr>
      <w:tr w:rsidR="002E2DED" w:rsidRPr="002E2DED" w:rsidTr="002E2DED">
        <w:trPr>
          <w:trHeight w:val="260"/>
        </w:trPr>
        <w:tc>
          <w:tcPr>
            <w:tcW w:w="10944" w:type="dxa"/>
            <w:gridSpan w:val="3"/>
            <w:tcBorders>
              <w:top w:val="single" w:sz="6" w:space="0" w:color="auto"/>
              <w:left w:val="single" w:sz="18" w:space="0" w:color="auto"/>
              <w:bottom w:val="double" w:sz="4" w:space="0" w:color="auto"/>
              <w:right w:val="single" w:sz="18" w:space="0" w:color="auto"/>
            </w:tcBorders>
            <w:vAlign w:val="center"/>
          </w:tcPr>
          <w:p w:rsidR="002E2DED" w:rsidRPr="002E2DED" w:rsidRDefault="002E2DED" w:rsidP="002E2DED">
            <w:pPr>
              <w:tabs>
                <w:tab w:val="left" w:pos="345"/>
              </w:tabs>
              <w:spacing w:before="40"/>
              <w:rPr>
                <w:rFonts w:ascii="Verdana" w:hAnsi="Verdana" w:cs="Arial"/>
                <w:sz w:val="16"/>
                <w:szCs w:val="16"/>
              </w:rPr>
            </w:pPr>
            <w:r w:rsidRPr="002E2DED">
              <w:rPr>
                <w:rFonts w:ascii="Verdana" w:hAnsi="Verdana" w:cs="Arial"/>
                <w:b/>
                <w:sz w:val="16"/>
                <w:szCs w:val="16"/>
              </w:rPr>
              <w:tab/>
            </w:r>
          </w:p>
          <w:p w:rsidR="002E2DED" w:rsidRPr="002E2DED" w:rsidRDefault="002E2DED" w:rsidP="002E2DED">
            <w:pPr>
              <w:rPr>
                <w:rFonts w:ascii="Arial" w:hAnsi="Arial" w:cs="Arial"/>
                <w:sz w:val="8"/>
                <w:szCs w:val="8"/>
              </w:rPr>
            </w:pPr>
          </w:p>
        </w:tc>
      </w:tr>
      <w:tr w:rsidR="002E2DED" w:rsidRPr="002E2DED" w:rsidTr="002E2DED">
        <w:trPr>
          <w:trHeight w:val="260"/>
        </w:trPr>
        <w:tc>
          <w:tcPr>
            <w:tcW w:w="10944" w:type="dxa"/>
            <w:gridSpan w:val="3"/>
            <w:tcBorders>
              <w:top w:val="double" w:sz="4" w:space="0" w:color="auto"/>
              <w:left w:val="single" w:sz="18" w:space="0" w:color="auto"/>
              <w:bottom w:val="double" w:sz="4" w:space="0" w:color="auto"/>
              <w:right w:val="single" w:sz="18" w:space="0" w:color="auto"/>
            </w:tcBorders>
            <w:shd w:val="clear" w:color="auto" w:fill="F3F3F3"/>
            <w:vAlign w:val="center"/>
          </w:tcPr>
          <w:p w:rsidR="002E2DED" w:rsidRPr="002E2DED" w:rsidRDefault="002E2DED" w:rsidP="002E2DED">
            <w:pPr>
              <w:tabs>
                <w:tab w:val="left" w:pos="2340"/>
              </w:tabs>
              <w:spacing w:before="120"/>
              <w:jc w:val="center"/>
              <w:rPr>
                <w:rFonts w:ascii="Arial" w:hAnsi="Arial" w:cs="Arial"/>
                <w:b/>
                <w:sz w:val="18"/>
                <w:szCs w:val="18"/>
              </w:rPr>
            </w:pPr>
            <w:r w:rsidRPr="002E2DED">
              <w:rPr>
                <w:rFonts w:ascii="Arial" w:hAnsi="Arial" w:cs="Arial"/>
                <w:b/>
                <w:sz w:val="18"/>
                <w:szCs w:val="18"/>
              </w:rPr>
              <w:t>This section is to be completed by the Monitoring Team.</w:t>
            </w:r>
          </w:p>
          <w:p w:rsidR="002E2DED" w:rsidRPr="002E2DED" w:rsidRDefault="002E2DED" w:rsidP="002E2DED">
            <w:pPr>
              <w:tabs>
                <w:tab w:val="left" w:pos="2160"/>
                <w:tab w:val="left" w:pos="2880"/>
              </w:tabs>
              <w:spacing w:before="80"/>
              <w:rPr>
                <w:rFonts w:ascii="Arial" w:hAnsi="Arial" w:cs="Arial"/>
                <w:sz w:val="18"/>
                <w:szCs w:val="18"/>
              </w:rPr>
            </w:pPr>
            <w:r w:rsidRPr="002E2DED">
              <w:rPr>
                <w:rFonts w:ascii="Arial" w:hAnsi="Arial" w:cs="Arial"/>
                <w:b/>
                <w:sz w:val="18"/>
                <w:szCs w:val="18"/>
              </w:rPr>
              <w:t xml:space="preserve">Team Recommendation:          </w:t>
            </w:r>
            <w:r w:rsidRPr="002E2DED">
              <w:rPr>
                <w:rFonts w:ascii="Arial" w:hAnsi="Arial" w:cs="Arial"/>
                <w:sz w:val="18"/>
                <w:szCs w:val="18"/>
              </w:rPr>
              <w:t xml:space="preserve">___ Retest with W-APT for possible Re-Entry. Notification to Parent/Guardian sent on: ____________ </w:t>
            </w:r>
          </w:p>
          <w:p w:rsidR="002E2DED" w:rsidRPr="002E2DED" w:rsidRDefault="002E2DED" w:rsidP="002E2DED">
            <w:pPr>
              <w:tabs>
                <w:tab w:val="left" w:pos="2160"/>
                <w:tab w:val="left" w:pos="2880"/>
              </w:tabs>
              <w:rPr>
                <w:rFonts w:ascii="Arial" w:hAnsi="Arial" w:cs="Arial"/>
                <w:sz w:val="18"/>
                <w:szCs w:val="18"/>
              </w:rPr>
            </w:pPr>
            <w:r w:rsidRPr="002E2DED">
              <w:rPr>
                <w:rFonts w:ascii="Arial" w:hAnsi="Arial" w:cs="Arial"/>
                <w:sz w:val="18"/>
                <w:szCs w:val="18"/>
              </w:rPr>
              <w:tab/>
              <w:t xml:space="preserve">         ___ Continue Monitoring Status</w:t>
            </w:r>
          </w:p>
          <w:p w:rsidR="002E2DED" w:rsidRPr="002E2DED" w:rsidRDefault="002E2DED" w:rsidP="002E2DED">
            <w:pPr>
              <w:tabs>
                <w:tab w:val="left" w:pos="2160"/>
              </w:tabs>
              <w:ind w:firstLine="2160"/>
              <w:rPr>
                <w:rFonts w:ascii="Arial" w:hAnsi="Arial" w:cs="Arial"/>
                <w:sz w:val="18"/>
                <w:szCs w:val="18"/>
              </w:rPr>
            </w:pPr>
            <w:r w:rsidRPr="002E2DED">
              <w:rPr>
                <w:rFonts w:ascii="Arial" w:hAnsi="Arial" w:cs="Arial"/>
                <w:sz w:val="18"/>
                <w:szCs w:val="18"/>
              </w:rPr>
              <w:t xml:space="preserve">         ___ Other Program (specify): _________________________________________________________</w:t>
            </w:r>
          </w:p>
          <w:p w:rsidR="002E2DED" w:rsidRPr="002E2DED" w:rsidRDefault="002E2DED" w:rsidP="002E2DED">
            <w:pPr>
              <w:tabs>
                <w:tab w:val="left" w:pos="2160"/>
              </w:tabs>
              <w:spacing w:before="80"/>
              <w:rPr>
                <w:rFonts w:ascii="Arial" w:hAnsi="Arial" w:cs="Arial"/>
                <w:sz w:val="18"/>
                <w:szCs w:val="18"/>
              </w:rPr>
            </w:pPr>
            <w:r w:rsidRPr="002E2DED">
              <w:rPr>
                <w:rFonts w:ascii="Arial" w:hAnsi="Arial" w:cs="Arial"/>
                <w:b/>
                <w:sz w:val="18"/>
                <w:szCs w:val="18"/>
              </w:rPr>
              <w:t>Team Comments: ______</w:t>
            </w:r>
            <w:r w:rsidRPr="002E2DED">
              <w:rPr>
                <w:rFonts w:ascii="Arial" w:hAnsi="Arial" w:cs="Arial"/>
                <w:sz w:val="18"/>
                <w:szCs w:val="18"/>
              </w:rPr>
              <w:t>_____________________________________________________________________________________</w:t>
            </w:r>
          </w:p>
          <w:p w:rsidR="002E2DED" w:rsidRPr="002E2DED" w:rsidRDefault="002E2DED" w:rsidP="002E2DED">
            <w:pPr>
              <w:tabs>
                <w:tab w:val="left" w:pos="1440"/>
              </w:tabs>
              <w:spacing w:before="60"/>
              <w:rPr>
                <w:rFonts w:ascii="Arial" w:hAnsi="Arial" w:cs="Arial"/>
                <w:sz w:val="18"/>
                <w:szCs w:val="18"/>
              </w:rPr>
            </w:pPr>
            <w:r w:rsidRPr="002E2DED">
              <w:rPr>
                <w:rFonts w:ascii="Arial" w:hAnsi="Arial" w:cs="Arial"/>
                <w:sz w:val="18"/>
                <w:szCs w:val="18"/>
              </w:rPr>
              <w:tab/>
              <w:t xml:space="preserve">  ___________________________________________________________________________________________</w:t>
            </w:r>
          </w:p>
          <w:p w:rsidR="002E2DED" w:rsidRPr="002E2DED" w:rsidRDefault="002E2DED" w:rsidP="002E2DED">
            <w:pPr>
              <w:tabs>
                <w:tab w:val="left" w:pos="2340"/>
              </w:tabs>
              <w:rPr>
                <w:rFonts w:ascii="Arial" w:hAnsi="Arial" w:cs="Arial"/>
                <w:sz w:val="18"/>
                <w:szCs w:val="18"/>
              </w:rPr>
            </w:pPr>
            <w:r w:rsidRPr="002E2DED">
              <w:rPr>
                <w:rFonts w:ascii="Arial" w:hAnsi="Arial" w:cs="Arial"/>
                <w:b/>
                <w:sz w:val="18"/>
                <w:szCs w:val="18"/>
              </w:rPr>
              <w:t>Team Signatures:</w:t>
            </w:r>
          </w:p>
          <w:tbl>
            <w:tblPr>
              <w:tblW w:w="10728" w:type="dxa"/>
              <w:tblLook w:val="01E0" w:firstRow="1" w:lastRow="1" w:firstColumn="1" w:lastColumn="1" w:noHBand="0" w:noVBand="0"/>
            </w:tblPr>
            <w:tblGrid>
              <w:gridCol w:w="3730"/>
              <w:gridCol w:w="1614"/>
              <w:gridCol w:w="3765"/>
              <w:gridCol w:w="1619"/>
            </w:tblGrid>
            <w:tr w:rsidR="002E2DED" w:rsidRPr="002E2DED" w:rsidTr="002E2DED">
              <w:tc>
                <w:tcPr>
                  <w:tcW w:w="3744" w:type="dxa"/>
                </w:tcPr>
                <w:p w:rsidR="002E2DED" w:rsidRPr="002E2DED" w:rsidRDefault="002E2DED" w:rsidP="002E2DED">
                  <w:pPr>
                    <w:tabs>
                      <w:tab w:val="left" w:pos="2340"/>
                    </w:tabs>
                    <w:rPr>
                      <w:rFonts w:ascii="Arial" w:hAnsi="Arial" w:cs="Arial"/>
                      <w:sz w:val="16"/>
                      <w:szCs w:val="16"/>
                    </w:rPr>
                  </w:pPr>
                  <w:r w:rsidRPr="002E2DED">
                    <w:rPr>
                      <w:rFonts w:ascii="Arial" w:hAnsi="Arial" w:cs="Arial"/>
                      <w:sz w:val="16"/>
                      <w:szCs w:val="16"/>
                    </w:rPr>
                    <w:t>ELD Teacher :_________________________</w:t>
                  </w:r>
                </w:p>
              </w:tc>
              <w:tc>
                <w:tcPr>
                  <w:tcW w:w="1620" w:type="dxa"/>
                </w:tcPr>
                <w:p w:rsidR="002E2DED" w:rsidRPr="002E2DED" w:rsidRDefault="002E2DED" w:rsidP="002E2DED">
                  <w:pPr>
                    <w:tabs>
                      <w:tab w:val="left" w:pos="2340"/>
                    </w:tabs>
                    <w:rPr>
                      <w:rFonts w:ascii="Arial" w:hAnsi="Arial" w:cs="Arial"/>
                      <w:sz w:val="16"/>
                      <w:szCs w:val="16"/>
                    </w:rPr>
                  </w:pPr>
                  <w:r w:rsidRPr="002E2DED">
                    <w:rPr>
                      <w:rFonts w:ascii="Arial" w:hAnsi="Arial" w:cs="Arial"/>
                      <w:sz w:val="16"/>
                      <w:szCs w:val="16"/>
                    </w:rPr>
                    <w:t>Date: __________</w:t>
                  </w:r>
                </w:p>
              </w:tc>
              <w:tc>
                <w:tcPr>
                  <w:tcW w:w="3744" w:type="dxa"/>
                </w:tcPr>
                <w:p w:rsidR="002E2DED" w:rsidRPr="002E2DED" w:rsidRDefault="002E2DED" w:rsidP="002E2DED">
                  <w:pPr>
                    <w:tabs>
                      <w:tab w:val="left" w:pos="2340"/>
                    </w:tabs>
                    <w:rPr>
                      <w:rFonts w:ascii="Arial" w:hAnsi="Arial" w:cs="Arial"/>
                      <w:sz w:val="16"/>
                      <w:szCs w:val="16"/>
                    </w:rPr>
                  </w:pPr>
                  <w:r w:rsidRPr="002E2DED">
                    <w:rPr>
                      <w:rFonts w:ascii="Arial" w:hAnsi="Arial" w:cs="Arial"/>
                      <w:sz w:val="16"/>
                      <w:szCs w:val="16"/>
                    </w:rPr>
                    <w:t xml:space="preserve">  Regular/English Teacher:__________________</w:t>
                  </w:r>
                </w:p>
              </w:tc>
              <w:tc>
                <w:tcPr>
                  <w:tcW w:w="1620" w:type="dxa"/>
                </w:tcPr>
                <w:p w:rsidR="002E2DED" w:rsidRPr="002E2DED" w:rsidRDefault="002E2DED" w:rsidP="002E2DED">
                  <w:pPr>
                    <w:tabs>
                      <w:tab w:val="left" w:pos="2340"/>
                    </w:tabs>
                    <w:rPr>
                      <w:rFonts w:ascii="Arial" w:hAnsi="Arial" w:cs="Arial"/>
                      <w:sz w:val="16"/>
                      <w:szCs w:val="16"/>
                    </w:rPr>
                  </w:pPr>
                  <w:r w:rsidRPr="002E2DED">
                    <w:rPr>
                      <w:rFonts w:ascii="Arial" w:hAnsi="Arial" w:cs="Arial"/>
                      <w:sz w:val="16"/>
                      <w:szCs w:val="16"/>
                    </w:rPr>
                    <w:t>Date:__________</w:t>
                  </w:r>
                </w:p>
              </w:tc>
            </w:tr>
            <w:tr w:rsidR="002E2DED" w:rsidRPr="002E2DED" w:rsidTr="002E2DED">
              <w:tc>
                <w:tcPr>
                  <w:tcW w:w="3708" w:type="dxa"/>
                </w:tcPr>
                <w:p w:rsidR="002E2DED" w:rsidRPr="002E2DED" w:rsidRDefault="002E2DED" w:rsidP="002E2DED">
                  <w:pPr>
                    <w:tabs>
                      <w:tab w:val="left" w:pos="2340"/>
                    </w:tabs>
                    <w:spacing w:before="120"/>
                    <w:rPr>
                      <w:rFonts w:ascii="Arial" w:hAnsi="Arial" w:cs="Arial"/>
                      <w:sz w:val="16"/>
                      <w:szCs w:val="16"/>
                    </w:rPr>
                  </w:pPr>
                  <w:r w:rsidRPr="002E2DED">
                    <w:rPr>
                      <w:rFonts w:ascii="Arial" w:hAnsi="Arial" w:cs="Arial"/>
                      <w:sz w:val="16"/>
                      <w:szCs w:val="16"/>
                    </w:rPr>
                    <w:t>Administrator: _________________________</w:t>
                  </w:r>
                </w:p>
              </w:tc>
              <w:tc>
                <w:tcPr>
                  <w:tcW w:w="1620" w:type="dxa"/>
                </w:tcPr>
                <w:p w:rsidR="002E2DED" w:rsidRPr="002E2DED" w:rsidRDefault="002E2DED" w:rsidP="002E2DED">
                  <w:pPr>
                    <w:tabs>
                      <w:tab w:val="left" w:pos="2340"/>
                    </w:tabs>
                    <w:spacing w:before="120"/>
                    <w:rPr>
                      <w:rFonts w:ascii="Arial" w:hAnsi="Arial" w:cs="Arial"/>
                      <w:sz w:val="16"/>
                      <w:szCs w:val="16"/>
                    </w:rPr>
                  </w:pPr>
                  <w:r w:rsidRPr="002E2DED">
                    <w:rPr>
                      <w:rFonts w:ascii="Arial" w:hAnsi="Arial" w:cs="Arial"/>
                      <w:sz w:val="16"/>
                      <w:szCs w:val="16"/>
                    </w:rPr>
                    <w:t>Date: __________</w:t>
                  </w:r>
                </w:p>
              </w:tc>
              <w:tc>
                <w:tcPr>
                  <w:tcW w:w="3780" w:type="dxa"/>
                </w:tcPr>
                <w:p w:rsidR="002E2DED" w:rsidRPr="002E2DED" w:rsidRDefault="002E2DED" w:rsidP="002E2DED">
                  <w:pPr>
                    <w:tabs>
                      <w:tab w:val="left" w:pos="2340"/>
                    </w:tabs>
                    <w:spacing w:before="120"/>
                    <w:rPr>
                      <w:rFonts w:ascii="Arial" w:hAnsi="Arial" w:cs="Arial"/>
                      <w:sz w:val="16"/>
                      <w:szCs w:val="16"/>
                    </w:rPr>
                  </w:pPr>
                </w:p>
              </w:tc>
              <w:tc>
                <w:tcPr>
                  <w:tcW w:w="1620" w:type="dxa"/>
                </w:tcPr>
                <w:p w:rsidR="002E2DED" w:rsidRPr="002E2DED" w:rsidRDefault="002E2DED" w:rsidP="002E2DED">
                  <w:pPr>
                    <w:tabs>
                      <w:tab w:val="left" w:pos="2340"/>
                    </w:tabs>
                    <w:spacing w:before="120" w:after="80"/>
                    <w:rPr>
                      <w:rFonts w:ascii="Arial" w:hAnsi="Arial" w:cs="Arial"/>
                      <w:sz w:val="16"/>
                      <w:szCs w:val="16"/>
                    </w:rPr>
                  </w:pPr>
                </w:p>
              </w:tc>
            </w:tr>
          </w:tbl>
          <w:p w:rsidR="002E2DED" w:rsidRPr="002E2DED" w:rsidRDefault="002E2DED" w:rsidP="002E2DED">
            <w:pPr>
              <w:tabs>
                <w:tab w:val="left" w:pos="345"/>
              </w:tabs>
              <w:spacing w:before="40"/>
              <w:rPr>
                <w:rFonts w:ascii="Verdana" w:hAnsi="Verdana" w:cs="Arial"/>
                <w:b/>
                <w:sz w:val="16"/>
                <w:szCs w:val="16"/>
              </w:rPr>
            </w:pPr>
          </w:p>
        </w:tc>
      </w:tr>
      <w:tr w:rsidR="002E2DED" w:rsidRPr="002E2DED" w:rsidTr="002E2DED">
        <w:trPr>
          <w:trHeight w:val="260"/>
        </w:trPr>
        <w:tc>
          <w:tcPr>
            <w:tcW w:w="10944" w:type="dxa"/>
            <w:gridSpan w:val="3"/>
            <w:tcBorders>
              <w:top w:val="double" w:sz="4" w:space="0" w:color="auto"/>
              <w:left w:val="single" w:sz="18" w:space="0" w:color="auto"/>
              <w:bottom w:val="single" w:sz="18" w:space="0" w:color="auto"/>
              <w:right w:val="single" w:sz="18" w:space="0" w:color="auto"/>
            </w:tcBorders>
            <w:shd w:val="clear" w:color="auto" w:fill="F3F3F3"/>
            <w:vAlign w:val="center"/>
          </w:tcPr>
          <w:p w:rsidR="002E2DED" w:rsidRPr="002E2DED" w:rsidRDefault="002E2DED" w:rsidP="002E2DED">
            <w:pPr>
              <w:tabs>
                <w:tab w:val="left" w:pos="2340"/>
              </w:tabs>
              <w:spacing w:before="120"/>
              <w:jc w:val="center"/>
              <w:rPr>
                <w:rFonts w:ascii="Arial" w:hAnsi="Arial" w:cs="Arial"/>
                <w:b/>
                <w:sz w:val="18"/>
                <w:szCs w:val="18"/>
              </w:rPr>
            </w:pPr>
          </w:p>
        </w:tc>
      </w:tr>
    </w:tbl>
    <w:p w:rsidR="002E2DED" w:rsidRPr="002E2DED" w:rsidRDefault="002E2DED" w:rsidP="002E2DED">
      <w:pPr>
        <w:tabs>
          <w:tab w:val="left" w:pos="2340"/>
        </w:tabs>
        <w:rPr>
          <w:rFonts w:ascii="Arial" w:hAnsi="Arial" w:cs="Arial"/>
          <w:sz w:val="12"/>
          <w:szCs w:val="12"/>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0"/>
        <w:gridCol w:w="1391"/>
        <w:gridCol w:w="1233"/>
      </w:tblGrid>
      <w:tr w:rsidR="002E2DED" w:rsidRPr="002E2DED" w:rsidTr="002E2DED">
        <w:tc>
          <w:tcPr>
            <w:tcW w:w="10944" w:type="dxa"/>
            <w:gridSpan w:val="3"/>
            <w:tcBorders>
              <w:top w:val="single" w:sz="18" w:space="0" w:color="auto"/>
              <w:left w:val="single" w:sz="18" w:space="0" w:color="auto"/>
              <w:bottom w:val="nil"/>
              <w:right w:val="single" w:sz="18" w:space="0" w:color="auto"/>
            </w:tcBorders>
          </w:tcPr>
          <w:p w:rsidR="002E2DED" w:rsidRPr="002E2DED" w:rsidRDefault="002E2DED" w:rsidP="002E2DED">
            <w:pPr>
              <w:spacing w:before="80"/>
              <w:rPr>
                <w:b/>
                <w:sz w:val="20"/>
                <w:szCs w:val="20"/>
              </w:rPr>
            </w:pPr>
            <w:r w:rsidRPr="002E2DED">
              <w:rPr>
                <w:rFonts w:ascii="Arial Rounded MT Bold" w:hAnsi="Arial Rounded MT Bold"/>
                <w:sz w:val="16"/>
                <w:szCs w:val="16"/>
                <w:u w:val="single"/>
              </w:rPr>
              <w:t>FOURTH SEMESTER AFTER SCORING 5.0 OVERALL COMPOSITE AND 4.5 LITERACY (KINDERGARTEN, B, OR C) ON THE ACCESS</w:t>
            </w:r>
            <w:r w:rsidRPr="002E2DED">
              <w:rPr>
                <w:b/>
                <w:sz w:val="20"/>
                <w:szCs w:val="20"/>
              </w:rPr>
              <w:t xml:space="preserve"> </w:t>
            </w:r>
          </w:p>
          <w:p w:rsidR="002E2DED" w:rsidRPr="002E2DED" w:rsidRDefault="002E2DED" w:rsidP="002E2DED">
            <w:pPr>
              <w:spacing w:before="80"/>
              <w:rPr>
                <w:sz w:val="20"/>
                <w:szCs w:val="20"/>
              </w:rPr>
            </w:pPr>
            <w:r w:rsidRPr="002E2DED">
              <w:rPr>
                <w:b/>
                <w:sz w:val="20"/>
                <w:szCs w:val="20"/>
              </w:rPr>
              <w:t>School: ________________________________________  School Year:______________</w:t>
            </w:r>
          </w:p>
        </w:tc>
      </w:tr>
      <w:tr w:rsidR="002E2DED" w:rsidRPr="002E2DED" w:rsidTr="002E2DED">
        <w:trPr>
          <w:trHeight w:val="403"/>
        </w:trPr>
        <w:tc>
          <w:tcPr>
            <w:tcW w:w="10944" w:type="dxa"/>
            <w:gridSpan w:val="3"/>
            <w:tcBorders>
              <w:top w:val="nil"/>
              <w:left w:val="single" w:sz="18" w:space="0" w:color="auto"/>
              <w:bottom w:val="double" w:sz="4" w:space="0" w:color="auto"/>
              <w:right w:val="single" w:sz="18" w:space="0" w:color="auto"/>
            </w:tcBorders>
          </w:tcPr>
          <w:p w:rsidR="002E2DED" w:rsidRPr="002E2DED" w:rsidRDefault="002E2DED" w:rsidP="002E2DED">
            <w:pPr>
              <w:spacing w:before="60" w:after="60"/>
              <w:rPr>
                <w:sz w:val="20"/>
                <w:szCs w:val="20"/>
              </w:rPr>
            </w:pPr>
            <w:r w:rsidRPr="002E2DED">
              <w:rPr>
                <w:sz w:val="20"/>
                <w:szCs w:val="20"/>
              </w:rPr>
              <w:t xml:space="preserve">English Language Development (ELD) Teacher: </w:t>
            </w:r>
            <w:r w:rsidR="004969A1">
              <w:rPr>
                <w:noProof/>
              </w:rPr>
            </w:r>
            <w:r w:rsidR="004969A1">
              <w:pict>
                <v:group id="Canvas 85" o:spid="_x0000_s1095" editas="canvas" style="width:171pt;height:9pt;mso-position-horizontal-relative:char;mso-position-vertical-relative:line" coordsize="2171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">
                  <v:shape id="_x0000_s1096" type="#_x0000_t75" style="position:absolute;width:21717;height:1143;visibility:visible;mso-wrap-style:square">
                    <v:fill o:detectmouseclick="t"/>
                    <v:path o:connecttype="none"/>
                  </v:shape>
                  <v:line id="Line 96" o:spid="_x0000_s1097" style="position:absolute;visibility:visible;mso-wrap-style:square" from="1143,1143" to="21717,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w10:wrap type="none"/>
                  <w10:anchorlock/>
                </v:group>
              </w:pict>
            </w:r>
            <w:r w:rsidR="004969A1">
              <w:rPr>
                <w:noProof/>
              </w:rPr>
              <w:pict>
                <v:line id="Straight Connector 83" o:spid="_x0000_s1094"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5pt,22.3pt" to="-167.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Gz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DFE0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"/>
              </w:pict>
            </w:r>
            <w:r w:rsidRPr="002E2DED">
              <w:rPr>
                <w:sz w:val="20"/>
                <w:szCs w:val="20"/>
              </w:rPr>
              <w:t xml:space="preserve">  </w:t>
            </w:r>
          </w:p>
          <w:p w:rsidR="002E2DED" w:rsidRPr="002E2DED" w:rsidRDefault="002E2DED" w:rsidP="002E2DED">
            <w:pPr>
              <w:spacing w:before="60" w:after="60"/>
              <w:rPr>
                <w:sz w:val="20"/>
                <w:szCs w:val="20"/>
              </w:rPr>
            </w:pPr>
            <w:r w:rsidRPr="002E2DED">
              <w:rPr>
                <w:sz w:val="20"/>
                <w:szCs w:val="20"/>
              </w:rPr>
              <w:t>Regular/English Teacher:  ____________________________________________________</w:t>
            </w:r>
          </w:p>
        </w:tc>
      </w:tr>
      <w:tr w:rsidR="002E2DED" w:rsidRPr="002E2DED" w:rsidTr="002E2DED">
        <w:tc>
          <w:tcPr>
            <w:tcW w:w="8320" w:type="dxa"/>
            <w:tcBorders>
              <w:top w:val="double" w:sz="4" w:space="0" w:color="auto"/>
              <w:left w:val="single" w:sz="18" w:space="0" w:color="auto"/>
              <w:bottom w:val="single" w:sz="6" w:space="0" w:color="auto"/>
              <w:right w:val="single" w:sz="6" w:space="0" w:color="auto"/>
            </w:tcBorders>
            <w:vAlign w:val="center"/>
          </w:tcPr>
          <w:p w:rsidR="002E2DED" w:rsidRPr="002E2DED" w:rsidRDefault="002E2DED" w:rsidP="002E2DED">
            <w:pPr>
              <w:jc w:val="center"/>
              <w:rPr>
                <w:rFonts w:ascii="Arial" w:hAnsi="Arial" w:cs="Arial"/>
                <w:b/>
                <w:sz w:val="16"/>
                <w:szCs w:val="16"/>
              </w:rPr>
            </w:pPr>
            <w:r w:rsidRPr="002E2DED">
              <w:rPr>
                <w:rFonts w:ascii="Arial" w:hAnsi="Arial" w:cs="Arial"/>
                <w:b/>
                <w:sz w:val="20"/>
                <w:szCs w:val="20"/>
              </w:rPr>
              <w:t>Proficiencies in the Regular Classroom</w:t>
            </w:r>
          </w:p>
        </w:tc>
        <w:tc>
          <w:tcPr>
            <w:tcW w:w="2624" w:type="dxa"/>
            <w:gridSpan w:val="2"/>
            <w:tcBorders>
              <w:top w:val="double" w:sz="4" w:space="0" w:color="auto"/>
              <w:left w:val="single" w:sz="6" w:space="0" w:color="auto"/>
              <w:bottom w:val="single" w:sz="6" w:space="0" w:color="auto"/>
              <w:right w:val="single" w:sz="18" w:space="0" w:color="auto"/>
            </w:tcBorders>
            <w:vAlign w:val="center"/>
          </w:tcPr>
          <w:p w:rsidR="002E2DED" w:rsidRPr="002E2DED" w:rsidRDefault="002E2DED" w:rsidP="002E2DED">
            <w:pPr>
              <w:tabs>
                <w:tab w:val="left" w:pos="1513"/>
              </w:tabs>
              <w:jc w:val="center"/>
              <w:rPr>
                <w:rFonts w:ascii="Arial" w:hAnsi="Arial" w:cs="Arial"/>
                <w:b/>
                <w:sz w:val="16"/>
                <w:szCs w:val="16"/>
              </w:rPr>
            </w:pPr>
            <w:r w:rsidRPr="002E2DED">
              <w:rPr>
                <w:rFonts w:ascii="Arial" w:hAnsi="Arial" w:cs="Arial"/>
                <w:b/>
                <w:sz w:val="18"/>
                <w:szCs w:val="18"/>
              </w:rPr>
              <w:t>SECOND SEMESTER</w:t>
            </w:r>
          </w:p>
        </w:tc>
      </w:tr>
      <w:tr w:rsidR="002E2DED" w:rsidRPr="002E2DED" w:rsidTr="002E2DED">
        <w:trPr>
          <w:trHeight w:val="413"/>
        </w:trPr>
        <w:tc>
          <w:tcPr>
            <w:tcW w:w="8320" w:type="dxa"/>
            <w:tcBorders>
              <w:top w:val="single" w:sz="6" w:space="0" w:color="auto"/>
              <w:left w:val="single" w:sz="18" w:space="0" w:color="auto"/>
              <w:bottom w:val="single" w:sz="6" w:space="0" w:color="auto"/>
              <w:right w:val="single" w:sz="6" w:space="0" w:color="auto"/>
            </w:tcBorders>
            <w:vAlign w:val="center"/>
          </w:tcPr>
          <w:p w:rsidR="002E2DED" w:rsidRPr="002E2DED" w:rsidRDefault="002E2DED" w:rsidP="002E2DED">
            <w:pPr>
              <w:rPr>
                <w:rFonts w:ascii="Arial" w:hAnsi="Arial" w:cs="Arial"/>
                <w:b/>
                <w:sz w:val="16"/>
                <w:szCs w:val="16"/>
              </w:rPr>
            </w:pPr>
            <w:r w:rsidRPr="002E2DED">
              <w:rPr>
                <w:rFonts w:ascii="Arial" w:hAnsi="Arial" w:cs="Arial"/>
                <w:b/>
                <w:sz w:val="16"/>
                <w:szCs w:val="16"/>
              </w:rPr>
              <w:t xml:space="preserve">Oral Proficiency </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oral language development.</w:t>
            </w:r>
          </w:p>
        </w:tc>
        <w:tc>
          <w:tcPr>
            <w:tcW w:w="1391" w:type="dxa"/>
            <w:tcBorders>
              <w:top w:val="single" w:sz="6" w:space="0" w:color="auto"/>
              <w:left w:val="single" w:sz="6" w:space="0" w:color="auto"/>
              <w:bottom w:val="single" w:sz="6" w:space="0" w:color="auto"/>
              <w:right w:val="single" w:sz="6"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tc>
        <w:tc>
          <w:tcPr>
            <w:tcW w:w="1233" w:type="dxa"/>
            <w:tcBorders>
              <w:top w:val="single" w:sz="6" w:space="0" w:color="auto"/>
              <w:left w:val="single" w:sz="6" w:space="0" w:color="auto"/>
              <w:bottom w:val="single" w:sz="6" w:space="0" w:color="auto"/>
              <w:right w:val="single" w:sz="18"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tc>
      </w:tr>
      <w:tr w:rsidR="002E2DED" w:rsidRPr="002E2DED" w:rsidTr="002E2DED">
        <w:trPr>
          <w:trHeight w:val="557"/>
        </w:trPr>
        <w:tc>
          <w:tcPr>
            <w:tcW w:w="8320" w:type="dxa"/>
            <w:tcBorders>
              <w:top w:val="single" w:sz="6" w:space="0" w:color="auto"/>
              <w:left w:val="single" w:sz="18" w:space="0" w:color="auto"/>
              <w:bottom w:val="single" w:sz="6" w:space="0" w:color="auto"/>
              <w:right w:val="single" w:sz="6" w:space="0" w:color="auto"/>
            </w:tcBorders>
            <w:vAlign w:val="center"/>
          </w:tcPr>
          <w:p w:rsidR="002E2DED" w:rsidRPr="002E2DED" w:rsidRDefault="002E2DED" w:rsidP="002E2DED">
            <w:pPr>
              <w:spacing w:before="40"/>
              <w:rPr>
                <w:rFonts w:ascii="Arial" w:hAnsi="Arial" w:cs="Arial"/>
                <w:b/>
                <w:sz w:val="16"/>
                <w:szCs w:val="16"/>
              </w:rPr>
            </w:pPr>
            <w:r w:rsidRPr="002E2DED">
              <w:rPr>
                <w:rFonts w:ascii="Arial" w:hAnsi="Arial" w:cs="Arial"/>
                <w:b/>
                <w:sz w:val="16"/>
                <w:szCs w:val="16"/>
              </w:rPr>
              <w:t>Reading Proficiency</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reading comprehension.</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reading decoding skills.</w:t>
            </w:r>
          </w:p>
        </w:tc>
        <w:tc>
          <w:tcPr>
            <w:tcW w:w="1391" w:type="dxa"/>
            <w:tcBorders>
              <w:top w:val="single" w:sz="6" w:space="0" w:color="auto"/>
              <w:left w:val="single" w:sz="6" w:space="0" w:color="auto"/>
              <w:bottom w:val="single" w:sz="6" w:space="0" w:color="auto"/>
              <w:right w:val="single" w:sz="6"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tc>
        <w:tc>
          <w:tcPr>
            <w:tcW w:w="1233" w:type="dxa"/>
            <w:tcBorders>
              <w:top w:val="single" w:sz="6" w:space="0" w:color="auto"/>
              <w:left w:val="single" w:sz="6" w:space="0" w:color="auto"/>
              <w:bottom w:val="single" w:sz="6" w:space="0" w:color="auto"/>
              <w:right w:val="single" w:sz="18"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tc>
      </w:tr>
      <w:tr w:rsidR="002E2DED" w:rsidRPr="002E2DED" w:rsidTr="002E2DED">
        <w:trPr>
          <w:trHeight w:val="710"/>
        </w:trPr>
        <w:tc>
          <w:tcPr>
            <w:tcW w:w="8320" w:type="dxa"/>
            <w:tcBorders>
              <w:top w:val="single" w:sz="6" w:space="0" w:color="auto"/>
              <w:left w:val="single" w:sz="18" w:space="0" w:color="auto"/>
              <w:bottom w:val="single" w:sz="6" w:space="0" w:color="auto"/>
              <w:right w:val="single" w:sz="6" w:space="0" w:color="auto"/>
            </w:tcBorders>
            <w:vAlign w:val="center"/>
          </w:tcPr>
          <w:p w:rsidR="002E2DED" w:rsidRPr="002E2DED" w:rsidRDefault="002E2DED" w:rsidP="002E2DED">
            <w:pPr>
              <w:spacing w:before="40"/>
              <w:rPr>
                <w:rFonts w:ascii="Arial" w:hAnsi="Arial" w:cs="Arial"/>
                <w:b/>
                <w:sz w:val="16"/>
                <w:szCs w:val="16"/>
              </w:rPr>
            </w:pPr>
            <w:r w:rsidRPr="002E2DED">
              <w:rPr>
                <w:rFonts w:ascii="Arial" w:hAnsi="Arial" w:cs="Arial"/>
                <w:b/>
                <w:sz w:val="16"/>
                <w:szCs w:val="16"/>
              </w:rPr>
              <w:t>Writing Proficiency</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written expression.</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written grammar.</w:t>
            </w:r>
          </w:p>
          <w:p w:rsidR="002E2DED" w:rsidRPr="002E2DED" w:rsidRDefault="002E2DED" w:rsidP="002E2DED">
            <w:pPr>
              <w:rPr>
                <w:rFonts w:ascii="Arial" w:hAnsi="Arial" w:cs="Arial"/>
                <w:sz w:val="16"/>
                <w:szCs w:val="16"/>
              </w:rPr>
            </w:pPr>
            <w:r w:rsidRPr="002E2DED">
              <w:rPr>
                <w:rFonts w:ascii="Arial" w:hAnsi="Arial" w:cs="Arial"/>
                <w:sz w:val="16"/>
                <w:szCs w:val="16"/>
              </w:rPr>
              <w:t>Student is making progress in spelling.</w:t>
            </w:r>
          </w:p>
        </w:tc>
        <w:tc>
          <w:tcPr>
            <w:tcW w:w="1391" w:type="dxa"/>
            <w:tcBorders>
              <w:top w:val="single" w:sz="6" w:space="0" w:color="auto"/>
              <w:left w:val="single" w:sz="6" w:space="0" w:color="auto"/>
              <w:bottom w:val="single" w:sz="6" w:space="0" w:color="auto"/>
              <w:right w:val="single" w:sz="6"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p w:rsidR="002E2DED" w:rsidRPr="002E2DED" w:rsidRDefault="002E2DED" w:rsidP="002E2DED">
            <w:pPr>
              <w:jc w:val="center"/>
              <w:rPr>
                <w:rFonts w:ascii="Arial" w:hAnsi="Arial" w:cs="Arial"/>
                <w:sz w:val="16"/>
                <w:szCs w:val="16"/>
              </w:rPr>
            </w:pPr>
            <w:r w:rsidRPr="002E2DED">
              <w:rPr>
                <w:rFonts w:ascii="Arial" w:hAnsi="Arial" w:cs="Arial"/>
                <w:sz w:val="16"/>
                <w:szCs w:val="16"/>
              </w:rPr>
              <w:t>Yes</w:t>
            </w:r>
          </w:p>
        </w:tc>
        <w:tc>
          <w:tcPr>
            <w:tcW w:w="1233" w:type="dxa"/>
            <w:tcBorders>
              <w:top w:val="single" w:sz="6" w:space="0" w:color="auto"/>
              <w:left w:val="single" w:sz="6" w:space="0" w:color="auto"/>
              <w:bottom w:val="single" w:sz="6" w:space="0" w:color="auto"/>
              <w:right w:val="single" w:sz="18" w:space="0" w:color="auto"/>
            </w:tcBorders>
            <w:vAlign w:val="bottom"/>
          </w:tcPr>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p w:rsidR="002E2DED" w:rsidRPr="002E2DED" w:rsidRDefault="002E2DED" w:rsidP="002E2DED">
            <w:pPr>
              <w:jc w:val="center"/>
              <w:rPr>
                <w:rFonts w:ascii="Arial" w:hAnsi="Arial" w:cs="Arial"/>
                <w:sz w:val="16"/>
                <w:szCs w:val="16"/>
              </w:rPr>
            </w:pPr>
            <w:r w:rsidRPr="002E2DED">
              <w:rPr>
                <w:rFonts w:ascii="Arial" w:hAnsi="Arial" w:cs="Arial"/>
                <w:sz w:val="16"/>
                <w:szCs w:val="16"/>
              </w:rPr>
              <w:t>No</w:t>
            </w:r>
          </w:p>
        </w:tc>
      </w:tr>
      <w:tr w:rsidR="002E2DED" w:rsidRPr="002E2DED" w:rsidTr="002E2DED">
        <w:trPr>
          <w:trHeight w:val="260"/>
        </w:trPr>
        <w:tc>
          <w:tcPr>
            <w:tcW w:w="10944" w:type="dxa"/>
            <w:gridSpan w:val="3"/>
            <w:tcBorders>
              <w:top w:val="single" w:sz="6" w:space="0" w:color="auto"/>
              <w:left w:val="single" w:sz="18" w:space="0" w:color="auto"/>
              <w:bottom w:val="double" w:sz="4" w:space="0" w:color="auto"/>
              <w:right w:val="single" w:sz="18" w:space="0" w:color="auto"/>
            </w:tcBorders>
            <w:vAlign w:val="center"/>
          </w:tcPr>
          <w:p w:rsidR="002E2DED" w:rsidRPr="002E2DED" w:rsidRDefault="002E2DED" w:rsidP="002E2DED">
            <w:pPr>
              <w:tabs>
                <w:tab w:val="left" w:pos="345"/>
              </w:tabs>
              <w:spacing w:before="40" w:after="80"/>
              <w:rPr>
                <w:rFonts w:ascii="Verdana" w:hAnsi="Verdana" w:cs="Arial"/>
                <w:sz w:val="16"/>
                <w:szCs w:val="16"/>
              </w:rPr>
            </w:pPr>
            <w:r w:rsidRPr="002E2DED">
              <w:rPr>
                <w:rFonts w:ascii="Verdana" w:hAnsi="Verdana" w:cs="Arial"/>
                <w:b/>
                <w:sz w:val="16"/>
                <w:szCs w:val="16"/>
              </w:rPr>
              <w:tab/>
            </w:r>
          </w:p>
        </w:tc>
      </w:tr>
      <w:tr w:rsidR="002E2DED" w:rsidRPr="002E2DED" w:rsidTr="002E2DED">
        <w:trPr>
          <w:trHeight w:val="260"/>
        </w:trPr>
        <w:tc>
          <w:tcPr>
            <w:tcW w:w="10944" w:type="dxa"/>
            <w:gridSpan w:val="3"/>
            <w:tcBorders>
              <w:top w:val="double" w:sz="4" w:space="0" w:color="auto"/>
              <w:left w:val="single" w:sz="18" w:space="0" w:color="auto"/>
              <w:bottom w:val="single" w:sz="18" w:space="0" w:color="auto"/>
              <w:right w:val="single" w:sz="18" w:space="0" w:color="auto"/>
            </w:tcBorders>
            <w:shd w:val="clear" w:color="auto" w:fill="F3F3F3"/>
            <w:vAlign w:val="center"/>
          </w:tcPr>
          <w:p w:rsidR="002E2DED" w:rsidRPr="002E2DED" w:rsidRDefault="002E2DED" w:rsidP="002E2DED">
            <w:pPr>
              <w:tabs>
                <w:tab w:val="left" w:pos="2340"/>
              </w:tabs>
              <w:spacing w:before="120"/>
              <w:jc w:val="center"/>
              <w:rPr>
                <w:rFonts w:ascii="Arial" w:hAnsi="Arial" w:cs="Arial"/>
                <w:b/>
                <w:sz w:val="18"/>
                <w:szCs w:val="18"/>
              </w:rPr>
            </w:pPr>
            <w:r w:rsidRPr="002E2DED">
              <w:rPr>
                <w:rFonts w:ascii="Arial" w:hAnsi="Arial" w:cs="Arial"/>
                <w:b/>
                <w:sz w:val="18"/>
                <w:szCs w:val="18"/>
              </w:rPr>
              <w:t>This section is to be completed by the Monitoring Team.</w:t>
            </w:r>
          </w:p>
          <w:p w:rsidR="002E2DED" w:rsidRPr="002E2DED" w:rsidRDefault="002E2DED" w:rsidP="002E2DED">
            <w:pPr>
              <w:tabs>
                <w:tab w:val="left" w:pos="2160"/>
                <w:tab w:val="left" w:pos="2880"/>
              </w:tabs>
              <w:spacing w:before="80"/>
              <w:rPr>
                <w:rFonts w:ascii="Arial" w:hAnsi="Arial" w:cs="Arial"/>
                <w:sz w:val="18"/>
                <w:szCs w:val="18"/>
              </w:rPr>
            </w:pPr>
            <w:r w:rsidRPr="002E2DED">
              <w:rPr>
                <w:rFonts w:ascii="Arial" w:hAnsi="Arial" w:cs="Arial"/>
                <w:b/>
                <w:sz w:val="18"/>
                <w:szCs w:val="18"/>
              </w:rPr>
              <w:t xml:space="preserve">Team Recommendation:          </w:t>
            </w:r>
            <w:r w:rsidRPr="002E2DED">
              <w:rPr>
                <w:rFonts w:ascii="Arial" w:hAnsi="Arial" w:cs="Arial"/>
                <w:sz w:val="18"/>
                <w:szCs w:val="18"/>
              </w:rPr>
              <w:t xml:space="preserve">___ Retest with W-APT for possible Re-Entry. Notification to Parent/Guardian sent on: ____________ </w:t>
            </w:r>
          </w:p>
          <w:p w:rsidR="002E2DED" w:rsidRPr="002E2DED" w:rsidRDefault="002E2DED" w:rsidP="002E2DED">
            <w:pPr>
              <w:tabs>
                <w:tab w:val="left" w:pos="2160"/>
                <w:tab w:val="left" w:pos="2880"/>
              </w:tabs>
              <w:rPr>
                <w:rFonts w:ascii="Arial" w:hAnsi="Arial" w:cs="Arial"/>
                <w:sz w:val="18"/>
                <w:szCs w:val="18"/>
              </w:rPr>
            </w:pPr>
            <w:r w:rsidRPr="002E2DED">
              <w:rPr>
                <w:rFonts w:ascii="Arial" w:hAnsi="Arial" w:cs="Arial"/>
                <w:sz w:val="18"/>
                <w:szCs w:val="18"/>
              </w:rPr>
              <w:tab/>
              <w:t xml:space="preserve">         ___ Continue Monitoring Status</w:t>
            </w:r>
          </w:p>
          <w:p w:rsidR="002E2DED" w:rsidRPr="002E2DED" w:rsidRDefault="002E2DED" w:rsidP="002E2DED">
            <w:pPr>
              <w:tabs>
                <w:tab w:val="left" w:pos="2160"/>
              </w:tabs>
              <w:ind w:firstLine="2160"/>
              <w:rPr>
                <w:rFonts w:ascii="Arial" w:hAnsi="Arial" w:cs="Arial"/>
                <w:sz w:val="18"/>
                <w:szCs w:val="18"/>
              </w:rPr>
            </w:pPr>
            <w:r w:rsidRPr="002E2DED">
              <w:rPr>
                <w:rFonts w:ascii="Arial" w:hAnsi="Arial" w:cs="Arial"/>
                <w:sz w:val="18"/>
                <w:szCs w:val="18"/>
              </w:rPr>
              <w:t xml:space="preserve">         ___ Other Program (specify): _________________________________________________________</w:t>
            </w:r>
          </w:p>
          <w:p w:rsidR="002E2DED" w:rsidRPr="002E2DED" w:rsidRDefault="002E2DED" w:rsidP="002E2DED">
            <w:pPr>
              <w:tabs>
                <w:tab w:val="left" w:pos="2160"/>
              </w:tabs>
              <w:spacing w:before="80"/>
              <w:rPr>
                <w:rFonts w:ascii="Arial" w:hAnsi="Arial" w:cs="Arial"/>
                <w:sz w:val="18"/>
                <w:szCs w:val="18"/>
              </w:rPr>
            </w:pPr>
            <w:r w:rsidRPr="002E2DED">
              <w:rPr>
                <w:rFonts w:ascii="Arial" w:hAnsi="Arial" w:cs="Arial"/>
                <w:b/>
                <w:sz w:val="18"/>
                <w:szCs w:val="18"/>
              </w:rPr>
              <w:t>Team Comments: ______</w:t>
            </w:r>
            <w:r w:rsidRPr="002E2DED">
              <w:rPr>
                <w:rFonts w:ascii="Arial" w:hAnsi="Arial" w:cs="Arial"/>
                <w:sz w:val="18"/>
                <w:szCs w:val="18"/>
              </w:rPr>
              <w:t>_____________________________________________________________________________________</w:t>
            </w:r>
          </w:p>
          <w:p w:rsidR="002E2DED" w:rsidRPr="002E2DED" w:rsidRDefault="002E2DED" w:rsidP="002E2DED">
            <w:pPr>
              <w:tabs>
                <w:tab w:val="left" w:pos="1440"/>
              </w:tabs>
              <w:spacing w:before="60"/>
              <w:rPr>
                <w:rFonts w:ascii="Arial" w:hAnsi="Arial" w:cs="Arial"/>
                <w:sz w:val="18"/>
                <w:szCs w:val="18"/>
              </w:rPr>
            </w:pPr>
            <w:r w:rsidRPr="002E2DED">
              <w:rPr>
                <w:rFonts w:ascii="Arial" w:hAnsi="Arial" w:cs="Arial"/>
                <w:sz w:val="18"/>
                <w:szCs w:val="18"/>
              </w:rPr>
              <w:tab/>
              <w:t xml:space="preserve">  ___________________________________________________________________________________________</w:t>
            </w:r>
          </w:p>
          <w:p w:rsidR="002E2DED" w:rsidRPr="002E2DED" w:rsidRDefault="002E2DED" w:rsidP="002E2DED">
            <w:pPr>
              <w:tabs>
                <w:tab w:val="left" w:pos="2340"/>
              </w:tabs>
              <w:rPr>
                <w:rFonts w:ascii="Arial" w:hAnsi="Arial" w:cs="Arial"/>
                <w:sz w:val="18"/>
                <w:szCs w:val="18"/>
              </w:rPr>
            </w:pPr>
            <w:r w:rsidRPr="002E2DED">
              <w:rPr>
                <w:rFonts w:ascii="Arial" w:hAnsi="Arial" w:cs="Arial"/>
                <w:b/>
                <w:sz w:val="18"/>
                <w:szCs w:val="18"/>
              </w:rPr>
              <w:t>Team Signatures:</w:t>
            </w:r>
          </w:p>
          <w:tbl>
            <w:tblPr>
              <w:tblW w:w="10728" w:type="dxa"/>
              <w:tblLook w:val="01E0" w:firstRow="1" w:lastRow="1" w:firstColumn="1" w:lastColumn="1" w:noHBand="0" w:noVBand="0"/>
            </w:tblPr>
            <w:tblGrid>
              <w:gridCol w:w="3730"/>
              <w:gridCol w:w="1614"/>
              <w:gridCol w:w="3765"/>
              <w:gridCol w:w="1619"/>
            </w:tblGrid>
            <w:tr w:rsidR="002E2DED" w:rsidRPr="002E2DED" w:rsidTr="002E2DED">
              <w:tc>
                <w:tcPr>
                  <w:tcW w:w="3744" w:type="dxa"/>
                </w:tcPr>
                <w:p w:rsidR="002E2DED" w:rsidRPr="002E2DED" w:rsidRDefault="002E2DED" w:rsidP="002E2DED">
                  <w:pPr>
                    <w:tabs>
                      <w:tab w:val="left" w:pos="2340"/>
                    </w:tabs>
                    <w:rPr>
                      <w:rFonts w:ascii="Arial" w:hAnsi="Arial" w:cs="Arial"/>
                      <w:sz w:val="16"/>
                      <w:szCs w:val="16"/>
                    </w:rPr>
                  </w:pPr>
                  <w:r w:rsidRPr="002E2DED">
                    <w:rPr>
                      <w:rFonts w:ascii="Arial" w:hAnsi="Arial" w:cs="Arial"/>
                      <w:sz w:val="16"/>
                      <w:szCs w:val="16"/>
                    </w:rPr>
                    <w:t>ELD Teacher :_________________________</w:t>
                  </w:r>
                </w:p>
              </w:tc>
              <w:tc>
                <w:tcPr>
                  <w:tcW w:w="1620" w:type="dxa"/>
                </w:tcPr>
                <w:p w:rsidR="002E2DED" w:rsidRPr="002E2DED" w:rsidRDefault="002E2DED" w:rsidP="002E2DED">
                  <w:pPr>
                    <w:tabs>
                      <w:tab w:val="left" w:pos="2340"/>
                    </w:tabs>
                    <w:rPr>
                      <w:rFonts w:ascii="Arial" w:hAnsi="Arial" w:cs="Arial"/>
                      <w:sz w:val="16"/>
                      <w:szCs w:val="16"/>
                    </w:rPr>
                  </w:pPr>
                  <w:r w:rsidRPr="002E2DED">
                    <w:rPr>
                      <w:rFonts w:ascii="Arial" w:hAnsi="Arial" w:cs="Arial"/>
                      <w:sz w:val="16"/>
                      <w:szCs w:val="16"/>
                    </w:rPr>
                    <w:t>Date: __________</w:t>
                  </w:r>
                </w:p>
              </w:tc>
              <w:tc>
                <w:tcPr>
                  <w:tcW w:w="3744" w:type="dxa"/>
                </w:tcPr>
                <w:p w:rsidR="002E2DED" w:rsidRPr="002E2DED" w:rsidRDefault="002E2DED" w:rsidP="002E2DED">
                  <w:pPr>
                    <w:tabs>
                      <w:tab w:val="left" w:pos="2340"/>
                    </w:tabs>
                    <w:rPr>
                      <w:rFonts w:ascii="Arial" w:hAnsi="Arial" w:cs="Arial"/>
                      <w:sz w:val="16"/>
                      <w:szCs w:val="16"/>
                    </w:rPr>
                  </w:pPr>
                  <w:r w:rsidRPr="002E2DED">
                    <w:rPr>
                      <w:rFonts w:ascii="Arial" w:hAnsi="Arial" w:cs="Arial"/>
                      <w:sz w:val="16"/>
                      <w:szCs w:val="16"/>
                    </w:rPr>
                    <w:t xml:space="preserve">  Regular/English Teacher:__________________</w:t>
                  </w:r>
                </w:p>
              </w:tc>
              <w:tc>
                <w:tcPr>
                  <w:tcW w:w="1620" w:type="dxa"/>
                </w:tcPr>
                <w:p w:rsidR="002E2DED" w:rsidRPr="002E2DED" w:rsidRDefault="002E2DED" w:rsidP="002E2DED">
                  <w:pPr>
                    <w:tabs>
                      <w:tab w:val="left" w:pos="2340"/>
                    </w:tabs>
                    <w:rPr>
                      <w:rFonts w:ascii="Arial" w:hAnsi="Arial" w:cs="Arial"/>
                      <w:sz w:val="16"/>
                      <w:szCs w:val="16"/>
                    </w:rPr>
                  </w:pPr>
                  <w:r w:rsidRPr="002E2DED">
                    <w:rPr>
                      <w:rFonts w:ascii="Arial" w:hAnsi="Arial" w:cs="Arial"/>
                      <w:sz w:val="16"/>
                      <w:szCs w:val="16"/>
                    </w:rPr>
                    <w:t>Date:__________</w:t>
                  </w:r>
                </w:p>
              </w:tc>
            </w:tr>
            <w:tr w:rsidR="002E2DED" w:rsidRPr="002E2DED" w:rsidTr="002E2DED">
              <w:tc>
                <w:tcPr>
                  <w:tcW w:w="3708" w:type="dxa"/>
                </w:tcPr>
                <w:p w:rsidR="002E2DED" w:rsidRPr="002E2DED" w:rsidRDefault="002E2DED" w:rsidP="002E2DED">
                  <w:pPr>
                    <w:tabs>
                      <w:tab w:val="left" w:pos="2340"/>
                    </w:tabs>
                    <w:spacing w:before="120"/>
                    <w:rPr>
                      <w:rFonts w:ascii="Arial" w:hAnsi="Arial" w:cs="Arial"/>
                      <w:sz w:val="16"/>
                      <w:szCs w:val="16"/>
                    </w:rPr>
                  </w:pPr>
                  <w:r w:rsidRPr="002E2DED">
                    <w:rPr>
                      <w:rFonts w:ascii="Arial" w:hAnsi="Arial" w:cs="Arial"/>
                      <w:sz w:val="16"/>
                      <w:szCs w:val="16"/>
                    </w:rPr>
                    <w:t>Administrator: _________________________</w:t>
                  </w:r>
                </w:p>
              </w:tc>
              <w:tc>
                <w:tcPr>
                  <w:tcW w:w="1620" w:type="dxa"/>
                </w:tcPr>
                <w:p w:rsidR="002E2DED" w:rsidRPr="002E2DED" w:rsidRDefault="002E2DED" w:rsidP="002E2DED">
                  <w:pPr>
                    <w:tabs>
                      <w:tab w:val="left" w:pos="2340"/>
                    </w:tabs>
                    <w:spacing w:before="120"/>
                    <w:rPr>
                      <w:rFonts w:ascii="Arial" w:hAnsi="Arial" w:cs="Arial"/>
                      <w:sz w:val="16"/>
                      <w:szCs w:val="16"/>
                    </w:rPr>
                  </w:pPr>
                  <w:r w:rsidRPr="002E2DED">
                    <w:rPr>
                      <w:rFonts w:ascii="Arial" w:hAnsi="Arial" w:cs="Arial"/>
                      <w:sz w:val="16"/>
                      <w:szCs w:val="16"/>
                    </w:rPr>
                    <w:t>Date: __________</w:t>
                  </w:r>
                </w:p>
              </w:tc>
              <w:tc>
                <w:tcPr>
                  <w:tcW w:w="3780" w:type="dxa"/>
                </w:tcPr>
                <w:p w:rsidR="002E2DED" w:rsidRPr="002E2DED" w:rsidRDefault="002E2DED" w:rsidP="002E2DED">
                  <w:pPr>
                    <w:tabs>
                      <w:tab w:val="left" w:pos="2340"/>
                    </w:tabs>
                    <w:spacing w:before="120"/>
                    <w:rPr>
                      <w:rFonts w:ascii="Arial" w:hAnsi="Arial" w:cs="Arial"/>
                      <w:sz w:val="16"/>
                      <w:szCs w:val="16"/>
                    </w:rPr>
                  </w:pPr>
                </w:p>
              </w:tc>
              <w:tc>
                <w:tcPr>
                  <w:tcW w:w="1620" w:type="dxa"/>
                </w:tcPr>
                <w:p w:rsidR="002E2DED" w:rsidRPr="002E2DED" w:rsidRDefault="002E2DED" w:rsidP="002E2DED">
                  <w:pPr>
                    <w:tabs>
                      <w:tab w:val="left" w:pos="2340"/>
                    </w:tabs>
                    <w:spacing w:before="120" w:after="80"/>
                    <w:rPr>
                      <w:rFonts w:ascii="Arial" w:hAnsi="Arial" w:cs="Arial"/>
                      <w:sz w:val="16"/>
                      <w:szCs w:val="16"/>
                    </w:rPr>
                  </w:pPr>
                </w:p>
              </w:tc>
            </w:tr>
          </w:tbl>
          <w:p w:rsidR="002E2DED" w:rsidRPr="002E2DED" w:rsidRDefault="002E2DED" w:rsidP="002E2DED">
            <w:pPr>
              <w:spacing w:before="120" w:line="360" w:lineRule="auto"/>
              <w:rPr>
                <w:rFonts w:ascii="Arial" w:hAnsi="Arial" w:cs="Arial"/>
                <w:b/>
                <w:sz w:val="16"/>
                <w:szCs w:val="16"/>
              </w:rPr>
            </w:pPr>
          </w:p>
        </w:tc>
      </w:tr>
    </w:tbl>
    <w:p w:rsidR="002E2DED" w:rsidRDefault="002E2DED">
      <w:pPr>
        <w:spacing w:after="200" w:line="276" w:lineRule="auto"/>
        <w:rPr>
          <w:b/>
          <w:i/>
          <w:sz w:val="36"/>
          <w:szCs w:val="36"/>
        </w:rPr>
      </w:pPr>
    </w:p>
    <w:p w:rsidR="00CC2081" w:rsidRDefault="00CC2081" w:rsidP="00550EE5">
      <w:pPr>
        <w:spacing w:after="200" w:line="276" w:lineRule="auto"/>
        <w:jc w:val="center"/>
        <w:rPr>
          <w:b/>
          <w:i/>
          <w:sz w:val="36"/>
          <w:szCs w:val="36"/>
        </w:rPr>
      </w:pPr>
    </w:p>
    <w:p w:rsidR="00CC2081" w:rsidRDefault="00CC2081" w:rsidP="00550EE5">
      <w:pPr>
        <w:spacing w:after="200" w:line="276" w:lineRule="auto"/>
        <w:jc w:val="center"/>
        <w:rPr>
          <w:b/>
          <w:i/>
          <w:sz w:val="36"/>
          <w:szCs w:val="36"/>
        </w:rPr>
      </w:pPr>
    </w:p>
    <w:p w:rsidR="00CC2081" w:rsidRDefault="00CC2081" w:rsidP="00550EE5">
      <w:pPr>
        <w:spacing w:after="200" w:line="276" w:lineRule="auto"/>
        <w:jc w:val="center"/>
        <w:rPr>
          <w:b/>
          <w:i/>
          <w:sz w:val="36"/>
          <w:szCs w:val="36"/>
        </w:rPr>
      </w:pPr>
    </w:p>
    <w:p w:rsidR="00CC2081" w:rsidRDefault="00CC2081" w:rsidP="00550EE5">
      <w:pPr>
        <w:spacing w:after="200" w:line="276" w:lineRule="auto"/>
        <w:jc w:val="center"/>
        <w:rPr>
          <w:b/>
          <w:i/>
          <w:sz w:val="36"/>
          <w:szCs w:val="36"/>
        </w:rPr>
      </w:pPr>
    </w:p>
    <w:p w:rsidR="00CC2081" w:rsidRDefault="00CC2081" w:rsidP="00CC2081">
      <w:pPr>
        <w:rPr>
          <w:b/>
          <w:i/>
          <w:sz w:val="36"/>
          <w:szCs w:val="36"/>
        </w:rPr>
      </w:pPr>
    </w:p>
    <w:p w:rsidR="00550EE5" w:rsidRPr="008C2E32" w:rsidRDefault="00ED71A2" w:rsidP="00CC2081">
      <w:pPr>
        <w:pStyle w:val="Heading1"/>
        <w:jc w:val="center"/>
        <w:rPr>
          <w:rFonts w:ascii="Times New Roman" w:hAnsi="Times New Roman"/>
          <w:i/>
          <w:color w:val="auto"/>
          <w:sz w:val="72"/>
          <w:szCs w:val="72"/>
          <w:u w:val="single"/>
        </w:rPr>
      </w:pPr>
      <w:r w:rsidRPr="008C2E32">
        <w:rPr>
          <w:rFonts w:ascii="Times New Roman" w:hAnsi="Times New Roman"/>
          <w:i/>
          <w:color w:val="auto"/>
          <w:sz w:val="72"/>
          <w:szCs w:val="72"/>
          <w:u w:val="single"/>
        </w:rPr>
        <w:t>FEDERAL REQUIREMENT</w:t>
      </w:r>
      <w:r w:rsidR="00550EE5" w:rsidRPr="008C2E32">
        <w:rPr>
          <w:rFonts w:ascii="Times New Roman" w:hAnsi="Times New Roman"/>
          <w:i/>
          <w:color w:val="auto"/>
          <w:sz w:val="72"/>
          <w:szCs w:val="72"/>
          <w:u w:val="single"/>
        </w:rPr>
        <w:t>S</w:t>
      </w:r>
    </w:p>
    <w:p w:rsidR="00633AF4" w:rsidRDefault="00633AF4" w:rsidP="00ED71A2">
      <w:pPr>
        <w:tabs>
          <w:tab w:val="left" w:pos="540"/>
        </w:tabs>
        <w:jc w:val="center"/>
        <w:rPr>
          <w:rFonts w:ascii="TimesNewRoman,Bold" w:hAnsi="TimesNewRoman,Bold" w:cs="TimesNewRoman,Bold"/>
          <w:b/>
          <w:bCs/>
          <w:u w:val="single"/>
        </w:rPr>
      </w:pPr>
    </w:p>
    <w:p w:rsidR="00CC2081" w:rsidRDefault="00CC2081" w:rsidP="00633AF4">
      <w:pPr>
        <w:jc w:val="center"/>
        <w:rPr>
          <w:b/>
          <w:u w:val="single"/>
        </w:rPr>
        <w:sectPr w:rsidR="00CC2081" w:rsidSect="002E2DED">
          <w:pgSz w:w="12240" w:h="15840"/>
          <w:pgMar w:top="720" w:right="720" w:bottom="720" w:left="720" w:header="720" w:footer="345" w:gutter="0"/>
          <w:cols w:space="720"/>
          <w:docGrid w:linePitch="360"/>
        </w:sectPr>
      </w:pPr>
    </w:p>
    <w:p w:rsidR="00FE5693" w:rsidRPr="000668E5" w:rsidRDefault="00FE5693" w:rsidP="00FE5693">
      <w:pPr>
        <w:pStyle w:val="Heading2"/>
        <w:jc w:val="center"/>
        <w:rPr>
          <w:rFonts w:ascii="Times New Roman" w:hAnsi="Times New Roman"/>
          <w:i/>
          <w:color w:val="0070C0"/>
          <w:u w:val="single"/>
        </w:rPr>
      </w:pPr>
      <w:r w:rsidRPr="000668E5">
        <w:rPr>
          <w:rFonts w:ascii="Times New Roman" w:hAnsi="Times New Roman"/>
          <w:i/>
          <w:color w:val="0070C0"/>
          <w:u w:val="single"/>
        </w:rPr>
        <w:lastRenderedPageBreak/>
        <w:t>TARGETED ASSISTANCE VS. SCHOOLWIDE</w:t>
      </w:r>
    </w:p>
    <w:p w:rsidR="00FE5693" w:rsidRDefault="00FE5693" w:rsidP="00633AF4">
      <w:pPr>
        <w:jc w:val="center"/>
        <w:rPr>
          <w:b/>
          <w:u w:val="single"/>
        </w:rPr>
      </w:pPr>
    </w:p>
    <w:p w:rsidR="00633AF4" w:rsidRPr="009F3FA9" w:rsidRDefault="00633AF4" w:rsidP="00633AF4">
      <w:pPr>
        <w:jc w:val="center"/>
        <w:rPr>
          <w:b/>
          <w:u w:val="single"/>
        </w:rPr>
      </w:pPr>
      <w:r w:rsidRPr="009F3FA9">
        <w:rPr>
          <w:b/>
          <w:u w:val="single"/>
        </w:rPr>
        <w:t>TITLE I, PART A</w:t>
      </w:r>
    </w:p>
    <w:p w:rsidR="00633AF4" w:rsidRPr="009F3FA9" w:rsidRDefault="00633AF4" w:rsidP="00633AF4">
      <w:pPr>
        <w:jc w:val="center"/>
        <w:rPr>
          <w:b/>
          <w:u w:val="single"/>
        </w:rPr>
      </w:pPr>
      <w:r w:rsidRPr="009F3FA9">
        <w:rPr>
          <w:b/>
          <w:u w:val="single"/>
        </w:rPr>
        <w:t>MODELS OF DELIVERY</w:t>
      </w:r>
    </w:p>
    <w:p w:rsidR="00633AF4" w:rsidRPr="009F3FA9" w:rsidRDefault="00633AF4" w:rsidP="00633AF4">
      <w:pPr>
        <w:jc w:val="center"/>
        <w:rPr>
          <w:b/>
        </w:rPr>
      </w:pPr>
    </w:p>
    <w:p w:rsidR="00633AF4" w:rsidRPr="009F3FA9" w:rsidRDefault="00633AF4" w:rsidP="00633AF4">
      <w:pPr>
        <w:jc w:val="center"/>
        <w:rPr>
          <w:b/>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633AF4" w:rsidRPr="009F3FA9" w:rsidTr="00633AF4">
        <w:trPr>
          <w:trHeight w:val="422"/>
        </w:trPr>
        <w:tc>
          <w:tcPr>
            <w:tcW w:w="10800" w:type="dxa"/>
            <w:gridSpan w:val="2"/>
            <w:vAlign w:val="center"/>
          </w:tcPr>
          <w:p w:rsidR="00633AF4" w:rsidRPr="009F3FA9" w:rsidRDefault="00633AF4" w:rsidP="004F6FDF">
            <w:pPr>
              <w:jc w:val="center"/>
              <w:rPr>
                <w:b/>
              </w:rPr>
            </w:pPr>
            <w:r w:rsidRPr="009F3FA9">
              <w:rPr>
                <w:b/>
              </w:rPr>
              <w:t>Allocations to Oklahoma School Districts</w:t>
            </w:r>
          </w:p>
        </w:tc>
      </w:tr>
      <w:tr w:rsidR="00633AF4" w:rsidRPr="009F3FA9" w:rsidTr="00633AF4">
        <w:trPr>
          <w:trHeight w:val="422"/>
        </w:trPr>
        <w:tc>
          <w:tcPr>
            <w:tcW w:w="5400" w:type="dxa"/>
            <w:vAlign w:val="center"/>
          </w:tcPr>
          <w:p w:rsidR="00633AF4" w:rsidRPr="009F3FA9" w:rsidRDefault="00633AF4" w:rsidP="004F6FDF">
            <w:pPr>
              <w:jc w:val="center"/>
            </w:pPr>
            <w:r w:rsidRPr="009F3FA9">
              <w:t>Targeted Assistance Model</w:t>
            </w:r>
          </w:p>
        </w:tc>
        <w:tc>
          <w:tcPr>
            <w:tcW w:w="5400" w:type="dxa"/>
            <w:vAlign w:val="center"/>
          </w:tcPr>
          <w:p w:rsidR="00633AF4" w:rsidRPr="009F3FA9" w:rsidRDefault="00633AF4" w:rsidP="004F6FDF">
            <w:pPr>
              <w:jc w:val="center"/>
            </w:pPr>
            <w:r w:rsidRPr="009F3FA9">
              <w:t>Schoolwide Model</w:t>
            </w:r>
          </w:p>
        </w:tc>
      </w:tr>
      <w:tr w:rsidR="00633AF4" w:rsidRPr="009F3FA9" w:rsidTr="00633AF4">
        <w:trPr>
          <w:trHeight w:val="422"/>
        </w:trPr>
        <w:tc>
          <w:tcPr>
            <w:tcW w:w="10800" w:type="dxa"/>
            <w:gridSpan w:val="2"/>
            <w:vAlign w:val="center"/>
          </w:tcPr>
          <w:p w:rsidR="00633AF4" w:rsidRPr="009F3FA9" w:rsidRDefault="00633AF4" w:rsidP="004F6FDF">
            <w:pPr>
              <w:jc w:val="center"/>
            </w:pPr>
            <w:r w:rsidRPr="009F3FA9">
              <w:t>Both census data and free lunch counts determine the allocation to the district for both models.</w:t>
            </w:r>
          </w:p>
        </w:tc>
      </w:tr>
      <w:tr w:rsidR="00633AF4" w:rsidRPr="009F3FA9" w:rsidTr="00633AF4">
        <w:trPr>
          <w:trHeight w:val="422"/>
        </w:trPr>
        <w:tc>
          <w:tcPr>
            <w:tcW w:w="10800" w:type="dxa"/>
            <w:gridSpan w:val="2"/>
            <w:vAlign w:val="center"/>
          </w:tcPr>
          <w:p w:rsidR="00633AF4" w:rsidRPr="009F3FA9" w:rsidRDefault="00633AF4" w:rsidP="004F6FDF">
            <w:pPr>
              <w:jc w:val="center"/>
            </w:pPr>
            <w:r w:rsidRPr="009F3FA9">
              <w:t>The district can use the number of children identified for free and reduced lunches by the Office of Child Nutrition Programs to determine the allocations that the school sites receive.</w:t>
            </w:r>
          </w:p>
        </w:tc>
      </w:tr>
    </w:tbl>
    <w:p w:rsidR="00633AF4" w:rsidRPr="009F3FA9" w:rsidRDefault="00633AF4" w:rsidP="00633AF4">
      <w:pPr>
        <w:jc w:val="center"/>
        <w:rPr>
          <w:b/>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633AF4" w:rsidRPr="009F3FA9" w:rsidTr="00633AF4">
        <w:trPr>
          <w:trHeight w:val="422"/>
        </w:trPr>
        <w:tc>
          <w:tcPr>
            <w:tcW w:w="10800" w:type="dxa"/>
            <w:gridSpan w:val="2"/>
            <w:vAlign w:val="center"/>
          </w:tcPr>
          <w:p w:rsidR="00633AF4" w:rsidRPr="009F3FA9" w:rsidRDefault="00633AF4" w:rsidP="004F6FDF">
            <w:pPr>
              <w:jc w:val="center"/>
              <w:rPr>
                <w:b/>
              </w:rPr>
            </w:pPr>
            <w:r w:rsidRPr="009F3FA9">
              <w:rPr>
                <w:b/>
              </w:rPr>
              <w:t xml:space="preserve">School Site Eligibility </w:t>
            </w:r>
          </w:p>
        </w:tc>
      </w:tr>
      <w:tr w:rsidR="00633AF4" w:rsidRPr="009F3FA9" w:rsidTr="00633AF4">
        <w:trPr>
          <w:trHeight w:val="422"/>
        </w:trPr>
        <w:tc>
          <w:tcPr>
            <w:tcW w:w="5400" w:type="dxa"/>
            <w:vAlign w:val="center"/>
          </w:tcPr>
          <w:p w:rsidR="00633AF4" w:rsidRPr="009F3FA9" w:rsidRDefault="00633AF4" w:rsidP="004F6FDF">
            <w:pPr>
              <w:jc w:val="center"/>
            </w:pPr>
            <w:r w:rsidRPr="009F3FA9">
              <w:t>Targeted Assistance Model</w:t>
            </w:r>
          </w:p>
        </w:tc>
        <w:tc>
          <w:tcPr>
            <w:tcW w:w="5400" w:type="dxa"/>
            <w:vAlign w:val="center"/>
          </w:tcPr>
          <w:p w:rsidR="00633AF4" w:rsidRPr="009F3FA9" w:rsidRDefault="00633AF4" w:rsidP="004F6FDF">
            <w:pPr>
              <w:jc w:val="center"/>
            </w:pPr>
            <w:r w:rsidRPr="009F3FA9">
              <w:t>Schoolwide Model</w:t>
            </w:r>
          </w:p>
        </w:tc>
      </w:tr>
      <w:tr w:rsidR="00633AF4" w:rsidRPr="009F3FA9" w:rsidTr="00633AF4">
        <w:trPr>
          <w:trHeight w:val="422"/>
        </w:trPr>
        <w:tc>
          <w:tcPr>
            <w:tcW w:w="5400" w:type="dxa"/>
          </w:tcPr>
          <w:p w:rsidR="00633AF4" w:rsidRPr="009F3FA9" w:rsidRDefault="00633AF4" w:rsidP="004F6FDF">
            <w:pPr>
              <w:jc w:val="center"/>
            </w:pPr>
            <w:r w:rsidRPr="009F3FA9">
              <w:t>The number of children who are enrolled or that reside in the school attendance areas must be at least 35%.</w:t>
            </w:r>
          </w:p>
        </w:tc>
        <w:tc>
          <w:tcPr>
            <w:tcW w:w="5400" w:type="dxa"/>
          </w:tcPr>
          <w:p w:rsidR="00633AF4" w:rsidRPr="009F3FA9" w:rsidRDefault="00633AF4" w:rsidP="004F6FDF">
            <w:pPr>
              <w:jc w:val="center"/>
            </w:pPr>
            <w:r w:rsidRPr="009F3FA9">
              <w:t>The number of children who are enrolled or reside in the school attendance area must be 40% or greater.</w:t>
            </w:r>
          </w:p>
        </w:tc>
      </w:tr>
      <w:tr w:rsidR="00633AF4" w:rsidRPr="009F3FA9" w:rsidTr="00633AF4">
        <w:trPr>
          <w:trHeight w:val="422"/>
        </w:trPr>
        <w:tc>
          <w:tcPr>
            <w:tcW w:w="5400" w:type="dxa"/>
            <w:vAlign w:val="center"/>
          </w:tcPr>
          <w:p w:rsidR="00633AF4" w:rsidRPr="009F3FA9" w:rsidRDefault="00633AF4" w:rsidP="004F6FDF">
            <w:pPr>
              <w:jc w:val="center"/>
            </w:pPr>
            <w:r w:rsidRPr="009F3FA9">
              <w:t>Districts must rank school sites and serve them in that order.</w:t>
            </w:r>
          </w:p>
        </w:tc>
        <w:tc>
          <w:tcPr>
            <w:tcW w:w="5400" w:type="dxa"/>
            <w:vAlign w:val="center"/>
          </w:tcPr>
          <w:p w:rsidR="00633AF4" w:rsidRPr="009F3FA9" w:rsidRDefault="00633AF4" w:rsidP="004F6FDF">
            <w:pPr>
              <w:jc w:val="center"/>
            </w:pPr>
            <w:r w:rsidRPr="009F3FA9">
              <w:t>The district must rank order school sites and serve in that order giving first priority to all school sites who are 75% or greater.</w:t>
            </w:r>
          </w:p>
        </w:tc>
      </w:tr>
    </w:tbl>
    <w:p w:rsidR="00633AF4" w:rsidRPr="009F3FA9" w:rsidRDefault="00633AF4" w:rsidP="00633AF4">
      <w:pPr>
        <w:jc w:val="center"/>
        <w:rPr>
          <w:b/>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633AF4" w:rsidRPr="009F3FA9" w:rsidTr="00633AF4">
        <w:trPr>
          <w:trHeight w:val="422"/>
        </w:trPr>
        <w:tc>
          <w:tcPr>
            <w:tcW w:w="10800" w:type="dxa"/>
            <w:gridSpan w:val="2"/>
            <w:vAlign w:val="center"/>
          </w:tcPr>
          <w:p w:rsidR="00633AF4" w:rsidRPr="009F3FA9" w:rsidRDefault="00633AF4" w:rsidP="004F6FDF">
            <w:pPr>
              <w:jc w:val="center"/>
              <w:rPr>
                <w:b/>
              </w:rPr>
            </w:pPr>
            <w:r w:rsidRPr="009F3FA9">
              <w:rPr>
                <w:b/>
              </w:rPr>
              <w:t>Eligibility and Identification of Students</w:t>
            </w:r>
          </w:p>
        </w:tc>
      </w:tr>
      <w:tr w:rsidR="00633AF4" w:rsidRPr="009F3FA9" w:rsidTr="00633AF4">
        <w:trPr>
          <w:trHeight w:val="422"/>
        </w:trPr>
        <w:tc>
          <w:tcPr>
            <w:tcW w:w="5400" w:type="dxa"/>
            <w:vAlign w:val="center"/>
          </w:tcPr>
          <w:p w:rsidR="00633AF4" w:rsidRPr="009F3FA9" w:rsidRDefault="00633AF4" w:rsidP="004F6FDF">
            <w:pPr>
              <w:jc w:val="center"/>
            </w:pPr>
            <w:r w:rsidRPr="009F3FA9">
              <w:t>Targeted Assistance Model</w:t>
            </w:r>
          </w:p>
        </w:tc>
        <w:tc>
          <w:tcPr>
            <w:tcW w:w="5400" w:type="dxa"/>
            <w:vAlign w:val="center"/>
          </w:tcPr>
          <w:p w:rsidR="00633AF4" w:rsidRPr="009F3FA9" w:rsidRDefault="00633AF4" w:rsidP="004F6FDF">
            <w:pPr>
              <w:jc w:val="center"/>
            </w:pPr>
            <w:r w:rsidRPr="009F3FA9">
              <w:t>Schoolwide Model</w:t>
            </w:r>
          </w:p>
        </w:tc>
      </w:tr>
      <w:tr w:rsidR="00633AF4" w:rsidRPr="009F3FA9" w:rsidTr="00633AF4">
        <w:trPr>
          <w:trHeight w:val="422"/>
        </w:trPr>
        <w:tc>
          <w:tcPr>
            <w:tcW w:w="5400" w:type="dxa"/>
            <w:vAlign w:val="center"/>
          </w:tcPr>
          <w:p w:rsidR="00633AF4" w:rsidRPr="009F3FA9" w:rsidRDefault="00633AF4" w:rsidP="004F6FDF">
            <w:pPr>
              <w:jc w:val="center"/>
            </w:pPr>
            <w:r w:rsidRPr="009F3FA9">
              <w:t>K-12 students who are failing or at risk of failing receive services based on low achievement, and not low income.</w:t>
            </w:r>
          </w:p>
        </w:tc>
        <w:tc>
          <w:tcPr>
            <w:tcW w:w="5400" w:type="dxa"/>
            <w:vAlign w:val="center"/>
          </w:tcPr>
          <w:p w:rsidR="00633AF4" w:rsidRPr="009F3FA9" w:rsidRDefault="00633AF4" w:rsidP="004F6FDF">
            <w:pPr>
              <w:jc w:val="center"/>
            </w:pPr>
            <w:r w:rsidRPr="009F3FA9">
              <w:t xml:space="preserve">All K-12 students that attend the school site may receive services with priority given to address the needs of low achieving students.  </w:t>
            </w:r>
          </w:p>
        </w:tc>
      </w:tr>
      <w:tr w:rsidR="00633AF4" w:rsidRPr="009F3FA9" w:rsidTr="00633AF4">
        <w:trPr>
          <w:trHeight w:val="422"/>
        </w:trPr>
        <w:tc>
          <w:tcPr>
            <w:tcW w:w="5400" w:type="dxa"/>
            <w:vAlign w:val="center"/>
          </w:tcPr>
          <w:p w:rsidR="00633AF4" w:rsidRPr="009F3FA9" w:rsidRDefault="00633AF4" w:rsidP="004F6FDF">
            <w:pPr>
              <w:jc w:val="center"/>
            </w:pPr>
            <w:r w:rsidRPr="009F3FA9">
              <w:t xml:space="preserve">School site should maintain a current rank order list of identified students. </w:t>
            </w:r>
          </w:p>
        </w:tc>
        <w:tc>
          <w:tcPr>
            <w:tcW w:w="5400" w:type="dxa"/>
            <w:vAlign w:val="center"/>
          </w:tcPr>
          <w:p w:rsidR="00633AF4" w:rsidRPr="009F3FA9" w:rsidRDefault="00633AF4" w:rsidP="004F6FDF">
            <w:pPr>
              <w:jc w:val="center"/>
            </w:pPr>
            <w:r w:rsidRPr="009F3FA9">
              <w:t>School sites are not required to identify or rank order individual students.</w:t>
            </w:r>
          </w:p>
        </w:tc>
      </w:tr>
    </w:tbl>
    <w:p w:rsidR="007111DC" w:rsidRDefault="007111DC" w:rsidP="00ED71A2">
      <w:pPr>
        <w:tabs>
          <w:tab w:val="left" w:pos="540"/>
        </w:tabs>
        <w:jc w:val="center"/>
        <w:rPr>
          <w:rFonts w:ascii="TimesNewRoman,Bold" w:hAnsi="TimesNewRoman,Bold" w:cs="TimesNewRoman,Bold"/>
          <w:b/>
          <w:bCs/>
          <w:u w:val="single"/>
        </w:rPr>
      </w:pPr>
    </w:p>
    <w:p w:rsidR="007111DC" w:rsidRDefault="007111DC">
      <w:pPr>
        <w:spacing w:after="200" w:line="276" w:lineRule="auto"/>
        <w:rPr>
          <w:rFonts w:ascii="TimesNewRoman,Bold" w:hAnsi="TimesNewRoman,Bold" w:cs="TimesNewRoman,Bold"/>
          <w:b/>
          <w:bCs/>
          <w:u w:val="single"/>
        </w:rPr>
      </w:pPr>
      <w:r>
        <w:rPr>
          <w:rFonts w:ascii="TimesNewRoman,Bold" w:hAnsi="TimesNewRoman,Bold" w:cs="TimesNewRoman,Bold"/>
          <w:b/>
          <w:bCs/>
          <w:u w:val="single"/>
        </w:rPr>
        <w:br w:type="page"/>
      </w:r>
    </w:p>
    <w:p w:rsidR="007111DC" w:rsidRPr="000668E5" w:rsidRDefault="007111DC" w:rsidP="005A5C5C">
      <w:pPr>
        <w:pStyle w:val="Heading2"/>
        <w:jc w:val="center"/>
        <w:rPr>
          <w:rFonts w:ascii="Times New Roman" w:hAnsi="Times New Roman"/>
          <w:i/>
          <w:u w:val="single"/>
        </w:rPr>
      </w:pPr>
      <w:r>
        <w:rPr>
          <w:rFonts w:ascii="Times New Roman" w:hAnsi="Times New Roman"/>
          <w:i/>
          <w:color w:val="0070C0"/>
          <w:u w:val="single"/>
        </w:rPr>
        <w:t>FEDERAL PROGRAMS COMPLAINT POLICY</w:t>
      </w:r>
    </w:p>
    <w:p w:rsidR="007111DC" w:rsidRPr="005A5C5C" w:rsidRDefault="005A5C5C" w:rsidP="005A5C5C">
      <w:pPr>
        <w:autoSpaceDE w:val="0"/>
        <w:autoSpaceDN w:val="0"/>
        <w:adjustRightInd w:val="0"/>
        <w:jc w:val="center"/>
        <w:rPr>
          <w:rFonts w:ascii="TimesNewRoman,Bold" w:hAnsi="TimesNewRoman,Bold" w:cs="TimesNewRoman,Bold"/>
          <w:bCs/>
          <w:i/>
        </w:rPr>
      </w:pPr>
      <w:r w:rsidRPr="005A5C5C">
        <w:rPr>
          <w:rFonts w:ascii="TimesNewRoman,Bold" w:hAnsi="TimesNewRoman,Bold" w:cs="TimesNewRoman,Bold"/>
          <w:bCs/>
          <w:i/>
        </w:rPr>
        <w:t>(Example of SEA policy to be adapted at the LEA level)</w:t>
      </w:r>
    </w:p>
    <w:p w:rsidR="007111DC" w:rsidRPr="007111DC" w:rsidRDefault="007111DC" w:rsidP="007111DC">
      <w:pPr>
        <w:shd w:val="clear" w:color="auto" w:fill="FFFFFF"/>
        <w:spacing w:before="100" w:beforeAutospacing="1" w:after="100" w:afterAutospacing="1" w:line="312" w:lineRule="atLeast"/>
        <w:rPr>
          <w:rFonts w:ascii="Arial" w:hAnsi="Arial" w:cs="Arial"/>
          <w:color w:val="333333"/>
          <w:sz w:val="21"/>
          <w:szCs w:val="21"/>
        </w:rPr>
      </w:pPr>
      <w:r w:rsidRPr="007111DC">
        <w:rPr>
          <w:rFonts w:ascii="Arial" w:hAnsi="Arial" w:cs="Arial"/>
          <w:color w:val="333333"/>
          <w:sz w:val="21"/>
          <w:szCs w:val="21"/>
        </w:rPr>
        <w:t>(a)</w:t>
      </w:r>
      <w:r w:rsidRPr="007111DC">
        <w:rPr>
          <w:rFonts w:ascii="Arial" w:hAnsi="Arial" w:cs="Arial"/>
          <w:b/>
          <w:bCs/>
          <w:color w:val="333333"/>
          <w:sz w:val="21"/>
          <w:szCs w:val="21"/>
        </w:rPr>
        <w:t xml:space="preserve"> Purpose:</w:t>
      </w:r>
      <w:r w:rsidRPr="007111DC">
        <w:rPr>
          <w:rFonts w:ascii="Arial" w:hAnsi="Arial" w:cs="Arial"/>
          <w:color w:val="333333"/>
          <w:sz w:val="21"/>
          <w:szCs w:val="21"/>
        </w:rPr>
        <w:t xml:space="preserve"> Federal Programs regulations (34CFR Part 299, Subpart F S299.10-12) pertaining to programs under the reauthorized </w:t>
      </w:r>
      <w:r w:rsidRPr="007111DC">
        <w:rPr>
          <w:rFonts w:ascii="Arial" w:hAnsi="Arial" w:cs="Arial"/>
          <w:i/>
          <w:iCs/>
          <w:color w:val="333333"/>
          <w:sz w:val="21"/>
          <w:szCs w:val="21"/>
        </w:rPr>
        <w:t>Elementary and Secondary Education Act</w:t>
      </w:r>
      <w:r w:rsidRPr="007111DC">
        <w:rPr>
          <w:rFonts w:ascii="Arial" w:hAnsi="Arial" w:cs="Arial"/>
          <w:color w:val="333333"/>
          <w:sz w:val="21"/>
          <w:szCs w:val="21"/>
        </w:rPr>
        <w:t xml:space="preserve"> </w:t>
      </w:r>
      <w:r w:rsidRPr="007111DC">
        <w:rPr>
          <w:rFonts w:ascii="Arial" w:hAnsi="Arial" w:cs="Arial"/>
          <w:i/>
          <w:iCs/>
          <w:color w:val="333333"/>
          <w:sz w:val="21"/>
          <w:szCs w:val="21"/>
        </w:rPr>
        <w:t>(ESEA)</w:t>
      </w:r>
      <w:r w:rsidRPr="007111DC">
        <w:rPr>
          <w:rFonts w:ascii="Arial" w:hAnsi="Arial" w:cs="Arial"/>
          <w:color w:val="333333"/>
          <w:sz w:val="21"/>
          <w:szCs w:val="21"/>
        </w:rPr>
        <w:t xml:space="preserve"> require the State Education Agency (SEA) to adopt written procedures, consistent with State law for:</w:t>
      </w:r>
    </w:p>
    <w:p w:rsidR="007111DC" w:rsidRPr="007111DC" w:rsidRDefault="007111DC" w:rsidP="007111DC">
      <w:pPr>
        <w:shd w:val="clear" w:color="auto" w:fill="FFFFFF"/>
        <w:spacing w:before="100" w:beforeAutospacing="1" w:after="100" w:afterAutospacing="1" w:line="312" w:lineRule="atLeast"/>
        <w:ind w:left="600"/>
        <w:rPr>
          <w:rFonts w:ascii="Arial" w:hAnsi="Arial" w:cs="Arial"/>
          <w:color w:val="333333"/>
          <w:sz w:val="21"/>
          <w:szCs w:val="21"/>
        </w:rPr>
      </w:pPr>
      <w:r w:rsidRPr="007111DC">
        <w:rPr>
          <w:rFonts w:ascii="Arial" w:hAnsi="Arial" w:cs="Arial"/>
          <w:color w:val="333333"/>
          <w:sz w:val="21"/>
          <w:szCs w:val="21"/>
        </w:rPr>
        <w:t>(1) Receiving and resolving any complaint from an organization or individual that the SEA or an agency or consortium of agencies is violating a Federal statute or regulations that apply to a covered program listed in subsection (b) of this section.</w:t>
      </w:r>
      <w:r w:rsidRPr="007111DC">
        <w:rPr>
          <w:rFonts w:ascii="Arial" w:hAnsi="Arial" w:cs="Arial"/>
          <w:color w:val="333333"/>
          <w:sz w:val="21"/>
          <w:szCs w:val="21"/>
        </w:rPr>
        <w:br/>
        <w:t>(2) Reviewing an appeal from a decision of an agency or consortium of agencies with respect to a complaint; and</w:t>
      </w:r>
      <w:r w:rsidRPr="007111DC">
        <w:rPr>
          <w:rFonts w:ascii="Arial" w:hAnsi="Arial" w:cs="Arial"/>
          <w:color w:val="333333"/>
          <w:sz w:val="21"/>
          <w:szCs w:val="21"/>
        </w:rPr>
        <w:br/>
        <w:t>(3) Conducting an independent on-site investigation of a complaint if the SEA determines that an on-site investigation is necessary.</w:t>
      </w:r>
    </w:p>
    <w:p w:rsidR="007111DC" w:rsidRPr="007111DC" w:rsidRDefault="007111DC" w:rsidP="007111DC">
      <w:pPr>
        <w:shd w:val="clear" w:color="auto" w:fill="FFFFFF"/>
        <w:spacing w:before="100" w:beforeAutospacing="1" w:after="100" w:afterAutospacing="1" w:line="312" w:lineRule="atLeast"/>
        <w:rPr>
          <w:rFonts w:ascii="Arial" w:hAnsi="Arial" w:cs="Arial"/>
          <w:color w:val="333333"/>
          <w:sz w:val="21"/>
          <w:szCs w:val="21"/>
        </w:rPr>
      </w:pPr>
      <w:r w:rsidRPr="007111DC">
        <w:rPr>
          <w:rFonts w:ascii="Arial" w:hAnsi="Arial" w:cs="Arial"/>
          <w:color w:val="333333"/>
          <w:sz w:val="21"/>
          <w:szCs w:val="21"/>
        </w:rPr>
        <w:t xml:space="preserve">(b) </w:t>
      </w:r>
      <w:r w:rsidRPr="007111DC">
        <w:rPr>
          <w:rFonts w:ascii="Arial" w:hAnsi="Arial" w:cs="Arial"/>
          <w:b/>
          <w:bCs/>
          <w:color w:val="333333"/>
          <w:sz w:val="21"/>
          <w:szCs w:val="21"/>
        </w:rPr>
        <w:t>Covered Programs:</w:t>
      </w:r>
      <w:r w:rsidRPr="007111DC">
        <w:rPr>
          <w:rFonts w:ascii="Arial" w:hAnsi="Arial" w:cs="Arial"/>
          <w:color w:val="333333"/>
          <w:sz w:val="21"/>
          <w:szCs w:val="21"/>
        </w:rPr>
        <w:t xml:space="preserve"> Programs covered by this section are the following:</w:t>
      </w:r>
    </w:p>
    <w:p w:rsidR="007111DC" w:rsidRPr="007111DC" w:rsidRDefault="007111DC" w:rsidP="007111DC">
      <w:pPr>
        <w:shd w:val="clear" w:color="auto" w:fill="FFFFFF"/>
        <w:spacing w:before="100" w:beforeAutospacing="1" w:after="100" w:afterAutospacing="1" w:line="312" w:lineRule="atLeast"/>
        <w:ind w:left="600"/>
        <w:rPr>
          <w:rFonts w:ascii="Arial" w:hAnsi="Arial" w:cs="Arial"/>
          <w:color w:val="333333"/>
          <w:sz w:val="21"/>
          <w:szCs w:val="21"/>
        </w:rPr>
      </w:pPr>
      <w:r w:rsidRPr="007111DC">
        <w:rPr>
          <w:rFonts w:ascii="Arial" w:hAnsi="Arial" w:cs="Arial"/>
          <w:color w:val="333333"/>
          <w:sz w:val="21"/>
          <w:szCs w:val="21"/>
        </w:rPr>
        <w:t>(1) Part A of Title I (Improving Basic Programs Operated by LEAs)</w:t>
      </w:r>
      <w:r w:rsidRPr="007111DC">
        <w:rPr>
          <w:rFonts w:ascii="Arial" w:hAnsi="Arial" w:cs="Arial"/>
          <w:color w:val="333333"/>
          <w:sz w:val="21"/>
          <w:szCs w:val="21"/>
        </w:rPr>
        <w:br/>
        <w:t>(2) Subpart I of Part B of Title I (Reading First)</w:t>
      </w:r>
      <w:r w:rsidRPr="007111DC">
        <w:rPr>
          <w:rFonts w:ascii="Arial" w:hAnsi="Arial" w:cs="Arial"/>
          <w:color w:val="333333"/>
          <w:sz w:val="21"/>
          <w:szCs w:val="21"/>
        </w:rPr>
        <w:br/>
        <w:t>(3) Subpart 3 of Part B of Title I (Even Start Family Literacy Programs)</w:t>
      </w:r>
      <w:r w:rsidRPr="007111DC">
        <w:rPr>
          <w:rFonts w:ascii="Arial" w:hAnsi="Arial" w:cs="Arial"/>
          <w:color w:val="333333"/>
          <w:sz w:val="21"/>
          <w:szCs w:val="21"/>
        </w:rPr>
        <w:br/>
        <w:t>(4) Part C of Title I (Migrant Education)</w:t>
      </w:r>
      <w:r w:rsidRPr="007111DC">
        <w:rPr>
          <w:rFonts w:ascii="Arial" w:hAnsi="Arial" w:cs="Arial"/>
          <w:color w:val="333333"/>
          <w:sz w:val="21"/>
          <w:szCs w:val="21"/>
        </w:rPr>
        <w:br/>
        <w:t>(5) Part D of Title I (Neglected and Delinquent)</w:t>
      </w:r>
      <w:r w:rsidRPr="007111DC">
        <w:rPr>
          <w:rFonts w:ascii="Arial" w:hAnsi="Arial" w:cs="Arial"/>
          <w:color w:val="333333"/>
          <w:sz w:val="21"/>
          <w:szCs w:val="21"/>
        </w:rPr>
        <w:br/>
        <w:t>(6) Part F of Title I (Comprehensive School Reform)</w:t>
      </w:r>
      <w:r w:rsidRPr="007111DC">
        <w:rPr>
          <w:rFonts w:ascii="Arial" w:hAnsi="Arial" w:cs="Arial"/>
          <w:color w:val="333333"/>
          <w:sz w:val="21"/>
          <w:szCs w:val="21"/>
        </w:rPr>
        <w:br/>
        <w:t>(7) Part A of Title II (Teacher and Principal Training and Recruiting fund)</w:t>
      </w:r>
      <w:r w:rsidRPr="007111DC">
        <w:rPr>
          <w:rFonts w:ascii="Arial" w:hAnsi="Arial" w:cs="Arial"/>
          <w:color w:val="333333"/>
          <w:sz w:val="21"/>
          <w:szCs w:val="21"/>
        </w:rPr>
        <w:br/>
        <w:t>(8) Part B of Title II (Math and Science Partnerships)</w:t>
      </w:r>
      <w:r w:rsidRPr="007111DC">
        <w:rPr>
          <w:rFonts w:ascii="Arial" w:hAnsi="Arial" w:cs="Arial"/>
          <w:color w:val="333333"/>
          <w:sz w:val="21"/>
          <w:szCs w:val="21"/>
        </w:rPr>
        <w:br/>
        <w:t>(9) Part D of Title II (Enhancing Education Through Technology)</w:t>
      </w:r>
      <w:r w:rsidRPr="007111DC">
        <w:rPr>
          <w:rFonts w:ascii="Arial" w:hAnsi="Arial" w:cs="Arial"/>
          <w:color w:val="333333"/>
          <w:sz w:val="21"/>
          <w:szCs w:val="21"/>
        </w:rPr>
        <w:br/>
        <w:t>(10) Part A of Title III (English Language Acquisition, Language Enhancement and Academic Achievement)</w:t>
      </w:r>
      <w:r w:rsidRPr="007111DC">
        <w:rPr>
          <w:rFonts w:ascii="Arial" w:hAnsi="Arial" w:cs="Arial"/>
          <w:color w:val="333333"/>
          <w:sz w:val="21"/>
          <w:szCs w:val="21"/>
        </w:rPr>
        <w:br/>
        <w:t>(11) Part A of Title IV (Safe and Drug Free Schools and Communities)</w:t>
      </w:r>
      <w:r w:rsidRPr="007111DC">
        <w:rPr>
          <w:rFonts w:ascii="Arial" w:hAnsi="Arial" w:cs="Arial"/>
          <w:color w:val="333333"/>
          <w:sz w:val="21"/>
          <w:szCs w:val="21"/>
        </w:rPr>
        <w:br/>
        <w:t>(12) Part B of Title IV (21st Century Community Learning Centers)</w:t>
      </w:r>
      <w:r w:rsidRPr="007111DC">
        <w:rPr>
          <w:rFonts w:ascii="Arial" w:hAnsi="Arial" w:cs="Arial"/>
          <w:color w:val="333333"/>
          <w:sz w:val="21"/>
          <w:szCs w:val="21"/>
        </w:rPr>
        <w:br/>
        <w:t>(13) Part A of Title V (Innovative Programs)</w:t>
      </w:r>
      <w:r w:rsidRPr="007111DC">
        <w:rPr>
          <w:rFonts w:ascii="Arial" w:hAnsi="Arial" w:cs="Arial"/>
          <w:color w:val="333333"/>
          <w:sz w:val="21"/>
          <w:szCs w:val="21"/>
        </w:rPr>
        <w:br/>
        <w:t>(14) Subpart I of Part B of Title VI (Small, Rural School Achievement Program)</w:t>
      </w:r>
      <w:r w:rsidRPr="007111DC">
        <w:rPr>
          <w:rFonts w:ascii="Arial" w:hAnsi="Arial" w:cs="Arial"/>
          <w:color w:val="333333"/>
          <w:sz w:val="21"/>
          <w:szCs w:val="21"/>
        </w:rPr>
        <w:br/>
        <w:t>(15) Subpart 2 of Part B of Title VI (Rural and Low-Income School Program)</w:t>
      </w:r>
    </w:p>
    <w:p w:rsidR="007111DC" w:rsidRPr="007111DC" w:rsidRDefault="007111DC" w:rsidP="007111DC">
      <w:pPr>
        <w:shd w:val="clear" w:color="auto" w:fill="FFFFFF"/>
        <w:spacing w:before="100" w:beforeAutospacing="1" w:after="100" w:afterAutospacing="1" w:line="312" w:lineRule="atLeast"/>
        <w:rPr>
          <w:rFonts w:ascii="Arial" w:hAnsi="Arial" w:cs="Arial"/>
          <w:color w:val="333333"/>
          <w:sz w:val="21"/>
          <w:szCs w:val="21"/>
        </w:rPr>
      </w:pPr>
      <w:r w:rsidRPr="007111DC">
        <w:rPr>
          <w:rFonts w:ascii="Arial" w:hAnsi="Arial" w:cs="Arial"/>
          <w:color w:val="333333"/>
          <w:sz w:val="21"/>
          <w:szCs w:val="21"/>
        </w:rPr>
        <w:t xml:space="preserve">(c) </w:t>
      </w:r>
      <w:r w:rsidRPr="007111DC">
        <w:rPr>
          <w:rFonts w:ascii="Arial" w:hAnsi="Arial" w:cs="Arial"/>
          <w:b/>
          <w:bCs/>
          <w:color w:val="333333"/>
          <w:sz w:val="21"/>
          <w:szCs w:val="21"/>
        </w:rPr>
        <w:t xml:space="preserve">Complaint Procedures at the Local Education Agency (LEA) Level: </w:t>
      </w:r>
    </w:p>
    <w:p w:rsidR="007111DC" w:rsidRPr="007111DC" w:rsidRDefault="007111DC" w:rsidP="007111DC">
      <w:pPr>
        <w:shd w:val="clear" w:color="auto" w:fill="FFFFFF"/>
        <w:spacing w:before="100" w:beforeAutospacing="1" w:after="100" w:afterAutospacing="1" w:line="312" w:lineRule="atLeast"/>
        <w:ind w:left="600"/>
        <w:rPr>
          <w:rFonts w:ascii="Arial" w:hAnsi="Arial" w:cs="Arial"/>
          <w:color w:val="333333"/>
          <w:sz w:val="21"/>
          <w:szCs w:val="21"/>
        </w:rPr>
      </w:pPr>
      <w:r w:rsidRPr="007111DC">
        <w:rPr>
          <w:rFonts w:ascii="Arial" w:hAnsi="Arial" w:cs="Arial"/>
          <w:color w:val="333333"/>
          <w:sz w:val="21"/>
          <w:szCs w:val="21"/>
        </w:rPr>
        <w:t>(1) All complaints concerning an LEA should be filed with the appropriate LEA or with the General Counsel of the State Department of Education. Within thirty (30) days of receipt of a complaint, the applicant agency shall conduct an investigation of the allegation and resolve the complaint. Subsequent to the investigation and resolution, a written decision shall be filed with the General Counsel of the State Department of Education and the complainant.</w:t>
      </w:r>
      <w:r w:rsidRPr="007111DC">
        <w:rPr>
          <w:rFonts w:ascii="Arial" w:hAnsi="Arial" w:cs="Arial"/>
          <w:color w:val="333333"/>
          <w:sz w:val="21"/>
          <w:szCs w:val="21"/>
        </w:rPr>
        <w:br/>
        <w:t xml:space="preserve">(2) A complaint may be filed by parents, teachers, or other concerned individuals or by an organization in </w:t>
      </w:r>
      <w:r w:rsidRPr="007111DC">
        <w:rPr>
          <w:rFonts w:ascii="Arial" w:hAnsi="Arial" w:cs="Arial"/>
          <w:color w:val="333333"/>
          <w:sz w:val="21"/>
          <w:szCs w:val="21"/>
        </w:rPr>
        <w:lastRenderedPageBreak/>
        <w:t>relationship to the program. An LEA is required to review all complaints made concerning a covered program if:</w:t>
      </w:r>
    </w:p>
    <w:p w:rsidR="007111DC" w:rsidRPr="007111DC" w:rsidRDefault="007111DC" w:rsidP="007111DC">
      <w:pPr>
        <w:shd w:val="clear" w:color="auto" w:fill="FFFFFF"/>
        <w:spacing w:before="100" w:beforeAutospacing="1" w:after="100" w:afterAutospacing="1" w:line="312" w:lineRule="atLeast"/>
        <w:ind w:left="1200"/>
        <w:rPr>
          <w:rFonts w:ascii="Arial" w:hAnsi="Arial" w:cs="Arial"/>
          <w:color w:val="333333"/>
          <w:sz w:val="21"/>
          <w:szCs w:val="21"/>
        </w:rPr>
      </w:pPr>
      <w:r w:rsidRPr="007111DC">
        <w:rPr>
          <w:rFonts w:ascii="Arial" w:hAnsi="Arial" w:cs="Arial"/>
          <w:color w:val="333333"/>
          <w:sz w:val="21"/>
          <w:szCs w:val="21"/>
        </w:rPr>
        <w:t>(A) the complaint is in written form and alleges that Federal program requirements have been violated;</w:t>
      </w:r>
      <w:r w:rsidRPr="007111DC">
        <w:rPr>
          <w:rFonts w:ascii="Arial" w:hAnsi="Arial" w:cs="Arial"/>
          <w:color w:val="333333"/>
          <w:sz w:val="21"/>
          <w:szCs w:val="21"/>
        </w:rPr>
        <w:br/>
        <w:t>(B) the complaint is signed;</w:t>
      </w:r>
      <w:r w:rsidRPr="007111DC">
        <w:rPr>
          <w:rFonts w:ascii="Arial" w:hAnsi="Arial" w:cs="Arial"/>
          <w:color w:val="333333"/>
          <w:sz w:val="21"/>
          <w:szCs w:val="21"/>
        </w:rPr>
        <w:br/>
        <w:t>(C) the complaint includes the facts on which the statement is based and the specific program requirement alleged to have been violated; and</w:t>
      </w:r>
      <w:r w:rsidRPr="007111DC">
        <w:rPr>
          <w:rFonts w:ascii="Arial" w:hAnsi="Arial" w:cs="Arial"/>
          <w:color w:val="333333"/>
          <w:sz w:val="21"/>
          <w:szCs w:val="21"/>
        </w:rPr>
        <w:br/>
        <w:t>(D) the complaint includes information supporting the allegation along with the allegation.</w:t>
      </w:r>
    </w:p>
    <w:p w:rsidR="007111DC" w:rsidRPr="007111DC" w:rsidRDefault="007111DC" w:rsidP="007111DC">
      <w:pPr>
        <w:shd w:val="clear" w:color="auto" w:fill="FFFFFF"/>
        <w:spacing w:before="100" w:beforeAutospacing="1" w:after="100" w:afterAutospacing="1" w:line="312" w:lineRule="atLeast"/>
        <w:rPr>
          <w:rFonts w:ascii="Arial" w:hAnsi="Arial" w:cs="Arial"/>
          <w:color w:val="333333"/>
          <w:sz w:val="21"/>
          <w:szCs w:val="21"/>
        </w:rPr>
      </w:pPr>
      <w:r w:rsidRPr="007111DC">
        <w:rPr>
          <w:rFonts w:ascii="Arial" w:hAnsi="Arial" w:cs="Arial"/>
          <w:color w:val="333333"/>
          <w:sz w:val="21"/>
          <w:szCs w:val="21"/>
        </w:rPr>
        <w:t xml:space="preserve">(d) </w:t>
      </w:r>
      <w:r w:rsidRPr="007111DC">
        <w:rPr>
          <w:rFonts w:ascii="Arial" w:hAnsi="Arial" w:cs="Arial"/>
          <w:b/>
          <w:bCs/>
          <w:color w:val="333333"/>
          <w:sz w:val="21"/>
          <w:szCs w:val="21"/>
        </w:rPr>
        <w:t>Complaint Procedures at the State Education Agency (SEA) Level:</w:t>
      </w:r>
    </w:p>
    <w:p w:rsidR="007111DC" w:rsidRPr="007111DC" w:rsidRDefault="007111DC" w:rsidP="007111DC">
      <w:pPr>
        <w:shd w:val="clear" w:color="auto" w:fill="FFFFFF"/>
        <w:spacing w:before="100" w:beforeAutospacing="1" w:after="100" w:afterAutospacing="1" w:line="312" w:lineRule="atLeast"/>
        <w:ind w:left="600"/>
        <w:rPr>
          <w:rFonts w:ascii="Arial" w:hAnsi="Arial" w:cs="Arial"/>
          <w:color w:val="333333"/>
          <w:sz w:val="21"/>
          <w:szCs w:val="21"/>
        </w:rPr>
      </w:pPr>
      <w:r w:rsidRPr="007111DC">
        <w:rPr>
          <w:rFonts w:ascii="Arial" w:hAnsi="Arial" w:cs="Arial"/>
          <w:color w:val="333333"/>
          <w:sz w:val="21"/>
          <w:szCs w:val="21"/>
        </w:rPr>
        <w:t>(1) Within thirty (30) days of receipt of a decision, the SEA shall review the investigation and decision and make the LEA aware if further steps are to be taken by the LEA or the SEA. A complainant who is dissatisfied with the decision of the LEA may file an appeal with the SEA. A request for an appeal must be submitted in writing to the General Counsel of the State Department of Education within thirty (30) days of resolution of the complaint by the LEA.</w:t>
      </w:r>
      <w:r w:rsidRPr="007111DC">
        <w:rPr>
          <w:rFonts w:ascii="Arial" w:hAnsi="Arial" w:cs="Arial"/>
          <w:color w:val="333333"/>
          <w:sz w:val="21"/>
          <w:szCs w:val="21"/>
        </w:rPr>
        <w:br/>
        <w:t>(2) Upon receipt of an appeal, the SEA will request from the LEA a copy of the original complaint and evidence found during the investigation by the LEA. Upon receipt of evidence supplied by the complainant and the LEA, the SEA will either make a disposition from submitted documentation or conduct an independent, on-site investigation of the complaint if deemed warranted.</w:t>
      </w:r>
      <w:r w:rsidRPr="007111DC">
        <w:rPr>
          <w:rFonts w:ascii="Arial" w:hAnsi="Arial" w:cs="Arial"/>
          <w:color w:val="333333"/>
          <w:sz w:val="21"/>
          <w:szCs w:val="21"/>
        </w:rPr>
        <w:br/>
        <w:t>(3) Resolution of the complaint shall be made by the SEA within forty-five (45) days of receipt of an appeal. A request for an extension of this time limit may be submitted by the LEA or the complainant. An extension of this time limit will be made only if exceptional circumstances exist with respect to a particular complaint.</w:t>
      </w:r>
      <w:r w:rsidRPr="007111DC">
        <w:rPr>
          <w:rFonts w:ascii="Arial" w:hAnsi="Arial" w:cs="Arial"/>
          <w:color w:val="333333"/>
          <w:sz w:val="21"/>
          <w:szCs w:val="21"/>
        </w:rPr>
        <w:br/>
        <w:t>(4) Within ten (10) days of completion of the appeal review process by the SEA, a written decision will be provided to the person, persons, or organization making the complaint and to the LEA to which the complaint was filed.</w:t>
      </w:r>
      <w:r w:rsidRPr="007111DC">
        <w:rPr>
          <w:rFonts w:ascii="Arial" w:hAnsi="Arial" w:cs="Arial"/>
          <w:color w:val="333333"/>
          <w:sz w:val="21"/>
          <w:szCs w:val="21"/>
        </w:rPr>
        <w:br/>
        <w:t>(5) A complaint against an LEA made directly to the SEA without previously being filed with the appropriate LEA will be reviewed by the SEA to determine if an investigation is warranted by the SEA because of the seriousness of the complaint or if the complaint shall be returned to the complainant to be filed with the appropriate LEA. The forwarding of a complaint filed with the SEA requires the LEA to conduct an investigation and produce a decision within thirty (30) days of receipt of the complaint by the LEA.</w:t>
      </w:r>
      <w:r w:rsidRPr="007111DC">
        <w:rPr>
          <w:rFonts w:ascii="Arial" w:hAnsi="Arial" w:cs="Arial"/>
          <w:color w:val="333333"/>
          <w:sz w:val="21"/>
          <w:szCs w:val="21"/>
        </w:rPr>
        <w:br/>
        <w:t>(6) A direct complaint which the SEA determines must be investigated by the SEA will be resolved within forty-five (45) days of the receipt of the complaint by the SEA. A written decision will be provided to the person, persons, or organization making the complaint and to the LEA upon which the complaint was filed.</w:t>
      </w:r>
      <w:r w:rsidRPr="007111DC">
        <w:rPr>
          <w:rFonts w:ascii="Arial" w:hAnsi="Arial" w:cs="Arial"/>
          <w:color w:val="333333"/>
          <w:sz w:val="21"/>
          <w:szCs w:val="21"/>
        </w:rPr>
        <w:br/>
        <w:t>(7) The complainant has the right to request the Secretary of the United States Department of Education to review, at the Secretary's discretion, the final decision made by the SEA.</w:t>
      </w:r>
      <w:r w:rsidRPr="007111DC">
        <w:rPr>
          <w:rFonts w:ascii="Arial" w:hAnsi="Arial" w:cs="Arial"/>
          <w:color w:val="333333"/>
          <w:sz w:val="21"/>
          <w:szCs w:val="21"/>
        </w:rPr>
        <w:br/>
        <w:t>(8) Complaints against the SEA must be filed with the General Counsel of the State Department of Education. Complaints must:</w:t>
      </w:r>
    </w:p>
    <w:p w:rsidR="007111DC" w:rsidRPr="007111DC" w:rsidRDefault="007111DC" w:rsidP="007111DC">
      <w:pPr>
        <w:shd w:val="clear" w:color="auto" w:fill="FFFFFF"/>
        <w:spacing w:before="100" w:beforeAutospacing="1" w:after="100" w:afterAutospacing="1" w:line="312" w:lineRule="atLeast"/>
        <w:ind w:left="1200"/>
        <w:rPr>
          <w:rFonts w:ascii="Arial" w:hAnsi="Arial" w:cs="Arial"/>
          <w:color w:val="333333"/>
          <w:sz w:val="21"/>
          <w:szCs w:val="21"/>
        </w:rPr>
      </w:pPr>
      <w:r w:rsidRPr="007111DC">
        <w:rPr>
          <w:rFonts w:ascii="Arial" w:hAnsi="Arial" w:cs="Arial"/>
          <w:color w:val="333333"/>
          <w:sz w:val="21"/>
          <w:szCs w:val="21"/>
        </w:rPr>
        <w:t>(A) be submitted in written form and specify the Federal program requirements alleged to have been violated;</w:t>
      </w:r>
      <w:r w:rsidRPr="007111DC">
        <w:rPr>
          <w:rFonts w:ascii="Arial" w:hAnsi="Arial" w:cs="Arial"/>
          <w:color w:val="333333"/>
          <w:sz w:val="21"/>
          <w:szCs w:val="21"/>
        </w:rPr>
        <w:br/>
        <w:t>(B) be signed;</w:t>
      </w:r>
      <w:r w:rsidRPr="007111DC">
        <w:rPr>
          <w:rFonts w:ascii="Arial" w:hAnsi="Arial" w:cs="Arial"/>
          <w:color w:val="333333"/>
          <w:sz w:val="21"/>
          <w:szCs w:val="21"/>
        </w:rPr>
        <w:br/>
        <w:t xml:space="preserve">(C) include the facts on which the statement is based and the specific program requirement alleged to </w:t>
      </w:r>
      <w:r w:rsidRPr="007111DC">
        <w:rPr>
          <w:rFonts w:ascii="Arial" w:hAnsi="Arial" w:cs="Arial"/>
          <w:color w:val="333333"/>
          <w:sz w:val="21"/>
          <w:szCs w:val="21"/>
        </w:rPr>
        <w:lastRenderedPageBreak/>
        <w:t>have been violated; and</w:t>
      </w:r>
      <w:r w:rsidRPr="007111DC">
        <w:rPr>
          <w:rFonts w:ascii="Arial" w:hAnsi="Arial" w:cs="Arial"/>
          <w:color w:val="333333"/>
          <w:sz w:val="21"/>
          <w:szCs w:val="21"/>
        </w:rPr>
        <w:br/>
        <w:t>(D) include information supporting the allegation along with the allegation.</w:t>
      </w:r>
    </w:p>
    <w:p w:rsidR="007111DC" w:rsidRPr="007111DC" w:rsidRDefault="007111DC" w:rsidP="007111DC">
      <w:pPr>
        <w:shd w:val="clear" w:color="auto" w:fill="FFFFFF"/>
        <w:spacing w:before="100" w:beforeAutospacing="1" w:after="100" w:afterAutospacing="1" w:line="312" w:lineRule="atLeast"/>
        <w:ind w:left="600"/>
        <w:rPr>
          <w:rFonts w:ascii="Arial" w:hAnsi="Arial" w:cs="Arial"/>
          <w:color w:val="333333"/>
          <w:sz w:val="21"/>
          <w:szCs w:val="21"/>
        </w:rPr>
      </w:pPr>
      <w:r w:rsidRPr="007111DC">
        <w:rPr>
          <w:rFonts w:ascii="Arial" w:hAnsi="Arial" w:cs="Arial"/>
          <w:color w:val="333333"/>
          <w:sz w:val="21"/>
          <w:szCs w:val="21"/>
        </w:rPr>
        <w:t>(9) The SEA will investigate and resolve the complaint and issue a written decision to the LEA and to the complainant within forty-five (45) days of receipt of the complaint.</w:t>
      </w:r>
      <w:r w:rsidRPr="007111DC">
        <w:rPr>
          <w:rFonts w:ascii="Arial" w:hAnsi="Arial" w:cs="Arial"/>
          <w:color w:val="333333"/>
          <w:sz w:val="21"/>
          <w:szCs w:val="21"/>
        </w:rPr>
        <w:br/>
        <w:t>(10) The complainant has the right to request the Secretary of the United States Department of Education to review, at the Secretary's discretion, the final decision made by the SEA.</w:t>
      </w:r>
    </w:p>
    <w:p w:rsidR="007111DC" w:rsidRPr="007111DC" w:rsidRDefault="007111DC" w:rsidP="007111DC">
      <w:pPr>
        <w:shd w:val="clear" w:color="auto" w:fill="FFFFFF"/>
        <w:spacing w:before="100" w:beforeAutospacing="1" w:after="100" w:afterAutospacing="1" w:line="312" w:lineRule="atLeast"/>
        <w:rPr>
          <w:rFonts w:ascii="Arial" w:hAnsi="Arial" w:cs="Arial"/>
          <w:color w:val="333333"/>
          <w:sz w:val="21"/>
          <w:szCs w:val="21"/>
        </w:rPr>
      </w:pPr>
      <w:r w:rsidRPr="007111DC">
        <w:rPr>
          <w:rFonts w:ascii="Arial" w:hAnsi="Arial" w:cs="Arial"/>
          <w:color w:val="333333"/>
          <w:sz w:val="21"/>
          <w:szCs w:val="21"/>
        </w:rPr>
        <w:t>[</w:t>
      </w:r>
      <w:r w:rsidRPr="007111DC">
        <w:rPr>
          <w:rFonts w:ascii="Arial" w:hAnsi="Arial" w:cs="Arial"/>
          <w:b/>
          <w:bCs/>
          <w:color w:val="333333"/>
          <w:sz w:val="21"/>
          <w:szCs w:val="21"/>
        </w:rPr>
        <w:t>Source:</w:t>
      </w:r>
      <w:r w:rsidRPr="007111DC">
        <w:rPr>
          <w:rFonts w:ascii="Arial" w:hAnsi="Arial" w:cs="Arial"/>
          <w:color w:val="333333"/>
          <w:sz w:val="21"/>
          <w:szCs w:val="21"/>
        </w:rPr>
        <w:t>  Added at 15 Ok Reg 500, eff 10-31-97 (emergency); Added at 15 Ok Reg 2532, eff 6-25-98; Amended at 25 OK Reg 8, eff 8-3-07 (emergency); Amended, eff 5-12-08]</w:t>
      </w:r>
    </w:p>
    <w:p w:rsidR="007111DC" w:rsidRDefault="007111DC" w:rsidP="00ED71A2">
      <w:pPr>
        <w:tabs>
          <w:tab w:val="left" w:pos="540"/>
        </w:tabs>
        <w:jc w:val="center"/>
        <w:rPr>
          <w:rFonts w:ascii="TimesNewRoman,Bold" w:hAnsi="TimesNewRoman,Bold" w:cs="TimesNewRoman,Bold"/>
          <w:b/>
          <w:bCs/>
          <w:u w:val="single"/>
        </w:rPr>
      </w:pPr>
    </w:p>
    <w:p w:rsidR="007111DC" w:rsidRDefault="007111DC">
      <w:pPr>
        <w:spacing w:after="200" w:line="276" w:lineRule="auto"/>
        <w:rPr>
          <w:rFonts w:ascii="TimesNewRoman,Bold" w:hAnsi="TimesNewRoman,Bold" w:cs="TimesNewRoman,Bold"/>
          <w:b/>
          <w:bCs/>
          <w:u w:val="single"/>
        </w:rPr>
      </w:pPr>
      <w:r>
        <w:rPr>
          <w:rFonts w:ascii="TimesNewRoman,Bold" w:hAnsi="TimesNewRoman,Bold" w:cs="TimesNewRoman,Bold"/>
          <w:b/>
          <w:bCs/>
          <w:u w:val="single"/>
        </w:rPr>
        <w:br w:type="page"/>
      </w:r>
    </w:p>
    <w:p w:rsidR="00633AF4" w:rsidRDefault="00633AF4" w:rsidP="00ED71A2">
      <w:pPr>
        <w:tabs>
          <w:tab w:val="left" w:pos="540"/>
        </w:tabs>
        <w:jc w:val="center"/>
        <w:rPr>
          <w:rFonts w:ascii="TimesNewRoman,Bold" w:hAnsi="TimesNewRoman,Bold" w:cs="TimesNewRoman,Bold"/>
          <w:b/>
          <w:bCs/>
          <w:u w:val="single"/>
        </w:rPr>
        <w:sectPr w:rsidR="00633AF4" w:rsidSect="00633AF4">
          <w:pgSz w:w="12240" w:h="15840"/>
          <w:pgMar w:top="720" w:right="720" w:bottom="720" w:left="720" w:header="720" w:footer="720" w:gutter="0"/>
          <w:cols w:space="720"/>
          <w:docGrid w:linePitch="360"/>
        </w:sectPr>
      </w:pPr>
    </w:p>
    <w:p w:rsidR="00ED71A2" w:rsidRPr="000668E5" w:rsidRDefault="00ED71A2" w:rsidP="008C2E32">
      <w:pPr>
        <w:pStyle w:val="Heading2"/>
        <w:jc w:val="center"/>
        <w:rPr>
          <w:rFonts w:ascii="Times New Roman" w:hAnsi="Times New Roman"/>
          <w:i/>
          <w:u w:val="single"/>
        </w:rPr>
      </w:pPr>
      <w:r w:rsidRPr="000668E5">
        <w:rPr>
          <w:rFonts w:ascii="Times New Roman" w:hAnsi="Times New Roman"/>
          <w:i/>
          <w:color w:val="0070C0"/>
          <w:u w:val="single"/>
        </w:rPr>
        <w:lastRenderedPageBreak/>
        <w:t>FISCAL REQUIREMENTS</w:t>
      </w:r>
    </w:p>
    <w:p w:rsidR="00ED71A2" w:rsidRPr="00ED71A2" w:rsidRDefault="00ED71A2" w:rsidP="00ED71A2">
      <w:pPr>
        <w:autoSpaceDE w:val="0"/>
        <w:autoSpaceDN w:val="0"/>
        <w:adjustRightInd w:val="0"/>
        <w:jc w:val="center"/>
        <w:rPr>
          <w:rFonts w:ascii="TimesNewRoman,Bold" w:hAnsi="TimesNewRoman,Bold" w:cs="TimesNewRoman,Bold"/>
          <w:b/>
          <w:bCs/>
          <w:i/>
        </w:rPr>
      </w:pPr>
      <w:r w:rsidRPr="00ED71A2">
        <w:rPr>
          <w:rFonts w:ascii="TimesNewRoman,Bold" w:hAnsi="TimesNewRoman,Bold" w:cs="TimesNewRoman,Bold"/>
          <w:bCs/>
          <w:i/>
        </w:rPr>
        <w:t>Section 1120A</w:t>
      </w:r>
    </w:p>
    <w:p w:rsidR="00ED71A2" w:rsidRPr="00ED71A2" w:rsidRDefault="00ED71A2" w:rsidP="00ED71A2">
      <w:pPr>
        <w:autoSpaceDE w:val="0"/>
        <w:autoSpaceDN w:val="0"/>
        <w:adjustRightInd w:val="0"/>
        <w:rPr>
          <w:rFonts w:ascii="TimesNewRoman,Bold" w:hAnsi="TimesNewRoman,Bold" w:cs="TimesNewRoman,Bold"/>
          <w:b/>
          <w:bCs/>
        </w:rPr>
      </w:pPr>
    </w:p>
    <w:p w:rsidR="00ED71A2" w:rsidRPr="00ED71A2" w:rsidRDefault="00ED71A2" w:rsidP="00ED71A2">
      <w:pPr>
        <w:autoSpaceDE w:val="0"/>
        <w:autoSpaceDN w:val="0"/>
        <w:adjustRightInd w:val="0"/>
        <w:jc w:val="both"/>
        <w:rPr>
          <w:rFonts w:cs="TimesNewRoman,Bold"/>
          <w:bCs/>
        </w:rPr>
      </w:pPr>
    </w:p>
    <w:p w:rsidR="00ED71A2" w:rsidRPr="00ED71A2" w:rsidRDefault="00ED71A2" w:rsidP="00ED71A2">
      <w:pPr>
        <w:autoSpaceDE w:val="0"/>
        <w:autoSpaceDN w:val="0"/>
        <w:adjustRightInd w:val="0"/>
        <w:jc w:val="both"/>
        <w:rPr>
          <w:rFonts w:cs="TimesNewRoman,BoldItalic"/>
          <w:bCs/>
          <w:iCs/>
        </w:rPr>
      </w:pPr>
      <w:r w:rsidRPr="00ED71A2">
        <w:rPr>
          <w:rFonts w:cs="TimesNewRoman,BoldItalic"/>
          <w:bCs/>
          <w:iCs/>
        </w:rPr>
        <w:t>Many of the Elementary and Secondary Education Act (ESEA) programs require that the federal funds supplement, not supplant other funds used for the programs.  What does this mean? How do requirements to supplement, not supplant funds differ from maintenance of effort and comparability of services requirement?</w:t>
      </w:r>
    </w:p>
    <w:p w:rsidR="00ED71A2" w:rsidRPr="00ED71A2" w:rsidRDefault="00ED71A2" w:rsidP="00ED71A2">
      <w:pPr>
        <w:autoSpaceDE w:val="0"/>
        <w:autoSpaceDN w:val="0"/>
        <w:adjustRightInd w:val="0"/>
        <w:jc w:val="both"/>
        <w:rPr>
          <w:rFonts w:cs="TimesNewRoman,BoldItalic"/>
          <w:bCs/>
          <w:iCs/>
        </w:rPr>
      </w:pPr>
    </w:p>
    <w:p w:rsidR="00ED71A2" w:rsidRPr="00ED71A2" w:rsidRDefault="00ED71A2" w:rsidP="00ED71A2">
      <w:pPr>
        <w:autoSpaceDE w:val="0"/>
        <w:autoSpaceDN w:val="0"/>
        <w:adjustRightInd w:val="0"/>
        <w:jc w:val="both"/>
        <w:rPr>
          <w:rFonts w:cs="TimesNewRoman"/>
        </w:rPr>
      </w:pPr>
      <w:r w:rsidRPr="00ED71A2">
        <w:rPr>
          <w:rFonts w:cs="TimesNewRoman"/>
        </w:rPr>
        <w:t xml:space="preserve">There are three basic types of federal provisions in the ESEA under the </w:t>
      </w:r>
      <w:r w:rsidRPr="00ED71A2">
        <w:rPr>
          <w:rFonts w:cs="TimesNewRoman,Italic"/>
          <w:i/>
          <w:iCs/>
        </w:rPr>
        <w:t>No Child Left Behind Act of 2001</w:t>
      </w:r>
      <w:r w:rsidRPr="00ED71A2">
        <w:rPr>
          <w:rFonts w:cs="TimesNewRoman"/>
        </w:rPr>
        <w:t xml:space="preserve"> (NCLB), that seek to ensure that federal grant funds increase, rather than replace,</w:t>
      </w:r>
      <w:r w:rsidRPr="00ED71A2">
        <w:rPr>
          <w:rFonts w:cs="TimesNewRoman,Italic"/>
          <w:iCs/>
        </w:rPr>
        <w:t xml:space="preserve"> </w:t>
      </w:r>
      <w:r w:rsidRPr="00ED71A2">
        <w:rPr>
          <w:rFonts w:cs="TimesNewRoman"/>
        </w:rPr>
        <w:t xml:space="preserve">existing funds for allowable activities. </w:t>
      </w:r>
    </w:p>
    <w:p w:rsidR="00ED71A2" w:rsidRPr="00ED71A2" w:rsidRDefault="00ED71A2" w:rsidP="00ED71A2">
      <w:pPr>
        <w:autoSpaceDE w:val="0"/>
        <w:autoSpaceDN w:val="0"/>
        <w:adjustRightInd w:val="0"/>
        <w:jc w:val="both"/>
        <w:rPr>
          <w:rFonts w:cs="TimesNewRoman"/>
        </w:rPr>
      </w:pPr>
    </w:p>
    <w:p w:rsidR="00ED71A2" w:rsidRPr="00ED71A2" w:rsidRDefault="00ED71A2" w:rsidP="00ED71A2">
      <w:pPr>
        <w:autoSpaceDE w:val="0"/>
        <w:autoSpaceDN w:val="0"/>
        <w:adjustRightInd w:val="0"/>
        <w:ind w:firstLine="720"/>
        <w:jc w:val="both"/>
        <w:rPr>
          <w:rFonts w:cs="TimesNewRoman"/>
        </w:rPr>
      </w:pPr>
      <w:r w:rsidRPr="00ED71A2">
        <w:rPr>
          <w:rFonts w:cs="TimesNewRoman"/>
        </w:rPr>
        <w:t xml:space="preserve">The three types are commonly referred to as: </w:t>
      </w:r>
    </w:p>
    <w:p w:rsidR="00ED71A2" w:rsidRPr="00ED71A2" w:rsidRDefault="00ED71A2" w:rsidP="00ED71A2">
      <w:pPr>
        <w:autoSpaceDE w:val="0"/>
        <w:autoSpaceDN w:val="0"/>
        <w:adjustRightInd w:val="0"/>
        <w:ind w:left="1800" w:hanging="360"/>
        <w:jc w:val="both"/>
        <w:rPr>
          <w:rFonts w:cs="TimesNewRoman"/>
        </w:rPr>
      </w:pPr>
      <w:r w:rsidRPr="00ED71A2">
        <w:rPr>
          <w:rFonts w:cs="TimesNewRoman"/>
        </w:rPr>
        <w:t>1)</w:t>
      </w:r>
      <w:r w:rsidRPr="00ED71A2">
        <w:rPr>
          <w:rFonts w:cs="TimesNewRoman"/>
        </w:rPr>
        <w:tab/>
        <w:t>Supplement, not supplant;</w:t>
      </w:r>
    </w:p>
    <w:p w:rsidR="00ED71A2" w:rsidRPr="00ED71A2" w:rsidRDefault="00ED71A2" w:rsidP="00ED71A2">
      <w:pPr>
        <w:autoSpaceDE w:val="0"/>
        <w:autoSpaceDN w:val="0"/>
        <w:adjustRightInd w:val="0"/>
        <w:ind w:left="1800" w:hanging="360"/>
        <w:jc w:val="both"/>
        <w:rPr>
          <w:rFonts w:cs="TimesNewRoman"/>
        </w:rPr>
      </w:pPr>
      <w:r w:rsidRPr="00ED71A2">
        <w:rPr>
          <w:rFonts w:cs="TimesNewRoman"/>
        </w:rPr>
        <w:t>2)</w:t>
      </w:r>
      <w:r w:rsidRPr="00ED71A2">
        <w:rPr>
          <w:rFonts w:cs="TimesNewRoman"/>
        </w:rPr>
        <w:tab/>
        <w:t xml:space="preserve">Maintenance of effort; and </w:t>
      </w:r>
    </w:p>
    <w:p w:rsidR="00ED71A2" w:rsidRPr="00ED71A2" w:rsidRDefault="00ED71A2" w:rsidP="00ED71A2">
      <w:pPr>
        <w:autoSpaceDE w:val="0"/>
        <w:autoSpaceDN w:val="0"/>
        <w:adjustRightInd w:val="0"/>
        <w:ind w:left="1800" w:hanging="360"/>
        <w:jc w:val="both"/>
        <w:rPr>
          <w:rFonts w:cs="TimesNewRoman"/>
        </w:rPr>
      </w:pPr>
      <w:r w:rsidRPr="00ED71A2">
        <w:rPr>
          <w:rFonts w:cs="TimesNewRoman"/>
        </w:rPr>
        <w:t>3)</w:t>
      </w:r>
      <w:r w:rsidRPr="00ED71A2">
        <w:rPr>
          <w:rFonts w:cs="TimesNewRoman"/>
        </w:rPr>
        <w:tab/>
        <w:t xml:space="preserve">Comparability of services. </w:t>
      </w:r>
    </w:p>
    <w:p w:rsidR="00ED71A2" w:rsidRPr="00ED71A2" w:rsidRDefault="00ED71A2" w:rsidP="00ED71A2">
      <w:pPr>
        <w:autoSpaceDE w:val="0"/>
        <w:autoSpaceDN w:val="0"/>
        <w:adjustRightInd w:val="0"/>
        <w:ind w:left="720" w:firstLine="720"/>
        <w:jc w:val="both"/>
        <w:rPr>
          <w:rFonts w:cs="TimesNewRoman"/>
        </w:rPr>
      </w:pPr>
    </w:p>
    <w:p w:rsidR="00ED71A2" w:rsidRPr="00ED71A2" w:rsidRDefault="00ED71A2" w:rsidP="00ED71A2">
      <w:pPr>
        <w:autoSpaceDE w:val="0"/>
        <w:autoSpaceDN w:val="0"/>
        <w:adjustRightInd w:val="0"/>
        <w:jc w:val="both"/>
        <w:rPr>
          <w:rFonts w:cs="TimesNewRoman"/>
        </w:rPr>
      </w:pPr>
      <w:r w:rsidRPr="00ED71A2">
        <w:rPr>
          <w:rFonts w:cs="TimesNewRoman"/>
        </w:rPr>
        <w:t>Each of these is described below.</w:t>
      </w:r>
    </w:p>
    <w:p w:rsidR="00ED71A2" w:rsidRPr="00ED71A2" w:rsidRDefault="00ED71A2" w:rsidP="00ED71A2">
      <w:pPr>
        <w:autoSpaceDE w:val="0"/>
        <w:autoSpaceDN w:val="0"/>
        <w:adjustRightInd w:val="0"/>
        <w:jc w:val="both"/>
        <w:rPr>
          <w:rFonts w:cs="TimesNewRoman"/>
        </w:rPr>
      </w:pPr>
    </w:p>
    <w:p w:rsidR="00ED71A2" w:rsidRPr="00ED71A2" w:rsidRDefault="00ED71A2" w:rsidP="00ED71A2">
      <w:pPr>
        <w:autoSpaceDE w:val="0"/>
        <w:autoSpaceDN w:val="0"/>
        <w:adjustRightInd w:val="0"/>
        <w:jc w:val="both"/>
        <w:rPr>
          <w:rFonts w:cs="TimesNewRoman,Bold"/>
          <w:bCs/>
          <w:u w:val="single"/>
        </w:rPr>
      </w:pPr>
      <w:r w:rsidRPr="00ED71A2">
        <w:rPr>
          <w:rFonts w:cs="TimesNewRoman,Bold"/>
          <w:bCs/>
          <w:u w:val="single"/>
        </w:rPr>
        <w:t>Supplement, Not Supplant</w:t>
      </w:r>
    </w:p>
    <w:p w:rsidR="00ED71A2" w:rsidRPr="00ED71A2" w:rsidRDefault="00ED71A2" w:rsidP="00ED71A2">
      <w:pPr>
        <w:autoSpaceDE w:val="0"/>
        <w:autoSpaceDN w:val="0"/>
        <w:adjustRightInd w:val="0"/>
        <w:jc w:val="both"/>
        <w:rPr>
          <w:rFonts w:cs="TimesNewRoman,Bold"/>
          <w:bCs/>
          <w:szCs w:val="28"/>
        </w:rPr>
      </w:pPr>
    </w:p>
    <w:p w:rsidR="00ED71A2" w:rsidRPr="00ED71A2" w:rsidRDefault="00ED71A2" w:rsidP="00ED71A2">
      <w:pPr>
        <w:autoSpaceDE w:val="0"/>
        <w:autoSpaceDN w:val="0"/>
        <w:adjustRightInd w:val="0"/>
        <w:ind w:left="360" w:hanging="360"/>
        <w:jc w:val="both"/>
        <w:rPr>
          <w:rFonts w:cs="TimesNewRoman,BoldItalic"/>
          <w:bCs/>
          <w:iCs/>
        </w:rPr>
      </w:pPr>
      <w:r w:rsidRPr="00ED71A2">
        <w:rPr>
          <w:rFonts w:cs="TimesNewRoman,BoldItalic"/>
          <w:bCs/>
          <w:iCs/>
        </w:rPr>
        <w:t>How does the supplement not supplant, provision impact our federal grants program?</w:t>
      </w:r>
    </w:p>
    <w:p w:rsidR="00ED71A2" w:rsidRPr="00ED71A2" w:rsidRDefault="00ED71A2" w:rsidP="00ED71A2">
      <w:pPr>
        <w:autoSpaceDE w:val="0"/>
        <w:autoSpaceDN w:val="0"/>
        <w:adjustRightInd w:val="0"/>
        <w:jc w:val="both"/>
        <w:rPr>
          <w:rFonts w:cs="TimesNewRoman"/>
        </w:rPr>
      </w:pPr>
    </w:p>
    <w:p w:rsidR="00ED71A2" w:rsidRPr="00ED71A2" w:rsidRDefault="00ED71A2" w:rsidP="00ED71A2">
      <w:pPr>
        <w:autoSpaceDE w:val="0"/>
        <w:autoSpaceDN w:val="0"/>
        <w:adjustRightInd w:val="0"/>
        <w:jc w:val="both"/>
        <w:rPr>
          <w:rFonts w:cs="TimesNewRoman"/>
        </w:rPr>
      </w:pPr>
      <w:r w:rsidRPr="00ED71A2">
        <w:rPr>
          <w:rFonts w:cs="TimesNewRoman"/>
        </w:rPr>
        <w:t xml:space="preserve">Many federal grant programs require that the federal grant funds supplement (increase) and not supplant (replace) existing funding for the activities allowed in the grant. Supplement, not supplant requirements are found throughout NCLB. There is no general supplement, not supplant language that applies to NCLB, instead each instance is applicable to a specific portion of the law. Some of the supplement, not supplant provisions in NCLB refer only to supplanting state and local funds, while others also prohibit supplanting other federal funds. Compliance with supplement, not supplant provisions is based on the theoretical answer to the question – What would the grantee or subgrantee have done in the absence of the federal grant funds? Because the question can be answered only in theory (since the federal funds are available), instances of supplanting with federal funds are often not clear. The USDE’s section in the Office of Management and Budget (OMB) Circular A-133 Compliance Supplement (a guide for auditors performing single audits) lists these </w:t>
      </w:r>
      <w:r w:rsidRPr="00ED71A2">
        <w:rPr>
          <w:rFonts w:cs="TimesNewRoman,Bold"/>
          <w:bCs/>
        </w:rPr>
        <w:t>situations in which supplanting are presumed to have occurred</w:t>
      </w:r>
      <w:r w:rsidRPr="00ED71A2">
        <w:rPr>
          <w:rFonts w:cs="TimesNewRoman"/>
        </w:rPr>
        <w:t>:</w:t>
      </w:r>
    </w:p>
    <w:p w:rsidR="00ED71A2" w:rsidRPr="00ED71A2" w:rsidRDefault="00ED71A2" w:rsidP="00ED71A2">
      <w:pPr>
        <w:autoSpaceDE w:val="0"/>
        <w:autoSpaceDN w:val="0"/>
        <w:adjustRightInd w:val="0"/>
        <w:jc w:val="both"/>
        <w:rPr>
          <w:rFonts w:cs="TimesNewRoman"/>
        </w:rPr>
      </w:pPr>
    </w:p>
    <w:p w:rsidR="00ED71A2" w:rsidRPr="00ED71A2" w:rsidRDefault="00ED71A2" w:rsidP="00ED71A2">
      <w:pPr>
        <w:autoSpaceDE w:val="0"/>
        <w:autoSpaceDN w:val="0"/>
        <w:adjustRightInd w:val="0"/>
        <w:ind w:left="1080" w:hanging="360"/>
        <w:jc w:val="both"/>
        <w:rPr>
          <w:rFonts w:cs="TimesNewRoman"/>
        </w:rPr>
      </w:pPr>
      <w:r w:rsidRPr="00ED71A2">
        <w:rPr>
          <w:rFonts w:cs="TimesNewRoman"/>
        </w:rPr>
        <w:t>a.</w:t>
      </w:r>
      <w:r w:rsidRPr="00ED71A2">
        <w:rPr>
          <w:rFonts w:cs="TimesNewRoman"/>
        </w:rPr>
        <w:tab/>
        <w:t>The SEA or LEA used federal funds to provide services that the SEA or LEA was required to make available under other federal, state, or local laws.</w:t>
      </w:r>
    </w:p>
    <w:p w:rsidR="00ED71A2" w:rsidRPr="00ED71A2" w:rsidRDefault="00ED71A2" w:rsidP="00ED71A2">
      <w:pPr>
        <w:autoSpaceDE w:val="0"/>
        <w:autoSpaceDN w:val="0"/>
        <w:adjustRightInd w:val="0"/>
        <w:ind w:left="1080" w:hanging="360"/>
        <w:jc w:val="both"/>
        <w:rPr>
          <w:rFonts w:cs="TimesNewRoman"/>
        </w:rPr>
      </w:pPr>
      <w:r w:rsidRPr="00ED71A2">
        <w:rPr>
          <w:rFonts w:cs="TimesNewRoman"/>
        </w:rPr>
        <w:t>b.</w:t>
      </w:r>
      <w:r w:rsidRPr="00ED71A2">
        <w:rPr>
          <w:rFonts w:cs="TimesNewRoman"/>
        </w:rPr>
        <w:tab/>
        <w:t>The SEA or LEA used federal funds to provide services that the SEA or LEA provided with nonfederal funds in the prior year.</w:t>
      </w:r>
    </w:p>
    <w:p w:rsidR="00ED71A2" w:rsidRPr="00ED71A2" w:rsidRDefault="00ED71A2" w:rsidP="00ED71A2">
      <w:pPr>
        <w:autoSpaceDE w:val="0"/>
        <w:autoSpaceDN w:val="0"/>
        <w:adjustRightInd w:val="0"/>
        <w:ind w:left="1080" w:hanging="360"/>
        <w:jc w:val="both"/>
        <w:rPr>
          <w:rFonts w:cs="TimesNewRoman"/>
        </w:rPr>
      </w:pPr>
      <w:r w:rsidRPr="00ED71A2">
        <w:rPr>
          <w:rFonts w:cs="TimesNewRoman"/>
        </w:rPr>
        <w:t>c.</w:t>
      </w:r>
      <w:r w:rsidRPr="00ED71A2">
        <w:rPr>
          <w:rFonts w:cs="TimesNewRoman"/>
        </w:rPr>
        <w:tab/>
        <w:t>The SEA or LEA used Title I, Parts A or C funds to provide services for participating children that the SEA or LEA provided with non-federal funds for non-participating children.</w:t>
      </w:r>
    </w:p>
    <w:p w:rsidR="00ED71A2" w:rsidRPr="00ED71A2" w:rsidRDefault="00ED71A2" w:rsidP="00ED71A2">
      <w:pPr>
        <w:autoSpaceDE w:val="0"/>
        <w:autoSpaceDN w:val="0"/>
        <w:adjustRightInd w:val="0"/>
        <w:jc w:val="both"/>
        <w:rPr>
          <w:rFonts w:cs="TimesNewRoman"/>
        </w:rPr>
      </w:pPr>
    </w:p>
    <w:p w:rsidR="00ED71A2" w:rsidRPr="00ED71A2" w:rsidRDefault="00ED71A2" w:rsidP="00ED71A2">
      <w:pPr>
        <w:autoSpaceDE w:val="0"/>
        <w:autoSpaceDN w:val="0"/>
        <w:adjustRightInd w:val="0"/>
        <w:jc w:val="both"/>
        <w:rPr>
          <w:rFonts w:cs="TimesNewRoman"/>
        </w:rPr>
      </w:pPr>
      <w:r w:rsidRPr="00ED71A2">
        <w:rPr>
          <w:rFonts w:cs="TimesNewRoman"/>
        </w:rPr>
        <w:t>The Compliance Supplement goes on to explain that “these presumptions are refutable if the SEA or LEA can demonstrate that it would not have provided the services in question with non-federal funds had the federal funds not been available.”</w:t>
      </w:r>
    </w:p>
    <w:p w:rsidR="00ED71A2" w:rsidRPr="00ED71A2" w:rsidRDefault="00ED71A2" w:rsidP="00ED71A2">
      <w:pPr>
        <w:autoSpaceDE w:val="0"/>
        <w:autoSpaceDN w:val="0"/>
        <w:adjustRightInd w:val="0"/>
        <w:jc w:val="both"/>
        <w:rPr>
          <w:rFonts w:cs="TimesNewRoman"/>
        </w:rPr>
      </w:pPr>
    </w:p>
    <w:p w:rsidR="00ED71A2" w:rsidRPr="00ED71A2" w:rsidRDefault="00ED71A2" w:rsidP="00ED71A2">
      <w:pPr>
        <w:autoSpaceDE w:val="0"/>
        <w:autoSpaceDN w:val="0"/>
        <w:adjustRightInd w:val="0"/>
        <w:jc w:val="both"/>
        <w:rPr>
          <w:rFonts w:cs="TimesNewRoman"/>
        </w:rPr>
      </w:pPr>
      <w:r w:rsidRPr="00ED71A2">
        <w:rPr>
          <w:rFonts w:cs="TimesNewRoman"/>
        </w:rPr>
        <w:lastRenderedPageBreak/>
        <w:t xml:space="preserve">For Title I, Parts A and C an LEA may exclude, from determinations of compliance with the supplement, not supplant requirement, state or local funds expended for language instruction educational programs; and the excess costs of providing services to children with disabilities as determined by the LEA.  </w:t>
      </w:r>
      <w:r w:rsidRPr="00ED71A2">
        <w:rPr>
          <w:rFonts w:cs="TimesNewRoman"/>
          <w:i/>
        </w:rPr>
        <w:t>Section 1120(a)(5)</w:t>
      </w:r>
    </w:p>
    <w:p w:rsidR="00ED71A2" w:rsidRPr="00ED71A2" w:rsidRDefault="00ED71A2" w:rsidP="00ED71A2">
      <w:pPr>
        <w:autoSpaceDE w:val="0"/>
        <w:autoSpaceDN w:val="0"/>
        <w:adjustRightInd w:val="0"/>
        <w:jc w:val="both"/>
        <w:rPr>
          <w:rFonts w:cs="TimesNewRoman"/>
        </w:rPr>
      </w:pPr>
    </w:p>
    <w:p w:rsidR="00ED71A2" w:rsidRPr="00ED71A2" w:rsidRDefault="00ED71A2" w:rsidP="00ED71A2">
      <w:pPr>
        <w:autoSpaceDE w:val="0"/>
        <w:autoSpaceDN w:val="0"/>
        <w:adjustRightInd w:val="0"/>
        <w:jc w:val="both"/>
        <w:rPr>
          <w:rFonts w:cs="TimesNewRoman"/>
        </w:rPr>
      </w:pPr>
      <w:r w:rsidRPr="00ED71A2">
        <w:rPr>
          <w:rFonts w:cs="TimesNewRoman"/>
        </w:rPr>
        <w:t xml:space="preserve">In addition, an SEA or LEA may exclude supplemental state or local funds expended in any school attendance area or school for programs that meet the intent and purposes of Title I, Part A when determining compliance with supplement, not supplant requirements under Title I, Parts A and C.  </w:t>
      </w:r>
      <w:r w:rsidRPr="00ED71A2">
        <w:rPr>
          <w:rFonts w:cs="TimesNewRoman"/>
          <w:i/>
        </w:rPr>
        <w:t>Section 1120A(d)</w:t>
      </w:r>
    </w:p>
    <w:p w:rsidR="00ED71A2" w:rsidRPr="00ED71A2" w:rsidRDefault="00ED71A2" w:rsidP="00ED71A2">
      <w:pPr>
        <w:autoSpaceDE w:val="0"/>
        <w:autoSpaceDN w:val="0"/>
        <w:adjustRightInd w:val="0"/>
        <w:jc w:val="both"/>
        <w:rPr>
          <w:rFonts w:cs="TimesNewRoman"/>
        </w:rPr>
      </w:pPr>
    </w:p>
    <w:p w:rsidR="00ED71A2" w:rsidRPr="00ED71A2" w:rsidRDefault="00ED71A2" w:rsidP="00ED71A2">
      <w:pPr>
        <w:autoSpaceDE w:val="0"/>
        <w:autoSpaceDN w:val="0"/>
        <w:adjustRightInd w:val="0"/>
        <w:jc w:val="both"/>
        <w:rPr>
          <w:rFonts w:cs="TimesNewRoman"/>
        </w:rPr>
      </w:pPr>
      <w:r w:rsidRPr="00ED71A2">
        <w:rPr>
          <w:rFonts w:cs="TimesNewRoman"/>
        </w:rPr>
        <w:t>The Compliance Supplement also provides the following guidance on Title I schoolwide programs. “A school (with a schoolwide program) is not required to provide supplemental services to identified children. A school operating a schoolwide program does not have to:</w:t>
      </w:r>
    </w:p>
    <w:p w:rsidR="00ED71A2" w:rsidRPr="00ED71A2" w:rsidRDefault="00ED71A2" w:rsidP="00ED71A2">
      <w:pPr>
        <w:autoSpaceDE w:val="0"/>
        <w:autoSpaceDN w:val="0"/>
        <w:adjustRightInd w:val="0"/>
        <w:jc w:val="both"/>
        <w:rPr>
          <w:rFonts w:cs="TimesNewRoman"/>
        </w:rPr>
      </w:pPr>
    </w:p>
    <w:p w:rsidR="00ED71A2" w:rsidRPr="00ED71A2" w:rsidRDefault="00ED71A2" w:rsidP="00ED71A2">
      <w:pPr>
        <w:autoSpaceDE w:val="0"/>
        <w:autoSpaceDN w:val="0"/>
        <w:adjustRightInd w:val="0"/>
        <w:ind w:left="1080" w:hanging="360"/>
        <w:jc w:val="both"/>
        <w:rPr>
          <w:rFonts w:cs="TimesNewRoman"/>
        </w:rPr>
      </w:pPr>
      <w:r w:rsidRPr="00ED71A2">
        <w:rPr>
          <w:rFonts w:cs="TimesNewRoman"/>
        </w:rPr>
        <w:t>a.</w:t>
      </w:r>
      <w:r w:rsidRPr="00ED71A2">
        <w:rPr>
          <w:rFonts w:cs="TimesNewRoman"/>
        </w:rPr>
        <w:tab/>
        <w:t xml:space="preserve">Show that federal funds used within the school are paying for additional services that would not otherwise be provided; </w:t>
      </w:r>
    </w:p>
    <w:p w:rsidR="00ED71A2" w:rsidRPr="00ED71A2" w:rsidRDefault="00ED71A2" w:rsidP="00ED71A2">
      <w:pPr>
        <w:autoSpaceDE w:val="0"/>
        <w:autoSpaceDN w:val="0"/>
        <w:adjustRightInd w:val="0"/>
        <w:ind w:left="1080" w:hanging="360"/>
        <w:jc w:val="both"/>
        <w:rPr>
          <w:rFonts w:cs="TimesNewRoman"/>
        </w:rPr>
      </w:pPr>
    </w:p>
    <w:p w:rsidR="00ED71A2" w:rsidRPr="00ED71A2" w:rsidRDefault="00ED71A2" w:rsidP="00ED71A2">
      <w:pPr>
        <w:autoSpaceDE w:val="0"/>
        <w:autoSpaceDN w:val="0"/>
        <w:adjustRightInd w:val="0"/>
        <w:ind w:left="1080" w:hanging="360"/>
        <w:jc w:val="both"/>
        <w:rPr>
          <w:rFonts w:cs="TimesNewRoman"/>
        </w:rPr>
      </w:pPr>
      <w:r w:rsidRPr="00ED71A2">
        <w:rPr>
          <w:rFonts w:cs="TimesNewRoman"/>
        </w:rPr>
        <w:t>b.</w:t>
      </w:r>
      <w:r w:rsidRPr="00ED71A2">
        <w:rPr>
          <w:rFonts w:cs="TimesNewRoman"/>
        </w:rPr>
        <w:tab/>
        <w:t xml:space="preserve">Demonstrate that federal funds are used only for specific target populations; </w:t>
      </w:r>
    </w:p>
    <w:p w:rsidR="00ED71A2" w:rsidRPr="00ED71A2" w:rsidRDefault="00ED71A2" w:rsidP="00ED71A2">
      <w:pPr>
        <w:autoSpaceDE w:val="0"/>
        <w:autoSpaceDN w:val="0"/>
        <w:adjustRightInd w:val="0"/>
        <w:ind w:left="1080" w:hanging="360"/>
        <w:jc w:val="both"/>
        <w:rPr>
          <w:rFonts w:cs="TimesNewRoman"/>
        </w:rPr>
      </w:pPr>
    </w:p>
    <w:p w:rsidR="00ED71A2" w:rsidRPr="00ED71A2" w:rsidRDefault="00ED71A2" w:rsidP="00ED71A2">
      <w:pPr>
        <w:autoSpaceDE w:val="0"/>
        <w:autoSpaceDN w:val="0"/>
        <w:adjustRightInd w:val="0"/>
        <w:ind w:left="1080" w:hanging="360"/>
        <w:jc w:val="both"/>
        <w:rPr>
          <w:rFonts w:cs="TimesNewRoman"/>
        </w:rPr>
      </w:pPr>
      <w:r w:rsidRPr="00ED71A2">
        <w:rPr>
          <w:rFonts w:cs="TimesNewRoman"/>
        </w:rPr>
        <w:t>c.</w:t>
      </w:r>
      <w:r w:rsidRPr="00ED71A2">
        <w:rPr>
          <w:rFonts w:cs="TimesNewRoman"/>
        </w:rPr>
        <w:tab/>
        <w:t>Separately track federal funds available under Title I and under any other federal programs that combined to support its schoolwide program to supplement the total amount of funds that would, in the absence of the federal funds, be made available from nonfederal sources for that school, including funds needed to provide services that are required by law for children with disabilities and children with limited English proficiency.”</w:t>
      </w:r>
    </w:p>
    <w:p w:rsidR="00ED71A2" w:rsidRPr="00ED71A2" w:rsidRDefault="00ED71A2" w:rsidP="00ED71A2">
      <w:pPr>
        <w:autoSpaceDE w:val="0"/>
        <w:autoSpaceDN w:val="0"/>
        <w:adjustRightInd w:val="0"/>
        <w:jc w:val="both"/>
        <w:rPr>
          <w:rFonts w:cs="TimesNewRoman"/>
        </w:rPr>
      </w:pPr>
    </w:p>
    <w:p w:rsidR="00ED71A2" w:rsidRPr="00ED71A2" w:rsidRDefault="00ED71A2" w:rsidP="00ED71A2">
      <w:pPr>
        <w:autoSpaceDE w:val="0"/>
        <w:autoSpaceDN w:val="0"/>
        <w:adjustRightInd w:val="0"/>
        <w:jc w:val="both"/>
        <w:rPr>
          <w:rFonts w:cs="TimesNewRoman"/>
          <w:u w:val="single"/>
        </w:rPr>
      </w:pPr>
      <w:r w:rsidRPr="00ED71A2">
        <w:rPr>
          <w:rFonts w:cs="TimesNewRoman"/>
          <w:u w:val="single"/>
        </w:rPr>
        <w:t>Maintenance of Effort</w:t>
      </w:r>
    </w:p>
    <w:p w:rsidR="00ED71A2" w:rsidRPr="00ED71A2" w:rsidRDefault="00ED71A2" w:rsidP="00ED71A2">
      <w:pPr>
        <w:autoSpaceDE w:val="0"/>
        <w:autoSpaceDN w:val="0"/>
        <w:adjustRightInd w:val="0"/>
        <w:jc w:val="both"/>
        <w:rPr>
          <w:rFonts w:cs="TimesNewRoman"/>
          <w:szCs w:val="28"/>
        </w:rPr>
      </w:pPr>
    </w:p>
    <w:p w:rsidR="00ED71A2" w:rsidRPr="00ED71A2" w:rsidRDefault="00ED71A2" w:rsidP="00ED71A2">
      <w:pPr>
        <w:autoSpaceDE w:val="0"/>
        <w:autoSpaceDN w:val="0"/>
        <w:adjustRightInd w:val="0"/>
        <w:ind w:left="360" w:hanging="360"/>
        <w:jc w:val="both"/>
        <w:rPr>
          <w:rFonts w:cs="TimesNewRoman,BoldItalic"/>
          <w:bCs/>
          <w:iCs/>
        </w:rPr>
      </w:pPr>
      <w:r w:rsidRPr="00ED71A2">
        <w:rPr>
          <w:rFonts w:cs="TimesNewRoman,BoldItalic"/>
          <w:bCs/>
          <w:iCs/>
        </w:rPr>
        <w:t>What is meant by “maintenance of effort”?</w:t>
      </w:r>
    </w:p>
    <w:p w:rsidR="00ED71A2" w:rsidRPr="00ED71A2" w:rsidRDefault="00ED71A2" w:rsidP="00ED71A2">
      <w:pPr>
        <w:autoSpaceDE w:val="0"/>
        <w:autoSpaceDN w:val="0"/>
        <w:adjustRightInd w:val="0"/>
        <w:jc w:val="both"/>
        <w:rPr>
          <w:rFonts w:cs="TimesNewRoman,BoldItalic"/>
          <w:bCs/>
          <w:iCs/>
        </w:rPr>
      </w:pPr>
    </w:p>
    <w:p w:rsidR="00ED71A2" w:rsidRPr="00ED71A2" w:rsidRDefault="00ED71A2" w:rsidP="00ED71A2">
      <w:pPr>
        <w:autoSpaceDE w:val="0"/>
        <w:autoSpaceDN w:val="0"/>
        <w:adjustRightInd w:val="0"/>
        <w:jc w:val="both"/>
        <w:rPr>
          <w:rFonts w:cs="TimesNewRoman"/>
        </w:rPr>
      </w:pPr>
      <w:r w:rsidRPr="00ED71A2">
        <w:rPr>
          <w:rFonts w:cs="TimesNewRoman"/>
        </w:rPr>
        <w:t xml:space="preserve">Any LEA receiving funds under a “covered program” as defined in NCLB (nearly all the programs) are subject to maintenance of effort requirements that are found in the General Provisions portion of the law. Unlike provisions related to supplement, not supplant, compliance with maintenance of effort requirements is easily determined through a mathematical calculation. Under NCLB, for any fiscal year the combined fiscal effort per student or the aggregate expenditures of the LEA from state and local funds for free public education for the preceding year should not be less than 90 percent of the combined fiscal effort or aggregate expenditures for the second preceding year, unless specifically waived by USDE. Districts that fail the annual test are informed and in limited cases may obtain a waiver. An LEA’s expenditures from state and local funds for free public education include expenditures for administration, instruction, attendance and health services, pupil transportation services, operation and maintenance of plant, fixed charges, and net expenditures to cover deficits for food services and student body activities. </w:t>
      </w:r>
    </w:p>
    <w:p w:rsidR="00ED71A2" w:rsidRPr="00ED71A2" w:rsidRDefault="00ED71A2" w:rsidP="00ED71A2">
      <w:pPr>
        <w:autoSpaceDE w:val="0"/>
        <w:autoSpaceDN w:val="0"/>
        <w:adjustRightInd w:val="0"/>
        <w:jc w:val="both"/>
        <w:rPr>
          <w:rFonts w:cs="TimesNewRoman"/>
        </w:rPr>
      </w:pPr>
      <w:r w:rsidRPr="00ED71A2">
        <w:rPr>
          <w:rFonts w:cs="TimesNewRoman"/>
        </w:rPr>
        <w:t xml:space="preserve">They do not include the following expenditures: </w:t>
      </w:r>
    </w:p>
    <w:p w:rsidR="00ED71A2" w:rsidRPr="00ED71A2" w:rsidRDefault="00ED71A2" w:rsidP="00ED71A2">
      <w:pPr>
        <w:autoSpaceDE w:val="0"/>
        <w:autoSpaceDN w:val="0"/>
        <w:adjustRightInd w:val="0"/>
        <w:jc w:val="both"/>
        <w:rPr>
          <w:rFonts w:cs="TimesNewRoman"/>
        </w:rPr>
      </w:pPr>
    </w:p>
    <w:p w:rsidR="00ED71A2" w:rsidRPr="00ED71A2" w:rsidRDefault="00ED71A2" w:rsidP="00ED71A2">
      <w:pPr>
        <w:autoSpaceDE w:val="0"/>
        <w:autoSpaceDN w:val="0"/>
        <w:adjustRightInd w:val="0"/>
        <w:ind w:left="1080" w:hanging="360"/>
        <w:jc w:val="both"/>
        <w:rPr>
          <w:rFonts w:cs="TimesNewRoman"/>
        </w:rPr>
      </w:pPr>
      <w:r w:rsidRPr="00ED71A2">
        <w:rPr>
          <w:rFonts w:cs="TimesNewRoman"/>
        </w:rPr>
        <w:t>a.</w:t>
      </w:r>
      <w:r w:rsidRPr="00ED71A2">
        <w:rPr>
          <w:rFonts w:cs="TimesNewRoman"/>
        </w:rPr>
        <w:tab/>
        <w:t>Any expenditures for community services, capital outlay, debt service; and</w:t>
      </w:r>
    </w:p>
    <w:p w:rsidR="00ED71A2" w:rsidRPr="00ED71A2" w:rsidRDefault="00ED71A2" w:rsidP="00ED71A2">
      <w:pPr>
        <w:autoSpaceDE w:val="0"/>
        <w:autoSpaceDN w:val="0"/>
        <w:adjustRightInd w:val="0"/>
        <w:ind w:left="1080" w:hanging="360"/>
        <w:jc w:val="both"/>
        <w:rPr>
          <w:rFonts w:cs="TimesNewRoman"/>
        </w:rPr>
      </w:pPr>
    </w:p>
    <w:p w:rsidR="00ED71A2" w:rsidRPr="00ED71A2" w:rsidRDefault="00ED71A2" w:rsidP="00ED71A2">
      <w:pPr>
        <w:autoSpaceDE w:val="0"/>
        <w:autoSpaceDN w:val="0"/>
        <w:adjustRightInd w:val="0"/>
        <w:ind w:left="1080" w:hanging="360"/>
        <w:jc w:val="both"/>
        <w:rPr>
          <w:rFonts w:cs="TimesNewRoman"/>
        </w:rPr>
      </w:pPr>
      <w:r w:rsidRPr="00ED71A2">
        <w:rPr>
          <w:rFonts w:cs="TimesNewRoman"/>
        </w:rPr>
        <w:t>b.</w:t>
      </w:r>
      <w:r w:rsidRPr="00ED71A2">
        <w:rPr>
          <w:rFonts w:cs="TimesNewRoman"/>
        </w:rPr>
        <w:tab/>
        <w:t xml:space="preserve">Supplementary expenses as a result of a presidentially declared disaster; and </w:t>
      </w:r>
    </w:p>
    <w:p w:rsidR="00ED71A2" w:rsidRPr="00ED71A2" w:rsidRDefault="00ED71A2" w:rsidP="00ED71A2">
      <w:pPr>
        <w:autoSpaceDE w:val="0"/>
        <w:autoSpaceDN w:val="0"/>
        <w:adjustRightInd w:val="0"/>
        <w:ind w:left="1080" w:hanging="360"/>
        <w:jc w:val="both"/>
        <w:rPr>
          <w:rFonts w:cs="TimesNewRoman"/>
        </w:rPr>
      </w:pPr>
    </w:p>
    <w:p w:rsidR="00ED71A2" w:rsidRPr="00ED71A2" w:rsidRDefault="00ED71A2" w:rsidP="00ED71A2">
      <w:pPr>
        <w:autoSpaceDE w:val="0"/>
        <w:autoSpaceDN w:val="0"/>
        <w:adjustRightInd w:val="0"/>
        <w:ind w:left="1080" w:hanging="360"/>
        <w:jc w:val="both"/>
        <w:rPr>
          <w:rFonts w:cs="TimesNewRoman"/>
        </w:rPr>
      </w:pPr>
      <w:r w:rsidRPr="00ED71A2">
        <w:rPr>
          <w:rFonts w:cs="TimesNewRoman"/>
        </w:rPr>
        <w:t>c.</w:t>
      </w:r>
      <w:r w:rsidRPr="00ED71A2">
        <w:rPr>
          <w:rFonts w:cs="TimesNewRoman"/>
        </w:rPr>
        <w:tab/>
        <w:t xml:space="preserve">Any expenditure made from funds provided by the federal government. If an LEA fails to maintain fiscal effort, the SEA must reduce the amount of the allocation of funds under an applicable program in any fiscal year in the exact proportion by which the LEA fails to maintain effort by falling below 90 percent of both the combined fiscal effort per student and aggregate expenditures (using the measure most favorable to the LEA). </w:t>
      </w:r>
      <w:r w:rsidRPr="00ED71A2">
        <w:rPr>
          <w:rFonts w:cs="TimesNewRoman"/>
          <w:i/>
        </w:rPr>
        <w:t>Section 9521</w:t>
      </w:r>
    </w:p>
    <w:p w:rsidR="00ED71A2" w:rsidRPr="00ED71A2" w:rsidRDefault="00ED71A2" w:rsidP="00ED71A2">
      <w:pPr>
        <w:autoSpaceDE w:val="0"/>
        <w:autoSpaceDN w:val="0"/>
        <w:adjustRightInd w:val="0"/>
        <w:jc w:val="both"/>
        <w:rPr>
          <w:rFonts w:cs="TimesNewRoman"/>
          <w:u w:val="single"/>
        </w:rPr>
      </w:pPr>
      <w:r w:rsidRPr="00ED71A2">
        <w:rPr>
          <w:rFonts w:cs="TimesNewRoman"/>
          <w:u w:val="single"/>
        </w:rPr>
        <w:lastRenderedPageBreak/>
        <w:t xml:space="preserve">Comparability </w:t>
      </w:r>
    </w:p>
    <w:p w:rsidR="00ED71A2" w:rsidRPr="00ED71A2" w:rsidRDefault="00ED71A2" w:rsidP="00ED71A2">
      <w:pPr>
        <w:autoSpaceDE w:val="0"/>
        <w:autoSpaceDN w:val="0"/>
        <w:adjustRightInd w:val="0"/>
        <w:jc w:val="both"/>
        <w:rPr>
          <w:rFonts w:cs="TimesNewRoman"/>
          <w:szCs w:val="28"/>
        </w:rPr>
      </w:pPr>
    </w:p>
    <w:p w:rsidR="00ED71A2" w:rsidRPr="00ED71A2" w:rsidRDefault="00ED71A2" w:rsidP="00ED71A2">
      <w:pPr>
        <w:autoSpaceDE w:val="0"/>
        <w:autoSpaceDN w:val="0"/>
        <w:adjustRightInd w:val="0"/>
        <w:ind w:left="360" w:hanging="360"/>
        <w:jc w:val="both"/>
        <w:rPr>
          <w:rFonts w:cs="TimesNewRoman,BoldItalic"/>
          <w:bCs/>
          <w:iCs/>
        </w:rPr>
      </w:pPr>
      <w:r w:rsidRPr="00ED71A2">
        <w:rPr>
          <w:rFonts w:cs="TimesNewRoman,BoldItalic"/>
          <w:bCs/>
          <w:iCs/>
        </w:rPr>
        <w:t>In which ways does the Comparability of Services provision apply to our federal programs?</w:t>
      </w:r>
    </w:p>
    <w:p w:rsidR="00ED71A2" w:rsidRPr="00ED71A2" w:rsidRDefault="00ED71A2" w:rsidP="00ED71A2">
      <w:pPr>
        <w:autoSpaceDE w:val="0"/>
        <w:autoSpaceDN w:val="0"/>
        <w:adjustRightInd w:val="0"/>
        <w:jc w:val="both"/>
        <w:rPr>
          <w:rFonts w:cs="TimesNewRoman,BoldItalic"/>
          <w:bCs/>
          <w:iCs/>
        </w:rPr>
      </w:pPr>
    </w:p>
    <w:p w:rsidR="00ED71A2" w:rsidRPr="00ED71A2" w:rsidRDefault="00ED71A2" w:rsidP="00ED71A2">
      <w:pPr>
        <w:autoSpaceDE w:val="0"/>
        <w:autoSpaceDN w:val="0"/>
        <w:adjustRightInd w:val="0"/>
        <w:jc w:val="both"/>
        <w:rPr>
          <w:rFonts w:cs="TimesNewRoman"/>
        </w:rPr>
      </w:pPr>
      <w:r w:rsidRPr="00ED71A2">
        <w:rPr>
          <w:rFonts w:cs="TimesNewRoman"/>
        </w:rPr>
        <w:t>Like supplement, not supplant, requirements related to comparability of services are specific to particular portions of the law. An LEA may receive funds under Title I, Parts A and C only if state and local funds will be used in participating schools to provide services that, taken as a whole, are at least comparable to services that the LEA is providing in schools not receiving Title I, Parts A or Part C funds. An LEA is considered to have met the statutory comparability requirements under Title I, Parts A and C, if it has filed with the SEA a written assurance that it has established and implemented:</w:t>
      </w:r>
    </w:p>
    <w:p w:rsidR="00ED71A2" w:rsidRPr="00ED71A2" w:rsidRDefault="00ED71A2" w:rsidP="00ED71A2">
      <w:pPr>
        <w:autoSpaceDE w:val="0"/>
        <w:autoSpaceDN w:val="0"/>
        <w:adjustRightInd w:val="0"/>
        <w:jc w:val="both"/>
        <w:rPr>
          <w:rFonts w:cs="TimesNewRoman"/>
        </w:rPr>
      </w:pPr>
    </w:p>
    <w:p w:rsidR="00ED71A2" w:rsidRPr="00ED71A2" w:rsidRDefault="00ED71A2" w:rsidP="00ED71A2">
      <w:pPr>
        <w:autoSpaceDE w:val="0"/>
        <w:autoSpaceDN w:val="0"/>
        <w:adjustRightInd w:val="0"/>
        <w:ind w:left="1080" w:hanging="360"/>
        <w:jc w:val="both"/>
        <w:rPr>
          <w:rFonts w:cs="TimesNewRoman"/>
        </w:rPr>
      </w:pPr>
      <w:r w:rsidRPr="00ED71A2">
        <w:rPr>
          <w:rFonts w:cs="TimesNewRoman"/>
        </w:rPr>
        <w:t>a.</w:t>
      </w:r>
      <w:r w:rsidRPr="00ED71A2">
        <w:rPr>
          <w:rFonts w:cs="TimesNewRoman"/>
        </w:rPr>
        <w:tab/>
        <w:t>An LEA-wide salary schedule; a policy to ensure equivalence among schools in teachers, administrators, and other staff; and a policy to ensure equivalence among schools in the provision of curriculum materials and instructional supplies.</w:t>
      </w:r>
    </w:p>
    <w:p w:rsidR="00ED71A2" w:rsidRPr="00ED71A2" w:rsidRDefault="00ED71A2" w:rsidP="00ED71A2">
      <w:pPr>
        <w:autoSpaceDE w:val="0"/>
        <w:autoSpaceDN w:val="0"/>
        <w:adjustRightInd w:val="0"/>
        <w:ind w:left="1080" w:hanging="360"/>
        <w:jc w:val="both"/>
        <w:rPr>
          <w:rFonts w:cs="TimesNewRoman"/>
        </w:rPr>
      </w:pPr>
    </w:p>
    <w:p w:rsidR="00ED71A2" w:rsidRPr="00ED71A2" w:rsidRDefault="00ED71A2" w:rsidP="00ED71A2">
      <w:pPr>
        <w:autoSpaceDE w:val="0"/>
        <w:autoSpaceDN w:val="0"/>
        <w:adjustRightInd w:val="0"/>
        <w:ind w:left="1080" w:hanging="360"/>
        <w:jc w:val="both"/>
        <w:rPr>
          <w:rFonts w:cs="TimesNewRoman"/>
        </w:rPr>
      </w:pPr>
      <w:r w:rsidRPr="00ED71A2">
        <w:rPr>
          <w:rFonts w:cs="TimesNewRoman"/>
        </w:rPr>
        <w:t>b.</w:t>
      </w:r>
      <w:r w:rsidRPr="00ED71A2">
        <w:rPr>
          <w:rFonts w:cs="TimesNewRoman"/>
        </w:rPr>
        <w:tab/>
        <w:t>An LEA may also use other measures to determine comparability such as comparing the average number of students per instructional staff or the average staff salary per student in each school receiving Title I, Parts A or C funds with those in schools that do not receive Title I, Parts A or C funds. If all schools are served by Title I, Parts A or C, an LEA must use state and local funds to provide services that, taken as a whole, are substantially comparable in each school. Determinations may be made on either a districtwide or grade-span basis.</w:t>
      </w:r>
    </w:p>
    <w:p w:rsidR="00ED71A2" w:rsidRPr="00ED71A2" w:rsidRDefault="00ED71A2" w:rsidP="00ED71A2">
      <w:pPr>
        <w:autoSpaceDE w:val="0"/>
        <w:autoSpaceDN w:val="0"/>
        <w:adjustRightInd w:val="0"/>
        <w:ind w:left="1080" w:hanging="360"/>
        <w:jc w:val="both"/>
        <w:rPr>
          <w:rFonts w:cs="TimesNewRoman"/>
        </w:rPr>
      </w:pPr>
    </w:p>
    <w:p w:rsidR="00ED71A2" w:rsidRPr="00ED71A2" w:rsidRDefault="00ED71A2" w:rsidP="00ED71A2">
      <w:pPr>
        <w:autoSpaceDE w:val="0"/>
        <w:autoSpaceDN w:val="0"/>
        <w:adjustRightInd w:val="0"/>
        <w:ind w:left="1080" w:hanging="360"/>
        <w:jc w:val="both"/>
        <w:rPr>
          <w:rFonts w:cs="TimesNewRoman"/>
        </w:rPr>
      </w:pPr>
      <w:r w:rsidRPr="00ED71A2">
        <w:rPr>
          <w:rFonts w:cs="TimesNewRoman"/>
        </w:rPr>
        <w:t>c.</w:t>
      </w:r>
      <w:r w:rsidRPr="00ED71A2">
        <w:rPr>
          <w:rFonts w:cs="TimesNewRoman"/>
        </w:rPr>
        <w:tab/>
        <w:t>An LEA may exclude schools with fewer than 100 students from its comparability determinations. The comparability requirement does not apply to an LEA that has only one school for each grade span.</w:t>
      </w:r>
    </w:p>
    <w:p w:rsidR="00ED71A2" w:rsidRPr="00ED71A2" w:rsidRDefault="00ED71A2" w:rsidP="00ED71A2">
      <w:pPr>
        <w:autoSpaceDE w:val="0"/>
        <w:autoSpaceDN w:val="0"/>
        <w:adjustRightInd w:val="0"/>
        <w:ind w:firstLine="360"/>
        <w:jc w:val="both"/>
        <w:rPr>
          <w:rFonts w:cs="TimesNewRoman"/>
        </w:rPr>
      </w:pPr>
    </w:p>
    <w:p w:rsidR="00ED71A2" w:rsidRPr="00ED71A2" w:rsidRDefault="00ED71A2" w:rsidP="00ED71A2">
      <w:pPr>
        <w:autoSpaceDE w:val="0"/>
        <w:autoSpaceDN w:val="0"/>
        <w:adjustRightInd w:val="0"/>
        <w:jc w:val="both"/>
        <w:rPr>
          <w:rFonts w:cs="TimesNewRoman"/>
        </w:rPr>
      </w:pPr>
      <w:r w:rsidRPr="00ED71A2">
        <w:rPr>
          <w:rFonts w:cs="TimesNewRoman"/>
        </w:rPr>
        <w:t xml:space="preserve">In addition, an SEA or LEA may exclude supplemental state or local funds expended in any school attendance area or school for programs that meet the intent and purposes of Title I, Part A, when determining compliance with comparability requirements under Title I, Parts A and C. Each LEA must develop procedures for complying with the comparability requirements and must maintain records that are updated annually.  </w:t>
      </w:r>
      <w:r w:rsidRPr="00ED71A2">
        <w:rPr>
          <w:rFonts w:cs="TimesNewRoman"/>
          <w:i/>
        </w:rPr>
        <w:t>Section 1120A</w:t>
      </w:r>
    </w:p>
    <w:p w:rsidR="00ED71A2" w:rsidRDefault="00ED71A2" w:rsidP="00550EE5">
      <w:pPr>
        <w:spacing w:after="200" w:line="276" w:lineRule="auto"/>
        <w:jc w:val="center"/>
        <w:rPr>
          <w:sz w:val="36"/>
          <w:szCs w:val="36"/>
          <w:u w:val="single"/>
        </w:rPr>
      </w:pPr>
    </w:p>
    <w:p w:rsidR="00FE5693" w:rsidRDefault="00ED71A2">
      <w:pPr>
        <w:spacing w:after="200" w:line="276" w:lineRule="auto"/>
        <w:rPr>
          <w:sz w:val="36"/>
          <w:szCs w:val="36"/>
          <w:u w:val="single"/>
        </w:rPr>
        <w:sectPr w:rsidR="00FE5693" w:rsidSect="00633AF4">
          <w:pgSz w:w="12240" w:h="15840"/>
          <w:pgMar w:top="720" w:right="720" w:bottom="720" w:left="720" w:header="720" w:footer="720" w:gutter="0"/>
          <w:cols w:space="720"/>
          <w:docGrid w:linePitch="360"/>
        </w:sectPr>
      </w:pPr>
      <w:r>
        <w:rPr>
          <w:sz w:val="36"/>
          <w:szCs w:val="36"/>
          <w:u w:val="single"/>
        </w:rPr>
        <w:br w:type="page"/>
      </w:r>
    </w:p>
    <w:p w:rsidR="00CB6321" w:rsidRPr="000668E5" w:rsidRDefault="00CB6321" w:rsidP="00CB6321">
      <w:pPr>
        <w:pStyle w:val="Heading2"/>
        <w:jc w:val="center"/>
        <w:rPr>
          <w:rFonts w:ascii="Times New Roman" w:hAnsi="Times New Roman"/>
          <w:i/>
          <w:u w:val="single"/>
        </w:rPr>
      </w:pPr>
      <w:r w:rsidRPr="000668E5">
        <w:rPr>
          <w:rFonts w:ascii="Times New Roman" w:hAnsi="Times New Roman"/>
          <w:i/>
          <w:color w:val="0070C0"/>
          <w:u w:val="single"/>
        </w:rPr>
        <w:lastRenderedPageBreak/>
        <w:t>FISCAL INTERNAL CONTROL POLICY</w:t>
      </w:r>
    </w:p>
    <w:p w:rsidR="008C2ADB" w:rsidRPr="004969A1" w:rsidRDefault="008C2ADB" w:rsidP="008C2ADB">
      <w:pPr>
        <w:spacing w:after="200" w:line="276" w:lineRule="auto"/>
        <w:jc w:val="center"/>
        <w:rPr>
          <w:rFonts w:eastAsia="Calibri"/>
        </w:rPr>
      </w:pPr>
      <w:r w:rsidRPr="004969A1">
        <w:rPr>
          <w:rFonts w:eastAsia="Calibri"/>
          <w:b/>
          <w:bCs/>
          <w:i/>
          <w:iCs/>
          <w:color w:val="7F7F7F"/>
        </w:rPr>
        <w:t>OMB 200.303</w:t>
      </w:r>
    </w:p>
    <w:p w:rsidR="008C2ADB" w:rsidRPr="004969A1" w:rsidRDefault="008C2ADB" w:rsidP="008C2ADB">
      <w:pPr>
        <w:autoSpaceDE w:val="0"/>
        <w:autoSpaceDN w:val="0"/>
        <w:adjustRightInd w:val="0"/>
        <w:rPr>
          <w:rFonts w:eastAsia="Calibri"/>
        </w:rPr>
      </w:pPr>
      <w:r w:rsidRPr="004969A1">
        <w:rPr>
          <w:rFonts w:eastAsia="Calibri"/>
        </w:rPr>
        <w:t>OMB, Section 200.303 Internal Controls moves guidance that previously was only discussed in audit requirements (which are often only considered after the funds have been spent) into the administrative requirements to encourage non-Federal entities to better structure their internal controls earlier in the process.</w:t>
      </w:r>
    </w:p>
    <w:p w:rsidR="008C2ADB" w:rsidRPr="004969A1" w:rsidRDefault="008C2ADB" w:rsidP="008C2ADB">
      <w:pPr>
        <w:autoSpaceDE w:val="0"/>
        <w:autoSpaceDN w:val="0"/>
        <w:adjustRightInd w:val="0"/>
        <w:rPr>
          <w:rFonts w:eastAsia="Calibri"/>
        </w:rPr>
      </w:pPr>
    </w:p>
    <w:p w:rsidR="008C2ADB" w:rsidRPr="004969A1" w:rsidRDefault="008C2ADB" w:rsidP="008C2ADB">
      <w:pPr>
        <w:autoSpaceDE w:val="0"/>
        <w:autoSpaceDN w:val="0"/>
        <w:adjustRightInd w:val="0"/>
        <w:rPr>
          <w:rFonts w:eastAsia="Calibri"/>
        </w:rPr>
      </w:pPr>
      <w:r w:rsidRPr="004969A1">
        <w:rPr>
          <w:rFonts w:eastAsia="Calibri"/>
        </w:rPr>
        <w:t>In response to comments that suggested that efforts to mitigate risks of waste, fraud, and abuse would be strengthened by a more explicit reference to existing internal control requirements issued by the Government Accountability Office (GAO) and the Committee of Sponsoring Organizations of the Treadway Commission (COSO), the COFAR recommended including this new section of the guidance which makes explicit non-Federal entity’s responsibilities with regard to effective internal controls.</w:t>
      </w:r>
    </w:p>
    <w:p w:rsidR="008C2ADB" w:rsidRPr="004969A1" w:rsidRDefault="008C2ADB" w:rsidP="008C2ADB">
      <w:pPr>
        <w:autoSpaceDE w:val="0"/>
        <w:autoSpaceDN w:val="0"/>
        <w:adjustRightInd w:val="0"/>
        <w:rPr>
          <w:rFonts w:eastAsia="Calibri"/>
        </w:rPr>
      </w:pPr>
    </w:p>
    <w:p w:rsidR="008C2ADB" w:rsidRPr="004969A1" w:rsidRDefault="008C2ADB" w:rsidP="008C2ADB">
      <w:pPr>
        <w:autoSpaceDE w:val="0"/>
        <w:autoSpaceDN w:val="0"/>
        <w:adjustRightInd w:val="0"/>
        <w:rPr>
          <w:rFonts w:eastAsia="Calibri"/>
        </w:rPr>
      </w:pPr>
      <w:r w:rsidRPr="004969A1">
        <w:rPr>
          <w:rFonts w:eastAsia="Calibri"/>
        </w:rPr>
        <w:t>The non-Federal entity must:</w:t>
      </w:r>
    </w:p>
    <w:p w:rsidR="008C2ADB" w:rsidRPr="004969A1" w:rsidRDefault="008C2ADB" w:rsidP="008C2ADB">
      <w:pPr>
        <w:autoSpaceDE w:val="0"/>
        <w:autoSpaceDN w:val="0"/>
        <w:adjustRightInd w:val="0"/>
        <w:rPr>
          <w:rFonts w:eastAsia="Calibri"/>
        </w:rPr>
      </w:pPr>
      <w:r w:rsidRPr="004969A1">
        <w:rPr>
          <w:rFonts w:eastAsia="Calibri"/>
        </w:rPr>
        <w:t>(a) Establish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be in compliance with guidance in ‘‘Standards for Internal Control in the</w:t>
      </w:r>
    </w:p>
    <w:p w:rsidR="008C2ADB" w:rsidRPr="004969A1" w:rsidRDefault="008C2ADB" w:rsidP="008C2ADB">
      <w:pPr>
        <w:autoSpaceDE w:val="0"/>
        <w:autoSpaceDN w:val="0"/>
        <w:adjustRightInd w:val="0"/>
        <w:rPr>
          <w:rFonts w:eastAsia="Calibri"/>
        </w:rPr>
      </w:pPr>
      <w:r w:rsidRPr="004969A1">
        <w:rPr>
          <w:rFonts w:eastAsia="Calibri"/>
        </w:rPr>
        <w:t>Federal Government’’ issued by the Comptroller General of the United States and the ‘‘Internal Control Integrated Framework’’, issued by the Committee of Sponsoring Organizations of the Treadway Commission (COSO).</w:t>
      </w:r>
    </w:p>
    <w:p w:rsidR="008C2ADB" w:rsidRPr="004969A1" w:rsidRDefault="008C2ADB" w:rsidP="008C2ADB">
      <w:pPr>
        <w:autoSpaceDE w:val="0"/>
        <w:autoSpaceDN w:val="0"/>
        <w:adjustRightInd w:val="0"/>
        <w:rPr>
          <w:rFonts w:eastAsia="Calibri"/>
        </w:rPr>
      </w:pPr>
      <w:r w:rsidRPr="004969A1">
        <w:rPr>
          <w:rFonts w:eastAsia="Calibri"/>
        </w:rPr>
        <w:t>(b) Comply with Federal statutes, regulations, and the terms and conditions of the Federal awards.</w:t>
      </w:r>
    </w:p>
    <w:p w:rsidR="008C2ADB" w:rsidRPr="004969A1" w:rsidRDefault="008C2ADB" w:rsidP="008C2ADB">
      <w:pPr>
        <w:autoSpaceDE w:val="0"/>
        <w:autoSpaceDN w:val="0"/>
        <w:adjustRightInd w:val="0"/>
        <w:rPr>
          <w:rFonts w:eastAsia="Calibri"/>
        </w:rPr>
      </w:pPr>
      <w:r w:rsidRPr="004969A1">
        <w:rPr>
          <w:rFonts w:eastAsia="Calibri"/>
        </w:rPr>
        <w:t>(c) Evaluate and monitor the non- Federal entity’s compliance with statute, regulations and the terms and conditions of Federal awards.</w:t>
      </w:r>
    </w:p>
    <w:p w:rsidR="008C2ADB" w:rsidRPr="004969A1" w:rsidRDefault="008C2ADB" w:rsidP="008C2ADB">
      <w:pPr>
        <w:autoSpaceDE w:val="0"/>
        <w:autoSpaceDN w:val="0"/>
        <w:adjustRightInd w:val="0"/>
        <w:rPr>
          <w:rFonts w:eastAsia="Calibri"/>
        </w:rPr>
      </w:pPr>
      <w:r w:rsidRPr="004969A1">
        <w:rPr>
          <w:rFonts w:eastAsia="Calibri"/>
        </w:rPr>
        <w:t>(d) Take prompt action when instances of noncompliance are identified including noncompliance identified in audit findings.</w:t>
      </w:r>
    </w:p>
    <w:p w:rsidR="008C2ADB" w:rsidRPr="004969A1" w:rsidRDefault="008C2ADB" w:rsidP="008C2ADB">
      <w:pPr>
        <w:autoSpaceDE w:val="0"/>
        <w:autoSpaceDN w:val="0"/>
        <w:adjustRightInd w:val="0"/>
        <w:rPr>
          <w:rFonts w:eastAsia="Calibri"/>
        </w:rPr>
      </w:pPr>
      <w:r w:rsidRPr="004969A1">
        <w:rPr>
          <w:rFonts w:eastAsia="Calibri"/>
        </w:rPr>
        <w:t>(e) Take reasonable measures to safeguard protected personally identifiable information and other information the Federal awarding agency or pass-through entity designates as sensitive or the non-Federal entity considers sensitive consistent with applicable Federal, state and local laws regarding privacy and obligations of confidentiality.</w:t>
      </w:r>
    </w:p>
    <w:p w:rsidR="00CB6321" w:rsidRPr="004969A1" w:rsidRDefault="00CB6321">
      <w:pPr>
        <w:spacing w:after="200" w:line="276" w:lineRule="auto"/>
        <w:rPr>
          <w:rFonts w:eastAsia="Calibri"/>
          <w:b/>
          <w:bCs/>
          <w:color w:val="0070C0"/>
          <w:sz w:val="26"/>
          <w:szCs w:val="26"/>
        </w:rPr>
      </w:pPr>
      <w:r w:rsidRPr="004969A1">
        <w:rPr>
          <w:rFonts w:eastAsia="Calibri"/>
          <w:color w:val="0070C0"/>
        </w:rPr>
        <w:br w:type="page"/>
      </w:r>
    </w:p>
    <w:p w:rsidR="00FE5693" w:rsidRPr="004969A1" w:rsidRDefault="008C2E32" w:rsidP="008C2E32">
      <w:pPr>
        <w:pStyle w:val="Heading2"/>
        <w:jc w:val="center"/>
        <w:rPr>
          <w:rFonts w:ascii="Times New Roman" w:eastAsia="Calibri" w:hAnsi="Times New Roman"/>
          <w:i/>
          <w:color w:val="0070C0"/>
          <w:u w:val="single"/>
        </w:rPr>
      </w:pPr>
      <w:r w:rsidRPr="004969A1">
        <w:rPr>
          <w:rFonts w:ascii="Times New Roman" w:eastAsia="Calibri" w:hAnsi="Times New Roman"/>
          <w:i/>
          <w:color w:val="0070C0"/>
          <w:u w:val="single"/>
        </w:rPr>
        <w:t>SINGLE AUDIT BASICS</w:t>
      </w:r>
    </w:p>
    <w:p w:rsidR="008C2E32" w:rsidRPr="004969A1" w:rsidRDefault="008C2E32" w:rsidP="008C2E32">
      <w:pPr>
        <w:rPr>
          <w:rFonts w:eastAsia="Calibri"/>
        </w:rPr>
      </w:pPr>
    </w:p>
    <w:p w:rsidR="00FE5693" w:rsidRPr="004969A1" w:rsidRDefault="00FE5693" w:rsidP="00FE5693">
      <w:pPr>
        <w:autoSpaceDE w:val="0"/>
        <w:autoSpaceDN w:val="0"/>
        <w:adjustRightInd w:val="0"/>
        <w:rPr>
          <w:rFonts w:eastAsia="Calibri"/>
          <w:b/>
          <w:bCs/>
          <w:sz w:val="20"/>
          <w:szCs w:val="20"/>
        </w:rPr>
      </w:pPr>
      <w:r w:rsidRPr="004969A1">
        <w:rPr>
          <w:rFonts w:eastAsia="Calibri"/>
          <w:b/>
          <w:bCs/>
          <w:sz w:val="20"/>
          <w:szCs w:val="20"/>
        </w:rPr>
        <w:t>Background</w:t>
      </w:r>
    </w:p>
    <w:p w:rsidR="00FE5693" w:rsidRPr="004969A1" w:rsidRDefault="00FE5693" w:rsidP="00FE5693">
      <w:pPr>
        <w:autoSpaceDE w:val="0"/>
        <w:autoSpaceDN w:val="0"/>
        <w:adjustRightInd w:val="0"/>
        <w:rPr>
          <w:rFonts w:eastAsia="Calibri"/>
          <w:sz w:val="20"/>
          <w:szCs w:val="20"/>
        </w:rPr>
      </w:pPr>
      <w:r w:rsidRPr="004969A1">
        <w:rPr>
          <w:rFonts w:eastAsia="Calibri"/>
          <w:sz w:val="20"/>
          <w:szCs w:val="20"/>
        </w:rPr>
        <w:t>Each year, the Federal Government provides over  $400 billion–one-sixth of the Federal budget–in grants to non-Federal entities (States, local and tribal governments, colleges and universities, and other non-profit organizations). Audits are a primary tool used by the Federal government to ensure that these funds are expended properly.</w:t>
      </w:r>
    </w:p>
    <w:p w:rsidR="00FE5693" w:rsidRPr="004969A1" w:rsidRDefault="00FE5693" w:rsidP="00FE5693">
      <w:pPr>
        <w:autoSpaceDE w:val="0"/>
        <w:autoSpaceDN w:val="0"/>
        <w:adjustRightInd w:val="0"/>
        <w:rPr>
          <w:rFonts w:eastAsia="Calibri"/>
          <w:b/>
          <w:bCs/>
          <w:sz w:val="20"/>
          <w:szCs w:val="20"/>
        </w:rPr>
      </w:pPr>
      <w:r w:rsidRPr="004969A1">
        <w:rPr>
          <w:rFonts w:eastAsia="Calibri"/>
          <w:b/>
          <w:bCs/>
          <w:sz w:val="20"/>
          <w:szCs w:val="20"/>
        </w:rPr>
        <w:t>Basic Requirements</w:t>
      </w:r>
    </w:p>
    <w:p w:rsidR="00FE5693" w:rsidRPr="004969A1" w:rsidRDefault="00FE5693" w:rsidP="00FE5693">
      <w:pPr>
        <w:autoSpaceDE w:val="0"/>
        <w:autoSpaceDN w:val="0"/>
        <w:adjustRightInd w:val="0"/>
        <w:rPr>
          <w:rFonts w:eastAsia="Calibri"/>
          <w:sz w:val="20"/>
          <w:szCs w:val="20"/>
        </w:rPr>
      </w:pPr>
      <w:r w:rsidRPr="004969A1">
        <w:rPr>
          <w:rFonts w:eastAsia="Calibri"/>
          <w:sz w:val="20"/>
          <w:szCs w:val="20"/>
        </w:rPr>
        <w:t>All non-Federal entities that expend $500,000 or more of Federal awards in a year are required to obtain an</w:t>
      </w:r>
    </w:p>
    <w:p w:rsidR="00FE5693" w:rsidRPr="004969A1" w:rsidRDefault="00FE5693" w:rsidP="00FE5693">
      <w:pPr>
        <w:autoSpaceDE w:val="0"/>
        <w:autoSpaceDN w:val="0"/>
        <w:adjustRightInd w:val="0"/>
        <w:rPr>
          <w:rFonts w:eastAsia="Calibri"/>
          <w:sz w:val="20"/>
          <w:szCs w:val="20"/>
        </w:rPr>
      </w:pPr>
      <w:r w:rsidRPr="004969A1">
        <w:rPr>
          <w:rFonts w:eastAsia="Calibri"/>
          <w:sz w:val="20"/>
          <w:szCs w:val="20"/>
        </w:rPr>
        <w:t xml:space="preserve">annual audit in accordance with the Single Audit Act Amendments of 1996, Office of Management and Budget (OMB) Circular A-133, "Audits of States, Local Governments and Non-Profit Organizations," the OMB Circular A-133 Compliance Supplement and </w:t>
      </w:r>
      <w:r w:rsidRPr="004969A1">
        <w:rPr>
          <w:rFonts w:eastAsia="Calibri"/>
          <w:i/>
          <w:iCs/>
          <w:sz w:val="20"/>
          <w:szCs w:val="20"/>
        </w:rPr>
        <w:t>Government Auditing Standards</w:t>
      </w:r>
      <w:r w:rsidRPr="004969A1">
        <w:rPr>
          <w:rFonts w:eastAsia="Calibri"/>
          <w:sz w:val="20"/>
          <w:szCs w:val="20"/>
        </w:rPr>
        <w:t>. Entities expending less than $500,000 in a year are exempt from Federal audit requirements, but must make records available for review or audit by Federal agencies or pass-through entities (non-Federal entities from whom they receive Federal funds), if requested.</w:t>
      </w:r>
    </w:p>
    <w:p w:rsidR="00FE5693" w:rsidRPr="004969A1" w:rsidRDefault="00FE5693" w:rsidP="00FE5693">
      <w:pPr>
        <w:autoSpaceDE w:val="0"/>
        <w:autoSpaceDN w:val="0"/>
        <w:adjustRightInd w:val="0"/>
        <w:rPr>
          <w:rFonts w:eastAsia="Calibri"/>
          <w:b/>
          <w:bCs/>
          <w:sz w:val="20"/>
          <w:szCs w:val="20"/>
        </w:rPr>
      </w:pPr>
      <w:r w:rsidRPr="004969A1">
        <w:rPr>
          <w:rFonts w:eastAsia="Calibri"/>
          <w:b/>
          <w:bCs/>
          <w:sz w:val="20"/>
          <w:szCs w:val="20"/>
        </w:rPr>
        <w:t>What is a Single Audit?</w:t>
      </w:r>
    </w:p>
    <w:p w:rsidR="00FE5693" w:rsidRPr="004969A1" w:rsidRDefault="00FE5693" w:rsidP="00FE5693">
      <w:pPr>
        <w:autoSpaceDE w:val="0"/>
        <w:autoSpaceDN w:val="0"/>
        <w:adjustRightInd w:val="0"/>
        <w:rPr>
          <w:rFonts w:eastAsia="Calibri"/>
          <w:sz w:val="20"/>
          <w:szCs w:val="20"/>
        </w:rPr>
      </w:pPr>
      <w:r w:rsidRPr="004969A1">
        <w:rPr>
          <w:rFonts w:eastAsia="Calibri"/>
          <w:sz w:val="20"/>
          <w:szCs w:val="20"/>
        </w:rPr>
        <w:t>Most non-Federal entities annually prepare financial statements and have them audited. A single audit combines the annual financial statement audit with additional audit coverage of Federal funds. The single audit is intended to meet the basic audit needs of both the non-Federal entity and Federal awarding agencies. Any additional auditing by the Federal government shall build upon work performed by other auditors.</w:t>
      </w:r>
    </w:p>
    <w:p w:rsidR="00FE5693" w:rsidRPr="004969A1" w:rsidRDefault="00FE5693" w:rsidP="00FE5693">
      <w:pPr>
        <w:autoSpaceDE w:val="0"/>
        <w:autoSpaceDN w:val="0"/>
        <w:adjustRightInd w:val="0"/>
        <w:rPr>
          <w:rFonts w:eastAsia="Calibri"/>
          <w:b/>
          <w:bCs/>
          <w:sz w:val="20"/>
          <w:szCs w:val="20"/>
        </w:rPr>
      </w:pPr>
      <w:r w:rsidRPr="004969A1">
        <w:rPr>
          <w:rFonts w:eastAsia="Calibri"/>
          <w:b/>
          <w:bCs/>
          <w:sz w:val="20"/>
          <w:szCs w:val="20"/>
        </w:rPr>
        <w:t>Your Primary Responsibilities</w:t>
      </w:r>
    </w:p>
    <w:p w:rsidR="00FE5693" w:rsidRPr="004969A1" w:rsidRDefault="00FE5693" w:rsidP="00FE5693">
      <w:pPr>
        <w:autoSpaceDE w:val="0"/>
        <w:autoSpaceDN w:val="0"/>
        <w:adjustRightInd w:val="0"/>
        <w:rPr>
          <w:rFonts w:eastAsia="Calibri"/>
          <w:sz w:val="20"/>
          <w:szCs w:val="20"/>
        </w:rPr>
      </w:pPr>
      <w:r w:rsidRPr="004969A1">
        <w:rPr>
          <w:rFonts w:eastAsia="Calibri"/>
          <w:sz w:val="20"/>
          <w:szCs w:val="20"/>
        </w:rPr>
        <w:t>In addition to your responsibility to administer Federal awards in compliance with Federal requirements, you have a key role to play in the single audit process:</w:t>
      </w:r>
    </w:p>
    <w:p w:rsidR="00FE5693" w:rsidRPr="004969A1" w:rsidRDefault="00FE5693" w:rsidP="00F17BCE">
      <w:pPr>
        <w:numPr>
          <w:ilvl w:val="0"/>
          <w:numId w:val="55"/>
        </w:numPr>
        <w:autoSpaceDE w:val="0"/>
        <w:autoSpaceDN w:val="0"/>
        <w:adjustRightInd w:val="0"/>
        <w:spacing w:after="200" w:line="276" w:lineRule="auto"/>
        <w:contextualSpacing/>
        <w:rPr>
          <w:rFonts w:eastAsia="Calibri"/>
          <w:i/>
          <w:iCs/>
          <w:sz w:val="20"/>
          <w:szCs w:val="20"/>
        </w:rPr>
      </w:pPr>
      <w:r w:rsidRPr="004969A1">
        <w:rPr>
          <w:rFonts w:eastAsia="Calibri"/>
          <w:i/>
          <w:iCs/>
          <w:sz w:val="20"/>
          <w:szCs w:val="20"/>
        </w:rPr>
        <w:t xml:space="preserve">Identifying Federal awards received and expended. </w:t>
      </w:r>
      <w:r w:rsidRPr="004969A1">
        <w:rPr>
          <w:rFonts w:eastAsia="Calibri"/>
          <w:sz w:val="20"/>
          <w:szCs w:val="20"/>
        </w:rPr>
        <w:t>You are required to account for Federal funds received</w:t>
      </w:r>
    </w:p>
    <w:p w:rsidR="00FE5693" w:rsidRPr="004969A1" w:rsidRDefault="00FE5693" w:rsidP="00FE5693">
      <w:pPr>
        <w:spacing w:after="200" w:line="276" w:lineRule="auto"/>
        <w:rPr>
          <w:rFonts w:eastAsia="Calibri"/>
          <w:sz w:val="20"/>
          <w:szCs w:val="20"/>
        </w:rPr>
      </w:pPr>
      <w:r w:rsidRPr="004969A1">
        <w:rPr>
          <w:rFonts w:eastAsia="Calibri"/>
          <w:sz w:val="20"/>
          <w:szCs w:val="20"/>
        </w:rPr>
        <w:t xml:space="preserve">and expended by individual award. This information </w:t>
      </w:r>
      <w:r w:rsidRPr="004969A1">
        <w:rPr>
          <w:rFonts w:eastAsia="Calibri"/>
          <w:color w:val="000000"/>
          <w:sz w:val="20"/>
          <w:szCs w:val="20"/>
        </w:rPr>
        <w:t>is usually provided in grant award documents. Check</w:t>
      </w:r>
      <w:r w:rsidRPr="004969A1">
        <w:rPr>
          <w:rFonts w:eastAsia="Calibri"/>
          <w:sz w:val="20"/>
          <w:szCs w:val="20"/>
        </w:rPr>
        <w:t xml:space="preserve"> </w:t>
      </w:r>
      <w:r w:rsidRPr="004969A1">
        <w:rPr>
          <w:rFonts w:eastAsia="Calibri"/>
          <w:color w:val="000000"/>
          <w:sz w:val="20"/>
          <w:szCs w:val="20"/>
        </w:rPr>
        <w:t>with the awarding agency if you have any questions.</w:t>
      </w:r>
    </w:p>
    <w:p w:rsidR="00FE5693" w:rsidRPr="004969A1" w:rsidRDefault="00FE5693" w:rsidP="00F17BCE">
      <w:pPr>
        <w:numPr>
          <w:ilvl w:val="0"/>
          <w:numId w:val="55"/>
        </w:numPr>
        <w:spacing w:after="200" w:line="276" w:lineRule="auto"/>
        <w:ind w:left="0" w:firstLine="360"/>
        <w:contextualSpacing/>
        <w:rPr>
          <w:rFonts w:eastAsia="Calibri"/>
          <w:sz w:val="20"/>
          <w:szCs w:val="20"/>
        </w:rPr>
      </w:pPr>
      <w:r w:rsidRPr="004969A1">
        <w:rPr>
          <w:rFonts w:eastAsia="Calibri"/>
          <w:i/>
          <w:iCs/>
          <w:color w:val="000000"/>
          <w:sz w:val="20"/>
          <w:szCs w:val="20"/>
        </w:rPr>
        <w:t xml:space="preserve">Preparing financial statements and a Schedule of Expenditures of Federal Awards (SEFA). </w:t>
      </w:r>
      <w:r w:rsidRPr="004969A1">
        <w:rPr>
          <w:rFonts w:eastAsia="Calibri"/>
          <w:color w:val="000000"/>
          <w:sz w:val="20"/>
          <w:szCs w:val="20"/>
        </w:rPr>
        <w:t>Most non-Federal entities prepare annual financial statements for their own purposes and are familiar with the process. Your auditor can usually answer any questions on financial statement preparation. OMB Circular A-133 sets forth the minimum content requirements for the SEFA. Questions on the preparation of the SEFA can be addressed to your auditor, Federal awarding agency, or pass-through entity.</w:t>
      </w:r>
    </w:p>
    <w:p w:rsidR="00FE5693" w:rsidRPr="004969A1" w:rsidRDefault="00FE5693" w:rsidP="00F17BCE">
      <w:pPr>
        <w:numPr>
          <w:ilvl w:val="0"/>
          <w:numId w:val="55"/>
        </w:numPr>
        <w:spacing w:after="200" w:line="276" w:lineRule="auto"/>
        <w:ind w:left="0" w:firstLine="360"/>
        <w:contextualSpacing/>
        <w:rPr>
          <w:rFonts w:eastAsia="Calibri"/>
          <w:sz w:val="20"/>
          <w:szCs w:val="20"/>
        </w:rPr>
      </w:pPr>
      <w:r w:rsidRPr="004969A1">
        <w:rPr>
          <w:rFonts w:eastAsia="Calibri"/>
          <w:i/>
          <w:iCs/>
          <w:color w:val="000000"/>
          <w:sz w:val="20"/>
          <w:szCs w:val="20"/>
        </w:rPr>
        <w:t>Obtaining the audit and ensuring it is completed</w:t>
      </w:r>
      <w:r w:rsidRPr="004969A1">
        <w:rPr>
          <w:rFonts w:eastAsia="Calibri"/>
          <w:color w:val="000000"/>
          <w:sz w:val="20"/>
          <w:szCs w:val="20"/>
        </w:rPr>
        <w:t>. OMB Circular A-133 requires that Federal administrative rules be followed in procuring audit services, which can be found on OMB's website. Factors to consider in evaluating proposals for audit services include responsiveness to the request for proposal, availability of staff with professional qualifications and relevant experience, results of quality reviews and price. The Mid-America Intergovernmental Audit Forum (</w:t>
      </w:r>
      <w:r w:rsidRPr="004969A1">
        <w:rPr>
          <w:rFonts w:eastAsia="Calibri"/>
          <w:b/>
          <w:bCs/>
          <w:color w:val="00AB00"/>
          <w:sz w:val="20"/>
          <w:szCs w:val="20"/>
        </w:rPr>
        <w:t>www.auditforum.org</w:t>
      </w:r>
      <w:r w:rsidRPr="004969A1">
        <w:rPr>
          <w:rFonts w:eastAsia="Calibri"/>
          <w:color w:val="000000"/>
          <w:sz w:val="20"/>
          <w:szCs w:val="20"/>
        </w:rPr>
        <w:t xml:space="preserve">) has published a pamphlet, </w:t>
      </w:r>
      <w:r w:rsidRPr="004969A1">
        <w:rPr>
          <w:rFonts w:eastAsia="Calibri"/>
          <w:i/>
          <w:iCs/>
          <w:color w:val="000000"/>
          <w:sz w:val="20"/>
          <w:szCs w:val="20"/>
        </w:rPr>
        <w:t>Choosing an External Auditor</w:t>
      </w:r>
      <w:r w:rsidRPr="004969A1">
        <w:rPr>
          <w:rFonts w:eastAsia="Calibri"/>
          <w:color w:val="000000"/>
          <w:sz w:val="20"/>
          <w:szCs w:val="20"/>
        </w:rPr>
        <w:t>, to assist non-Federal entities in the procurement of audit services. The Government Accountability Office’s website (</w:t>
      </w:r>
      <w:r w:rsidRPr="004969A1">
        <w:rPr>
          <w:rFonts w:eastAsia="Calibri"/>
          <w:b/>
          <w:bCs/>
          <w:color w:val="00AB00"/>
          <w:sz w:val="20"/>
          <w:szCs w:val="20"/>
        </w:rPr>
        <w:t>www.gao.gov</w:t>
      </w:r>
      <w:r w:rsidRPr="004969A1">
        <w:rPr>
          <w:rFonts w:eastAsia="Calibri"/>
          <w:color w:val="000000"/>
          <w:sz w:val="20"/>
          <w:szCs w:val="20"/>
        </w:rPr>
        <w:t xml:space="preserve">) also contains a pamphlet, </w:t>
      </w:r>
      <w:r w:rsidRPr="004969A1">
        <w:rPr>
          <w:rFonts w:eastAsia="Calibri"/>
          <w:i/>
          <w:iCs/>
          <w:color w:val="000000"/>
          <w:sz w:val="20"/>
          <w:szCs w:val="20"/>
        </w:rPr>
        <w:t>How to Avoid a Substandard Audit: Suggestions for Procuring an Audit</w:t>
      </w:r>
      <w:r w:rsidRPr="004969A1">
        <w:rPr>
          <w:rFonts w:eastAsia="Calibri"/>
          <w:color w:val="000000"/>
          <w:sz w:val="20"/>
          <w:szCs w:val="20"/>
        </w:rPr>
        <w:t xml:space="preserve">. </w:t>
      </w:r>
      <w:r w:rsidRPr="004969A1">
        <w:rPr>
          <w:rFonts w:eastAsia="Calibri"/>
          <w:i/>
          <w:iCs/>
          <w:color w:val="000000"/>
          <w:sz w:val="20"/>
          <w:szCs w:val="20"/>
        </w:rPr>
        <w:t>Government Auditing Standards</w:t>
      </w:r>
      <w:r w:rsidRPr="004969A1">
        <w:rPr>
          <w:rFonts w:eastAsia="Calibri"/>
          <w:color w:val="000000"/>
          <w:sz w:val="20"/>
          <w:szCs w:val="20"/>
        </w:rPr>
        <w:t>, the standards auditors must follow in conducting the audit, are also available at this site.</w:t>
      </w:r>
    </w:p>
    <w:p w:rsidR="00FE5693" w:rsidRPr="004969A1" w:rsidRDefault="00FE5693" w:rsidP="00FE5693">
      <w:pPr>
        <w:autoSpaceDE w:val="0"/>
        <w:autoSpaceDN w:val="0"/>
        <w:adjustRightInd w:val="0"/>
        <w:rPr>
          <w:rFonts w:eastAsia="Calibri"/>
          <w:color w:val="000000"/>
          <w:sz w:val="20"/>
          <w:szCs w:val="20"/>
        </w:rPr>
      </w:pPr>
      <w:r w:rsidRPr="004969A1">
        <w:rPr>
          <w:rFonts w:eastAsia="Calibri"/>
          <w:i/>
          <w:iCs/>
          <w:color w:val="000000"/>
          <w:sz w:val="20"/>
          <w:szCs w:val="20"/>
        </w:rPr>
        <w:t xml:space="preserve">Submitting the audit reporting package and Data Collection Form (form SF-SAC) to the Federal Audit Clearinghouse (FAC) and pass-through entities </w:t>
      </w:r>
      <w:r w:rsidRPr="004969A1">
        <w:rPr>
          <w:rFonts w:eastAsia="Calibri"/>
          <w:color w:val="000000"/>
          <w:sz w:val="20"/>
          <w:szCs w:val="20"/>
        </w:rPr>
        <w:t xml:space="preserve">The reporting package includes your financial statements and SEFA, the auditor's reports, including a schedule of findings and questioned costs, and, if applicable, your corrective action plan and a summary schedule of prior audit findings. </w:t>
      </w:r>
    </w:p>
    <w:p w:rsidR="00FE5693" w:rsidRPr="004969A1" w:rsidRDefault="00FE5693" w:rsidP="00FE5693">
      <w:pPr>
        <w:autoSpaceDE w:val="0"/>
        <w:autoSpaceDN w:val="0"/>
        <w:adjustRightInd w:val="0"/>
        <w:rPr>
          <w:rFonts w:eastAsia="Calibri"/>
          <w:color w:val="000000"/>
          <w:sz w:val="20"/>
          <w:szCs w:val="20"/>
        </w:rPr>
      </w:pPr>
    </w:p>
    <w:p w:rsidR="00FE5693" w:rsidRPr="004969A1" w:rsidRDefault="00FE5693" w:rsidP="00FE5693">
      <w:pPr>
        <w:autoSpaceDE w:val="0"/>
        <w:autoSpaceDN w:val="0"/>
        <w:adjustRightInd w:val="0"/>
        <w:rPr>
          <w:rFonts w:eastAsia="Calibri"/>
          <w:color w:val="000000"/>
          <w:sz w:val="20"/>
          <w:szCs w:val="20"/>
        </w:rPr>
      </w:pPr>
      <w:r w:rsidRPr="004969A1">
        <w:rPr>
          <w:rFonts w:eastAsia="Calibri"/>
          <w:color w:val="000000"/>
          <w:sz w:val="20"/>
          <w:szCs w:val="20"/>
        </w:rPr>
        <w:t>You and your auditor jointly prepare form SF-SAC. You are encouraged to prepare the SF-SAC using the online option at the FAC website (</w:t>
      </w:r>
      <w:r w:rsidRPr="004969A1">
        <w:rPr>
          <w:rFonts w:eastAsia="Calibri"/>
          <w:b/>
          <w:bCs/>
          <w:color w:val="00AB00"/>
          <w:sz w:val="20"/>
          <w:szCs w:val="20"/>
        </w:rPr>
        <w:t>harvester.census.gov/fac</w:t>
      </w:r>
      <w:r w:rsidRPr="004969A1">
        <w:rPr>
          <w:rFonts w:eastAsia="Calibri"/>
          <w:color w:val="000000"/>
          <w:sz w:val="20"/>
          <w:szCs w:val="20"/>
        </w:rPr>
        <w:t>). Blank forms can be downloaded from the FAC's website and hard copies are also available on request. It is your responsibility to submit the SF-SAC together with the appropriate number (per the SF-SAC instructions) of reporting packages to the FAC within 30 days of the receipt of the auditor's reports, but no later than 9 months after the end of your fiscal year. The FAC distributes the reporting package to Federal agencies and maintains an archival copy. Information from the form SF-SAC is captured by the FAC in an electronic database, which is publicly accessible via its website.</w:t>
      </w:r>
    </w:p>
    <w:p w:rsidR="00FE5693" w:rsidRPr="004969A1" w:rsidRDefault="00FE5693" w:rsidP="00FE5693">
      <w:pPr>
        <w:autoSpaceDE w:val="0"/>
        <w:autoSpaceDN w:val="0"/>
        <w:adjustRightInd w:val="0"/>
        <w:rPr>
          <w:rFonts w:eastAsia="Calibri"/>
          <w:color w:val="000000"/>
          <w:sz w:val="20"/>
          <w:szCs w:val="20"/>
        </w:rPr>
      </w:pPr>
      <w:r w:rsidRPr="004969A1">
        <w:rPr>
          <w:rFonts w:eastAsia="Calibri"/>
          <w:color w:val="000000"/>
          <w:sz w:val="20"/>
          <w:szCs w:val="20"/>
        </w:rPr>
        <w:t>For more information concerning submissions to the FAC, contact the FAC at govs.fac@census.gov or tollfree at 1-888-222-9907. If you are a subrecipient receiving Federal funds from a pass-through entity, you are also required to submit either a copy of the reporting package, or a notification that the audit was completed, to each pass-through entity that provides you with Federal funding. Contact your pass-through entity (ies) for questions concerning submissions to them.</w:t>
      </w:r>
    </w:p>
    <w:p w:rsidR="00FE5693" w:rsidRPr="004969A1" w:rsidRDefault="00FE5693" w:rsidP="00F17BCE">
      <w:pPr>
        <w:numPr>
          <w:ilvl w:val="0"/>
          <w:numId w:val="55"/>
        </w:numPr>
        <w:autoSpaceDE w:val="0"/>
        <w:autoSpaceDN w:val="0"/>
        <w:adjustRightInd w:val="0"/>
        <w:spacing w:after="200" w:line="276" w:lineRule="auto"/>
        <w:ind w:left="0" w:firstLine="360"/>
        <w:contextualSpacing/>
        <w:rPr>
          <w:rFonts w:eastAsia="Calibri"/>
          <w:i/>
          <w:iCs/>
          <w:color w:val="000000"/>
          <w:sz w:val="20"/>
          <w:szCs w:val="20"/>
        </w:rPr>
      </w:pPr>
      <w:r w:rsidRPr="004969A1">
        <w:rPr>
          <w:rFonts w:eastAsia="Calibri"/>
          <w:i/>
          <w:iCs/>
          <w:color w:val="000000"/>
          <w:sz w:val="20"/>
          <w:szCs w:val="20"/>
        </w:rPr>
        <w:t xml:space="preserve">Taking corrective action on audit findings. </w:t>
      </w:r>
      <w:r w:rsidRPr="004969A1">
        <w:rPr>
          <w:rFonts w:eastAsia="Calibri"/>
          <w:color w:val="000000"/>
          <w:sz w:val="20"/>
          <w:szCs w:val="20"/>
        </w:rPr>
        <w:t>You are required to prepare a corrective action plan that addresses each audit finding. The affected Federal awarding agency(ies) or pass-through entity(ies) should contact you on the acceptability of your plan or alternative actions it expects you to take. You are responsible for taking those actions.</w:t>
      </w:r>
    </w:p>
    <w:p w:rsidR="00FE5693" w:rsidRPr="004969A1" w:rsidRDefault="00FE5693" w:rsidP="00FE5693">
      <w:pPr>
        <w:autoSpaceDE w:val="0"/>
        <w:autoSpaceDN w:val="0"/>
        <w:adjustRightInd w:val="0"/>
        <w:rPr>
          <w:rFonts w:eastAsia="Calibri"/>
          <w:color w:val="000000"/>
          <w:sz w:val="20"/>
          <w:szCs w:val="20"/>
        </w:rPr>
      </w:pPr>
      <w:r w:rsidRPr="004969A1">
        <w:rPr>
          <w:rFonts w:eastAsia="Calibri"/>
          <w:color w:val="000000"/>
          <w:sz w:val="20"/>
          <w:szCs w:val="20"/>
        </w:rPr>
        <w:lastRenderedPageBreak/>
        <w:t>Contact the affected Federal awarding agency or passthrough entity if you have any questions. Failure to meet the single audit requirements could result in your entity having to repay grant monies and/or losing access to future Federal funding.</w:t>
      </w:r>
    </w:p>
    <w:p w:rsidR="00FE5693" w:rsidRPr="004969A1" w:rsidRDefault="00FE5693" w:rsidP="00FE5693">
      <w:pPr>
        <w:autoSpaceDE w:val="0"/>
        <w:autoSpaceDN w:val="0"/>
        <w:adjustRightInd w:val="0"/>
        <w:rPr>
          <w:rFonts w:eastAsia="Calibri"/>
          <w:b/>
          <w:bCs/>
          <w:color w:val="000000"/>
          <w:sz w:val="20"/>
          <w:szCs w:val="20"/>
        </w:rPr>
      </w:pPr>
      <w:r w:rsidRPr="004969A1">
        <w:rPr>
          <w:rFonts w:eastAsia="Calibri"/>
          <w:b/>
          <w:bCs/>
          <w:color w:val="000000"/>
          <w:sz w:val="20"/>
          <w:szCs w:val="20"/>
        </w:rPr>
        <w:t>Additional Information and Where to Get Help</w:t>
      </w:r>
    </w:p>
    <w:p w:rsidR="00FE5693" w:rsidRPr="004969A1" w:rsidRDefault="00FE5693" w:rsidP="00F17BCE">
      <w:pPr>
        <w:numPr>
          <w:ilvl w:val="0"/>
          <w:numId w:val="56"/>
        </w:numPr>
        <w:autoSpaceDE w:val="0"/>
        <w:autoSpaceDN w:val="0"/>
        <w:adjustRightInd w:val="0"/>
        <w:spacing w:after="200" w:line="276" w:lineRule="auto"/>
        <w:contextualSpacing/>
        <w:rPr>
          <w:rFonts w:eastAsia="Calibri"/>
          <w:i/>
          <w:iCs/>
          <w:color w:val="000000"/>
          <w:sz w:val="20"/>
          <w:szCs w:val="20"/>
        </w:rPr>
      </w:pPr>
      <w:r w:rsidRPr="004969A1">
        <w:rPr>
          <w:rFonts w:eastAsia="Calibri"/>
          <w:i/>
          <w:iCs/>
          <w:color w:val="000000"/>
          <w:sz w:val="20"/>
          <w:szCs w:val="20"/>
        </w:rPr>
        <w:t>OMB Source Documents</w:t>
      </w:r>
    </w:p>
    <w:p w:rsidR="00FE5693" w:rsidRPr="004969A1" w:rsidRDefault="00FE5693" w:rsidP="00FE5693">
      <w:pPr>
        <w:autoSpaceDE w:val="0"/>
        <w:autoSpaceDN w:val="0"/>
        <w:adjustRightInd w:val="0"/>
        <w:rPr>
          <w:rFonts w:eastAsia="Calibri"/>
          <w:color w:val="000000"/>
          <w:sz w:val="20"/>
          <w:szCs w:val="20"/>
        </w:rPr>
      </w:pPr>
      <w:r w:rsidRPr="004969A1">
        <w:rPr>
          <w:rFonts w:eastAsia="Calibri"/>
          <w:color w:val="000000"/>
          <w:sz w:val="20"/>
          <w:szCs w:val="20"/>
        </w:rPr>
        <w:t>Single audit requirements are set forth in OMB Circular A-133 and the OMB Circular A-133 Compliance Supplement, which are on OMB's website (</w:t>
      </w:r>
      <w:r w:rsidRPr="004969A1">
        <w:rPr>
          <w:rFonts w:eastAsia="Calibri"/>
          <w:b/>
          <w:bCs/>
          <w:color w:val="00AB00"/>
          <w:sz w:val="20"/>
          <w:szCs w:val="20"/>
        </w:rPr>
        <w:t>www.omb.gov/grants</w:t>
      </w:r>
      <w:r w:rsidRPr="004969A1">
        <w:rPr>
          <w:rFonts w:eastAsia="Calibri"/>
          <w:color w:val="000000"/>
          <w:sz w:val="20"/>
          <w:szCs w:val="20"/>
        </w:rPr>
        <w:t>).</w:t>
      </w:r>
    </w:p>
    <w:p w:rsidR="00FE5693" w:rsidRPr="004969A1" w:rsidRDefault="00FE5693" w:rsidP="00F17BCE">
      <w:pPr>
        <w:numPr>
          <w:ilvl w:val="0"/>
          <w:numId w:val="56"/>
        </w:numPr>
        <w:autoSpaceDE w:val="0"/>
        <w:autoSpaceDN w:val="0"/>
        <w:adjustRightInd w:val="0"/>
        <w:spacing w:after="200" w:line="276" w:lineRule="auto"/>
        <w:ind w:firstLine="360"/>
        <w:contextualSpacing/>
        <w:rPr>
          <w:rFonts w:eastAsia="Calibri"/>
          <w:i/>
          <w:iCs/>
          <w:color w:val="000000"/>
          <w:sz w:val="20"/>
          <w:szCs w:val="20"/>
        </w:rPr>
      </w:pPr>
      <w:r w:rsidRPr="004969A1">
        <w:rPr>
          <w:rFonts w:eastAsia="Calibri"/>
          <w:i/>
          <w:iCs/>
          <w:color w:val="000000"/>
          <w:sz w:val="20"/>
          <w:szCs w:val="20"/>
        </w:rPr>
        <w:t xml:space="preserve">Federal Agency Contact for General Assistance. </w:t>
      </w:r>
      <w:r w:rsidRPr="004969A1">
        <w:rPr>
          <w:rFonts w:eastAsia="Calibri"/>
          <w:color w:val="000000"/>
          <w:sz w:val="20"/>
          <w:szCs w:val="20"/>
        </w:rPr>
        <w:t>A Federal agency has been designated to answer your questions and provide help when needed with your single audit. This designation is generally based upon which Federal agency provides you with the most direct Federal funding. (Circular A-133 (paragraph 400) provides specific guidance for determining which Federal agency is designated to assist you.) The single audit contacts are listed in Appendix III of the OMB Circular A-133 Compliance Supplement.</w:t>
      </w:r>
    </w:p>
    <w:p w:rsidR="00FE5693" w:rsidRPr="004969A1" w:rsidRDefault="00FE5693" w:rsidP="00F17BCE">
      <w:pPr>
        <w:numPr>
          <w:ilvl w:val="0"/>
          <w:numId w:val="56"/>
        </w:numPr>
        <w:autoSpaceDE w:val="0"/>
        <w:autoSpaceDN w:val="0"/>
        <w:adjustRightInd w:val="0"/>
        <w:spacing w:after="200" w:line="276" w:lineRule="auto"/>
        <w:ind w:firstLine="360"/>
        <w:contextualSpacing/>
        <w:rPr>
          <w:rFonts w:eastAsia="Calibri"/>
          <w:i/>
          <w:iCs/>
          <w:color w:val="000000"/>
          <w:sz w:val="20"/>
          <w:szCs w:val="20"/>
        </w:rPr>
      </w:pPr>
      <w:r w:rsidRPr="004969A1">
        <w:rPr>
          <w:rFonts w:eastAsia="Calibri"/>
          <w:i/>
          <w:iCs/>
          <w:color w:val="000000"/>
          <w:sz w:val="20"/>
          <w:szCs w:val="20"/>
        </w:rPr>
        <w:t xml:space="preserve">Highlights of the Single Audit Process. </w:t>
      </w:r>
      <w:r w:rsidRPr="004969A1">
        <w:rPr>
          <w:rFonts w:eastAsia="Calibri"/>
          <w:color w:val="000000"/>
          <w:sz w:val="20"/>
          <w:szCs w:val="20"/>
        </w:rPr>
        <w:t xml:space="preserve">The Grants Management Committee of the Chief Financial Officers Council produced a pamphlet,  </w:t>
      </w:r>
      <w:r w:rsidRPr="004969A1">
        <w:rPr>
          <w:rFonts w:eastAsia="Calibri"/>
          <w:i/>
          <w:iCs/>
          <w:color w:val="000000"/>
          <w:sz w:val="20"/>
          <w:szCs w:val="20"/>
        </w:rPr>
        <w:t>Highlights of the Single Audit Process</w:t>
      </w:r>
      <w:r w:rsidRPr="004969A1">
        <w:rPr>
          <w:rFonts w:eastAsia="Calibri"/>
          <w:color w:val="000000"/>
          <w:sz w:val="20"/>
          <w:szCs w:val="20"/>
        </w:rPr>
        <w:t>, to acquaint officials of Federal awarding agencies and non-Federal entities with the single audit process. It is available on the FAC website (harvester.census.gov/fac)</w:t>
      </w:r>
      <w:r w:rsidRPr="004969A1">
        <w:rPr>
          <w:rFonts w:eastAsia="Calibri"/>
          <w:color w:val="000000"/>
          <w:sz w:val="18"/>
          <w:szCs w:val="18"/>
        </w:rPr>
        <w:t>.</w:t>
      </w:r>
    </w:p>
    <w:p w:rsidR="00633AF4" w:rsidRDefault="00633AF4">
      <w:pPr>
        <w:spacing w:after="200" w:line="276" w:lineRule="auto"/>
        <w:rPr>
          <w:sz w:val="36"/>
          <w:szCs w:val="36"/>
          <w:u w:val="single"/>
        </w:rPr>
        <w:sectPr w:rsidR="00633AF4" w:rsidSect="00633AF4">
          <w:pgSz w:w="12240" w:h="15840"/>
          <w:pgMar w:top="720" w:right="720" w:bottom="720" w:left="720" w:header="720" w:footer="720" w:gutter="0"/>
          <w:cols w:space="720"/>
          <w:docGrid w:linePitch="360"/>
        </w:sectPr>
      </w:pPr>
    </w:p>
    <w:p w:rsidR="00633AF4" w:rsidRPr="000668E5" w:rsidRDefault="008C2E32" w:rsidP="008C2E32">
      <w:pPr>
        <w:pStyle w:val="Heading2"/>
        <w:jc w:val="center"/>
        <w:rPr>
          <w:rFonts w:ascii="Times New Roman" w:hAnsi="Times New Roman"/>
          <w:i/>
          <w:color w:val="0070C0"/>
          <w:u w:val="single"/>
        </w:rPr>
      </w:pPr>
      <w:r w:rsidRPr="000668E5">
        <w:rPr>
          <w:rFonts w:ascii="Times New Roman" w:hAnsi="Times New Roman"/>
          <w:i/>
          <w:color w:val="0070C0"/>
          <w:u w:val="single"/>
        </w:rPr>
        <w:lastRenderedPageBreak/>
        <w:t>LOCAL EDUCATIONAL AGENCY MIGRANT PARENT ADVISORY COUNCIL BYLAWS</w:t>
      </w:r>
    </w:p>
    <w:p w:rsidR="008C2E32" w:rsidRDefault="008C2E32" w:rsidP="00633AF4">
      <w:pPr>
        <w:jc w:val="center"/>
        <w:rPr>
          <w:b/>
          <w:sz w:val="32"/>
          <w:szCs w:val="32"/>
        </w:rPr>
      </w:pPr>
    </w:p>
    <w:p w:rsidR="00633AF4" w:rsidRDefault="00633AF4" w:rsidP="00633AF4">
      <w:pPr>
        <w:jc w:val="center"/>
        <w:rPr>
          <w:b/>
          <w:sz w:val="20"/>
          <w:szCs w:val="20"/>
        </w:rPr>
      </w:pPr>
      <w:r>
        <w:rPr>
          <w:b/>
          <w:sz w:val="20"/>
          <w:szCs w:val="20"/>
        </w:rPr>
        <w:t>(English and Spanish)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33AF4" w:rsidRPr="00A36A9C" w:rsidTr="004969A1">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sz w:val="24"/>
                <w:szCs w:val="24"/>
              </w:rPr>
              <w:t xml:space="preserve">Bylaws for the Migrant Parent Advisory Council of [INSERT SCHOOL DISTRICT NAME]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INTRODUCTION</w:t>
            </w:r>
          </w:p>
          <w:p w:rsidR="00633AF4" w:rsidRPr="004969A1" w:rsidRDefault="00633AF4" w:rsidP="004F6FDF">
            <w:pPr>
              <w:pStyle w:val="NoSpacing"/>
              <w:rPr>
                <w:rFonts w:ascii="Times New Roman" w:hAnsi="Times New Roman"/>
                <w:sz w:val="24"/>
                <w:szCs w:val="24"/>
              </w:rPr>
            </w:pPr>
            <w:r w:rsidRPr="004969A1">
              <w:rPr>
                <w:rFonts w:ascii="Times New Roman" w:hAnsi="Times New Roman"/>
                <w:sz w:val="24"/>
                <w:szCs w:val="24"/>
              </w:rPr>
              <w:t>Bylaws provide the Migrant Parent Advisory Council with rules to govern their actions. Written regulations help avoid confusion in operating procedures of a council when questions or problems arise.</w:t>
            </w:r>
          </w:p>
        </w:tc>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sz w:val="24"/>
                <w:szCs w:val="24"/>
              </w:rPr>
              <w:t xml:space="preserve">Reglamentos para el Concilio Consejero de Padres Migrantes de [INSERTE EL NOMBRE DEL DISTRITO] </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INTRODUCCIÓN</w:t>
            </w:r>
          </w:p>
          <w:p w:rsidR="00633AF4" w:rsidRPr="004969A1" w:rsidRDefault="00633AF4" w:rsidP="004F6FDF">
            <w:pPr>
              <w:pStyle w:val="NoSpacing"/>
              <w:rPr>
                <w:rFonts w:ascii="Times New Roman" w:hAnsi="Times New Roman"/>
                <w:sz w:val="24"/>
                <w:szCs w:val="24"/>
              </w:rPr>
            </w:pPr>
            <w:r w:rsidRPr="004969A1">
              <w:rPr>
                <w:rFonts w:ascii="Times New Roman" w:hAnsi="Times New Roman"/>
                <w:sz w:val="24"/>
                <w:szCs w:val="24"/>
              </w:rPr>
              <w:t>Los reglamentos proporcionarán al Concilio Consejero de Padres Migrantes, reglas para gobernar sus acciones. Reglamentos escritos ayudan a evitar confusión en el procedimiento del concilio cuando surjan preguntas o problemas.</w:t>
            </w:r>
          </w:p>
        </w:tc>
      </w:tr>
      <w:tr w:rsidR="00633AF4" w:rsidRPr="00A36A9C" w:rsidTr="004969A1">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ARTICLE I: NAME</w:t>
            </w:r>
          </w:p>
          <w:p w:rsidR="00633AF4" w:rsidRPr="004969A1" w:rsidRDefault="00633AF4" w:rsidP="004F6FDF">
            <w:pPr>
              <w:pStyle w:val="NoSpacing"/>
              <w:rPr>
                <w:rFonts w:ascii="Times New Roman" w:hAnsi="Times New Roman"/>
                <w:sz w:val="24"/>
                <w:szCs w:val="24"/>
              </w:rPr>
            </w:pPr>
            <w:r w:rsidRPr="004969A1">
              <w:rPr>
                <w:rFonts w:ascii="Times New Roman" w:hAnsi="Times New Roman"/>
                <w:sz w:val="24"/>
                <w:szCs w:val="24"/>
              </w:rPr>
              <w:t>The name of this council is the Migrant Parent Advisory Council of [</w:t>
            </w:r>
            <w:r w:rsidRPr="004969A1">
              <w:rPr>
                <w:rFonts w:ascii="Times New Roman" w:hAnsi="Times New Roman"/>
                <w:i/>
                <w:iCs/>
                <w:sz w:val="24"/>
                <w:szCs w:val="24"/>
              </w:rPr>
              <w:t>district name</w:t>
            </w:r>
            <w:r w:rsidRPr="004969A1">
              <w:rPr>
                <w:rFonts w:ascii="Times New Roman" w:hAnsi="Times New Roman"/>
                <w:sz w:val="24"/>
                <w:szCs w:val="24"/>
              </w:rPr>
              <w:t>], hereafter referred to as the PAC.</w:t>
            </w:r>
          </w:p>
        </w:tc>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ARTĺCULO I: NOMBRE</w:t>
            </w:r>
          </w:p>
          <w:p w:rsidR="00633AF4" w:rsidRPr="004969A1" w:rsidRDefault="00633AF4" w:rsidP="004F6FDF">
            <w:pPr>
              <w:pStyle w:val="NoSpacing"/>
              <w:rPr>
                <w:rFonts w:ascii="Times New Roman" w:hAnsi="Times New Roman"/>
                <w:sz w:val="24"/>
                <w:szCs w:val="24"/>
              </w:rPr>
            </w:pPr>
            <w:r w:rsidRPr="004969A1">
              <w:rPr>
                <w:rFonts w:ascii="Times New Roman" w:hAnsi="Times New Roman"/>
                <w:sz w:val="24"/>
                <w:szCs w:val="24"/>
              </w:rPr>
              <w:t>El nombre del Concilio será: Concilio Consejero de Padres Migrantes de [</w:t>
            </w:r>
            <w:r w:rsidRPr="004969A1">
              <w:rPr>
                <w:rFonts w:ascii="Times New Roman" w:hAnsi="Times New Roman"/>
                <w:i/>
                <w:iCs/>
                <w:sz w:val="24"/>
                <w:szCs w:val="24"/>
              </w:rPr>
              <w:t>nombre del distrito</w:t>
            </w:r>
            <w:r w:rsidRPr="004969A1">
              <w:rPr>
                <w:rFonts w:ascii="Times New Roman" w:hAnsi="Times New Roman"/>
                <w:sz w:val="24"/>
                <w:szCs w:val="24"/>
              </w:rPr>
              <w:t>], que en lo sucesivo se referirá como PAC.</w:t>
            </w:r>
          </w:p>
          <w:p w:rsidR="00633AF4" w:rsidRPr="004969A1" w:rsidRDefault="00633AF4" w:rsidP="004F6FDF">
            <w:pPr>
              <w:pStyle w:val="NoSpacing"/>
              <w:rPr>
                <w:rFonts w:ascii="Times New Roman" w:hAnsi="Times New Roman"/>
                <w:sz w:val="24"/>
                <w:szCs w:val="24"/>
              </w:rPr>
            </w:pPr>
          </w:p>
        </w:tc>
      </w:tr>
      <w:tr w:rsidR="00633AF4" w:rsidRPr="00A36A9C" w:rsidTr="004969A1">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ARTICLE II: ROLE OF THE PAC</w:t>
            </w:r>
          </w:p>
          <w:p w:rsidR="00633AF4" w:rsidRPr="004969A1" w:rsidRDefault="00633AF4" w:rsidP="004F6FDF">
            <w:pPr>
              <w:pStyle w:val="NoSpacing"/>
              <w:rPr>
                <w:rFonts w:ascii="Times New Roman" w:hAnsi="Times New Roman"/>
                <w:sz w:val="24"/>
                <w:szCs w:val="24"/>
              </w:rPr>
            </w:pPr>
            <w:r w:rsidRPr="004969A1">
              <w:rPr>
                <w:rFonts w:ascii="Times New Roman" w:hAnsi="Times New Roman"/>
                <w:sz w:val="24"/>
                <w:szCs w:val="24"/>
              </w:rPr>
              <w:t>The role of the PAC shall be to advise the district in planning, implementing, and evaluating the district’s program which is designed to meet the educational needs of migrant children. The recommendations of the PAC shall be submitted to the district’s director of the Migrant Education Program, for their implementation. In fulfillment of this role, the PAC shall be invited to comment and make recommendations on the following:</w:t>
            </w:r>
          </w:p>
          <w:p w:rsidR="00633AF4" w:rsidRPr="004969A1" w:rsidRDefault="00633AF4" w:rsidP="004F6FDF">
            <w:pPr>
              <w:pStyle w:val="NoSpacing"/>
              <w:rPr>
                <w:rFonts w:ascii="Times New Roman" w:hAnsi="Times New Roman"/>
                <w:sz w:val="24"/>
                <w:szCs w:val="24"/>
              </w:rPr>
            </w:pPr>
            <w:r w:rsidRPr="004969A1">
              <w:rPr>
                <w:rFonts w:ascii="Times New Roman" w:hAnsi="Times New Roman"/>
                <w:sz w:val="24"/>
                <w:szCs w:val="24"/>
              </w:rPr>
              <w:t xml:space="preserve"> </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1: </w:t>
            </w:r>
            <w:r w:rsidRPr="004969A1">
              <w:rPr>
                <w:rFonts w:ascii="Times New Roman" w:hAnsi="Times New Roman"/>
                <w:sz w:val="24"/>
                <w:szCs w:val="24"/>
              </w:rPr>
              <w:t xml:space="preserve">Improving the District Improvement Plan for the Migrant Education Program.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2: </w:t>
            </w:r>
            <w:r w:rsidRPr="004969A1">
              <w:rPr>
                <w:rFonts w:ascii="Times New Roman" w:hAnsi="Times New Roman"/>
                <w:sz w:val="24"/>
                <w:szCs w:val="24"/>
              </w:rPr>
              <w:t xml:space="preserve">Improving programs and services offered to migrant children.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3: </w:t>
            </w:r>
            <w:r w:rsidRPr="004969A1">
              <w:rPr>
                <w:rFonts w:ascii="Times New Roman" w:hAnsi="Times New Roman"/>
                <w:sz w:val="24"/>
                <w:szCs w:val="24"/>
              </w:rPr>
              <w:t xml:space="preserve">Improving evaluation of the Migrant Education Program.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4: </w:t>
            </w:r>
            <w:r w:rsidRPr="004969A1">
              <w:rPr>
                <w:rFonts w:ascii="Times New Roman" w:hAnsi="Times New Roman"/>
                <w:sz w:val="24"/>
                <w:szCs w:val="24"/>
              </w:rPr>
              <w:t xml:space="preserve">Increasing the quantity and quality of parent involvement.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5: </w:t>
            </w:r>
            <w:r w:rsidRPr="004969A1">
              <w:rPr>
                <w:rFonts w:ascii="Times New Roman" w:hAnsi="Times New Roman"/>
                <w:sz w:val="24"/>
                <w:szCs w:val="24"/>
              </w:rPr>
              <w:t>Considering other items which may be appropriate to the role of the PAC (i.e., service delivery, needs assessment, etc.).</w:t>
            </w:r>
          </w:p>
        </w:tc>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ARTÍCULO II: EL PAPEL DEL PAC</w:t>
            </w:r>
          </w:p>
          <w:p w:rsidR="00633AF4" w:rsidRPr="004969A1" w:rsidRDefault="00633AF4" w:rsidP="004F6FDF">
            <w:pPr>
              <w:pStyle w:val="NoSpacing"/>
              <w:rPr>
                <w:rFonts w:ascii="Times New Roman" w:hAnsi="Times New Roman"/>
                <w:sz w:val="24"/>
                <w:szCs w:val="24"/>
              </w:rPr>
            </w:pPr>
            <w:r w:rsidRPr="004969A1">
              <w:rPr>
                <w:rFonts w:ascii="Times New Roman" w:hAnsi="Times New Roman"/>
                <w:sz w:val="24"/>
                <w:szCs w:val="24"/>
              </w:rPr>
              <w:t xml:space="preserve">El papel del PAC será de aconsejar al distrito en planear, llevar a cabo y evaluar el programa del distrito que es diseñado para responsabilizarse de las necesidades educativas de niños migrantes. Las recomendaciones del PAC serán sometidas al director del distrito del Programa Migrante, para su ejecución. En el cumplimiento de este papel, el PAC será invitado a comentar y hacer recomendaciones en lo siguiente: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1: </w:t>
            </w:r>
            <w:r w:rsidRPr="004969A1">
              <w:rPr>
                <w:rFonts w:ascii="Times New Roman" w:hAnsi="Times New Roman"/>
                <w:sz w:val="24"/>
                <w:szCs w:val="24"/>
              </w:rPr>
              <w:t xml:space="preserve">Mejorar el plan de mejoramiento del distrito para el Programa Migrante.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2: </w:t>
            </w:r>
            <w:r w:rsidRPr="004969A1">
              <w:rPr>
                <w:rFonts w:ascii="Times New Roman" w:hAnsi="Times New Roman"/>
                <w:sz w:val="24"/>
                <w:szCs w:val="24"/>
              </w:rPr>
              <w:t xml:space="preserve">Mejorar los programas y los servicios que se les ofrecen a los niños migrantes.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3: </w:t>
            </w:r>
            <w:r w:rsidRPr="004969A1">
              <w:rPr>
                <w:rFonts w:ascii="Times New Roman" w:hAnsi="Times New Roman"/>
                <w:sz w:val="24"/>
                <w:szCs w:val="24"/>
              </w:rPr>
              <w:t xml:space="preserve">Mejorar la evaluación del Programa Migrante.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4: </w:t>
            </w:r>
            <w:r w:rsidRPr="004969A1">
              <w:rPr>
                <w:rFonts w:ascii="Times New Roman" w:hAnsi="Times New Roman"/>
                <w:sz w:val="24"/>
                <w:szCs w:val="24"/>
              </w:rPr>
              <w:t xml:space="preserve">Aumentar la cantidad y la calidad del envolvimiento de los padres.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5: </w:t>
            </w:r>
            <w:r w:rsidRPr="004969A1">
              <w:rPr>
                <w:rFonts w:ascii="Times New Roman" w:hAnsi="Times New Roman"/>
                <w:sz w:val="24"/>
                <w:szCs w:val="24"/>
              </w:rPr>
              <w:t>Tomar en cuenta otras cosas que sean apropiadas al papel del PAC (por ejemplo, la entrega de servicios, la evaluación de necesidades, etc.).</w:t>
            </w:r>
          </w:p>
          <w:p w:rsidR="00633AF4" w:rsidRPr="004969A1" w:rsidRDefault="00633AF4" w:rsidP="004F6FDF">
            <w:pPr>
              <w:pStyle w:val="NoSpacing"/>
              <w:rPr>
                <w:rFonts w:ascii="Times New Roman" w:hAnsi="Times New Roman"/>
                <w:sz w:val="24"/>
                <w:szCs w:val="24"/>
              </w:rPr>
            </w:pPr>
          </w:p>
        </w:tc>
      </w:tr>
    </w:tbl>
    <w:p w:rsidR="00633AF4" w:rsidRPr="00A36A9C" w:rsidRDefault="00633AF4" w:rsidP="00633AF4">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33AF4" w:rsidRPr="00A36A9C" w:rsidTr="004969A1">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ARTICLE III: BASIC POLICIES</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1: </w:t>
            </w:r>
            <w:r w:rsidRPr="004969A1">
              <w:rPr>
                <w:rFonts w:ascii="Times New Roman" w:hAnsi="Times New Roman"/>
                <w:sz w:val="24"/>
                <w:szCs w:val="24"/>
              </w:rPr>
              <w:t xml:space="preserve">The PAC shall be nonpolitical, noncommercial, and nonsectarian (not connected to any political group, business, or religion).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2: </w:t>
            </w:r>
            <w:r w:rsidRPr="004969A1">
              <w:rPr>
                <w:rFonts w:ascii="Times New Roman" w:hAnsi="Times New Roman"/>
                <w:sz w:val="24"/>
                <w:szCs w:val="24"/>
              </w:rPr>
              <w:t xml:space="preserve">The PAC shall support the improvement of education in cooperation with the district.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3: </w:t>
            </w:r>
            <w:r w:rsidRPr="004969A1">
              <w:rPr>
                <w:rFonts w:ascii="Times New Roman" w:hAnsi="Times New Roman"/>
                <w:sz w:val="24"/>
                <w:szCs w:val="24"/>
              </w:rPr>
              <w:t>The PAC shall work within the organization of the local school system.  Keeping in mind its advisory responsibility, it shall not seek to control or establish policies for the district.</w:t>
            </w:r>
          </w:p>
        </w:tc>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ARTÍCULO III: REGLAMENTOS BÁSICOS</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1: </w:t>
            </w:r>
            <w:r w:rsidRPr="004969A1">
              <w:rPr>
                <w:rFonts w:ascii="Times New Roman" w:hAnsi="Times New Roman"/>
                <w:sz w:val="24"/>
                <w:szCs w:val="24"/>
              </w:rPr>
              <w:t xml:space="preserve">El PAC no deberá ser político, comercial ni sectario (no asociado con cualquier grupo político, negocio o religión). </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2: </w:t>
            </w:r>
            <w:r w:rsidRPr="004969A1">
              <w:rPr>
                <w:rFonts w:ascii="Times New Roman" w:hAnsi="Times New Roman"/>
                <w:sz w:val="24"/>
                <w:szCs w:val="24"/>
              </w:rPr>
              <w:t xml:space="preserve">El PAC apoyará el mejoramiento de la educación en cooperación con el distrito. </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3: </w:t>
            </w:r>
            <w:r w:rsidRPr="004969A1">
              <w:rPr>
                <w:rFonts w:ascii="Times New Roman" w:hAnsi="Times New Roman"/>
                <w:sz w:val="24"/>
                <w:szCs w:val="24"/>
              </w:rPr>
              <w:t>El PAC trabajará dentro de la estructura administrativa local (la manera de que el sistema escolar funciona). Tomando en cuenta su responsabilidad de aconsejar, y no tratar de controlar ni establecer pólizas para el distrito.</w:t>
            </w:r>
          </w:p>
        </w:tc>
      </w:tr>
      <w:tr w:rsidR="00633AF4" w:rsidRPr="00A36A9C" w:rsidTr="004969A1">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ARTICLE IV: MEMBERSHIP</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1: </w:t>
            </w:r>
            <w:r w:rsidRPr="004969A1">
              <w:rPr>
                <w:rFonts w:ascii="Times New Roman" w:hAnsi="Times New Roman"/>
                <w:sz w:val="24"/>
                <w:szCs w:val="24"/>
              </w:rPr>
              <w:t xml:space="preserve">The majority of the PAC membership shall consist of migrant parents or guardians of </w:t>
            </w:r>
            <w:r w:rsidRPr="004969A1">
              <w:rPr>
                <w:rFonts w:ascii="Times New Roman" w:hAnsi="Times New Roman"/>
                <w:sz w:val="24"/>
                <w:szCs w:val="24"/>
                <w:u w:val="single"/>
              </w:rPr>
              <w:t xml:space="preserve">eligible </w:t>
            </w:r>
            <w:r w:rsidRPr="004969A1">
              <w:rPr>
                <w:rFonts w:ascii="Times New Roman" w:hAnsi="Times New Roman"/>
                <w:sz w:val="24"/>
                <w:szCs w:val="24"/>
              </w:rPr>
              <w:t xml:space="preserve">identified migrant children.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2: </w:t>
            </w:r>
            <w:r w:rsidRPr="004969A1">
              <w:rPr>
                <w:rFonts w:ascii="Times New Roman" w:hAnsi="Times New Roman"/>
                <w:sz w:val="24"/>
                <w:szCs w:val="24"/>
              </w:rPr>
              <w:t xml:space="preserve">District personnel who represent the interest of migrant parents may also be members.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3: </w:t>
            </w:r>
            <w:r w:rsidRPr="004969A1">
              <w:rPr>
                <w:rFonts w:ascii="Times New Roman" w:hAnsi="Times New Roman"/>
                <w:sz w:val="24"/>
                <w:szCs w:val="24"/>
              </w:rPr>
              <w:t xml:space="preserve">Members shall be selected through election, by volunteering, and/or nomination.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4: </w:t>
            </w:r>
            <w:r w:rsidRPr="004969A1">
              <w:rPr>
                <w:rFonts w:ascii="Times New Roman" w:hAnsi="Times New Roman"/>
                <w:sz w:val="24"/>
                <w:szCs w:val="24"/>
              </w:rPr>
              <w:t xml:space="preserve">The membership shall consist of no less than 5 members, if possible.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5: </w:t>
            </w:r>
            <w:r w:rsidRPr="004969A1">
              <w:rPr>
                <w:rFonts w:ascii="Times New Roman" w:hAnsi="Times New Roman"/>
                <w:sz w:val="24"/>
                <w:szCs w:val="24"/>
              </w:rPr>
              <w:t xml:space="preserve">Members shall be appointed to a two-year term and be eligible for reappointment for one consecutive term.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6: </w:t>
            </w:r>
            <w:r w:rsidRPr="004969A1">
              <w:rPr>
                <w:rFonts w:ascii="Times New Roman" w:hAnsi="Times New Roman"/>
                <w:sz w:val="24"/>
                <w:szCs w:val="24"/>
              </w:rPr>
              <w:t xml:space="preserve">Members who serve two consecutive terms are eligible to serve again after sitting out one term (2 years).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7: </w:t>
            </w:r>
            <w:r w:rsidRPr="004969A1">
              <w:rPr>
                <w:rFonts w:ascii="Times New Roman" w:hAnsi="Times New Roman"/>
                <w:sz w:val="24"/>
                <w:szCs w:val="24"/>
              </w:rPr>
              <w:t xml:space="preserve">Each new term shall begin </w:t>
            </w:r>
          </w:p>
          <w:p w:rsidR="00633AF4" w:rsidRPr="004969A1" w:rsidRDefault="00633AF4" w:rsidP="004F6FDF">
            <w:pPr>
              <w:pStyle w:val="NoSpacing"/>
              <w:rPr>
                <w:rFonts w:ascii="Times New Roman" w:hAnsi="Times New Roman"/>
                <w:sz w:val="24"/>
                <w:szCs w:val="24"/>
              </w:rPr>
            </w:pPr>
            <w:r w:rsidRPr="004969A1">
              <w:rPr>
                <w:rFonts w:ascii="Times New Roman" w:hAnsi="Times New Roman"/>
                <w:sz w:val="24"/>
                <w:szCs w:val="24"/>
              </w:rPr>
              <w:t xml:space="preserve">September 1. </w:t>
            </w:r>
          </w:p>
          <w:p w:rsidR="00633AF4" w:rsidRPr="004969A1" w:rsidRDefault="00633AF4" w:rsidP="004F6FDF">
            <w:pPr>
              <w:pStyle w:val="NoSpacing"/>
              <w:rPr>
                <w:rFonts w:ascii="Times New Roman" w:hAnsi="Times New Roman"/>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8: </w:t>
            </w:r>
            <w:r w:rsidRPr="004969A1">
              <w:rPr>
                <w:rFonts w:ascii="Times New Roman" w:hAnsi="Times New Roman"/>
                <w:sz w:val="24"/>
                <w:szCs w:val="24"/>
              </w:rPr>
              <w:t>All members shall be knowledgeable of the needs of migratory children.</w:t>
            </w:r>
          </w:p>
        </w:tc>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ARTÍCULO IV: MEMBRESÍA</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1: </w:t>
            </w:r>
            <w:r w:rsidRPr="004969A1">
              <w:rPr>
                <w:rFonts w:ascii="Times New Roman" w:hAnsi="Times New Roman"/>
                <w:sz w:val="24"/>
                <w:szCs w:val="24"/>
              </w:rPr>
              <w:t xml:space="preserve">La mayoría de los miembros del PAC consistirá de padres o guardianes de niños migrantes que son identificados y </w:t>
            </w:r>
            <w:r w:rsidRPr="004969A1">
              <w:rPr>
                <w:rFonts w:ascii="Times New Roman" w:hAnsi="Times New Roman"/>
                <w:sz w:val="24"/>
                <w:szCs w:val="24"/>
                <w:u w:val="single"/>
              </w:rPr>
              <w:t>elegibles</w:t>
            </w:r>
            <w:r w:rsidRPr="004969A1">
              <w:rPr>
                <w:rFonts w:ascii="Times New Roman" w:hAnsi="Times New Roman"/>
                <w:sz w:val="24"/>
                <w:szCs w:val="24"/>
              </w:rPr>
              <w:t xml:space="preserve">.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2: </w:t>
            </w:r>
            <w:r w:rsidRPr="004969A1">
              <w:rPr>
                <w:rFonts w:ascii="Times New Roman" w:hAnsi="Times New Roman"/>
                <w:sz w:val="24"/>
                <w:szCs w:val="24"/>
              </w:rPr>
              <w:t xml:space="preserve">El personal del distrito que representa el interés de padres migrantes también puede ser miembros.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3: </w:t>
            </w:r>
            <w:r w:rsidRPr="004969A1">
              <w:rPr>
                <w:rFonts w:ascii="Times New Roman" w:hAnsi="Times New Roman"/>
                <w:sz w:val="24"/>
                <w:szCs w:val="24"/>
              </w:rPr>
              <w:t xml:space="preserve">Los miembros serán seleccionados por elección, por autonominación, ser nominados y/o designados.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4: </w:t>
            </w:r>
            <w:r w:rsidRPr="004969A1">
              <w:rPr>
                <w:rFonts w:ascii="Times New Roman" w:hAnsi="Times New Roman"/>
                <w:sz w:val="24"/>
                <w:szCs w:val="24"/>
              </w:rPr>
              <w:t xml:space="preserve">La membresía consistirá de no menos de 5 miembros, si es posible.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5: </w:t>
            </w:r>
            <w:r w:rsidRPr="004969A1">
              <w:rPr>
                <w:rFonts w:ascii="Times New Roman" w:hAnsi="Times New Roman"/>
                <w:sz w:val="24"/>
                <w:szCs w:val="24"/>
              </w:rPr>
              <w:t xml:space="preserve">Los miembros serán designados a un término de dos años y tienen derecho de ser renombrados por un término consecutivo.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6: </w:t>
            </w:r>
            <w:r w:rsidRPr="004969A1">
              <w:rPr>
                <w:rFonts w:ascii="Times New Roman" w:hAnsi="Times New Roman"/>
                <w:sz w:val="24"/>
                <w:szCs w:val="24"/>
              </w:rPr>
              <w:t xml:space="preserve">Los miembros que sirven dos términos consecutivos tienen derecho de servir otra vez después de no participar por un término (2 años).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7: </w:t>
            </w:r>
            <w:r w:rsidRPr="004969A1">
              <w:rPr>
                <w:rFonts w:ascii="Times New Roman" w:hAnsi="Times New Roman"/>
                <w:sz w:val="24"/>
                <w:szCs w:val="24"/>
              </w:rPr>
              <w:t xml:space="preserve">Cada término nuevo empezará el 1ero de septiembre. </w:t>
            </w:r>
          </w:p>
          <w:p w:rsidR="00633AF4" w:rsidRPr="004969A1" w:rsidRDefault="00633AF4" w:rsidP="004F6FDF">
            <w:pPr>
              <w:pStyle w:val="NoSpacing"/>
              <w:rPr>
                <w:rFonts w:ascii="Times New Roman" w:hAnsi="Times New Roman"/>
                <w:b/>
                <w:bCs/>
                <w:sz w:val="24"/>
                <w:szCs w:val="24"/>
              </w:rPr>
            </w:pPr>
            <w:r w:rsidRPr="004969A1">
              <w:rPr>
                <w:rFonts w:ascii="Times New Roman" w:hAnsi="Times New Roman"/>
                <w:b/>
                <w:bCs/>
                <w:sz w:val="24"/>
                <w:szCs w:val="24"/>
              </w:rPr>
              <w:t xml:space="preserve">Sección 8: </w:t>
            </w:r>
            <w:r w:rsidRPr="004969A1">
              <w:rPr>
                <w:rFonts w:ascii="Times New Roman" w:hAnsi="Times New Roman"/>
                <w:sz w:val="24"/>
                <w:szCs w:val="24"/>
              </w:rPr>
              <w:t>Todos los miembros deberán tener conocimiento de las necesidades de los niños migrantes.</w:t>
            </w:r>
          </w:p>
        </w:tc>
      </w:tr>
    </w:tbl>
    <w:p w:rsidR="00633AF4" w:rsidRPr="00A36A9C" w:rsidRDefault="00633AF4" w:rsidP="00633AF4">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33AF4" w:rsidRPr="00A36A9C" w:rsidTr="004969A1">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lastRenderedPageBreak/>
              <w:t xml:space="preserve">Section 9: </w:t>
            </w:r>
            <w:r w:rsidRPr="004969A1">
              <w:rPr>
                <w:rFonts w:ascii="Times New Roman" w:hAnsi="Times New Roman"/>
                <w:sz w:val="24"/>
                <w:szCs w:val="24"/>
              </w:rPr>
              <w:t xml:space="preserve">Members whose eligibility expires during the school year may continue to serve on the council until the end of that school year.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10: </w:t>
            </w:r>
            <w:r w:rsidRPr="004969A1">
              <w:rPr>
                <w:rFonts w:ascii="Times New Roman" w:hAnsi="Times New Roman"/>
                <w:sz w:val="24"/>
                <w:szCs w:val="24"/>
              </w:rPr>
              <w:t>All PAC members must be endorsed by the appropriate district administrator.</w:t>
            </w:r>
          </w:p>
        </w:tc>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9: </w:t>
            </w:r>
            <w:r w:rsidRPr="004969A1">
              <w:rPr>
                <w:rFonts w:ascii="Times New Roman" w:hAnsi="Times New Roman"/>
                <w:sz w:val="24"/>
                <w:szCs w:val="24"/>
              </w:rPr>
              <w:t xml:space="preserve">Los miembros cuya elegibilidad se vence durante el año escolar podrán seguir sirviendo en el PAC hasta el fin de ese año escolar. </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10: </w:t>
            </w:r>
            <w:r w:rsidRPr="004969A1">
              <w:rPr>
                <w:rFonts w:ascii="Times New Roman" w:hAnsi="Times New Roman"/>
                <w:sz w:val="24"/>
                <w:szCs w:val="24"/>
              </w:rPr>
              <w:t xml:space="preserve">Todos los miembros del PAC deben ser aprobados por el administrador apropiado del distrito. </w:t>
            </w:r>
          </w:p>
          <w:p w:rsidR="00633AF4" w:rsidRPr="004969A1" w:rsidRDefault="00633AF4" w:rsidP="004F6FDF">
            <w:pPr>
              <w:pStyle w:val="NoSpacing"/>
              <w:rPr>
                <w:rFonts w:ascii="Times New Roman" w:hAnsi="Times New Roman"/>
                <w:sz w:val="24"/>
                <w:szCs w:val="24"/>
              </w:rPr>
            </w:pPr>
          </w:p>
        </w:tc>
      </w:tr>
      <w:tr w:rsidR="00633AF4" w:rsidRPr="00A36A9C" w:rsidTr="004969A1">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ARTICLE V: ELECTION OF OFFICERS</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1: </w:t>
            </w:r>
            <w:r w:rsidRPr="004969A1">
              <w:rPr>
                <w:rFonts w:ascii="Times New Roman" w:hAnsi="Times New Roman"/>
                <w:sz w:val="24"/>
                <w:szCs w:val="24"/>
              </w:rPr>
              <w:t xml:space="preserve">The PAC shall elect a President, Vice-President, and a Secretary.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2: </w:t>
            </w:r>
            <w:r w:rsidRPr="004969A1">
              <w:rPr>
                <w:rFonts w:ascii="Times New Roman" w:hAnsi="Times New Roman"/>
                <w:sz w:val="24"/>
                <w:szCs w:val="24"/>
              </w:rPr>
              <w:t xml:space="preserve">The officers shall be elected to serve for a term of one year. The officers shall be eligible for reelection upon successful completion of their term. </w:t>
            </w:r>
          </w:p>
          <w:p w:rsidR="00633AF4" w:rsidRPr="004969A1" w:rsidRDefault="00633AF4" w:rsidP="004F6FDF">
            <w:pPr>
              <w:pStyle w:val="NoSpacing"/>
              <w:rPr>
                <w:rFonts w:ascii="Times New Roman" w:hAnsi="Times New Roman"/>
                <w:sz w:val="24"/>
                <w:szCs w:val="24"/>
              </w:rPr>
            </w:pPr>
          </w:p>
        </w:tc>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ARTÍCULO V: ELECCIÓN DE OFICIALES</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1: </w:t>
            </w:r>
            <w:r w:rsidRPr="004969A1">
              <w:rPr>
                <w:rFonts w:ascii="Times New Roman" w:hAnsi="Times New Roman"/>
                <w:sz w:val="24"/>
                <w:szCs w:val="24"/>
              </w:rPr>
              <w:t xml:space="preserve">El PAC elegirá a un presidente, un vice-presidente y un/a secretario/a. </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2: </w:t>
            </w:r>
            <w:r w:rsidRPr="004969A1">
              <w:rPr>
                <w:rFonts w:ascii="Times New Roman" w:hAnsi="Times New Roman"/>
                <w:sz w:val="24"/>
                <w:szCs w:val="24"/>
              </w:rPr>
              <w:t xml:space="preserve">Los oficiales serán elegidos por el término de un año. Los oficiales pueden ser elegibles para ser re-elegidos al cumplir su término con éxito. </w:t>
            </w:r>
          </w:p>
          <w:p w:rsidR="00633AF4" w:rsidRPr="004969A1" w:rsidRDefault="00633AF4" w:rsidP="004F6FDF">
            <w:pPr>
              <w:pStyle w:val="NoSpacing"/>
              <w:rPr>
                <w:rFonts w:ascii="Times New Roman" w:hAnsi="Times New Roman"/>
                <w:sz w:val="24"/>
                <w:szCs w:val="24"/>
              </w:rPr>
            </w:pPr>
          </w:p>
        </w:tc>
      </w:tr>
      <w:tr w:rsidR="00633AF4" w:rsidRPr="00A36A9C" w:rsidTr="004969A1">
        <w:tc>
          <w:tcPr>
            <w:tcW w:w="4788" w:type="dxa"/>
            <w:shd w:val="clear" w:color="auto" w:fill="auto"/>
          </w:tcPr>
          <w:p w:rsidR="00633AF4" w:rsidRPr="004969A1" w:rsidRDefault="00633AF4" w:rsidP="004F6FDF">
            <w:pPr>
              <w:pStyle w:val="NoSpacing"/>
              <w:rPr>
                <w:rFonts w:ascii="Times New Roman" w:hAnsi="Times New Roman"/>
                <w:b/>
                <w:bCs/>
                <w:sz w:val="24"/>
                <w:szCs w:val="24"/>
              </w:rPr>
            </w:pPr>
            <w:r w:rsidRPr="004969A1">
              <w:rPr>
                <w:rFonts w:ascii="Times New Roman" w:hAnsi="Times New Roman"/>
                <w:b/>
                <w:bCs/>
                <w:sz w:val="24"/>
                <w:szCs w:val="24"/>
              </w:rPr>
              <w:t>ARTICLE VI: DUTIES OF OFFICERS</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1: President: </w:t>
            </w:r>
            <w:r w:rsidRPr="004969A1">
              <w:rPr>
                <w:rFonts w:ascii="Times New Roman" w:hAnsi="Times New Roman"/>
                <w:sz w:val="24"/>
                <w:szCs w:val="24"/>
              </w:rPr>
              <w:t xml:space="preserve">The President shall be charged with the responsibility for providing leadership and presiding over meetings. Other duties include the right to call meeting to order, appoint committees, and, in conjunction with PAC members, set the agenda for the next meeting. Members shall have the opportunity to give their suggestions for the agenda at the close of each meeting.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2: Vice-President: </w:t>
            </w:r>
            <w:r w:rsidRPr="004969A1">
              <w:rPr>
                <w:rFonts w:ascii="Times New Roman" w:hAnsi="Times New Roman"/>
                <w:sz w:val="24"/>
                <w:szCs w:val="24"/>
              </w:rPr>
              <w:t xml:space="preserve">The Vice-President shall preside in the absence of the President and exercise the duties of that office.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3: Secretary: </w:t>
            </w:r>
            <w:r w:rsidRPr="004969A1">
              <w:rPr>
                <w:rFonts w:ascii="Times New Roman" w:hAnsi="Times New Roman"/>
                <w:sz w:val="24"/>
                <w:szCs w:val="24"/>
              </w:rPr>
              <w:t>The Secretary shall maintain adequate minutes of each meeting. The minutes shall be provided in a format and language all members can understand.</w:t>
            </w:r>
          </w:p>
        </w:tc>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ARTÍCULO VI: RESPONSABILIDADES DE LOS OFICIALES</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1: Presidente: </w:t>
            </w:r>
            <w:r w:rsidRPr="004969A1">
              <w:rPr>
                <w:rFonts w:ascii="Times New Roman" w:hAnsi="Times New Roman"/>
                <w:sz w:val="24"/>
                <w:szCs w:val="24"/>
              </w:rPr>
              <w:t xml:space="preserve">El Presidente tendrá la responsabilidad de proporcionar el liderazgo y presidir sobre reuniones. Otros deberes incluyen el derecho de iniciar la reunión, designar los comités, y junto a los miembros del PAC, determinar la agenda para la próxima reunión. Los miembros tendrán la oportunidad de dar sus sugerencias para la siguiente agenda al fin de cada reunión. </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2: Vicepresidente: </w:t>
            </w:r>
            <w:r w:rsidRPr="004969A1">
              <w:rPr>
                <w:rFonts w:ascii="Times New Roman" w:hAnsi="Times New Roman"/>
                <w:sz w:val="24"/>
                <w:szCs w:val="24"/>
              </w:rPr>
              <w:t xml:space="preserve">El Vicepresidente presidirá en ausencia del Presidente y ejercitará los deberes de esa oficina. El Vicepresidente tomará el lugar del Presidente cuando el Presidente esté ausente. </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3: Secretario/a: </w:t>
            </w:r>
            <w:r w:rsidRPr="004969A1">
              <w:rPr>
                <w:rFonts w:ascii="Times New Roman" w:hAnsi="Times New Roman"/>
                <w:sz w:val="24"/>
                <w:szCs w:val="24"/>
              </w:rPr>
              <w:t>El Secretario/a mantendrá minutas adecuadas de cada reunión. Las minutas serán proporcionadas en un formato y en el idioma que todos los miembros puedan comprender.</w:t>
            </w:r>
          </w:p>
        </w:tc>
      </w:tr>
      <w:tr w:rsidR="00633AF4" w:rsidRPr="00A36A9C" w:rsidTr="004969A1">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ARTICLE VII: MEETINGS AND ATTENDANCE</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1: </w:t>
            </w:r>
            <w:r w:rsidRPr="004969A1">
              <w:rPr>
                <w:rFonts w:ascii="Times New Roman" w:hAnsi="Times New Roman"/>
                <w:sz w:val="24"/>
                <w:szCs w:val="24"/>
              </w:rPr>
              <w:t>Meetings may be open to the public, but only PAC members may participate in discussion and voting unless otherwise called upon by the President.</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2: </w:t>
            </w:r>
            <w:r w:rsidRPr="004969A1">
              <w:rPr>
                <w:rFonts w:ascii="Times New Roman" w:hAnsi="Times New Roman"/>
                <w:sz w:val="24"/>
                <w:szCs w:val="24"/>
              </w:rPr>
              <w:t>Meetings shall be held not less than two (2) times per school year, if possible.</w:t>
            </w:r>
          </w:p>
          <w:p w:rsidR="00633AF4" w:rsidRPr="004969A1" w:rsidRDefault="00633AF4" w:rsidP="004F6FDF">
            <w:pPr>
              <w:pStyle w:val="NoSpacing"/>
              <w:rPr>
                <w:rFonts w:ascii="Times New Roman" w:hAnsi="Times New Roman"/>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lastRenderedPageBreak/>
              <w:t xml:space="preserve">Section 3: </w:t>
            </w:r>
            <w:r w:rsidRPr="004969A1">
              <w:rPr>
                <w:rFonts w:ascii="Times New Roman" w:hAnsi="Times New Roman"/>
                <w:sz w:val="24"/>
                <w:szCs w:val="24"/>
              </w:rPr>
              <w:t xml:space="preserve">Meetings shall be convenient for parents and accommodate parents’ work schedules.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4: </w:t>
            </w:r>
            <w:r w:rsidRPr="004969A1">
              <w:rPr>
                <w:rFonts w:ascii="Times New Roman" w:hAnsi="Times New Roman"/>
                <w:sz w:val="24"/>
                <w:szCs w:val="24"/>
              </w:rPr>
              <w:t xml:space="preserve">Meetings shall be conducted in a language all parents can understand. If a translator is needed, one shall be provided.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5: </w:t>
            </w:r>
            <w:r w:rsidRPr="004969A1">
              <w:rPr>
                <w:rFonts w:ascii="Times New Roman" w:hAnsi="Times New Roman"/>
                <w:sz w:val="24"/>
                <w:szCs w:val="24"/>
              </w:rPr>
              <w:t xml:space="preserve">All materials (agendas and minutes) shall be provided in a language and format all parents can understand.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6: </w:t>
            </w:r>
            <w:r w:rsidRPr="004969A1">
              <w:rPr>
                <w:rFonts w:ascii="Times New Roman" w:hAnsi="Times New Roman"/>
                <w:sz w:val="24"/>
                <w:szCs w:val="24"/>
              </w:rPr>
              <w:t xml:space="preserve">Meetings shall be called by the President, or, in the absence of this officer, by the Vice-President. When scheduling meetings, the President or the Vice-President shall take into consideration the mobility patterns of migrant families.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7: </w:t>
            </w:r>
            <w:r w:rsidRPr="004969A1">
              <w:rPr>
                <w:rFonts w:ascii="Times New Roman" w:hAnsi="Times New Roman"/>
                <w:sz w:val="24"/>
                <w:szCs w:val="24"/>
              </w:rPr>
              <w:t>Fifty percent or more of the PAC members eligible to serve shall sufficient for the transaction of business.</w:t>
            </w:r>
          </w:p>
        </w:tc>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lastRenderedPageBreak/>
              <w:t>ARTÍCULO VII: REUNIONES Y ASISTENCIA</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1: </w:t>
            </w:r>
            <w:r w:rsidRPr="004969A1">
              <w:rPr>
                <w:rFonts w:ascii="Times New Roman" w:hAnsi="Times New Roman"/>
                <w:sz w:val="24"/>
                <w:szCs w:val="24"/>
              </w:rPr>
              <w:t xml:space="preserve">Las reuniones pueden estar abiertas al público, pero sólo los miembros del PAC pueden tomar parte en la discusión y votar.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2: </w:t>
            </w:r>
            <w:r w:rsidRPr="004969A1">
              <w:rPr>
                <w:rFonts w:ascii="Times New Roman" w:hAnsi="Times New Roman"/>
                <w:sz w:val="24"/>
                <w:szCs w:val="24"/>
              </w:rPr>
              <w:t>Las reuniones tendrán lugar no menos de tres (3) veces durante el año escolar, si es posible.</w:t>
            </w:r>
          </w:p>
          <w:p w:rsidR="00633AF4" w:rsidRPr="004969A1" w:rsidRDefault="00633AF4" w:rsidP="004F6FDF">
            <w:pPr>
              <w:pStyle w:val="NoSpacing"/>
              <w:rPr>
                <w:rFonts w:ascii="Times New Roman" w:hAnsi="Times New Roman"/>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lastRenderedPageBreak/>
              <w:t xml:space="preserve">Sección 3: </w:t>
            </w:r>
            <w:r w:rsidRPr="004969A1">
              <w:rPr>
                <w:rFonts w:ascii="Times New Roman" w:hAnsi="Times New Roman"/>
                <w:sz w:val="24"/>
                <w:szCs w:val="24"/>
              </w:rPr>
              <w:t xml:space="preserve">Las reuniones serán durante horarios convenientes para los padres.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4: </w:t>
            </w:r>
            <w:r w:rsidRPr="004969A1">
              <w:rPr>
                <w:rFonts w:ascii="Times New Roman" w:hAnsi="Times New Roman"/>
                <w:sz w:val="24"/>
                <w:szCs w:val="24"/>
              </w:rPr>
              <w:t xml:space="preserve">Las reuniones serán realizadas en un idioma que todos los padres puedan comprender. Si se necesita traductor, uno será proporcionado.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5: </w:t>
            </w:r>
            <w:r w:rsidRPr="004969A1">
              <w:rPr>
                <w:rFonts w:ascii="Times New Roman" w:hAnsi="Times New Roman"/>
                <w:sz w:val="24"/>
                <w:szCs w:val="24"/>
              </w:rPr>
              <w:t xml:space="preserve">Todas las materias (la agenda, la minuta, etc.) serán proporcionadas en el idioma y el formato que todos los padres puedan comprender.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6: </w:t>
            </w:r>
            <w:r w:rsidRPr="004969A1">
              <w:rPr>
                <w:rFonts w:ascii="Times New Roman" w:hAnsi="Times New Roman"/>
                <w:sz w:val="24"/>
                <w:szCs w:val="24"/>
              </w:rPr>
              <w:t xml:space="preserve">Las reuniones serán iniciadas por el Presidente, o en ausencia de este oficial, por el Vicepresidente. Al planear las reuniones, el Presidente o el Vicepresidente tomará en cuenta la movilidad de las familias migrantes.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7: </w:t>
            </w:r>
            <w:r w:rsidRPr="004969A1">
              <w:rPr>
                <w:rFonts w:ascii="Times New Roman" w:hAnsi="Times New Roman"/>
                <w:sz w:val="24"/>
                <w:szCs w:val="24"/>
              </w:rPr>
              <w:t xml:space="preserve">El cincuenta por ciento (50%) o más de los miembros de PAC que son elegibles para servir constituirá un quórum para la transacción del negocio. </w:t>
            </w:r>
          </w:p>
        </w:tc>
      </w:tr>
      <w:tr w:rsidR="00633AF4" w:rsidRPr="00A36A9C" w:rsidTr="004969A1">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lastRenderedPageBreak/>
              <w:t>ARTICLE VIII:</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PARLIAMENTARY AUTHORITY</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1: </w:t>
            </w:r>
            <w:r w:rsidRPr="004969A1">
              <w:rPr>
                <w:rFonts w:ascii="Times New Roman" w:hAnsi="Times New Roman"/>
                <w:i/>
                <w:iCs/>
                <w:sz w:val="24"/>
                <w:szCs w:val="24"/>
                <w:u w:val="single"/>
              </w:rPr>
              <w:t>Robert's Rules of Order Newly Revised</w:t>
            </w:r>
            <w:r w:rsidRPr="004969A1">
              <w:rPr>
                <w:rFonts w:ascii="Times New Roman" w:hAnsi="Times New Roman"/>
                <w:sz w:val="24"/>
                <w:szCs w:val="24"/>
                <w:u w:val="single"/>
              </w:rPr>
              <w:t xml:space="preserve">, </w:t>
            </w:r>
            <w:r w:rsidRPr="004969A1">
              <w:rPr>
                <w:rFonts w:ascii="Times New Roman" w:hAnsi="Times New Roman"/>
                <w:sz w:val="24"/>
                <w:szCs w:val="24"/>
              </w:rPr>
              <w:t>10</w:t>
            </w:r>
            <w:r w:rsidRPr="004969A1">
              <w:rPr>
                <w:rFonts w:ascii="Times New Roman" w:hAnsi="Times New Roman"/>
                <w:sz w:val="24"/>
                <w:szCs w:val="24"/>
                <w:vertAlign w:val="superscript"/>
              </w:rPr>
              <w:t>th</w:t>
            </w:r>
            <w:r w:rsidRPr="004969A1">
              <w:rPr>
                <w:rFonts w:ascii="Times New Roman" w:hAnsi="Times New Roman"/>
                <w:sz w:val="24"/>
                <w:szCs w:val="24"/>
              </w:rPr>
              <w:t xml:space="preserve"> edition, shall govern the PAC in all cases, except where superceded by these laws. </w:t>
            </w:r>
          </w:p>
          <w:p w:rsidR="00633AF4" w:rsidRPr="004969A1" w:rsidRDefault="00633AF4" w:rsidP="004F6FDF">
            <w:pPr>
              <w:pStyle w:val="NoSpacing"/>
              <w:rPr>
                <w:rFonts w:ascii="Times New Roman" w:hAnsi="Times New Roman"/>
                <w:sz w:val="24"/>
                <w:szCs w:val="24"/>
              </w:rPr>
            </w:pPr>
          </w:p>
        </w:tc>
        <w:tc>
          <w:tcPr>
            <w:tcW w:w="4788" w:type="dxa"/>
            <w:shd w:val="clear" w:color="auto" w:fill="auto"/>
          </w:tcPr>
          <w:p w:rsidR="00633AF4" w:rsidRPr="004969A1" w:rsidRDefault="00633AF4" w:rsidP="004F6FDF">
            <w:pPr>
              <w:pStyle w:val="NoSpacing"/>
              <w:rPr>
                <w:rFonts w:ascii="Times New Roman" w:hAnsi="Times New Roman"/>
                <w:b/>
                <w:sz w:val="24"/>
                <w:szCs w:val="24"/>
              </w:rPr>
            </w:pPr>
            <w:r w:rsidRPr="004969A1">
              <w:rPr>
                <w:rFonts w:ascii="Times New Roman" w:hAnsi="Times New Roman"/>
                <w:b/>
                <w:bCs/>
                <w:sz w:val="24"/>
                <w:szCs w:val="24"/>
              </w:rPr>
              <w:t>ARTÍCULO VIII: AUTORIDAD PARLAMENTARIA</w:t>
            </w:r>
          </w:p>
          <w:p w:rsidR="00633AF4" w:rsidRPr="004969A1" w:rsidRDefault="00633AF4" w:rsidP="004F6FDF">
            <w:pPr>
              <w:pStyle w:val="NoSpacing"/>
              <w:rPr>
                <w:rFonts w:ascii="Times New Roman" w:hAnsi="Times New Roman"/>
                <w:b/>
                <w:sz w:val="24"/>
                <w:szCs w:val="24"/>
              </w:rPr>
            </w:pPr>
            <w:r w:rsidRPr="004969A1">
              <w:rPr>
                <w:rFonts w:ascii="Times New Roman" w:hAnsi="Times New Roman"/>
                <w:b/>
                <w:bCs/>
                <w:sz w:val="24"/>
                <w:szCs w:val="24"/>
              </w:rPr>
              <w:t xml:space="preserve">Sección 1: </w:t>
            </w:r>
            <w:r w:rsidRPr="004969A1">
              <w:rPr>
                <w:rFonts w:ascii="Times New Roman" w:hAnsi="Times New Roman"/>
                <w:b/>
                <w:sz w:val="24"/>
                <w:szCs w:val="24"/>
              </w:rPr>
              <w:t xml:space="preserve">Las Reglas de Robert de la Orden revisadas nuevamente gobernarán el PAC en todos casos menos donde supercedieron por estas leyes. </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2: </w:t>
            </w:r>
            <w:r w:rsidRPr="004969A1">
              <w:rPr>
                <w:rFonts w:ascii="Times New Roman" w:hAnsi="Times New Roman"/>
                <w:b/>
                <w:sz w:val="24"/>
                <w:szCs w:val="24"/>
              </w:rPr>
              <w:t>El Presidente elegirá a un/a Parlamentario/a, si es posible.</w:t>
            </w:r>
          </w:p>
        </w:tc>
      </w:tr>
      <w:tr w:rsidR="00633AF4" w:rsidRPr="00A36A9C" w:rsidTr="004969A1">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ARTICLE IX: AMENDMENTS</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1: </w:t>
            </w:r>
            <w:r w:rsidRPr="004969A1">
              <w:rPr>
                <w:rFonts w:ascii="Times New Roman" w:hAnsi="Times New Roman"/>
                <w:sz w:val="24"/>
                <w:szCs w:val="24"/>
              </w:rPr>
              <w:t xml:space="preserve">Amendments to the bylaws may be recommended by any PAC member. </w:t>
            </w:r>
          </w:p>
          <w:p w:rsidR="00633AF4" w:rsidRPr="004969A1" w:rsidRDefault="00633AF4" w:rsidP="004F6FDF">
            <w:pPr>
              <w:pStyle w:val="NoSpacing"/>
              <w:rPr>
                <w:rFonts w:ascii="Times New Roman" w:hAnsi="Times New Roman"/>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2: </w:t>
            </w:r>
            <w:r w:rsidRPr="004969A1">
              <w:rPr>
                <w:rFonts w:ascii="Times New Roman" w:hAnsi="Times New Roman"/>
                <w:sz w:val="24"/>
                <w:szCs w:val="24"/>
              </w:rPr>
              <w:t xml:space="preserve">Amendments shall be presented during a PAC meeting.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Section 3: </w:t>
            </w:r>
            <w:r w:rsidRPr="004969A1">
              <w:rPr>
                <w:rFonts w:ascii="Times New Roman" w:hAnsi="Times New Roman"/>
                <w:sz w:val="24"/>
                <w:szCs w:val="24"/>
              </w:rPr>
              <w:t>The bylaws can be amended by a two-thirds vote of the members present.</w:t>
            </w:r>
          </w:p>
        </w:tc>
        <w:tc>
          <w:tcPr>
            <w:tcW w:w="4788" w:type="dxa"/>
            <w:shd w:val="clear" w:color="auto" w:fill="auto"/>
          </w:tcPr>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ARTÍCULO IX: ENMIENDAS</w:t>
            </w: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1: </w:t>
            </w:r>
            <w:r w:rsidRPr="004969A1">
              <w:rPr>
                <w:rFonts w:ascii="Times New Roman" w:hAnsi="Times New Roman"/>
                <w:sz w:val="24"/>
                <w:szCs w:val="24"/>
              </w:rPr>
              <w:t xml:space="preserve">Las enmiendas a los reglamentos pueden ser recomendadas por cualquier miembro del PAC. </w:t>
            </w:r>
          </w:p>
          <w:p w:rsidR="00633AF4" w:rsidRPr="004969A1" w:rsidRDefault="00633AF4" w:rsidP="004F6FDF">
            <w:pPr>
              <w:pStyle w:val="NoSpacing"/>
              <w:rPr>
                <w:rFonts w:ascii="Times New Roman" w:hAnsi="Times New Roman"/>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2: </w:t>
            </w:r>
            <w:r w:rsidRPr="004969A1">
              <w:rPr>
                <w:rFonts w:ascii="Times New Roman" w:hAnsi="Times New Roman"/>
                <w:sz w:val="24"/>
                <w:szCs w:val="24"/>
              </w:rPr>
              <w:t xml:space="preserve">Las enmiendas serán presentadas durante una junta del PAC. </w:t>
            </w:r>
          </w:p>
          <w:p w:rsidR="00633AF4" w:rsidRPr="004969A1" w:rsidRDefault="00633AF4" w:rsidP="004F6FDF">
            <w:pPr>
              <w:pStyle w:val="NoSpacing"/>
              <w:rPr>
                <w:rFonts w:ascii="Times New Roman" w:hAnsi="Times New Roman"/>
                <w:b/>
                <w:bCs/>
                <w:sz w:val="24"/>
                <w:szCs w:val="24"/>
              </w:rPr>
            </w:pPr>
          </w:p>
          <w:p w:rsidR="00633AF4" w:rsidRPr="004969A1" w:rsidRDefault="00633AF4" w:rsidP="004F6FDF">
            <w:pPr>
              <w:pStyle w:val="NoSpacing"/>
              <w:rPr>
                <w:rFonts w:ascii="Times New Roman" w:hAnsi="Times New Roman"/>
                <w:sz w:val="24"/>
                <w:szCs w:val="24"/>
              </w:rPr>
            </w:pPr>
            <w:r w:rsidRPr="004969A1">
              <w:rPr>
                <w:rFonts w:ascii="Times New Roman" w:hAnsi="Times New Roman"/>
                <w:b/>
                <w:bCs/>
                <w:sz w:val="24"/>
                <w:szCs w:val="24"/>
              </w:rPr>
              <w:t xml:space="preserve">Sección 3: </w:t>
            </w:r>
            <w:r w:rsidRPr="004969A1">
              <w:rPr>
                <w:rFonts w:ascii="Times New Roman" w:hAnsi="Times New Roman"/>
                <w:sz w:val="24"/>
                <w:szCs w:val="24"/>
              </w:rPr>
              <w:t>Los reglamentos pueden ser enmendados por un voto de dos tercios del presente del quórum.</w:t>
            </w:r>
          </w:p>
        </w:tc>
      </w:tr>
    </w:tbl>
    <w:p w:rsidR="00030D8F" w:rsidRDefault="00030D8F" w:rsidP="00623A27">
      <w:pPr>
        <w:jc w:val="center"/>
        <w:rPr>
          <w:sz w:val="36"/>
          <w:szCs w:val="36"/>
          <w:u w:val="single"/>
        </w:rPr>
        <w:sectPr w:rsidR="00030D8F" w:rsidSect="00633AF4">
          <w:pgSz w:w="12240" w:h="15840"/>
          <w:pgMar w:top="720" w:right="720" w:bottom="720" w:left="720" w:header="720" w:footer="720" w:gutter="0"/>
          <w:cols w:space="720"/>
          <w:docGrid w:linePitch="360"/>
        </w:sectPr>
      </w:pPr>
    </w:p>
    <w:p w:rsidR="00030D8F" w:rsidRPr="004969A1" w:rsidRDefault="00030D8F" w:rsidP="00030D8F">
      <w:pPr>
        <w:pStyle w:val="Heading2"/>
        <w:jc w:val="center"/>
        <w:rPr>
          <w:rFonts w:ascii="Times New Roman" w:eastAsia="Calibri" w:hAnsi="Times New Roman"/>
          <w:i/>
          <w:u w:val="single"/>
        </w:rPr>
      </w:pPr>
      <w:r w:rsidRPr="004969A1">
        <w:rPr>
          <w:rFonts w:ascii="Times New Roman" w:eastAsia="Calibri" w:hAnsi="Times New Roman"/>
          <w:i/>
          <w:u w:val="single"/>
        </w:rPr>
        <w:lastRenderedPageBreak/>
        <w:t>MIGRANT EDUCATION PROGRAM (MEP)</w:t>
      </w:r>
    </w:p>
    <w:p w:rsidR="00030D8F" w:rsidRPr="004969A1" w:rsidRDefault="00030D8F" w:rsidP="00030D8F">
      <w:pPr>
        <w:jc w:val="center"/>
        <w:rPr>
          <w:rFonts w:eastAsia="Calibri"/>
          <w:b/>
          <w:bCs/>
          <w:i/>
          <w:color w:val="4F81BD"/>
          <w:sz w:val="26"/>
          <w:szCs w:val="26"/>
          <w:u w:val="single"/>
        </w:rPr>
      </w:pPr>
      <w:r w:rsidRPr="004969A1">
        <w:rPr>
          <w:rFonts w:eastAsia="Calibri"/>
          <w:b/>
          <w:i/>
          <w:color w:val="4F81BD"/>
          <w:sz w:val="26"/>
          <w:szCs w:val="26"/>
          <w:u w:val="single"/>
        </w:rPr>
        <w:t>CERTIFIC</w:t>
      </w:r>
      <w:r w:rsidR="00F17BCE" w:rsidRPr="004969A1">
        <w:rPr>
          <w:rFonts w:eastAsia="Calibri"/>
          <w:b/>
          <w:i/>
          <w:color w:val="4F81BD"/>
          <w:sz w:val="26"/>
          <w:szCs w:val="26"/>
          <w:u w:val="single"/>
        </w:rPr>
        <w:t xml:space="preserve">ATE OF ELIGIBILITY (COE) REVIEW </w:t>
      </w:r>
      <w:r w:rsidRPr="004969A1">
        <w:rPr>
          <w:rFonts w:eastAsia="Calibri"/>
          <w:b/>
          <w:i/>
          <w:color w:val="4F81BD"/>
          <w:sz w:val="26"/>
          <w:szCs w:val="26"/>
          <w:u w:val="single"/>
        </w:rPr>
        <w:t>AND QUALITY CONTROL PROCESS</w:t>
      </w:r>
    </w:p>
    <w:p w:rsidR="00030D8F" w:rsidRPr="004969A1" w:rsidRDefault="00030D8F" w:rsidP="00030D8F">
      <w:pPr>
        <w:jc w:val="center"/>
        <w:rPr>
          <w:rFonts w:eastAsia="Calibri"/>
          <w:b/>
        </w:rPr>
      </w:pPr>
    </w:p>
    <w:p w:rsidR="00030D8F" w:rsidRPr="004969A1" w:rsidRDefault="00030D8F" w:rsidP="00030D8F">
      <w:pPr>
        <w:jc w:val="both"/>
        <w:rPr>
          <w:rFonts w:eastAsia="Calibri"/>
        </w:rPr>
      </w:pPr>
      <w:r w:rsidRPr="004969A1">
        <w:rPr>
          <w:rFonts w:eastAsia="Calibri"/>
        </w:rPr>
        <w:t xml:space="preserve">As states in the Title I, Part C, Non-Regulatory Guidance (CH.II, M10), and the Federal Register, published July 27, 2008, states are required to establish quality control procedures for the proper identification and recruitment of eligible migratory children, that include ensuring that a “qualified individual . . . reviews each national COE to verify that the information supports a proper determination of eligibility.”  </w:t>
      </w:r>
    </w:p>
    <w:p w:rsidR="00030D8F" w:rsidRPr="004969A1" w:rsidRDefault="00030D8F" w:rsidP="00030D8F">
      <w:pPr>
        <w:jc w:val="both"/>
        <w:rPr>
          <w:rFonts w:eastAsia="Calibri"/>
        </w:rPr>
      </w:pPr>
    </w:p>
    <w:p w:rsidR="00030D8F" w:rsidRPr="004969A1" w:rsidRDefault="00030D8F" w:rsidP="00030D8F">
      <w:pPr>
        <w:jc w:val="both"/>
        <w:rPr>
          <w:rFonts w:eastAsia="Calibri"/>
        </w:rPr>
      </w:pPr>
      <w:r w:rsidRPr="004969A1">
        <w:rPr>
          <w:rFonts w:eastAsia="Calibri"/>
        </w:rPr>
        <w:t>The Oklahoma State Department of Education (OSDE) MEP requires the following to be done:</w:t>
      </w:r>
    </w:p>
    <w:p w:rsidR="00030D8F" w:rsidRPr="004969A1" w:rsidRDefault="00030D8F" w:rsidP="00F17BCE">
      <w:pPr>
        <w:numPr>
          <w:ilvl w:val="0"/>
          <w:numId w:val="57"/>
        </w:numPr>
        <w:jc w:val="both"/>
        <w:rPr>
          <w:rFonts w:eastAsia="Calibri"/>
        </w:rPr>
      </w:pPr>
      <w:r w:rsidRPr="004969A1">
        <w:rPr>
          <w:rFonts w:eastAsia="Calibri"/>
        </w:rPr>
        <w:t>Recruiters must submit the completed national COE to another migrant staff person in the district for review;</w:t>
      </w:r>
    </w:p>
    <w:p w:rsidR="00030D8F" w:rsidRPr="004969A1" w:rsidRDefault="00030D8F" w:rsidP="00F17BCE">
      <w:pPr>
        <w:numPr>
          <w:ilvl w:val="0"/>
          <w:numId w:val="57"/>
        </w:numPr>
        <w:jc w:val="both"/>
        <w:rPr>
          <w:rFonts w:eastAsia="Calibri"/>
        </w:rPr>
      </w:pPr>
      <w:r w:rsidRPr="004969A1">
        <w:rPr>
          <w:rFonts w:eastAsia="Calibri"/>
        </w:rPr>
        <w:t>Staff must examine each national COE to verify that the written documentation is sufficient and that, based on the recorded data, the child is eligible for MEP services.  The person should review the information for accuracy within one week.  After verification, the recruiter submits the national COE to the state office for review and approval.</w:t>
      </w:r>
    </w:p>
    <w:p w:rsidR="00030D8F" w:rsidRPr="004969A1" w:rsidRDefault="00030D8F" w:rsidP="00F17BCE">
      <w:pPr>
        <w:numPr>
          <w:ilvl w:val="0"/>
          <w:numId w:val="57"/>
        </w:numPr>
        <w:jc w:val="both"/>
        <w:rPr>
          <w:rFonts w:eastAsia="Calibri"/>
        </w:rPr>
      </w:pPr>
      <w:r w:rsidRPr="004969A1">
        <w:rPr>
          <w:rFonts w:eastAsia="Calibri"/>
        </w:rPr>
        <w:t>Two MEP specialists at the OSDE review the national COE.</w:t>
      </w:r>
    </w:p>
    <w:p w:rsidR="00030D8F" w:rsidRPr="004969A1" w:rsidRDefault="00030D8F" w:rsidP="00F17BCE">
      <w:pPr>
        <w:numPr>
          <w:ilvl w:val="0"/>
          <w:numId w:val="57"/>
        </w:numPr>
        <w:jc w:val="both"/>
        <w:rPr>
          <w:rFonts w:eastAsia="Calibri"/>
        </w:rPr>
      </w:pPr>
      <w:r w:rsidRPr="004969A1">
        <w:rPr>
          <w:rFonts w:eastAsia="Calibri"/>
        </w:rPr>
        <w:t xml:space="preserve">The Director of the MEP at the OSDE then reviews and approves the information.  </w:t>
      </w:r>
    </w:p>
    <w:p w:rsidR="00030D8F" w:rsidRPr="004969A1" w:rsidRDefault="00030D8F" w:rsidP="00030D8F">
      <w:pPr>
        <w:ind w:left="720"/>
        <w:jc w:val="both"/>
        <w:rPr>
          <w:rFonts w:eastAsia="Calibri"/>
        </w:rPr>
      </w:pPr>
    </w:p>
    <w:p w:rsidR="00030D8F" w:rsidRPr="00030D8F" w:rsidRDefault="00030D8F" w:rsidP="00030D8F">
      <w:pPr>
        <w:jc w:val="both"/>
      </w:pPr>
      <w:r w:rsidRPr="00030D8F">
        <w:t xml:space="preserve">All information obtained to fill out the national COE must be recorded on an interview or log sheet by the recruiter/interviewer.  Interviewers then base their determination of whether or not the worker qualifies for agricultural work.  If the interview/recruiter is not absolutely certain the worker qualified, the interviewer/recruiter is then instructed to contact the state MEP office for resolving the eligibility questions.  Difficult eligibility determinations will be made at the state level.  If the OSDE is unable to answer the question, it will be referred to the MEP Office within the United States Department of Education.  The family will not be considered eligible until an official response is received. </w:t>
      </w:r>
    </w:p>
    <w:p w:rsidR="00030D8F" w:rsidRPr="00030D8F" w:rsidRDefault="00030D8F" w:rsidP="00030D8F">
      <w:pPr>
        <w:jc w:val="both"/>
      </w:pPr>
    </w:p>
    <w:p w:rsidR="00030D8F" w:rsidRPr="00030D8F" w:rsidRDefault="00030D8F" w:rsidP="00030D8F">
      <w:pPr>
        <w:jc w:val="both"/>
      </w:pPr>
      <w:r w:rsidRPr="00030D8F">
        <w:t xml:space="preserve">While national COE comments do not need to be extensive, the interviewer’s comments should clarify, for anyone who later reviews the document, the circumstances that led the interviewer qualify the child as eligible.  Additional clarification is warranted in cases where standard information may not clearly establish the child’s eligibility. </w:t>
      </w:r>
    </w:p>
    <w:p w:rsidR="00030D8F" w:rsidRPr="00030D8F" w:rsidRDefault="00030D8F" w:rsidP="00030D8F">
      <w:pPr>
        <w:jc w:val="both"/>
      </w:pPr>
    </w:p>
    <w:p w:rsidR="00030D8F" w:rsidRPr="00030D8F" w:rsidRDefault="00030D8F" w:rsidP="00030D8F">
      <w:pPr>
        <w:jc w:val="both"/>
      </w:pPr>
      <w:r w:rsidRPr="00030D8F">
        <w:t>The OSDE MEP requires the parent or guardian to sign the national COE for the following reasons:</w:t>
      </w:r>
    </w:p>
    <w:p w:rsidR="00030D8F" w:rsidRPr="00030D8F" w:rsidRDefault="00030D8F" w:rsidP="00F17BCE">
      <w:pPr>
        <w:numPr>
          <w:ilvl w:val="0"/>
          <w:numId w:val="58"/>
        </w:numPr>
        <w:jc w:val="both"/>
      </w:pPr>
      <w:r w:rsidRPr="00030D8F">
        <w:t>A signature allows the parent or guardian to attest that the information he or she provided is accurate (quality control);</w:t>
      </w:r>
    </w:p>
    <w:p w:rsidR="00030D8F" w:rsidRPr="00030D8F" w:rsidRDefault="00030D8F" w:rsidP="00F17BCE">
      <w:pPr>
        <w:numPr>
          <w:ilvl w:val="0"/>
          <w:numId w:val="58"/>
        </w:numPr>
        <w:jc w:val="both"/>
      </w:pPr>
      <w:r w:rsidRPr="00030D8F">
        <w:t>A parent signature identifies who provided the information.  This can be verified at a later date (quality control); and</w:t>
      </w:r>
    </w:p>
    <w:p w:rsidR="00030D8F" w:rsidRPr="00030D8F" w:rsidRDefault="00030D8F" w:rsidP="00F17BCE">
      <w:pPr>
        <w:numPr>
          <w:ilvl w:val="0"/>
          <w:numId w:val="58"/>
        </w:numPr>
        <w:jc w:val="both"/>
      </w:pPr>
      <w:r w:rsidRPr="00030D8F">
        <w:t>A parent signature may be used to confirm that the recruiter informed the parent or guardian about the MEP and explained the Family Educational Rights and Privacy Act (FERPA).</w:t>
      </w:r>
    </w:p>
    <w:p w:rsidR="00030D8F" w:rsidRPr="00030D8F" w:rsidRDefault="00030D8F" w:rsidP="00030D8F">
      <w:pPr>
        <w:jc w:val="both"/>
      </w:pPr>
    </w:p>
    <w:p w:rsidR="00030D8F" w:rsidRPr="00030D8F" w:rsidRDefault="00030D8F" w:rsidP="00030D8F">
      <w:pPr>
        <w:jc w:val="both"/>
      </w:pPr>
    </w:p>
    <w:p w:rsidR="00030D8F" w:rsidRPr="00030D8F" w:rsidRDefault="00030D8F" w:rsidP="00030D8F">
      <w:pPr>
        <w:jc w:val="both"/>
      </w:pPr>
      <w:r w:rsidRPr="00030D8F">
        <w:t>The OSDE MEP requires the district or state recruiter to sign the national COE for the following reasons:</w:t>
      </w:r>
    </w:p>
    <w:p w:rsidR="00030D8F" w:rsidRPr="00030D8F" w:rsidRDefault="00030D8F" w:rsidP="00F17BCE">
      <w:pPr>
        <w:numPr>
          <w:ilvl w:val="0"/>
          <w:numId w:val="59"/>
        </w:numPr>
        <w:jc w:val="both"/>
      </w:pPr>
      <w:r w:rsidRPr="00030D8F">
        <w:t>The signature certifies that the children are eligible for the MEP;</w:t>
      </w:r>
    </w:p>
    <w:p w:rsidR="00030D8F" w:rsidRPr="00030D8F" w:rsidRDefault="00030D8F" w:rsidP="00F17BCE">
      <w:pPr>
        <w:numPr>
          <w:ilvl w:val="0"/>
          <w:numId w:val="59"/>
        </w:numPr>
        <w:jc w:val="both"/>
      </w:pPr>
      <w:r w:rsidRPr="00030D8F">
        <w:t>The information upon which the recruiter based the eligibility determination is correct to the best of his or her knowledge;</w:t>
      </w:r>
    </w:p>
    <w:p w:rsidR="00030D8F" w:rsidRPr="00030D8F" w:rsidRDefault="00030D8F" w:rsidP="00F17BCE">
      <w:pPr>
        <w:numPr>
          <w:ilvl w:val="0"/>
          <w:numId w:val="59"/>
        </w:numPr>
        <w:jc w:val="both"/>
      </w:pPr>
      <w:r w:rsidRPr="00030D8F">
        <w:t>The parent or guardian agrees to allow the child to participate in the MEP, unless permission is withdrawn; and</w:t>
      </w:r>
    </w:p>
    <w:p w:rsidR="00030D8F" w:rsidRPr="00030D8F" w:rsidRDefault="00030D8F" w:rsidP="00F17BCE">
      <w:pPr>
        <w:numPr>
          <w:ilvl w:val="0"/>
          <w:numId w:val="59"/>
        </w:numPr>
        <w:jc w:val="both"/>
      </w:pPr>
      <w:r w:rsidRPr="00030D8F">
        <w:t>The recruiter’s signature on the national COE is a necessary element of a reasonable system of quality control.</w:t>
      </w:r>
    </w:p>
    <w:p w:rsidR="00030D8F" w:rsidRPr="00030D8F" w:rsidRDefault="00030D8F" w:rsidP="00030D8F">
      <w:pPr>
        <w:jc w:val="both"/>
      </w:pPr>
    </w:p>
    <w:p w:rsidR="00030D8F" w:rsidRPr="00030D8F" w:rsidRDefault="00030D8F" w:rsidP="00030D8F">
      <w:pPr>
        <w:jc w:val="both"/>
      </w:pPr>
      <w:r w:rsidRPr="00030D8F">
        <w:t xml:space="preserve">As part of a sound system of quality control, the SEA ensures that a qualified individual at the local </w:t>
      </w:r>
      <w:r w:rsidRPr="00030D8F">
        <w:rPr>
          <w:b/>
        </w:rPr>
        <w:t>and</w:t>
      </w:r>
      <w:r w:rsidRPr="00030D8F">
        <w:t xml:space="preserve"> state level reviews each COE to verify that the information supports a proper determination of eligibility.</w:t>
      </w:r>
    </w:p>
    <w:p w:rsidR="008C2ADB" w:rsidRPr="004969A1" w:rsidRDefault="008C2ADB" w:rsidP="00030D8F">
      <w:pPr>
        <w:jc w:val="both"/>
        <w:rPr>
          <w:rFonts w:ascii="Calibri" w:eastAsia="Calibri" w:hAnsi="Calibri"/>
          <w:sz w:val="22"/>
          <w:szCs w:val="22"/>
        </w:rPr>
      </w:pPr>
      <w:r w:rsidRPr="004969A1">
        <w:rPr>
          <w:rFonts w:ascii="Calibri" w:eastAsia="Calibri" w:hAnsi="Calibri"/>
          <w:sz w:val="22"/>
          <w:szCs w:val="22"/>
        </w:rPr>
        <w:br w:type="page"/>
      </w:r>
    </w:p>
    <w:p w:rsidR="008C2ADB" w:rsidRPr="004969A1" w:rsidRDefault="008C2ADB" w:rsidP="00F031E7">
      <w:pPr>
        <w:pStyle w:val="Heading2"/>
        <w:jc w:val="center"/>
        <w:rPr>
          <w:rFonts w:eastAsia="Calibri"/>
          <w:i/>
          <w:u w:val="single"/>
        </w:rPr>
      </w:pPr>
      <w:r w:rsidRPr="004969A1">
        <w:rPr>
          <w:rFonts w:eastAsia="Calibri"/>
          <w:i/>
          <w:u w:val="single"/>
        </w:rPr>
        <w:t>CONFLICT OF INTEREST AND MANDATORY DISCLOSURE</w:t>
      </w:r>
    </w:p>
    <w:p w:rsidR="008C2ADB" w:rsidRPr="004969A1" w:rsidRDefault="008C2ADB" w:rsidP="008C2ADB">
      <w:pPr>
        <w:autoSpaceDE w:val="0"/>
        <w:autoSpaceDN w:val="0"/>
        <w:adjustRightInd w:val="0"/>
        <w:jc w:val="center"/>
        <w:rPr>
          <w:rFonts w:eastAsia="Calibri"/>
          <w:i/>
          <w:color w:val="7F7F7F"/>
        </w:rPr>
      </w:pPr>
      <w:r w:rsidRPr="004969A1">
        <w:rPr>
          <w:rFonts w:eastAsia="Calibri"/>
          <w:bCs/>
          <w:i/>
          <w:color w:val="7F7F7F"/>
        </w:rPr>
        <w:t>OMB, § 200.112, § 200.113</w:t>
      </w:r>
    </w:p>
    <w:p w:rsidR="008C2ADB" w:rsidRPr="008C2ADB" w:rsidRDefault="008C2ADB" w:rsidP="008C2ADB">
      <w:pPr>
        <w:spacing w:before="100" w:beforeAutospacing="1" w:after="100" w:afterAutospacing="1"/>
        <w:rPr>
          <w:bCs/>
          <w:lang w:val="en"/>
        </w:rPr>
      </w:pPr>
      <w:r w:rsidRPr="008C2ADB">
        <w:rPr>
          <w:lang w:val="en"/>
        </w:rPr>
        <w:t>When a person or organization is involved in multiple interests (financial, emotional, or otherwise), one of which could possibly corrupt the motivation of the individual or organization, a situation of conflict</w:t>
      </w:r>
      <w:r w:rsidRPr="008C2ADB">
        <w:rPr>
          <w:bCs/>
          <w:lang w:val="en"/>
        </w:rPr>
        <w:t xml:space="preserve"> of interests will develop.</w:t>
      </w:r>
    </w:p>
    <w:p w:rsidR="008C2ADB" w:rsidRPr="008C2ADB" w:rsidRDefault="008C2ADB" w:rsidP="008C2ADB">
      <w:pPr>
        <w:spacing w:before="100" w:beforeAutospacing="1" w:after="100" w:afterAutospacing="1"/>
        <w:rPr>
          <w:i/>
          <w:lang w:val="en"/>
        </w:rPr>
      </w:pPr>
      <w:r w:rsidRPr="008C2ADB">
        <w:rPr>
          <w:lang w:val="en"/>
        </w:rPr>
        <w:t xml:space="preserve">A </w:t>
      </w:r>
      <w:r w:rsidRPr="008C2ADB">
        <w:rPr>
          <w:bCs/>
          <w:lang w:val="en"/>
        </w:rPr>
        <w:t>conflict of interest</w:t>
      </w:r>
      <w:r w:rsidRPr="008C2ADB">
        <w:rPr>
          <w:lang w:val="en"/>
        </w:rPr>
        <w:t xml:space="preserve"> represents “a conflict between the private interests and the public obligations of a person in an official position.” </w:t>
      </w:r>
      <w:r w:rsidRPr="008C2ADB">
        <w:rPr>
          <w:i/>
          <w:lang w:val="en"/>
        </w:rPr>
        <w:t>[The American Heritage College dictionary, Third Edition]</w:t>
      </w:r>
    </w:p>
    <w:p w:rsidR="008C2ADB" w:rsidRPr="004969A1" w:rsidRDefault="008C2ADB" w:rsidP="008C2ADB">
      <w:pPr>
        <w:autoSpaceDE w:val="0"/>
        <w:autoSpaceDN w:val="0"/>
        <w:adjustRightInd w:val="0"/>
        <w:rPr>
          <w:rFonts w:eastAsia="Calibri"/>
        </w:rPr>
      </w:pPr>
      <w:r w:rsidRPr="004969A1">
        <w:rPr>
          <w:rFonts w:eastAsia="Calibri"/>
        </w:rPr>
        <w:t xml:space="preserve">Council of Financial Assistance Reform (COFAR) introduces the requirement to establish standards of conduct that prevent potential conflicts of interest in the administration of Federal awards. Sections </w:t>
      </w:r>
      <w:r w:rsidRPr="004969A1">
        <w:rPr>
          <w:rFonts w:eastAsia="Calibri"/>
          <w:i/>
        </w:rPr>
        <w:t>200.112 Conflict of Interest</w:t>
      </w:r>
      <w:r w:rsidRPr="004969A1">
        <w:rPr>
          <w:rFonts w:eastAsia="Calibri"/>
        </w:rPr>
        <w:t xml:space="preserve"> and </w:t>
      </w:r>
      <w:r w:rsidRPr="004969A1">
        <w:rPr>
          <w:rFonts w:eastAsia="Calibri"/>
          <w:i/>
        </w:rPr>
        <w:t>200.113 Mandatory Disclosures</w:t>
      </w:r>
      <w:r w:rsidRPr="004969A1">
        <w:rPr>
          <w:rFonts w:eastAsia="Calibri"/>
        </w:rPr>
        <w:t xml:space="preserve"> require non-Federal entities (LEAs) to disclose to Federal awarding agency or pass-through entity (SEA) any instances of conflict of interest or relevant violations of Federal criminal law involving fraud, bribery, or gratuity violations in Title 18 of the United States Code, as effective measures to help prevent or prosecute instances of waste, fraud, and abuse.</w:t>
      </w:r>
    </w:p>
    <w:p w:rsidR="008C2ADB" w:rsidRPr="004969A1" w:rsidRDefault="008C2ADB" w:rsidP="008C2ADB">
      <w:pPr>
        <w:autoSpaceDE w:val="0"/>
        <w:autoSpaceDN w:val="0"/>
        <w:adjustRightInd w:val="0"/>
        <w:rPr>
          <w:rFonts w:eastAsia="Calibri"/>
        </w:rPr>
      </w:pPr>
    </w:p>
    <w:p w:rsidR="008C2ADB" w:rsidRPr="004969A1" w:rsidRDefault="008C2ADB" w:rsidP="008C2ADB">
      <w:pPr>
        <w:autoSpaceDE w:val="0"/>
        <w:autoSpaceDN w:val="0"/>
        <w:adjustRightInd w:val="0"/>
        <w:rPr>
          <w:rFonts w:eastAsia="Calibri"/>
          <w:bCs/>
        </w:rPr>
      </w:pPr>
      <w:r w:rsidRPr="004969A1">
        <w:rPr>
          <w:rFonts w:eastAsia="Calibri"/>
        </w:rPr>
        <w:t xml:space="preserve">As a suggestion, an LEA </w:t>
      </w:r>
      <w:r w:rsidRPr="004969A1">
        <w:rPr>
          <w:rFonts w:eastAsia="Calibri"/>
          <w:bCs/>
        </w:rPr>
        <w:t>Conflict of Interest policy will establish standards of conduct in regards to procurement, internal controls, employee compensation, etc.</w:t>
      </w:r>
    </w:p>
    <w:p w:rsidR="008C2ADB" w:rsidRPr="004969A1" w:rsidRDefault="008C2ADB" w:rsidP="008C2ADB">
      <w:pPr>
        <w:autoSpaceDE w:val="0"/>
        <w:autoSpaceDN w:val="0"/>
        <w:adjustRightInd w:val="0"/>
        <w:rPr>
          <w:rFonts w:eastAsia="Calibri"/>
          <w:bCs/>
        </w:rPr>
      </w:pPr>
      <w:r w:rsidRPr="004969A1">
        <w:rPr>
          <w:rFonts w:eastAsia="Calibri"/>
          <w:bCs/>
        </w:rPr>
        <w:t xml:space="preserve"> </w:t>
      </w:r>
    </w:p>
    <w:p w:rsidR="008C2ADB" w:rsidRPr="004969A1" w:rsidRDefault="008C2ADB" w:rsidP="008C2ADB">
      <w:pPr>
        <w:autoSpaceDE w:val="0"/>
        <w:autoSpaceDN w:val="0"/>
        <w:adjustRightInd w:val="0"/>
        <w:rPr>
          <w:rFonts w:eastAsia="Calibri"/>
        </w:rPr>
      </w:pPr>
      <w:r w:rsidRPr="004969A1">
        <w:rPr>
          <w:rFonts w:eastAsia="Calibri"/>
          <w:bCs/>
        </w:rPr>
        <w:t xml:space="preserve">For instance, </w:t>
      </w:r>
      <w:r w:rsidRPr="004969A1">
        <w:rPr>
          <w:rFonts w:eastAsia="Calibri"/>
          <w:bCs/>
          <w:i/>
        </w:rPr>
        <w:t>OMB § 200.318</w:t>
      </w:r>
      <w:r w:rsidRPr="004969A1">
        <w:rPr>
          <w:rFonts w:eastAsia="Calibri"/>
          <w:i/>
        </w:rPr>
        <w:t>(c)(1)</w:t>
      </w:r>
      <w:r w:rsidRPr="004969A1">
        <w:rPr>
          <w:rFonts w:eastAsia="Calibri"/>
        </w:rPr>
        <w:t xml:space="preserve"> stipulates that “The non-Federal entity must maintain written standards of conduct covering conflicts of interest and governing the performance of its employees engaged in the selection, award and administration of contracts.  No employee, officer, or agent must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w:t>
      </w:r>
    </w:p>
    <w:p w:rsidR="008C2ADB" w:rsidRPr="004969A1" w:rsidRDefault="008C2ADB" w:rsidP="008C2ADB">
      <w:pPr>
        <w:autoSpaceDE w:val="0"/>
        <w:autoSpaceDN w:val="0"/>
        <w:adjustRightInd w:val="0"/>
        <w:rPr>
          <w:rFonts w:eastAsia="Calibri"/>
        </w:rPr>
      </w:pPr>
      <w:r w:rsidRPr="004969A1">
        <w:rPr>
          <w:rFonts w:eastAsia="Calibri"/>
        </w:rPr>
        <w:t>Federal entity must neither solicit nor accept gratuities, favors, or anything of monetary value from contractors or parties to subcontracts. However, non- 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r w:rsidRPr="004969A1">
        <w:rPr>
          <w:rFonts w:eastAsia="Calibri"/>
        </w:rPr>
        <w:br w:type="page"/>
      </w:r>
    </w:p>
    <w:p w:rsidR="008C2ADB" w:rsidRPr="004969A1" w:rsidRDefault="008C2ADB" w:rsidP="00F031E7">
      <w:pPr>
        <w:pStyle w:val="Heading2"/>
        <w:jc w:val="center"/>
        <w:rPr>
          <w:rFonts w:eastAsia="Calibri"/>
          <w:i/>
          <w:u w:val="single"/>
        </w:rPr>
      </w:pPr>
      <w:r w:rsidRPr="004969A1">
        <w:rPr>
          <w:rFonts w:eastAsia="Calibri"/>
          <w:i/>
          <w:u w:val="single"/>
        </w:rPr>
        <w:t>FINANCIAL MANAGEMENT PROCEDURES</w:t>
      </w:r>
    </w:p>
    <w:p w:rsidR="008C2ADB" w:rsidRPr="004969A1" w:rsidRDefault="008C2ADB" w:rsidP="008C2ADB">
      <w:pPr>
        <w:autoSpaceDE w:val="0"/>
        <w:autoSpaceDN w:val="0"/>
        <w:adjustRightInd w:val="0"/>
        <w:jc w:val="center"/>
        <w:rPr>
          <w:rFonts w:eastAsia="Calibri"/>
        </w:rPr>
      </w:pPr>
      <w:r w:rsidRPr="004969A1">
        <w:rPr>
          <w:rFonts w:eastAsia="Calibri"/>
          <w:i/>
          <w:color w:val="A6A6A6"/>
        </w:rPr>
        <w:t>OMB 200.302</w:t>
      </w:r>
    </w:p>
    <w:p w:rsidR="008C2ADB" w:rsidRPr="004969A1" w:rsidRDefault="008C2ADB" w:rsidP="008C2ADB">
      <w:pPr>
        <w:autoSpaceDE w:val="0"/>
        <w:autoSpaceDN w:val="0"/>
        <w:adjustRightInd w:val="0"/>
        <w:rPr>
          <w:rFonts w:eastAsia="Calibri"/>
        </w:rPr>
      </w:pPr>
    </w:p>
    <w:p w:rsidR="008C2ADB" w:rsidRPr="004969A1" w:rsidRDefault="008C2ADB" w:rsidP="008C2ADB">
      <w:pPr>
        <w:autoSpaceDE w:val="0"/>
        <w:autoSpaceDN w:val="0"/>
        <w:adjustRightInd w:val="0"/>
        <w:rPr>
          <w:rFonts w:eastAsia="Calibri"/>
        </w:rPr>
      </w:pPr>
      <w:r w:rsidRPr="004969A1">
        <w:rPr>
          <w:rFonts w:eastAsia="Calibri"/>
        </w:rPr>
        <w:t>(a) Each state must expend and account for the Federal award in accordance with state laws and procedures for expending and accounting for the state’s own funds. In addition, the state’s and the other non-Federal entity’s financial management systems, including records documenting compliance with Federal statutes, regulations, and the terms and conditions of the Federal award,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 See also § 200.450 Lobbying.</w:t>
      </w:r>
    </w:p>
    <w:p w:rsidR="008C2ADB" w:rsidRPr="004969A1" w:rsidRDefault="008C2ADB" w:rsidP="008C2ADB">
      <w:pPr>
        <w:autoSpaceDE w:val="0"/>
        <w:autoSpaceDN w:val="0"/>
        <w:adjustRightInd w:val="0"/>
        <w:rPr>
          <w:rFonts w:eastAsia="Calibri"/>
        </w:rPr>
      </w:pPr>
      <w:r w:rsidRPr="004969A1">
        <w:rPr>
          <w:rFonts w:eastAsia="Calibri"/>
        </w:rPr>
        <w:t>(b) The financial management system of each non-Federal entity must provide for the following (see also §§ 200.333 Retention requirements for records, 200.334 Requests for transfer of records, 200.335 Methods for collection, transmission and storage of information,</w:t>
      </w:r>
    </w:p>
    <w:p w:rsidR="008C2ADB" w:rsidRPr="004969A1" w:rsidRDefault="008C2ADB" w:rsidP="008C2ADB">
      <w:pPr>
        <w:autoSpaceDE w:val="0"/>
        <w:autoSpaceDN w:val="0"/>
        <w:adjustRightInd w:val="0"/>
        <w:rPr>
          <w:rFonts w:eastAsia="Calibri"/>
        </w:rPr>
      </w:pPr>
      <w:r w:rsidRPr="004969A1">
        <w:rPr>
          <w:rFonts w:eastAsia="Calibri"/>
        </w:rPr>
        <w:t>200.336 Access to records, and 200.337 Restrictions on public access to</w:t>
      </w:r>
    </w:p>
    <w:p w:rsidR="008C2ADB" w:rsidRPr="004969A1" w:rsidRDefault="008C2ADB" w:rsidP="008C2ADB">
      <w:pPr>
        <w:autoSpaceDE w:val="0"/>
        <w:autoSpaceDN w:val="0"/>
        <w:adjustRightInd w:val="0"/>
        <w:rPr>
          <w:rFonts w:eastAsia="Calibri"/>
        </w:rPr>
      </w:pPr>
      <w:r w:rsidRPr="004969A1">
        <w:rPr>
          <w:rFonts w:eastAsia="Calibri"/>
        </w:rPr>
        <w:t>records):</w:t>
      </w:r>
    </w:p>
    <w:p w:rsidR="008C2ADB" w:rsidRPr="004969A1" w:rsidRDefault="008C2ADB" w:rsidP="008C2ADB">
      <w:pPr>
        <w:autoSpaceDE w:val="0"/>
        <w:autoSpaceDN w:val="0"/>
        <w:adjustRightInd w:val="0"/>
        <w:ind w:firstLine="720"/>
        <w:rPr>
          <w:rFonts w:eastAsia="Calibri"/>
        </w:rPr>
      </w:pPr>
      <w:r w:rsidRPr="004969A1">
        <w:rPr>
          <w:rFonts w:eastAsia="Calibri"/>
        </w:rPr>
        <w:t>(1) Identification, in its accounts, of all Federal awards received and expended and the Federal programs under which they were received. Federal program and Federal award identification must include, as applicable, the CFDA title and number, Federal award identification number and year, name of the Federal agency, and name of the pass-through entity, if any.</w:t>
      </w:r>
    </w:p>
    <w:p w:rsidR="008C2ADB" w:rsidRPr="004969A1" w:rsidRDefault="008C2ADB" w:rsidP="008C2ADB">
      <w:pPr>
        <w:autoSpaceDE w:val="0"/>
        <w:autoSpaceDN w:val="0"/>
        <w:adjustRightInd w:val="0"/>
        <w:ind w:firstLine="720"/>
        <w:rPr>
          <w:rFonts w:eastAsia="Calibri"/>
        </w:rPr>
      </w:pPr>
      <w:r w:rsidRPr="004969A1">
        <w:rPr>
          <w:rFonts w:eastAsia="Calibri"/>
        </w:rPr>
        <w:t>(2) Accurate, current, and complete disclosure of the financial results of each Federal award or program in accordance with the reporting requirements set forth in §§ 200.327 Financial reporting and 200.328 Monitoring and reporting program performance. If a Federal awarding agency requires reporting on an accrual basis from a recipient that maintains its records on other than an accrual basis, the recipient must not be required to establish an accrual accounting system. This recipient may develop accrual data for its reports on the basis of an analysis of the documentation on hand. Similarly, a pass-through entity must not require a subrecipient to establish an accrual accounting system and must allow the subrecipient to develop accrual data for its reports on the basis of an analysis of the documentation on hand.</w:t>
      </w:r>
    </w:p>
    <w:p w:rsidR="008C2ADB" w:rsidRPr="004969A1" w:rsidRDefault="008C2ADB" w:rsidP="008C2ADB">
      <w:pPr>
        <w:autoSpaceDE w:val="0"/>
        <w:autoSpaceDN w:val="0"/>
        <w:adjustRightInd w:val="0"/>
        <w:ind w:firstLine="720"/>
        <w:rPr>
          <w:rFonts w:eastAsia="Calibri"/>
        </w:rPr>
      </w:pPr>
      <w:r w:rsidRPr="004969A1">
        <w:rPr>
          <w:rFonts w:eastAsia="Calibri"/>
        </w:rPr>
        <w:t>(3) Records that identify adequately the source and application of funds for federally-funded activities. These records must contain information  pertaining to Federal awards, authorizations, obligations, unobligated balances, assets, expenditures, income and interest and be supported by source documentation.</w:t>
      </w:r>
    </w:p>
    <w:p w:rsidR="008C2ADB" w:rsidRPr="004969A1" w:rsidRDefault="008C2ADB" w:rsidP="008C2ADB">
      <w:pPr>
        <w:autoSpaceDE w:val="0"/>
        <w:autoSpaceDN w:val="0"/>
        <w:adjustRightInd w:val="0"/>
        <w:ind w:firstLine="720"/>
        <w:rPr>
          <w:rFonts w:eastAsia="Calibri"/>
        </w:rPr>
      </w:pPr>
      <w:r w:rsidRPr="004969A1">
        <w:rPr>
          <w:rFonts w:eastAsia="Calibri"/>
        </w:rPr>
        <w:t>(4) Effective control over, and accountability for, all funds, property, and other assets. The non-Federal entity must adequately safeguard all assets and assure that they are used solely for authorized purposes. See § 200.303 Internal controls.</w:t>
      </w:r>
    </w:p>
    <w:p w:rsidR="008C2ADB" w:rsidRPr="004969A1" w:rsidRDefault="008C2ADB" w:rsidP="008C2ADB">
      <w:pPr>
        <w:autoSpaceDE w:val="0"/>
        <w:autoSpaceDN w:val="0"/>
        <w:adjustRightInd w:val="0"/>
        <w:ind w:firstLine="720"/>
        <w:rPr>
          <w:rFonts w:eastAsia="Calibri"/>
        </w:rPr>
      </w:pPr>
      <w:r w:rsidRPr="004969A1">
        <w:rPr>
          <w:rFonts w:eastAsia="Calibri"/>
        </w:rPr>
        <w:t>(5) Comparison of expenditures with budget amounts for each Federal award.</w:t>
      </w:r>
    </w:p>
    <w:p w:rsidR="008C2ADB" w:rsidRPr="004969A1" w:rsidRDefault="008C2ADB" w:rsidP="008C2ADB">
      <w:pPr>
        <w:autoSpaceDE w:val="0"/>
        <w:autoSpaceDN w:val="0"/>
        <w:adjustRightInd w:val="0"/>
        <w:ind w:firstLine="720"/>
        <w:rPr>
          <w:rFonts w:eastAsia="Calibri"/>
        </w:rPr>
      </w:pPr>
      <w:r w:rsidRPr="004969A1">
        <w:rPr>
          <w:rFonts w:eastAsia="Calibri"/>
        </w:rPr>
        <w:t>(6) Written procedures to implement the requirements of § 200.305 Payment.</w:t>
      </w:r>
    </w:p>
    <w:p w:rsidR="008C2ADB" w:rsidRPr="004969A1" w:rsidRDefault="008C2ADB" w:rsidP="008C2ADB">
      <w:pPr>
        <w:autoSpaceDE w:val="0"/>
        <w:autoSpaceDN w:val="0"/>
        <w:adjustRightInd w:val="0"/>
        <w:rPr>
          <w:rFonts w:eastAsia="Calibri"/>
        </w:rPr>
      </w:pPr>
      <w:r w:rsidRPr="004969A1">
        <w:rPr>
          <w:rFonts w:eastAsia="Calibri"/>
        </w:rPr>
        <w:t>(7) Written procedures for determining the allowability of costs in accordance with Subpart E—Cost Principles of this Part and the terms and conditions of the Federal award</w:t>
      </w:r>
      <w:r w:rsidRPr="004969A1">
        <w:rPr>
          <w:rFonts w:eastAsia="Calibri"/>
        </w:rPr>
        <w:br w:type="page"/>
      </w:r>
    </w:p>
    <w:p w:rsidR="008C2ADB" w:rsidRPr="004969A1" w:rsidRDefault="008C2ADB" w:rsidP="00F031E7">
      <w:pPr>
        <w:pStyle w:val="Heading2"/>
        <w:jc w:val="center"/>
        <w:rPr>
          <w:rFonts w:eastAsia="Calibri"/>
          <w:i/>
          <w:u w:val="single"/>
        </w:rPr>
      </w:pPr>
      <w:r w:rsidRPr="004969A1">
        <w:rPr>
          <w:rFonts w:eastAsia="Calibri"/>
          <w:i/>
          <w:u w:val="single"/>
        </w:rPr>
        <w:t>GENERAL PROCUREMENT STANDARDS AND VENDOR SELECTION</w:t>
      </w:r>
    </w:p>
    <w:p w:rsidR="008C2ADB" w:rsidRPr="004969A1" w:rsidRDefault="008C2ADB" w:rsidP="008C2ADB">
      <w:pPr>
        <w:autoSpaceDE w:val="0"/>
        <w:autoSpaceDN w:val="0"/>
        <w:adjustRightInd w:val="0"/>
        <w:jc w:val="center"/>
        <w:rPr>
          <w:rFonts w:eastAsia="Calibri"/>
          <w:bCs/>
          <w:i/>
          <w:color w:val="7F7F7F"/>
        </w:rPr>
      </w:pPr>
      <w:r w:rsidRPr="004969A1">
        <w:rPr>
          <w:rFonts w:eastAsia="Calibri"/>
          <w:bCs/>
          <w:i/>
          <w:color w:val="7F7F7F"/>
        </w:rPr>
        <w:t>OMB 200.318 and 200.320</w:t>
      </w:r>
    </w:p>
    <w:p w:rsidR="008C2ADB" w:rsidRPr="004969A1" w:rsidRDefault="008C2ADB" w:rsidP="008C2ADB">
      <w:pPr>
        <w:autoSpaceDE w:val="0"/>
        <w:autoSpaceDN w:val="0"/>
        <w:adjustRightInd w:val="0"/>
        <w:jc w:val="center"/>
        <w:rPr>
          <w:rFonts w:eastAsia="Calibri"/>
        </w:rPr>
      </w:pPr>
    </w:p>
    <w:p w:rsidR="008C2ADB" w:rsidRPr="004969A1" w:rsidRDefault="008C2ADB" w:rsidP="008C2ADB">
      <w:pPr>
        <w:autoSpaceDE w:val="0"/>
        <w:autoSpaceDN w:val="0"/>
        <w:adjustRightInd w:val="0"/>
        <w:rPr>
          <w:rFonts w:eastAsia="Calibri"/>
          <w:b/>
        </w:rPr>
      </w:pPr>
      <w:r w:rsidRPr="004969A1">
        <w:rPr>
          <w:rFonts w:eastAsia="Calibri"/>
          <w:b/>
        </w:rPr>
        <w:t xml:space="preserve">OMB 200.318 </w:t>
      </w:r>
    </w:p>
    <w:p w:rsidR="008C2ADB" w:rsidRPr="004969A1" w:rsidRDefault="008C2ADB" w:rsidP="008C2ADB">
      <w:pPr>
        <w:autoSpaceDE w:val="0"/>
        <w:autoSpaceDN w:val="0"/>
        <w:adjustRightInd w:val="0"/>
        <w:rPr>
          <w:rFonts w:eastAsia="Calibri"/>
        </w:rPr>
      </w:pPr>
      <w:r w:rsidRPr="004969A1">
        <w:rPr>
          <w:rFonts w:eastAsia="Calibri"/>
        </w:rPr>
        <w:t>(a) The non-Federal entity must use its own documented procurement procedures which reflect applicable State and local laws and regulations, provided that the procurements conform to applicable Federal law and the standards identified in this section.</w:t>
      </w:r>
    </w:p>
    <w:p w:rsidR="008C2ADB" w:rsidRPr="004969A1" w:rsidRDefault="008C2ADB" w:rsidP="008C2ADB">
      <w:pPr>
        <w:autoSpaceDE w:val="0"/>
        <w:autoSpaceDN w:val="0"/>
        <w:adjustRightInd w:val="0"/>
        <w:rPr>
          <w:rFonts w:eastAsia="Calibri"/>
        </w:rPr>
      </w:pPr>
      <w:r w:rsidRPr="004969A1">
        <w:rPr>
          <w:rFonts w:eastAsia="Calibri"/>
        </w:rPr>
        <w:t>(b) Non-Federal entities must maintain oversight to ensure that contractors perform in accordance with the terms, conditions, and specifications of their contracts or purchase orders.</w:t>
      </w:r>
    </w:p>
    <w:p w:rsidR="008C2ADB" w:rsidRPr="004969A1" w:rsidRDefault="008C2ADB" w:rsidP="008C2ADB">
      <w:pPr>
        <w:autoSpaceDE w:val="0"/>
        <w:autoSpaceDN w:val="0"/>
        <w:adjustRightInd w:val="0"/>
        <w:rPr>
          <w:rFonts w:eastAsia="Calibri"/>
        </w:rPr>
      </w:pPr>
      <w:r w:rsidRPr="004969A1">
        <w:rPr>
          <w:rFonts w:eastAsia="Calibri"/>
        </w:rPr>
        <w:t>(c)(1) The non-Federal entity must maintain written standards of conduct covering conflicts of interest and governing the performance of its employees engaged in the selection, award and administration of contracts. No employee, officer, or agent must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must neither solicit nor accept gratuities, favors, or anything of monetary value from contractors or parties to subcontracts. However, non-</w:t>
      </w:r>
    </w:p>
    <w:p w:rsidR="008C2ADB" w:rsidRPr="004969A1" w:rsidRDefault="008C2ADB" w:rsidP="008C2ADB">
      <w:pPr>
        <w:autoSpaceDE w:val="0"/>
        <w:autoSpaceDN w:val="0"/>
        <w:adjustRightInd w:val="0"/>
        <w:rPr>
          <w:rFonts w:eastAsia="Calibri"/>
        </w:rPr>
      </w:pPr>
      <w:r w:rsidRPr="004969A1">
        <w:rPr>
          <w:rFonts w:eastAsia="Calibri"/>
        </w:rPr>
        <w:t>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rsidR="008C2ADB" w:rsidRPr="004969A1" w:rsidRDefault="008C2ADB" w:rsidP="008C2ADB">
      <w:pPr>
        <w:autoSpaceDE w:val="0"/>
        <w:autoSpaceDN w:val="0"/>
        <w:adjustRightInd w:val="0"/>
        <w:rPr>
          <w:rFonts w:eastAsia="Calibri"/>
        </w:rPr>
      </w:pPr>
      <w:r w:rsidRPr="004969A1">
        <w:rPr>
          <w:rFonts w:eastAsia="Calibri"/>
        </w:rPr>
        <w:t>(2) If the non-Federal entity has a parent, affiliate, or subsidiary organization that is not a state, local government, or Indian tribe, the non- 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w:t>
      </w:r>
    </w:p>
    <w:p w:rsidR="008C2ADB" w:rsidRPr="004969A1" w:rsidRDefault="008C2ADB" w:rsidP="008C2ADB">
      <w:pPr>
        <w:autoSpaceDE w:val="0"/>
        <w:autoSpaceDN w:val="0"/>
        <w:adjustRightInd w:val="0"/>
        <w:rPr>
          <w:rFonts w:eastAsia="Calibri"/>
        </w:rPr>
      </w:pPr>
      <w:r w:rsidRPr="004969A1">
        <w:rPr>
          <w:rFonts w:eastAsia="Calibri"/>
        </w:rPr>
        <w:t>(d) The non-Federal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rsidR="008C2ADB" w:rsidRPr="004969A1" w:rsidRDefault="008C2ADB" w:rsidP="008C2ADB">
      <w:pPr>
        <w:autoSpaceDE w:val="0"/>
        <w:autoSpaceDN w:val="0"/>
        <w:adjustRightInd w:val="0"/>
        <w:rPr>
          <w:rFonts w:eastAsia="Calibri"/>
        </w:rPr>
      </w:pPr>
      <w:r w:rsidRPr="004969A1">
        <w:rPr>
          <w:rFonts w:eastAsia="Calibri"/>
        </w:rPr>
        <w:t xml:space="preserve">(e) To foster greater economy and efficiency, and in accordance </w:t>
      </w:r>
      <w:r w:rsidR="005C19F8" w:rsidRPr="004969A1">
        <w:rPr>
          <w:rFonts w:eastAsia="Calibri"/>
        </w:rPr>
        <w:t>with</w:t>
      </w:r>
      <w:r w:rsidRPr="004969A1">
        <w:rPr>
          <w:rFonts w:eastAsia="Calibri"/>
        </w:rPr>
        <w:t xml:space="preserve">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 (f) The non-Federal entity is encouraged to use Federal excess and surplus property in lieu of purchasing new equipment and property whenever such use is feasible and reduces project costs.</w:t>
      </w:r>
    </w:p>
    <w:p w:rsidR="008C2ADB" w:rsidRPr="004969A1" w:rsidRDefault="008C2ADB" w:rsidP="008C2ADB">
      <w:pPr>
        <w:autoSpaceDE w:val="0"/>
        <w:autoSpaceDN w:val="0"/>
        <w:adjustRightInd w:val="0"/>
        <w:rPr>
          <w:rFonts w:eastAsia="Calibri"/>
        </w:rPr>
      </w:pPr>
      <w:r w:rsidRPr="004969A1">
        <w:rPr>
          <w:rFonts w:eastAsia="Calibri"/>
        </w:rPr>
        <w:t>(g) 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p>
    <w:p w:rsidR="008C2ADB" w:rsidRPr="004969A1" w:rsidRDefault="008C2ADB" w:rsidP="008C2ADB">
      <w:pPr>
        <w:autoSpaceDE w:val="0"/>
        <w:autoSpaceDN w:val="0"/>
        <w:adjustRightInd w:val="0"/>
        <w:rPr>
          <w:rFonts w:eastAsia="Calibri"/>
        </w:rPr>
      </w:pPr>
      <w:r w:rsidRPr="004969A1">
        <w:rPr>
          <w:rFonts w:eastAsia="Calibri"/>
        </w:rPr>
        <w:t xml:space="preserve">(h) The non-Federal entity must award contracts only to responsible contractors possessing the ability to perform successfully under the term and conditions of a propose procurement. </w:t>
      </w:r>
      <w:r w:rsidRPr="004969A1">
        <w:rPr>
          <w:rFonts w:eastAsia="Calibri"/>
        </w:rPr>
        <w:lastRenderedPageBreak/>
        <w:t>Consideration will be given to such matters as contractor integrity, compliance with public policy, record of past performance, an financial and technical resources.</w:t>
      </w:r>
    </w:p>
    <w:p w:rsidR="008C2ADB" w:rsidRPr="004969A1" w:rsidRDefault="008C2ADB" w:rsidP="008C2ADB">
      <w:pPr>
        <w:autoSpaceDE w:val="0"/>
        <w:autoSpaceDN w:val="0"/>
        <w:adjustRightInd w:val="0"/>
        <w:rPr>
          <w:rFonts w:eastAsia="Calibri"/>
        </w:rPr>
      </w:pPr>
      <w:r w:rsidRPr="004969A1">
        <w:rPr>
          <w:rFonts w:eastAsia="Calibri"/>
        </w:rPr>
        <w:t>(i) The non-Federal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w:t>
      </w:r>
    </w:p>
    <w:p w:rsidR="008C2ADB" w:rsidRPr="004969A1" w:rsidRDefault="008C2ADB" w:rsidP="008C2ADB">
      <w:pPr>
        <w:autoSpaceDE w:val="0"/>
        <w:autoSpaceDN w:val="0"/>
        <w:adjustRightInd w:val="0"/>
        <w:rPr>
          <w:rFonts w:eastAsia="Calibri"/>
        </w:rPr>
      </w:pPr>
      <w:r w:rsidRPr="004969A1">
        <w:rPr>
          <w:rFonts w:eastAsia="Calibri"/>
        </w:rPr>
        <w:t>(j)(1) The non-Federal entity may use time and material type contracts only after a determination that no other contract is suitable and if the contract includes a ceiling price that the contractor exceeds at its own risk. Time and material type contract means a contract whose cost to a non-Federal entity is the sum of:</w:t>
      </w:r>
    </w:p>
    <w:p w:rsidR="008C2ADB" w:rsidRPr="004969A1" w:rsidRDefault="008C2ADB" w:rsidP="008C2ADB">
      <w:pPr>
        <w:autoSpaceDE w:val="0"/>
        <w:autoSpaceDN w:val="0"/>
        <w:adjustRightInd w:val="0"/>
        <w:rPr>
          <w:rFonts w:eastAsia="Calibri"/>
        </w:rPr>
      </w:pPr>
      <w:r w:rsidRPr="004969A1">
        <w:rPr>
          <w:rFonts w:eastAsia="Calibri"/>
        </w:rPr>
        <w:t>(i) The actual cost of materials; and</w:t>
      </w:r>
    </w:p>
    <w:p w:rsidR="008C2ADB" w:rsidRPr="004969A1" w:rsidRDefault="008C2ADB" w:rsidP="008C2ADB">
      <w:pPr>
        <w:autoSpaceDE w:val="0"/>
        <w:autoSpaceDN w:val="0"/>
        <w:adjustRightInd w:val="0"/>
        <w:rPr>
          <w:rFonts w:eastAsia="Calibri"/>
        </w:rPr>
      </w:pPr>
      <w:r w:rsidRPr="004969A1">
        <w:rPr>
          <w:rFonts w:eastAsia="Calibri"/>
        </w:rPr>
        <w:t>(ii) Direct labor hours charged at fixed hourly rates that reflect wages, general and administrative expenses, and profit.</w:t>
      </w:r>
    </w:p>
    <w:p w:rsidR="008C2ADB" w:rsidRPr="004969A1" w:rsidRDefault="008C2ADB" w:rsidP="008C2ADB">
      <w:pPr>
        <w:autoSpaceDE w:val="0"/>
        <w:autoSpaceDN w:val="0"/>
        <w:adjustRightInd w:val="0"/>
        <w:rPr>
          <w:rFonts w:eastAsia="Calibri"/>
        </w:rPr>
      </w:pPr>
      <w:r w:rsidRPr="004969A1">
        <w:rPr>
          <w:rFonts w:eastAsia="Calibri"/>
        </w:rPr>
        <w:t>(2) Since this formula generates an open-ended contract price, a time-</w:t>
      </w:r>
      <w:r w:rsidR="005C19F8" w:rsidRPr="004969A1">
        <w:rPr>
          <w:rFonts w:eastAsia="Calibri"/>
        </w:rPr>
        <w:t>and materials</w:t>
      </w:r>
      <w:r w:rsidRPr="004969A1">
        <w:rPr>
          <w:rFonts w:eastAsia="Calibri"/>
        </w:rPr>
        <w:t xml:space="preserve">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w:t>
      </w:r>
    </w:p>
    <w:p w:rsidR="008C2ADB" w:rsidRPr="004969A1" w:rsidRDefault="008C2ADB" w:rsidP="008C2ADB">
      <w:pPr>
        <w:autoSpaceDE w:val="0"/>
        <w:autoSpaceDN w:val="0"/>
        <w:adjustRightInd w:val="0"/>
        <w:rPr>
          <w:rFonts w:eastAsia="Calibri"/>
        </w:rPr>
      </w:pPr>
      <w:r w:rsidRPr="004969A1">
        <w:rPr>
          <w:rFonts w:eastAsia="Calibri"/>
        </w:rPr>
        <w:t xml:space="preserve">(k)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w:t>
      </w:r>
      <w:r w:rsidR="005C19F8" w:rsidRPr="004969A1">
        <w:rPr>
          <w:rFonts w:eastAsia="Calibri"/>
        </w:rPr>
        <w:t>agency</w:t>
      </w:r>
      <w:r w:rsidRPr="004969A1">
        <w:rPr>
          <w:rFonts w:eastAsia="Calibri"/>
        </w:rPr>
        <w:t xml:space="preserve"> will not substitute its judgment for that of the non-Federal entity unless the matter is primarily a Federal concern. Violations of law will be referred to the local, state, or Federal authority having proper jurisdiction.</w:t>
      </w:r>
    </w:p>
    <w:p w:rsidR="008C2ADB" w:rsidRPr="004969A1" w:rsidRDefault="008C2ADB" w:rsidP="008C2ADB">
      <w:pPr>
        <w:autoSpaceDE w:val="0"/>
        <w:autoSpaceDN w:val="0"/>
        <w:adjustRightInd w:val="0"/>
        <w:rPr>
          <w:rFonts w:eastAsia="Calibri"/>
          <w:b/>
          <w:bCs/>
        </w:rPr>
      </w:pPr>
      <w:r w:rsidRPr="004969A1">
        <w:rPr>
          <w:rFonts w:eastAsia="Calibri"/>
          <w:b/>
          <w:bCs/>
        </w:rPr>
        <w:t>OMB 200.320 Methods of procurement to be followed.</w:t>
      </w:r>
    </w:p>
    <w:p w:rsidR="008C2ADB" w:rsidRPr="004969A1" w:rsidRDefault="008C2ADB" w:rsidP="008C2ADB">
      <w:pPr>
        <w:autoSpaceDE w:val="0"/>
        <w:autoSpaceDN w:val="0"/>
        <w:adjustRightInd w:val="0"/>
        <w:rPr>
          <w:rFonts w:eastAsia="Calibri"/>
        </w:rPr>
      </w:pPr>
      <w:r w:rsidRPr="004969A1">
        <w:rPr>
          <w:rFonts w:eastAsia="Calibri"/>
        </w:rPr>
        <w:t>The non-Federal entity must use one of the following methods of procurement.</w:t>
      </w:r>
    </w:p>
    <w:p w:rsidR="008C2ADB" w:rsidRPr="004969A1" w:rsidRDefault="008C2ADB" w:rsidP="008C2ADB">
      <w:pPr>
        <w:autoSpaceDE w:val="0"/>
        <w:autoSpaceDN w:val="0"/>
        <w:adjustRightInd w:val="0"/>
        <w:rPr>
          <w:rFonts w:eastAsia="Calibri"/>
        </w:rPr>
      </w:pPr>
      <w:r w:rsidRPr="004969A1">
        <w:rPr>
          <w:rFonts w:eastAsia="Calibri"/>
        </w:rPr>
        <w:t>(a) Procurement by micro-purchases. Procurement by micro-purchase is the acquisition of supplies or services, the aggregate dollar amount of which does not exceed $3,000 (or $2,000 in the case of acquisitions for construction subject to the Davis-Bacon Act). To the extent practicable, the non-Federal entity must distribute micro-purchases equitably among qualified suppliers. Micro-purchases may be awarded without soliciting competitive quotations if the non-Federal entity considers the price to be reasonable.</w:t>
      </w:r>
    </w:p>
    <w:p w:rsidR="008C2ADB" w:rsidRPr="004969A1" w:rsidRDefault="008C2ADB" w:rsidP="008C2ADB">
      <w:pPr>
        <w:autoSpaceDE w:val="0"/>
        <w:autoSpaceDN w:val="0"/>
        <w:adjustRightInd w:val="0"/>
        <w:rPr>
          <w:rFonts w:eastAsia="Calibri"/>
        </w:rPr>
      </w:pPr>
      <w:r w:rsidRPr="004969A1">
        <w:rPr>
          <w:rFonts w:eastAsia="Calibri"/>
        </w:rPr>
        <w:t xml:space="preserve">(b) Procurement by small purchase procedures. Small purchase procedures are those relatively simple and informal procurement methods for securing services, supplies, or other property that do not cost more than the Simplified Acquisition Threshold. If small purchase procedures are used, price or rate quotations must be obtained from an adequate number of qualified sources. </w:t>
      </w:r>
    </w:p>
    <w:p w:rsidR="008C2ADB" w:rsidRPr="004969A1" w:rsidRDefault="008C2ADB" w:rsidP="008C2ADB">
      <w:pPr>
        <w:autoSpaceDE w:val="0"/>
        <w:autoSpaceDN w:val="0"/>
        <w:adjustRightInd w:val="0"/>
        <w:rPr>
          <w:rFonts w:eastAsia="Calibri"/>
        </w:rPr>
      </w:pPr>
      <w:r w:rsidRPr="004969A1">
        <w:rPr>
          <w:rFonts w:eastAsia="Calibri"/>
        </w:rPr>
        <w:t>(c) Procurement by sealed bids (formal advertising). Bids are publicly solicited and a firm fixed price contract (lump sum or unit price) is awarded to the responsible bidder whose bid, conforming with all the material terms and conditions of the invitation for bids, is the lowest in price. The sealed bid method is the preferred method for procuring construction, if the conditions in paragraph (c)(1) of this section apply.</w:t>
      </w:r>
    </w:p>
    <w:p w:rsidR="008C2ADB" w:rsidRPr="004969A1" w:rsidRDefault="008C2ADB" w:rsidP="008C2ADB">
      <w:pPr>
        <w:autoSpaceDE w:val="0"/>
        <w:autoSpaceDN w:val="0"/>
        <w:adjustRightInd w:val="0"/>
        <w:ind w:firstLine="720"/>
        <w:rPr>
          <w:rFonts w:eastAsia="Calibri"/>
        </w:rPr>
      </w:pPr>
      <w:r w:rsidRPr="004969A1">
        <w:rPr>
          <w:rFonts w:eastAsia="Calibri"/>
        </w:rPr>
        <w:t>(1) In order for sealed bidding to be feasible, the following conditions should be present:</w:t>
      </w:r>
    </w:p>
    <w:p w:rsidR="008C2ADB" w:rsidRPr="004969A1" w:rsidRDefault="008C2ADB" w:rsidP="008C2ADB">
      <w:pPr>
        <w:autoSpaceDE w:val="0"/>
        <w:autoSpaceDN w:val="0"/>
        <w:adjustRightInd w:val="0"/>
        <w:ind w:left="720" w:firstLine="720"/>
        <w:rPr>
          <w:rFonts w:eastAsia="Calibri"/>
        </w:rPr>
      </w:pPr>
      <w:r w:rsidRPr="004969A1">
        <w:rPr>
          <w:rFonts w:eastAsia="Calibri"/>
        </w:rPr>
        <w:lastRenderedPageBreak/>
        <w:t>(i) A complete, adequate, and realistic specification or purchase description is available;</w:t>
      </w:r>
    </w:p>
    <w:p w:rsidR="008C2ADB" w:rsidRPr="004969A1" w:rsidRDefault="008C2ADB" w:rsidP="008C2ADB">
      <w:pPr>
        <w:autoSpaceDE w:val="0"/>
        <w:autoSpaceDN w:val="0"/>
        <w:adjustRightInd w:val="0"/>
        <w:ind w:left="720" w:firstLine="720"/>
        <w:rPr>
          <w:rFonts w:eastAsia="Calibri"/>
        </w:rPr>
      </w:pPr>
      <w:r w:rsidRPr="004969A1">
        <w:rPr>
          <w:rFonts w:eastAsia="Calibri"/>
        </w:rPr>
        <w:t>(ii) Two or more responsible bidders are willing and able to compete effectively for the business; and</w:t>
      </w:r>
    </w:p>
    <w:p w:rsidR="008C2ADB" w:rsidRPr="004969A1" w:rsidRDefault="008C2ADB" w:rsidP="008C2ADB">
      <w:pPr>
        <w:autoSpaceDE w:val="0"/>
        <w:autoSpaceDN w:val="0"/>
        <w:adjustRightInd w:val="0"/>
        <w:ind w:left="720" w:firstLine="720"/>
        <w:rPr>
          <w:rFonts w:eastAsia="Calibri"/>
        </w:rPr>
      </w:pPr>
      <w:r w:rsidRPr="004969A1">
        <w:rPr>
          <w:rFonts w:eastAsia="Calibri"/>
        </w:rPr>
        <w:t>(iii) The procurement lends itself to a firm fixed price contract and the selection of the successful bidder can be made principally on the basis of price.</w:t>
      </w:r>
    </w:p>
    <w:p w:rsidR="008C2ADB" w:rsidRPr="004969A1" w:rsidRDefault="008C2ADB" w:rsidP="008C2ADB">
      <w:pPr>
        <w:autoSpaceDE w:val="0"/>
        <w:autoSpaceDN w:val="0"/>
        <w:adjustRightInd w:val="0"/>
        <w:ind w:firstLine="720"/>
        <w:rPr>
          <w:rFonts w:eastAsia="Calibri"/>
        </w:rPr>
      </w:pPr>
      <w:r w:rsidRPr="004969A1">
        <w:rPr>
          <w:rFonts w:eastAsia="Calibri"/>
        </w:rPr>
        <w:t>(2) If sealed bids are used, the following requirements apply:</w:t>
      </w:r>
    </w:p>
    <w:p w:rsidR="008C2ADB" w:rsidRPr="004969A1" w:rsidRDefault="008C2ADB" w:rsidP="008C2ADB">
      <w:pPr>
        <w:autoSpaceDE w:val="0"/>
        <w:autoSpaceDN w:val="0"/>
        <w:adjustRightInd w:val="0"/>
        <w:ind w:left="720" w:firstLine="720"/>
        <w:rPr>
          <w:rFonts w:eastAsia="Calibri"/>
        </w:rPr>
      </w:pPr>
      <w:r w:rsidRPr="004969A1">
        <w:rPr>
          <w:rFonts w:eastAsia="Calibri"/>
        </w:rPr>
        <w:t>(i) The invitation for bids will be publicly advertised and bids must be solicited from an adequate number of known suppliers, providing them sufficient response time prior to the date set for opening the bids;</w:t>
      </w:r>
    </w:p>
    <w:p w:rsidR="008C2ADB" w:rsidRPr="004969A1" w:rsidRDefault="008C2ADB" w:rsidP="008C2ADB">
      <w:pPr>
        <w:autoSpaceDE w:val="0"/>
        <w:autoSpaceDN w:val="0"/>
        <w:adjustRightInd w:val="0"/>
        <w:ind w:left="720" w:firstLine="720"/>
        <w:rPr>
          <w:rFonts w:eastAsia="Calibri"/>
        </w:rPr>
      </w:pPr>
      <w:r w:rsidRPr="004969A1">
        <w:rPr>
          <w:rFonts w:eastAsia="Calibri"/>
        </w:rPr>
        <w:t>(ii) The invitation for bids, which will include any specifications and pertinent attachments, must define the items or services in order for the bidder to properly respond;</w:t>
      </w:r>
    </w:p>
    <w:p w:rsidR="008C2ADB" w:rsidRPr="004969A1" w:rsidRDefault="008C2ADB" w:rsidP="008C2ADB">
      <w:pPr>
        <w:autoSpaceDE w:val="0"/>
        <w:autoSpaceDN w:val="0"/>
        <w:adjustRightInd w:val="0"/>
        <w:ind w:left="720" w:firstLine="720"/>
        <w:rPr>
          <w:rFonts w:eastAsia="Calibri"/>
        </w:rPr>
      </w:pPr>
      <w:r w:rsidRPr="004969A1">
        <w:rPr>
          <w:rFonts w:eastAsia="Calibri"/>
        </w:rPr>
        <w:t>(iii) All bids will be publicly opened at the time and place prescribed in the invitation for bids;</w:t>
      </w:r>
    </w:p>
    <w:p w:rsidR="008C2ADB" w:rsidRPr="004969A1" w:rsidRDefault="008C2ADB" w:rsidP="008C2ADB">
      <w:pPr>
        <w:autoSpaceDE w:val="0"/>
        <w:autoSpaceDN w:val="0"/>
        <w:adjustRightInd w:val="0"/>
        <w:ind w:left="720" w:firstLine="720"/>
        <w:rPr>
          <w:rFonts w:eastAsia="Calibri"/>
        </w:rPr>
      </w:pPr>
      <w:r w:rsidRPr="004969A1">
        <w:rPr>
          <w:rFonts w:eastAsia="Calibri"/>
        </w:rPr>
        <w:t>(iv)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rsidR="008C2ADB" w:rsidRPr="004969A1" w:rsidRDefault="008C2ADB" w:rsidP="008C2ADB">
      <w:pPr>
        <w:autoSpaceDE w:val="0"/>
        <w:autoSpaceDN w:val="0"/>
        <w:adjustRightInd w:val="0"/>
        <w:ind w:left="720" w:firstLine="720"/>
        <w:rPr>
          <w:rFonts w:eastAsia="Calibri"/>
        </w:rPr>
      </w:pPr>
      <w:r w:rsidRPr="004969A1">
        <w:rPr>
          <w:rFonts w:eastAsia="Calibri"/>
        </w:rPr>
        <w:t>(v) Any or all bids may be rejected if there is a sound documented reason.</w:t>
      </w:r>
    </w:p>
    <w:p w:rsidR="008C2ADB" w:rsidRPr="004969A1" w:rsidRDefault="008C2ADB" w:rsidP="008C2ADB">
      <w:pPr>
        <w:autoSpaceDE w:val="0"/>
        <w:autoSpaceDN w:val="0"/>
        <w:adjustRightInd w:val="0"/>
        <w:rPr>
          <w:rFonts w:eastAsia="Calibri"/>
        </w:rPr>
      </w:pPr>
      <w:r w:rsidRPr="004969A1">
        <w:rPr>
          <w:rFonts w:eastAsia="Calibri"/>
        </w:rPr>
        <w:t>(d) Procurement by competitive proposals. The technique of competitive proposals is normally conducted with more than one source submitting an offer, and either a fixed price or cost reimbursement type contract is awarded. It is generally used when conditions are not appropriate for the use of sealed bids. If this method is used, the following requirements apply:</w:t>
      </w:r>
    </w:p>
    <w:p w:rsidR="008C2ADB" w:rsidRPr="004969A1" w:rsidRDefault="008C2ADB" w:rsidP="008C2ADB">
      <w:pPr>
        <w:autoSpaceDE w:val="0"/>
        <w:autoSpaceDN w:val="0"/>
        <w:adjustRightInd w:val="0"/>
        <w:ind w:firstLine="720"/>
        <w:rPr>
          <w:rFonts w:eastAsia="Calibri"/>
        </w:rPr>
      </w:pPr>
      <w:r w:rsidRPr="004969A1">
        <w:rPr>
          <w:rFonts w:eastAsia="Calibri"/>
        </w:rPr>
        <w:t>(1) Requests for proposals must be publicized and identify all evaluation factors and their relative importance. Any response to publicized requests for proposals must be considered to the maximum extent practical;</w:t>
      </w:r>
    </w:p>
    <w:p w:rsidR="008C2ADB" w:rsidRPr="004969A1" w:rsidRDefault="008C2ADB" w:rsidP="008C2ADB">
      <w:pPr>
        <w:autoSpaceDE w:val="0"/>
        <w:autoSpaceDN w:val="0"/>
        <w:adjustRightInd w:val="0"/>
        <w:ind w:firstLine="720"/>
        <w:rPr>
          <w:rFonts w:eastAsia="Calibri"/>
        </w:rPr>
      </w:pPr>
      <w:r w:rsidRPr="004969A1">
        <w:rPr>
          <w:rFonts w:eastAsia="Calibri"/>
        </w:rPr>
        <w:t>(2) Proposals must be solicited from an adequate number of qualified sources;</w:t>
      </w:r>
    </w:p>
    <w:p w:rsidR="008C2ADB" w:rsidRPr="004969A1" w:rsidRDefault="008C2ADB" w:rsidP="008C2ADB">
      <w:pPr>
        <w:autoSpaceDE w:val="0"/>
        <w:autoSpaceDN w:val="0"/>
        <w:adjustRightInd w:val="0"/>
        <w:ind w:firstLine="720"/>
        <w:rPr>
          <w:rFonts w:eastAsia="Calibri"/>
        </w:rPr>
      </w:pPr>
      <w:r w:rsidRPr="004969A1">
        <w:rPr>
          <w:rFonts w:eastAsia="Calibri"/>
        </w:rPr>
        <w:t>(3) The non-Federal entity must have a written method for conducting technical evaluations of the proposals received and for selecting recipients;</w:t>
      </w:r>
    </w:p>
    <w:p w:rsidR="008C2ADB" w:rsidRPr="004969A1" w:rsidRDefault="008C2ADB" w:rsidP="008C2ADB">
      <w:pPr>
        <w:autoSpaceDE w:val="0"/>
        <w:autoSpaceDN w:val="0"/>
        <w:adjustRightInd w:val="0"/>
        <w:ind w:firstLine="720"/>
        <w:rPr>
          <w:rFonts w:eastAsia="Calibri"/>
        </w:rPr>
      </w:pPr>
      <w:r w:rsidRPr="004969A1">
        <w:rPr>
          <w:rFonts w:eastAsia="Calibri"/>
        </w:rPr>
        <w:t>(4) Contracts must be awarded to the responsible firm whose proposal is most advantageous to the program, with price and other factors considered; and</w:t>
      </w:r>
    </w:p>
    <w:p w:rsidR="008C2ADB" w:rsidRPr="004969A1" w:rsidRDefault="008C2ADB" w:rsidP="008C2ADB">
      <w:pPr>
        <w:autoSpaceDE w:val="0"/>
        <w:autoSpaceDN w:val="0"/>
        <w:adjustRightInd w:val="0"/>
        <w:ind w:firstLine="720"/>
        <w:rPr>
          <w:rFonts w:eastAsia="Calibri"/>
        </w:rPr>
      </w:pPr>
      <w:r w:rsidRPr="004969A1">
        <w:rPr>
          <w:rFonts w:eastAsia="Calibri"/>
        </w:rPr>
        <w:t>(5) 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rsidR="008C2ADB" w:rsidRPr="004969A1" w:rsidRDefault="008C2ADB" w:rsidP="008C2ADB">
      <w:pPr>
        <w:autoSpaceDE w:val="0"/>
        <w:autoSpaceDN w:val="0"/>
        <w:adjustRightInd w:val="0"/>
        <w:rPr>
          <w:rFonts w:eastAsia="Calibri"/>
        </w:rPr>
      </w:pPr>
      <w:r w:rsidRPr="004969A1">
        <w:rPr>
          <w:rFonts w:eastAsia="Calibri"/>
        </w:rPr>
        <w:t>(f) Procurement by noncompetitive proposals. Procurement by noncompetitive proposals is procurement through solicitation of a proposal from only one source and may be used only when one or more of the following circumstances apply:</w:t>
      </w:r>
    </w:p>
    <w:p w:rsidR="008C2ADB" w:rsidRPr="004969A1" w:rsidRDefault="008C2ADB" w:rsidP="008C2ADB">
      <w:pPr>
        <w:autoSpaceDE w:val="0"/>
        <w:autoSpaceDN w:val="0"/>
        <w:adjustRightInd w:val="0"/>
        <w:ind w:firstLine="720"/>
        <w:rPr>
          <w:rFonts w:eastAsia="Calibri"/>
        </w:rPr>
      </w:pPr>
      <w:r w:rsidRPr="004969A1">
        <w:rPr>
          <w:rFonts w:eastAsia="Calibri"/>
        </w:rPr>
        <w:t>(1) The item is available only from a single source;</w:t>
      </w:r>
    </w:p>
    <w:p w:rsidR="008C2ADB" w:rsidRPr="004969A1" w:rsidRDefault="008C2ADB" w:rsidP="008C2ADB">
      <w:pPr>
        <w:autoSpaceDE w:val="0"/>
        <w:autoSpaceDN w:val="0"/>
        <w:adjustRightInd w:val="0"/>
        <w:ind w:firstLine="720"/>
        <w:rPr>
          <w:rFonts w:eastAsia="Calibri"/>
        </w:rPr>
      </w:pPr>
      <w:r w:rsidRPr="004969A1">
        <w:rPr>
          <w:rFonts w:eastAsia="Calibri"/>
        </w:rPr>
        <w:t>(2) The public exigency or emergency for the requirement will not permit a delay resulting from competitive solicitation;</w:t>
      </w:r>
    </w:p>
    <w:p w:rsidR="008C2ADB" w:rsidRPr="004969A1" w:rsidRDefault="008C2ADB" w:rsidP="008C2ADB">
      <w:pPr>
        <w:autoSpaceDE w:val="0"/>
        <w:autoSpaceDN w:val="0"/>
        <w:adjustRightInd w:val="0"/>
        <w:ind w:firstLine="720"/>
        <w:rPr>
          <w:rFonts w:eastAsia="Calibri"/>
        </w:rPr>
      </w:pPr>
      <w:r w:rsidRPr="004969A1">
        <w:rPr>
          <w:rFonts w:eastAsia="Calibri"/>
        </w:rPr>
        <w:lastRenderedPageBreak/>
        <w:t>(3) The Federal awarding agency or pass-through entity expressly authorizes noncompetitive proposals in response to a written request from the non-Federal entity; or</w:t>
      </w:r>
    </w:p>
    <w:p w:rsidR="008C2ADB" w:rsidRPr="004969A1" w:rsidRDefault="008C2ADB" w:rsidP="008C2ADB">
      <w:pPr>
        <w:autoSpaceDE w:val="0"/>
        <w:autoSpaceDN w:val="0"/>
        <w:adjustRightInd w:val="0"/>
        <w:ind w:firstLine="720"/>
        <w:rPr>
          <w:rFonts w:eastAsia="Calibri"/>
        </w:rPr>
      </w:pPr>
      <w:r w:rsidRPr="004969A1">
        <w:rPr>
          <w:rFonts w:eastAsia="Calibri"/>
        </w:rPr>
        <w:t>(4) After solicitation of a number of sources, competition is determined inadequate.</w:t>
      </w:r>
    </w:p>
    <w:p w:rsidR="008C2ADB" w:rsidRPr="004969A1" w:rsidRDefault="008C2ADB" w:rsidP="008C2ADB">
      <w:pPr>
        <w:autoSpaceDE w:val="0"/>
        <w:autoSpaceDN w:val="0"/>
        <w:adjustRightInd w:val="0"/>
        <w:jc w:val="center"/>
        <w:rPr>
          <w:rFonts w:eastAsia="Calibri"/>
        </w:rPr>
      </w:pPr>
      <w:r w:rsidRPr="004969A1">
        <w:rPr>
          <w:rFonts w:eastAsia="Calibri"/>
        </w:rPr>
        <w:br w:type="page"/>
      </w:r>
    </w:p>
    <w:p w:rsidR="008C2ADB" w:rsidRPr="004969A1" w:rsidRDefault="008C2ADB" w:rsidP="00F031E7">
      <w:pPr>
        <w:pStyle w:val="Heading2"/>
        <w:jc w:val="center"/>
        <w:rPr>
          <w:rFonts w:eastAsia="Calibri"/>
          <w:i/>
          <w:u w:val="single"/>
        </w:rPr>
      </w:pPr>
      <w:r w:rsidRPr="004969A1">
        <w:rPr>
          <w:rFonts w:eastAsia="Calibri"/>
          <w:i/>
          <w:u w:val="single"/>
        </w:rPr>
        <w:t>COMPENSATION POLICY</w:t>
      </w:r>
    </w:p>
    <w:p w:rsidR="008C2ADB" w:rsidRPr="004969A1" w:rsidRDefault="008C2ADB" w:rsidP="008C2ADB">
      <w:pPr>
        <w:autoSpaceDE w:val="0"/>
        <w:autoSpaceDN w:val="0"/>
        <w:adjustRightInd w:val="0"/>
        <w:jc w:val="center"/>
        <w:rPr>
          <w:rFonts w:eastAsia="Calibri"/>
          <w:bCs/>
          <w:i/>
          <w:color w:val="808080"/>
        </w:rPr>
      </w:pPr>
      <w:r w:rsidRPr="004969A1">
        <w:rPr>
          <w:rFonts w:eastAsia="Calibri"/>
          <w:bCs/>
          <w:i/>
          <w:color w:val="808080"/>
        </w:rPr>
        <w:t>OMB § 200.430</w:t>
      </w:r>
    </w:p>
    <w:p w:rsidR="008C2ADB" w:rsidRPr="004969A1" w:rsidRDefault="008C2ADB" w:rsidP="008C2ADB">
      <w:pPr>
        <w:autoSpaceDE w:val="0"/>
        <w:autoSpaceDN w:val="0"/>
        <w:adjustRightInd w:val="0"/>
        <w:jc w:val="center"/>
        <w:rPr>
          <w:rFonts w:eastAsia="Calibri"/>
        </w:rPr>
      </w:pPr>
    </w:p>
    <w:p w:rsidR="008C2ADB" w:rsidRPr="004969A1" w:rsidRDefault="008C2ADB" w:rsidP="008C2ADB">
      <w:pPr>
        <w:autoSpaceDE w:val="0"/>
        <w:autoSpaceDN w:val="0"/>
        <w:adjustRightInd w:val="0"/>
        <w:rPr>
          <w:rFonts w:eastAsia="Calibri"/>
        </w:rPr>
      </w:pPr>
      <w:r w:rsidRPr="004969A1">
        <w:rPr>
          <w:rFonts w:eastAsia="Calibri"/>
        </w:rPr>
        <w:t>(a) General. Compensation for personal services includes all remuneration, paid currently or accrued, for services of employees rendered during the period of performance under the Federal award, including but not necessarily limited to wages and salaries. Compensation for personal services may also include fringe benefits which are addressed in § 200.431 Compensation—fringe benefits. Costs of compensation are allowable to the extent that they satisfy the specific requirements of this Part, and that the total compensation for individual employees:</w:t>
      </w:r>
    </w:p>
    <w:p w:rsidR="008C2ADB" w:rsidRPr="004969A1" w:rsidRDefault="008C2ADB" w:rsidP="008C2ADB">
      <w:pPr>
        <w:autoSpaceDE w:val="0"/>
        <w:autoSpaceDN w:val="0"/>
        <w:adjustRightInd w:val="0"/>
        <w:ind w:firstLine="720"/>
        <w:rPr>
          <w:rFonts w:eastAsia="Calibri"/>
        </w:rPr>
      </w:pPr>
      <w:r w:rsidRPr="004969A1">
        <w:rPr>
          <w:rFonts w:eastAsia="Calibri"/>
        </w:rPr>
        <w:t xml:space="preserve">(1) </w:t>
      </w:r>
      <w:r w:rsidRPr="004969A1">
        <w:rPr>
          <w:rFonts w:eastAsia="Calibri"/>
          <w:u w:val="single"/>
        </w:rPr>
        <w:t>Is reasonable for the services rendered and conforms to the established written policy of the non-Federal entity consistently applied to both Federal and non-Federal activities</w:t>
      </w:r>
      <w:r w:rsidRPr="004969A1">
        <w:rPr>
          <w:rFonts w:eastAsia="Calibri"/>
        </w:rPr>
        <w:t>;</w:t>
      </w:r>
    </w:p>
    <w:p w:rsidR="008C2ADB" w:rsidRPr="004969A1" w:rsidRDefault="008C2ADB" w:rsidP="008C2ADB">
      <w:pPr>
        <w:autoSpaceDE w:val="0"/>
        <w:autoSpaceDN w:val="0"/>
        <w:adjustRightInd w:val="0"/>
        <w:ind w:firstLine="720"/>
        <w:rPr>
          <w:rFonts w:eastAsia="Calibri"/>
        </w:rPr>
      </w:pPr>
      <w:r w:rsidRPr="004969A1">
        <w:rPr>
          <w:rFonts w:eastAsia="Calibri"/>
        </w:rPr>
        <w:t>(2) Follows an appointment made in accordance with a non-Federal entity’s laws and/or rules or written policies and meets the requirements of Federal statute, where applicable; and</w:t>
      </w:r>
    </w:p>
    <w:p w:rsidR="008C2ADB" w:rsidRPr="004969A1" w:rsidRDefault="008C2ADB" w:rsidP="008C2ADB">
      <w:pPr>
        <w:autoSpaceDE w:val="0"/>
        <w:autoSpaceDN w:val="0"/>
        <w:adjustRightInd w:val="0"/>
        <w:rPr>
          <w:rFonts w:eastAsia="Calibri"/>
        </w:rPr>
      </w:pPr>
      <w:r w:rsidRPr="004969A1">
        <w:rPr>
          <w:rFonts w:eastAsia="Calibri"/>
        </w:rPr>
        <w:t>(3) Is determined and supported as provided in paragraph (i) of this section, Standards for Documentation of Personnel Expenses, when applicable.</w:t>
      </w:r>
    </w:p>
    <w:p w:rsidR="008C2ADB" w:rsidRPr="004969A1" w:rsidRDefault="008C2ADB" w:rsidP="008C2ADB">
      <w:pPr>
        <w:autoSpaceDE w:val="0"/>
        <w:autoSpaceDN w:val="0"/>
        <w:adjustRightInd w:val="0"/>
        <w:rPr>
          <w:rFonts w:eastAsia="Calibri"/>
        </w:rPr>
      </w:pPr>
      <w:r w:rsidRPr="004969A1">
        <w:rPr>
          <w:rFonts w:eastAsia="Calibri"/>
        </w:rPr>
        <w:t>(b) Reasonableness. Compensation for employees engaged in work on Federal awards will be considered reasonable to the extent that it is consistent with that paid for similar work in other activities of the non-Federal entity. In cases where the kinds of employees required for</w:t>
      </w:r>
    </w:p>
    <w:p w:rsidR="008C2ADB" w:rsidRPr="004969A1" w:rsidRDefault="008C2ADB" w:rsidP="008C2ADB">
      <w:pPr>
        <w:autoSpaceDE w:val="0"/>
        <w:autoSpaceDN w:val="0"/>
        <w:adjustRightInd w:val="0"/>
        <w:rPr>
          <w:rFonts w:eastAsia="Calibri"/>
        </w:rPr>
      </w:pPr>
      <w:r w:rsidRPr="004969A1">
        <w:rPr>
          <w:rFonts w:eastAsia="Calibri"/>
        </w:rPr>
        <w:t>Federal awards are not found in the other activities of the non-Federal entity, compensation will be considered reasonable to the extent that it is comparable to that paid for similar work in the labor market in which the non-Federal entity competes for the kind of employees involved.</w:t>
      </w:r>
    </w:p>
    <w:p w:rsidR="008C2ADB" w:rsidRPr="004969A1" w:rsidRDefault="008C2ADB" w:rsidP="008C2ADB">
      <w:pPr>
        <w:autoSpaceDE w:val="0"/>
        <w:autoSpaceDN w:val="0"/>
        <w:adjustRightInd w:val="0"/>
        <w:rPr>
          <w:rFonts w:eastAsia="Calibri"/>
        </w:rPr>
      </w:pPr>
      <w:r w:rsidRPr="004969A1">
        <w:rPr>
          <w:rFonts w:eastAsia="Calibri"/>
        </w:rPr>
        <w:t>(c) Professional activities outside the non-Federal entity. Unless an arrangement is specifically authorized by a Federal awarding agency, a non- Federal entity must follow its written non-Federal entity-wide policies and practices concerning the permissible extent of professional services that can be provided outside the non-Federal entity for non-organizational compensation. Where such non-Federal entity-wide written policies do not exist or do not adequately define the permissible extent of consulting or other non-organizational activities undertaken for extra outside pay, the Federal government may require that the effort of professional staff working on Federal awards be allocated between:</w:t>
      </w:r>
    </w:p>
    <w:p w:rsidR="008C2ADB" w:rsidRPr="004969A1" w:rsidRDefault="008C2ADB" w:rsidP="008C2ADB">
      <w:pPr>
        <w:autoSpaceDE w:val="0"/>
        <w:autoSpaceDN w:val="0"/>
        <w:adjustRightInd w:val="0"/>
        <w:ind w:firstLine="720"/>
        <w:rPr>
          <w:rFonts w:eastAsia="Calibri"/>
        </w:rPr>
      </w:pPr>
      <w:r w:rsidRPr="004969A1">
        <w:rPr>
          <w:rFonts w:eastAsia="Calibri"/>
        </w:rPr>
        <w:t>(1) Non-Federal entity activities, and</w:t>
      </w:r>
    </w:p>
    <w:p w:rsidR="008C2ADB" w:rsidRPr="004969A1" w:rsidRDefault="008C2ADB" w:rsidP="008C2ADB">
      <w:pPr>
        <w:autoSpaceDE w:val="0"/>
        <w:autoSpaceDN w:val="0"/>
        <w:adjustRightInd w:val="0"/>
        <w:ind w:firstLine="720"/>
        <w:rPr>
          <w:rFonts w:eastAsia="Calibri"/>
        </w:rPr>
      </w:pPr>
      <w:r w:rsidRPr="004969A1">
        <w:rPr>
          <w:rFonts w:eastAsia="Calibri"/>
        </w:rPr>
        <w:t>(2) Non-organizational professional activities. If the Federal awarding agency considers the extent of non-organizational professional effort excessive or inconsistent with the conflicts-of interest terms and conditions of the Federal award, appropriate arrangements governing compensation will be negotiated on a case-by-case basis.</w:t>
      </w:r>
    </w:p>
    <w:p w:rsidR="008C2ADB" w:rsidRPr="004969A1" w:rsidRDefault="008C2ADB" w:rsidP="008C2ADB">
      <w:pPr>
        <w:autoSpaceDE w:val="0"/>
        <w:autoSpaceDN w:val="0"/>
        <w:adjustRightInd w:val="0"/>
        <w:rPr>
          <w:rFonts w:eastAsia="Calibri"/>
        </w:rPr>
      </w:pPr>
      <w:r w:rsidRPr="004969A1">
        <w:rPr>
          <w:rFonts w:eastAsia="Calibri"/>
        </w:rPr>
        <w:t>(d) Unallowable costs.</w:t>
      </w:r>
    </w:p>
    <w:p w:rsidR="008C2ADB" w:rsidRPr="004969A1" w:rsidRDefault="008C2ADB" w:rsidP="008C2ADB">
      <w:pPr>
        <w:autoSpaceDE w:val="0"/>
        <w:autoSpaceDN w:val="0"/>
        <w:adjustRightInd w:val="0"/>
        <w:ind w:firstLine="720"/>
        <w:rPr>
          <w:rFonts w:eastAsia="Calibri"/>
        </w:rPr>
      </w:pPr>
      <w:r w:rsidRPr="004969A1">
        <w:rPr>
          <w:rFonts w:eastAsia="Calibri"/>
        </w:rPr>
        <w:t>(1) Costs which are unallowable under other sections of these principles must not be allowable under this section solely on the basis that they constitute personnel compensation.</w:t>
      </w:r>
    </w:p>
    <w:p w:rsidR="008C2ADB" w:rsidRPr="004969A1" w:rsidRDefault="008C2ADB" w:rsidP="008C2ADB">
      <w:pPr>
        <w:autoSpaceDE w:val="0"/>
        <w:autoSpaceDN w:val="0"/>
        <w:adjustRightInd w:val="0"/>
        <w:ind w:firstLine="720"/>
        <w:rPr>
          <w:rFonts w:eastAsia="Calibri"/>
        </w:rPr>
      </w:pPr>
      <w:r w:rsidRPr="004969A1">
        <w:rPr>
          <w:rFonts w:eastAsia="Calibri"/>
        </w:rPr>
        <w:t xml:space="preserve">(2) The allowable compensation for certain employees is subject to a ceiling in accordance with statute. For the amount of the ceiling for </w:t>
      </w:r>
      <w:r w:rsidR="005C19F8" w:rsidRPr="004969A1">
        <w:rPr>
          <w:rFonts w:eastAsia="Calibri"/>
        </w:rPr>
        <w:t>cost reimbursement</w:t>
      </w:r>
      <w:r w:rsidRPr="004969A1">
        <w:rPr>
          <w:rFonts w:eastAsia="Calibri"/>
        </w:rPr>
        <w:t xml:space="preserve"> contracts, the covered compensation subject to the ceiling, the covered employees, and other relevant provisions, see 10 U.S.C. 2324(e)(1)(P), and 41 U.S.C. 1127 and 4304(a)(16). For other types of Federal awards, other statutory ceilings may apply.</w:t>
      </w:r>
    </w:p>
    <w:p w:rsidR="008C2ADB" w:rsidRPr="004969A1" w:rsidRDefault="008C2ADB" w:rsidP="008C2ADB">
      <w:pPr>
        <w:autoSpaceDE w:val="0"/>
        <w:autoSpaceDN w:val="0"/>
        <w:adjustRightInd w:val="0"/>
        <w:rPr>
          <w:rFonts w:eastAsia="Calibri"/>
        </w:rPr>
      </w:pPr>
      <w:r w:rsidRPr="004969A1">
        <w:rPr>
          <w:rFonts w:eastAsia="Calibri"/>
        </w:rPr>
        <w:t xml:space="preserve">(e) Special considerations. Special considerations in determining allowability of compensation will be given to any change in a non-Federal entity’s compensation policy resulting in a substantial increase in its employees’ level of compensation (particularly when the change was </w:t>
      </w:r>
      <w:r w:rsidRPr="004969A1">
        <w:rPr>
          <w:rFonts w:eastAsia="Calibri"/>
        </w:rPr>
        <w:lastRenderedPageBreak/>
        <w:t>concurrent with an increase in the ratio of Federal awards to other activities) or any change in the treatment of allowability of specific types of compensation due to changes in Federal policy.</w:t>
      </w:r>
    </w:p>
    <w:p w:rsidR="008C2ADB" w:rsidRPr="004969A1" w:rsidRDefault="008C2ADB" w:rsidP="008C2ADB">
      <w:pPr>
        <w:autoSpaceDE w:val="0"/>
        <w:autoSpaceDN w:val="0"/>
        <w:adjustRightInd w:val="0"/>
        <w:rPr>
          <w:rFonts w:eastAsia="Calibri"/>
        </w:rPr>
      </w:pPr>
      <w:r w:rsidRPr="004969A1">
        <w:rPr>
          <w:rFonts w:eastAsia="Calibri"/>
        </w:rPr>
        <w:t>(f) Incentive compensation. Incentive compensation to employees based on cost reduction, or efficient performance, suggestion awards, safety awards, etc., is allowable to the extent that the overall compensation is determined to be reasonable and such costs are paid or accrued pursuant to an agreement entered into in good faith between the non-Federal entity and the employees before the services were rendered, or pursuant to an established plan followed by the non-Federal entity so consistently as to imply, in effect, an agreement to make such payment.</w:t>
      </w:r>
    </w:p>
    <w:p w:rsidR="008C2ADB" w:rsidRPr="004969A1" w:rsidRDefault="008C2ADB" w:rsidP="008C2ADB">
      <w:pPr>
        <w:autoSpaceDE w:val="0"/>
        <w:autoSpaceDN w:val="0"/>
        <w:adjustRightInd w:val="0"/>
        <w:rPr>
          <w:rFonts w:eastAsia="Calibri"/>
        </w:rPr>
      </w:pPr>
      <w:r w:rsidRPr="004969A1">
        <w:rPr>
          <w:rFonts w:eastAsia="Calibri"/>
        </w:rPr>
        <w:t xml:space="preserve">(g) Nonprofit organizations. For compensation to members of nonprofit organizations, trustees, directors, associates, officers, or the immediate families thereof, determination should be made that such compensation is reasonable for the actual personal services rendered rather than a distribution of earnings in excess of costs. This may include </w:t>
      </w:r>
      <w:r w:rsidR="005C19F8" w:rsidRPr="004969A1">
        <w:rPr>
          <w:rFonts w:eastAsia="Calibri"/>
        </w:rPr>
        <w:t>directors</w:t>
      </w:r>
      <w:r w:rsidRPr="004969A1">
        <w:rPr>
          <w:rFonts w:eastAsia="Calibri"/>
        </w:rPr>
        <w:t xml:space="preserve"> and executive committee member’s fees, incentive awards, allowances for off-site pay, incentive pay, location allowances, hardship pay, and cost-of-living differentials.</w:t>
      </w:r>
    </w:p>
    <w:p w:rsidR="008C2ADB" w:rsidRPr="004969A1" w:rsidRDefault="008C2ADB" w:rsidP="008C2ADB">
      <w:pPr>
        <w:autoSpaceDE w:val="0"/>
        <w:autoSpaceDN w:val="0"/>
        <w:adjustRightInd w:val="0"/>
        <w:rPr>
          <w:rFonts w:eastAsia="Calibri"/>
        </w:rPr>
      </w:pPr>
      <w:r w:rsidRPr="004969A1">
        <w:rPr>
          <w:rFonts w:eastAsia="Calibri"/>
        </w:rPr>
        <w:t>(h) Institutions of higher education (IHEs).</w:t>
      </w:r>
    </w:p>
    <w:p w:rsidR="008C2ADB" w:rsidRPr="004969A1" w:rsidRDefault="008C2ADB" w:rsidP="008C2ADB">
      <w:pPr>
        <w:autoSpaceDE w:val="0"/>
        <w:autoSpaceDN w:val="0"/>
        <w:adjustRightInd w:val="0"/>
        <w:ind w:firstLine="720"/>
        <w:rPr>
          <w:rFonts w:eastAsia="Calibri"/>
        </w:rPr>
      </w:pPr>
      <w:r w:rsidRPr="004969A1">
        <w:rPr>
          <w:rFonts w:eastAsia="Calibri"/>
        </w:rPr>
        <w:t>(1) Certain conditions require special consideration and possible limitations in determining allowable personnel compensation costs under Federal awards. Among such conditions are the following:</w:t>
      </w:r>
    </w:p>
    <w:p w:rsidR="008C2ADB" w:rsidRPr="004969A1" w:rsidRDefault="008C2ADB" w:rsidP="008C2ADB">
      <w:pPr>
        <w:autoSpaceDE w:val="0"/>
        <w:autoSpaceDN w:val="0"/>
        <w:adjustRightInd w:val="0"/>
        <w:ind w:left="720" w:firstLine="720"/>
        <w:rPr>
          <w:rFonts w:eastAsia="Calibri"/>
        </w:rPr>
      </w:pPr>
      <w:r w:rsidRPr="004969A1">
        <w:rPr>
          <w:rFonts w:eastAsia="Calibri"/>
        </w:rPr>
        <w:t>(i) Allowable activities. Charges to Federal awards may include reasonable amounts for activities contributing and directly related to work under an agreement, such as delivering special lectures about specific aspects of the ongoing activity, writing reports and articles, developing and maintaining protocols (human, animals, etc.), managing substances/chemicals, managing and securing project-specific data, coordinating research subjects, participating in appropriate seminars, consulting with colleagues and graduate students, and attending meetings and conferences.</w:t>
      </w:r>
    </w:p>
    <w:p w:rsidR="008C2ADB" w:rsidRPr="004969A1" w:rsidRDefault="008C2ADB" w:rsidP="008C2ADB">
      <w:pPr>
        <w:autoSpaceDE w:val="0"/>
        <w:autoSpaceDN w:val="0"/>
        <w:adjustRightInd w:val="0"/>
        <w:ind w:left="720" w:firstLine="720"/>
        <w:rPr>
          <w:rFonts w:eastAsia="Calibri"/>
        </w:rPr>
      </w:pPr>
      <w:r w:rsidRPr="004969A1">
        <w:rPr>
          <w:rFonts w:eastAsia="Calibri"/>
        </w:rPr>
        <w:t>(ii) Incidental activities. Incidental activities for which supplemental compensation is allowable under written institutional policy (at a rate not to exceed institutional base salary) need not be included in the records described in paragraph (h)(9) of this section to directly charge payments of incidental activities, such activities must either be specifically provided for in the Federal award budget or receive prior written approval by the Federal awarding agency.</w:t>
      </w:r>
    </w:p>
    <w:p w:rsidR="008C2ADB" w:rsidRPr="004969A1" w:rsidRDefault="008C2ADB" w:rsidP="008C2ADB">
      <w:pPr>
        <w:autoSpaceDE w:val="0"/>
        <w:autoSpaceDN w:val="0"/>
        <w:adjustRightInd w:val="0"/>
        <w:ind w:firstLine="720"/>
        <w:rPr>
          <w:rFonts w:eastAsia="Calibri"/>
        </w:rPr>
      </w:pPr>
      <w:r w:rsidRPr="004969A1">
        <w:rPr>
          <w:rFonts w:eastAsia="Calibri"/>
        </w:rPr>
        <w:t>(2) Salary basis. Charges for work performed on Federal awards by faculty members during the academic year are allowable at the IBS rate. Except as noted in paragraph (h)(1)(ii) of this section, in no event will charges to</w:t>
      </w:r>
    </w:p>
    <w:p w:rsidR="008C2ADB" w:rsidRPr="004969A1" w:rsidRDefault="008C2ADB" w:rsidP="008C2ADB">
      <w:pPr>
        <w:autoSpaceDE w:val="0"/>
        <w:autoSpaceDN w:val="0"/>
        <w:adjustRightInd w:val="0"/>
        <w:rPr>
          <w:rFonts w:eastAsia="Calibri"/>
        </w:rPr>
      </w:pPr>
      <w:r w:rsidRPr="004969A1">
        <w:rPr>
          <w:rFonts w:eastAsia="Calibri"/>
        </w:rPr>
        <w:t>Federal awards, irrespective of the basis of computation, exceed the proportionate share of the IBS for that period. This principle applies to all members of faculty at an institution. IBS is defined as the annual compensation paid by an IHE for an individual’s appointment, whether that individual’s time is spent on research, instruction, administration, or other activities. IBS excludes any income that an individual earns outside of duties performed for the IHE. Unless there is prior approval by the Federal awarding agency, charges of a faculty member’s salary to a Federal award must not exceed the proportionate share of the IBS for the period during which the faculty member worked on the award.</w:t>
      </w:r>
    </w:p>
    <w:p w:rsidR="008C2ADB" w:rsidRPr="004969A1" w:rsidRDefault="008C2ADB" w:rsidP="008C2ADB">
      <w:pPr>
        <w:autoSpaceDE w:val="0"/>
        <w:autoSpaceDN w:val="0"/>
        <w:adjustRightInd w:val="0"/>
        <w:ind w:firstLine="720"/>
        <w:rPr>
          <w:rFonts w:eastAsia="Calibri"/>
        </w:rPr>
      </w:pPr>
      <w:r w:rsidRPr="004969A1">
        <w:rPr>
          <w:rFonts w:eastAsia="Calibri"/>
        </w:rPr>
        <w:t xml:space="preserve">(3) Intra-Institution of Higher Education (IHE) consulting. Intra-IHE consulting by faculty is assumed to be undertaken as an IHE obligation requiring no compensation in addition to IBS. However, in unusual cases where consultation is across departmental lines or involves a separate or remote operation, and the  work performed by the faculty member is in addition to his </w:t>
      </w:r>
      <w:r w:rsidRPr="004969A1">
        <w:rPr>
          <w:rFonts w:eastAsia="Calibri"/>
        </w:rPr>
        <w:lastRenderedPageBreak/>
        <w:t>or her regular responsibilities, any charges for such work representing additional compensation above IBS are allowable provided that such consulting arrangements are specifically provided for in the Federal award or approved in writing by the Federal awarding agency.</w:t>
      </w:r>
    </w:p>
    <w:p w:rsidR="008C2ADB" w:rsidRPr="004969A1" w:rsidRDefault="008C2ADB" w:rsidP="008C2ADB">
      <w:pPr>
        <w:autoSpaceDE w:val="0"/>
        <w:autoSpaceDN w:val="0"/>
        <w:adjustRightInd w:val="0"/>
        <w:ind w:firstLine="720"/>
        <w:rPr>
          <w:rFonts w:eastAsia="Calibri"/>
        </w:rPr>
      </w:pPr>
      <w:r w:rsidRPr="004969A1">
        <w:rPr>
          <w:rFonts w:eastAsia="Calibri"/>
        </w:rPr>
        <w:t>(4) Extra Service Pay normally represents overload compensation, subject to institutional compensation policies for services above and beyond IBS. Where extra service pay is a result of Intra-IHE consulting, it is subject to the same requirements of paragraph (b) above. It is allowable if all of the following conditions are met:</w:t>
      </w:r>
    </w:p>
    <w:p w:rsidR="008C2ADB" w:rsidRPr="004969A1" w:rsidRDefault="008C2ADB" w:rsidP="008C2ADB">
      <w:pPr>
        <w:autoSpaceDE w:val="0"/>
        <w:autoSpaceDN w:val="0"/>
        <w:adjustRightInd w:val="0"/>
        <w:ind w:left="720" w:firstLine="720"/>
        <w:rPr>
          <w:rFonts w:eastAsia="Calibri"/>
        </w:rPr>
      </w:pPr>
      <w:r w:rsidRPr="004969A1">
        <w:rPr>
          <w:rFonts w:eastAsia="Calibri"/>
        </w:rPr>
        <w:t>(i) The non-Federal entity establishes consistent written policies which apply uniformly to all faculty members, not just those working on Federal awards.</w:t>
      </w:r>
    </w:p>
    <w:p w:rsidR="008C2ADB" w:rsidRPr="004969A1" w:rsidRDefault="008C2ADB" w:rsidP="008C2ADB">
      <w:pPr>
        <w:autoSpaceDE w:val="0"/>
        <w:autoSpaceDN w:val="0"/>
        <w:adjustRightInd w:val="0"/>
        <w:ind w:left="720" w:firstLine="720"/>
        <w:rPr>
          <w:rFonts w:eastAsia="Calibri"/>
        </w:rPr>
      </w:pPr>
      <w:r w:rsidRPr="004969A1">
        <w:rPr>
          <w:rFonts w:eastAsia="Calibri"/>
        </w:rPr>
        <w:t>(ii) The non-Federal entity establishes a consistent written definition of work covered by IBS which is specific enough to determine conclusively when work beyond that level has occurred. This may be described in appointment letters or other documentations.</w:t>
      </w:r>
    </w:p>
    <w:p w:rsidR="008C2ADB" w:rsidRPr="004969A1" w:rsidRDefault="008C2ADB" w:rsidP="008C2ADB">
      <w:pPr>
        <w:autoSpaceDE w:val="0"/>
        <w:autoSpaceDN w:val="0"/>
        <w:adjustRightInd w:val="0"/>
        <w:ind w:left="720" w:firstLine="720"/>
        <w:rPr>
          <w:rFonts w:eastAsia="Calibri"/>
        </w:rPr>
      </w:pPr>
      <w:r w:rsidRPr="004969A1">
        <w:rPr>
          <w:rFonts w:eastAsia="Calibri"/>
        </w:rPr>
        <w:t>(iii) The supplementation amount paid is commensurate with the IBS rate of pay and the amount of additional work performed. See paragraph (h)(2) of this section.</w:t>
      </w:r>
    </w:p>
    <w:p w:rsidR="008C2ADB" w:rsidRPr="004969A1" w:rsidRDefault="008C2ADB" w:rsidP="008C2ADB">
      <w:pPr>
        <w:autoSpaceDE w:val="0"/>
        <w:autoSpaceDN w:val="0"/>
        <w:adjustRightInd w:val="0"/>
        <w:ind w:left="720" w:firstLine="720"/>
        <w:rPr>
          <w:rFonts w:eastAsia="Calibri"/>
        </w:rPr>
      </w:pPr>
      <w:r w:rsidRPr="004969A1">
        <w:rPr>
          <w:rFonts w:eastAsia="Calibri"/>
        </w:rPr>
        <w:t>(iv) The salaries, as supplemented, fall within the salary structure and pay ranges established by and documented in writing or otherwise applicable to the non-Federal entity.</w:t>
      </w:r>
    </w:p>
    <w:p w:rsidR="008C2ADB" w:rsidRPr="004969A1" w:rsidRDefault="008C2ADB" w:rsidP="008C2ADB">
      <w:pPr>
        <w:autoSpaceDE w:val="0"/>
        <w:autoSpaceDN w:val="0"/>
        <w:adjustRightInd w:val="0"/>
        <w:ind w:left="720" w:firstLine="720"/>
        <w:rPr>
          <w:rFonts w:eastAsia="Calibri"/>
        </w:rPr>
      </w:pPr>
      <w:r w:rsidRPr="004969A1">
        <w:rPr>
          <w:rFonts w:eastAsia="Calibri"/>
        </w:rPr>
        <w:t xml:space="preserve">(v) The total salaries charged to Federal awards including extra </w:t>
      </w:r>
      <w:r w:rsidR="005C19F8" w:rsidRPr="004969A1">
        <w:rPr>
          <w:rFonts w:eastAsia="Calibri"/>
        </w:rPr>
        <w:t>service pay</w:t>
      </w:r>
      <w:r w:rsidRPr="004969A1">
        <w:rPr>
          <w:rFonts w:eastAsia="Calibri"/>
        </w:rPr>
        <w:t xml:space="preserve"> are subject to the Standards of Documentation as described in paragraph (i) of this section.</w:t>
      </w:r>
    </w:p>
    <w:p w:rsidR="008C2ADB" w:rsidRPr="004969A1" w:rsidRDefault="008C2ADB" w:rsidP="008C2ADB">
      <w:pPr>
        <w:autoSpaceDE w:val="0"/>
        <w:autoSpaceDN w:val="0"/>
        <w:adjustRightInd w:val="0"/>
        <w:ind w:firstLine="720"/>
        <w:rPr>
          <w:rFonts w:eastAsia="Calibri"/>
        </w:rPr>
      </w:pPr>
      <w:r w:rsidRPr="004969A1">
        <w:rPr>
          <w:rFonts w:eastAsia="Calibri"/>
        </w:rPr>
        <w:t>(5) Periods outside the academic year.</w:t>
      </w:r>
    </w:p>
    <w:p w:rsidR="008C2ADB" w:rsidRPr="004969A1" w:rsidRDefault="008C2ADB" w:rsidP="008C2ADB">
      <w:pPr>
        <w:autoSpaceDE w:val="0"/>
        <w:autoSpaceDN w:val="0"/>
        <w:adjustRightInd w:val="0"/>
        <w:ind w:left="720" w:firstLine="720"/>
        <w:rPr>
          <w:rFonts w:eastAsia="Calibri"/>
        </w:rPr>
      </w:pPr>
      <w:r w:rsidRPr="004969A1">
        <w:rPr>
          <w:rFonts w:eastAsia="Calibri"/>
        </w:rPr>
        <w:t>(i) Except as specified for teaching activity in paragraph (h)(5)(ii) of this section, charges for work performed by faculty members on Federal awards during periods not included in the base salary period will be at a rate not in excess of the IBS.</w:t>
      </w:r>
    </w:p>
    <w:p w:rsidR="008C2ADB" w:rsidRPr="004969A1" w:rsidRDefault="008C2ADB" w:rsidP="008C2ADB">
      <w:pPr>
        <w:autoSpaceDE w:val="0"/>
        <w:autoSpaceDN w:val="0"/>
        <w:adjustRightInd w:val="0"/>
        <w:ind w:firstLine="720"/>
        <w:rPr>
          <w:rFonts w:eastAsia="Calibri"/>
        </w:rPr>
      </w:pPr>
      <w:r w:rsidRPr="004969A1">
        <w:rPr>
          <w:rFonts w:eastAsia="Calibri"/>
        </w:rPr>
        <w:t>(ii) Charges for teaching activities performed by faculty members on</w:t>
      </w:r>
    </w:p>
    <w:p w:rsidR="008C2ADB" w:rsidRPr="004969A1" w:rsidRDefault="008C2ADB" w:rsidP="008C2ADB">
      <w:pPr>
        <w:autoSpaceDE w:val="0"/>
        <w:autoSpaceDN w:val="0"/>
        <w:adjustRightInd w:val="0"/>
        <w:rPr>
          <w:rFonts w:eastAsia="Calibri"/>
        </w:rPr>
      </w:pPr>
      <w:r w:rsidRPr="004969A1">
        <w:rPr>
          <w:rFonts w:eastAsia="Calibri"/>
        </w:rPr>
        <w:t>Federal awards during periods not included in IBS period will be based on the normal written policy of the IHE governing compensation to faculty members for teaching assignments during such periods.</w:t>
      </w:r>
    </w:p>
    <w:p w:rsidR="008C2ADB" w:rsidRPr="004969A1" w:rsidRDefault="008C2ADB" w:rsidP="008C2ADB">
      <w:pPr>
        <w:autoSpaceDE w:val="0"/>
        <w:autoSpaceDN w:val="0"/>
        <w:adjustRightInd w:val="0"/>
        <w:ind w:firstLine="720"/>
        <w:rPr>
          <w:rFonts w:eastAsia="Calibri"/>
        </w:rPr>
      </w:pPr>
      <w:r w:rsidRPr="004969A1">
        <w:rPr>
          <w:rFonts w:eastAsia="Calibri"/>
        </w:rPr>
        <w:t>(6) Part-time faculty. Charges for work performed on Federal awards by faculty members having only part-time appointments will be determined at a rate not in excess of that regularly paid for part-time assignments.</w:t>
      </w:r>
    </w:p>
    <w:p w:rsidR="008C2ADB" w:rsidRPr="004969A1" w:rsidRDefault="008C2ADB" w:rsidP="008C2ADB">
      <w:pPr>
        <w:autoSpaceDE w:val="0"/>
        <w:autoSpaceDN w:val="0"/>
        <w:adjustRightInd w:val="0"/>
        <w:ind w:firstLine="720"/>
        <w:rPr>
          <w:rFonts w:eastAsia="Calibri"/>
        </w:rPr>
      </w:pPr>
      <w:r w:rsidRPr="004969A1">
        <w:rPr>
          <w:rFonts w:eastAsia="Calibri"/>
        </w:rPr>
        <w:t>(7) Sabbatical leave costs. Rules for sabbatical leave are as follow:</w:t>
      </w:r>
    </w:p>
    <w:p w:rsidR="008C2ADB" w:rsidRPr="004969A1" w:rsidRDefault="008C2ADB" w:rsidP="008C2ADB">
      <w:pPr>
        <w:autoSpaceDE w:val="0"/>
        <w:autoSpaceDN w:val="0"/>
        <w:adjustRightInd w:val="0"/>
        <w:ind w:left="720" w:firstLine="720"/>
        <w:rPr>
          <w:rFonts w:eastAsia="Calibri"/>
        </w:rPr>
      </w:pPr>
      <w:r w:rsidRPr="004969A1">
        <w:rPr>
          <w:rFonts w:eastAsia="Calibri"/>
        </w:rPr>
        <w:t>(i) Costs of leaves of absence by employees for performance of graduate work or sabbatical study, travel, or research are allowable provided the IHE has a uniform written policy on sabbatical leave for persons engaged in instruction and persons engaged in research. Such costs will be allocated on an equitable basis among all related activities of the IHE.</w:t>
      </w:r>
    </w:p>
    <w:p w:rsidR="008C2ADB" w:rsidRPr="004969A1" w:rsidRDefault="008C2ADB" w:rsidP="008C2ADB">
      <w:pPr>
        <w:autoSpaceDE w:val="0"/>
        <w:autoSpaceDN w:val="0"/>
        <w:adjustRightInd w:val="0"/>
        <w:ind w:left="720" w:firstLine="720"/>
        <w:rPr>
          <w:rFonts w:eastAsia="Calibri"/>
        </w:rPr>
      </w:pPr>
      <w:r w:rsidRPr="004969A1">
        <w:rPr>
          <w:rFonts w:eastAsia="Calibri"/>
        </w:rPr>
        <w:t>(ii) Where sabbatical leave is included in fringe benefits for which a cost is determined for assessment as a direct charge, the aggregate amount of such assessments applicable to all work of the institution during the base period must be reasonable in relation to the IHE’s actual experience under its sabbatical leave policy.</w:t>
      </w:r>
    </w:p>
    <w:p w:rsidR="008C2ADB" w:rsidRPr="004969A1" w:rsidRDefault="008C2ADB" w:rsidP="008C2ADB">
      <w:pPr>
        <w:autoSpaceDE w:val="0"/>
        <w:autoSpaceDN w:val="0"/>
        <w:adjustRightInd w:val="0"/>
        <w:ind w:firstLine="720"/>
        <w:rPr>
          <w:rFonts w:eastAsia="Calibri"/>
        </w:rPr>
      </w:pPr>
      <w:r w:rsidRPr="004969A1">
        <w:rPr>
          <w:rFonts w:eastAsia="Calibri"/>
        </w:rPr>
        <w:t>(8) Salary rates for non-faculty members. Non-faculty full-time professional personnel may also earn ‘‘extra service pay’’ in accordance with the non-Federal entity’s written policy and consistent with paragraph (h)(1)(i) of this section.(i) Standards for Documentation of Personnel Expenses</w:t>
      </w:r>
    </w:p>
    <w:p w:rsidR="008C2ADB" w:rsidRPr="004969A1" w:rsidRDefault="008C2ADB" w:rsidP="008C2ADB">
      <w:pPr>
        <w:autoSpaceDE w:val="0"/>
        <w:autoSpaceDN w:val="0"/>
        <w:adjustRightInd w:val="0"/>
        <w:ind w:firstLine="720"/>
        <w:rPr>
          <w:rFonts w:eastAsia="Calibri"/>
        </w:rPr>
      </w:pPr>
      <w:r w:rsidRPr="004969A1">
        <w:rPr>
          <w:rFonts w:eastAsia="Calibri"/>
        </w:rPr>
        <w:lastRenderedPageBreak/>
        <w:t>(1) Charges to Federal awards for salaries and wages must be based on records that accurately reflect the work performed. These records must:</w:t>
      </w:r>
    </w:p>
    <w:p w:rsidR="008C2ADB" w:rsidRPr="004969A1" w:rsidRDefault="008C2ADB" w:rsidP="008C2ADB">
      <w:pPr>
        <w:autoSpaceDE w:val="0"/>
        <w:autoSpaceDN w:val="0"/>
        <w:adjustRightInd w:val="0"/>
        <w:ind w:left="720" w:firstLine="720"/>
        <w:rPr>
          <w:rFonts w:eastAsia="Calibri"/>
        </w:rPr>
      </w:pPr>
      <w:r w:rsidRPr="004969A1">
        <w:rPr>
          <w:rFonts w:eastAsia="Calibri"/>
        </w:rPr>
        <w:t>(i) Be supported by a system of internal control which provides reasonable assurance that the charges are accurate, allowable, and properly allocated;</w:t>
      </w:r>
    </w:p>
    <w:p w:rsidR="008C2ADB" w:rsidRPr="004969A1" w:rsidRDefault="008C2ADB" w:rsidP="008C2ADB">
      <w:pPr>
        <w:autoSpaceDE w:val="0"/>
        <w:autoSpaceDN w:val="0"/>
        <w:adjustRightInd w:val="0"/>
        <w:ind w:left="720" w:firstLine="720"/>
        <w:rPr>
          <w:rFonts w:eastAsia="Calibri"/>
        </w:rPr>
      </w:pPr>
      <w:r w:rsidRPr="004969A1">
        <w:rPr>
          <w:rFonts w:eastAsia="Calibri"/>
        </w:rPr>
        <w:t>(ii) Be incorporated into the official records of the non-Federal entity;</w:t>
      </w:r>
    </w:p>
    <w:p w:rsidR="008C2ADB" w:rsidRPr="004969A1" w:rsidRDefault="008C2ADB" w:rsidP="008C2ADB">
      <w:pPr>
        <w:autoSpaceDE w:val="0"/>
        <w:autoSpaceDN w:val="0"/>
        <w:adjustRightInd w:val="0"/>
        <w:ind w:left="720" w:firstLine="720"/>
        <w:rPr>
          <w:rFonts w:eastAsia="Calibri"/>
        </w:rPr>
      </w:pPr>
      <w:r w:rsidRPr="004969A1">
        <w:rPr>
          <w:rFonts w:eastAsia="Calibri"/>
        </w:rPr>
        <w:t>(iii) Reasonably reflect the total activity for which the employee is compensated by the non-Federal entity, not exceeding 100% of compensated activities (for IHE, this per the IHE’s definition of IBS);</w:t>
      </w:r>
    </w:p>
    <w:p w:rsidR="008C2ADB" w:rsidRPr="004969A1" w:rsidRDefault="008C2ADB" w:rsidP="008C2ADB">
      <w:pPr>
        <w:autoSpaceDE w:val="0"/>
        <w:autoSpaceDN w:val="0"/>
        <w:adjustRightInd w:val="0"/>
        <w:ind w:left="720" w:firstLine="720"/>
        <w:rPr>
          <w:rFonts w:eastAsia="Calibri"/>
        </w:rPr>
      </w:pPr>
      <w:r w:rsidRPr="004969A1">
        <w:rPr>
          <w:rFonts w:eastAsia="Calibri"/>
        </w:rPr>
        <w:t>(iv) Encompass both federally assisted and all other activities compensated by the non-Federal entity on an integrated basis, but may include the use of subsidiary records as defined in the non-Federal entity’s written policy;</w:t>
      </w:r>
    </w:p>
    <w:p w:rsidR="008C2ADB" w:rsidRPr="004969A1" w:rsidRDefault="008C2ADB" w:rsidP="008C2ADB">
      <w:pPr>
        <w:autoSpaceDE w:val="0"/>
        <w:autoSpaceDN w:val="0"/>
        <w:adjustRightInd w:val="0"/>
        <w:ind w:left="720" w:firstLine="720"/>
        <w:rPr>
          <w:rFonts w:eastAsia="Calibri"/>
        </w:rPr>
      </w:pPr>
      <w:r w:rsidRPr="004969A1">
        <w:rPr>
          <w:rFonts w:eastAsia="Calibri"/>
        </w:rPr>
        <w:t>(v) Comply with the established accounting policies and practices of the non-Federal entity (See paragraph (h)(1)(ii) above for treatment of incidental work for IHEs.); and</w:t>
      </w:r>
    </w:p>
    <w:p w:rsidR="008C2ADB" w:rsidRPr="004969A1" w:rsidRDefault="008C2ADB" w:rsidP="008C2ADB">
      <w:pPr>
        <w:autoSpaceDE w:val="0"/>
        <w:autoSpaceDN w:val="0"/>
        <w:adjustRightInd w:val="0"/>
        <w:ind w:left="720" w:firstLine="720"/>
        <w:rPr>
          <w:rFonts w:eastAsia="Calibri"/>
        </w:rPr>
      </w:pPr>
      <w:r w:rsidRPr="004969A1">
        <w:rPr>
          <w:rFonts w:eastAsia="Calibri"/>
        </w:rPr>
        <w:t xml:space="preserve">(vii) Support the distribution of the employee’s salary or wages among specific activities or cost objectives if the employee works on more than one Federal award; a Federal award and non-Federal award; an indirect cost activity and a direct cost activity; two or more indirect activities which are allocated using different allocation bases; or an unallowable activity and a direct or indirect cost activity. </w:t>
      </w:r>
    </w:p>
    <w:p w:rsidR="008C2ADB" w:rsidRPr="004969A1" w:rsidRDefault="008C2ADB" w:rsidP="008C2ADB">
      <w:pPr>
        <w:autoSpaceDE w:val="0"/>
        <w:autoSpaceDN w:val="0"/>
        <w:adjustRightInd w:val="0"/>
        <w:ind w:left="720" w:firstLine="720"/>
        <w:rPr>
          <w:rFonts w:eastAsia="Calibri"/>
        </w:rPr>
      </w:pPr>
      <w:r w:rsidRPr="004969A1">
        <w:rPr>
          <w:rFonts w:eastAsia="Calibri"/>
        </w:rPr>
        <w:t>(viii) Budget estimates (i.e., estimates determined before the services are performed) alone do not qualify as support for charges to Federal awards, but may be used for interim accounting purposes, provided that:</w:t>
      </w:r>
    </w:p>
    <w:p w:rsidR="008C2ADB" w:rsidRPr="004969A1" w:rsidRDefault="008C2ADB" w:rsidP="008C2ADB">
      <w:pPr>
        <w:autoSpaceDE w:val="0"/>
        <w:autoSpaceDN w:val="0"/>
        <w:adjustRightInd w:val="0"/>
        <w:ind w:left="1440" w:firstLine="720"/>
        <w:rPr>
          <w:rFonts w:eastAsia="Calibri"/>
        </w:rPr>
      </w:pPr>
      <w:r w:rsidRPr="004969A1">
        <w:rPr>
          <w:rFonts w:eastAsia="Calibri"/>
        </w:rPr>
        <w:t>(A) The system for establishing the estimates produces reasonable approximations of the activity actually performed;</w:t>
      </w:r>
    </w:p>
    <w:p w:rsidR="008C2ADB" w:rsidRPr="004969A1" w:rsidRDefault="008C2ADB" w:rsidP="008C2ADB">
      <w:pPr>
        <w:autoSpaceDE w:val="0"/>
        <w:autoSpaceDN w:val="0"/>
        <w:adjustRightInd w:val="0"/>
        <w:ind w:left="1440" w:firstLine="720"/>
        <w:rPr>
          <w:rFonts w:eastAsia="Calibri"/>
        </w:rPr>
      </w:pPr>
      <w:r w:rsidRPr="004969A1">
        <w:rPr>
          <w:rFonts w:eastAsia="Calibri"/>
        </w:rPr>
        <w:t>(B) Significant changes in the corresponding work activity (as defined by the non-Federal entity’s written policies) are identified and entered into the records in a timely manner. Short term (such as one or two months) fluctuation between workload categories need not be considered as long as the distribution of salaries and wages is reasonable over the longer term; and</w:t>
      </w:r>
    </w:p>
    <w:p w:rsidR="008C2ADB" w:rsidRPr="004969A1" w:rsidRDefault="008C2ADB" w:rsidP="008C2ADB">
      <w:pPr>
        <w:autoSpaceDE w:val="0"/>
        <w:autoSpaceDN w:val="0"/>
        <w:adjustRightInd w:val="0"/>
        <w:ind w:left="1440" w:firstLine="720"/>
        <w:rPr>
          <w:rFonts w:eastAsia="Calibri"/>
        </w:rPr>
      </w:pPr>
      <w:r w:rsidRPr="004969A1">
        <w:rPr>
          <w:rFonts w:eastAsia="Calibri"/>
        </w:rPr>
        <w:t>(C) The non-Federal entity’s system of internal controls includes processes to review after-the-fact interim charges made to a Federal awards based on budget estimates. All necessary adjustment must be made such that the final amount charged to the Federal award is accurate, allowable, and properly allocated.</w:t>
      </w:r>
    </w:p>
    <w:p w:rsidR="008C2ADB" w:rsidRPr="004969A1" w:rsidRDefault="008C2ADB" w:rsidP="008C2ADB">
      <w:pPr>
        <w:autoSpaceDE w:val="0"/>
        <w:autoSpaceDN w:val="0"/>
        <w:adjustRightInd w:val="0"/>
        <w:ind w:left="720" w:firstLine="720"/>
        <w:rPr>
          <w:rFonts w:eastAsia="Calibri"/>
        </w:rPr>
      </w:pPr>
      <w:r w:rsidRPr="004969A1">
        <w:rPr>
          <w:rFonts w:eastAsia="Calibri"/>
        </w:rPr>
        <w:t>(ix) Because practices vary as to the activity constituting a full workload (for</w:t>
      </w:r>
    </w:p>
    <w:p w:rsidR="008C2ADB" w:rsidRPr="004969A1" w:rsidRDefault="008C2ADB" w:rsidP="008C2ADB">
      <w:pPr>
        <w:autoSpaceDE w:val="0"/>
        <w:autoSpaceDN w:val="0"/>
        <w:adjustRightInd w:val="0"/>
        <w:rPr>
          <w:rFonts w:eastAsia="Calibri"/>
        </w:rPr>
      </w:pPr>
      <w:r w:rsidRPr="004969A1">
        <w:rPr>
          <w:rFonts w:eastAsia="Calibri"/>
        </w:rPr>
        <w:t>IHEs, IBS), records may reflect categories of activities expressed as a percentage distribution of total activities.</w:t>
      </w:r>
    </w:p>
    <w:p w:rsidR="008C2ADB" w:rsidRPr="004969A1" w:rsidRDefault="008C2ADB" w:rsidP="008C2ADB">
      <w:pPr>
        <w:autoSpaceDE w:val="0"/>
        <w:autoSpaceDN w:val="0"/>
        <w:adjustRightInd w:val="0"/>
        <w:ind w:left="720" w:firstLine="720"/>
        <w:rPr>
          <w:rFonts w:eastAsia="Calibri"/>
        </w:rPr>
      </w:pPr>
      <w:r w:rsidRPr="004969A1">
        <w:rPr>
          <w:rFonts w:eastAsia="Calibri"/>
        </w:rPr>
        <w:t>(x) It is recognized that teaching, research, service, and administration are often inextricably intermingled in an academic setting. When recording salaries and wages charged to Federal awards for IHEs, a precise assessment of factors that contribute to costs is therefore not always feasible, nor is it expected.</w:t>
      </w:r>
    </w:p>
    <w:p w:rsidR="008C2ADB" w:rsidRPr="004969A1" w:rsidRDefault="008C2ADB" w:rsidP="008C2ADB">
      <w:pPr>
        <w:autoSpaceDE w:val="0"/>
        <w:autoSpaceDN w:val="0"/>
        <w:adjustRightInd w:val="0"/>
        <w:ind w:firstLine="720"/>
        <w:rPr>
          <w:rFonts w:eastAsia="Calibri"/>
        </w:rPr>
      </w:pPr>
      <w:r w:rsidRPr="004969A1">
        <w:rPr>
          <w:rFonts w:eastAsia="Calibri"/>
        </w:rPr>
        <w:t>(2) For records which meet the standards required in paragraph (i)(1) of this section, the non-Federal entity will not be required to provide additional support or documentation for the work performed, other than that referenced in paragraph (i)(3) of this section.</w:t>
      </w:r>
    </w:p>
    <w:p w:rsidR="008C2ADB" w:rsidRPr="004969A1" w:rsidRDefault="008C2ADB" w:rsidP="008C2ADB">
      <w:pPr>
        <w:autoSpaceDE w:val="0"/>
        <w:autoSpaceDN w:val="0"/>
        <w:adjustRightInd w:val="0"/>
        <w:ind w:firstLine="720"/>
        <w:rPr>
          <w:rFonts w:eastAsia="Calibri"/>
        </w:rPr>
      </w:pPr>
      <w:r w:rsidRPr="004969A1">
        <w:rPr>
          <w:rFonts w:eastAsia="Calibri"/>
        </w:rPr>
        <w:t xml:space="preserve">(3) In accordance with Department of Labor regulations implementing the Fair Labor Standards Act (FLSA) (29 CFR Part 516), charges for the salaries and wages of nonexempt </w:t>
      </w:r>
      <w:r w:rsidRPr="004969A1">
        <w:rPr>
          <w:rFonts w:eastAsia="Calibri"/>
        </w:rPr>
        <w:lastRenderedPageBreak/>
        <w:t>employees, in addition to the supporting documentation described in this section, must also be supported by records indicating the total number of hours worked each day.</w:t>
      </w:r>
    </w:p>
    <w:p w:rsidR="008C2ADB" w:rsidRPr="004969A1" w:rsidRDefault="008C2ADB" w:rsidP="008C2ADB">
      <w:pPr>
        <w:autoSpaceDE w:val="0"/>
        <w:autoSpaceDN w:val="0"/>
        <w:adjustRightInd w:val="0"/>
        <w:ind w:firstLine="720"/>
        <w:rPr>
          <w:rFonts w:eastAsia="Calibri"/>
        </w:rPr>
      </w:pPr>
      <w:r w:rsidRPr="004969A1">
        <w:rPr>
          <w:rFonts w:eastAsia="Calibri"/>
        </w:rPr>
        <w:t>(4) Salaries and wages of employees used in meeting cost sharing or matching requirements on Federal awards must be supported in the same manner as salaries and wages claimed for reimbursement from Federal awards.</w:t>
      </w:r>
    </w:p>
    <w:p w:rsidR="008C2ADB" w:rsidRPr="004969A1" w:rsidRDefault="008C2ADB" w:rsidP="008C2ADB">
      <w:pPr>
        <w:autoSpaceDE w:val="0"/>
        <w:autoSpaceDN w:val="0"/>
        <w:adjustRightInd w:val="0"/>
        <w:ind w:firstLine="720"/>
        <w:rPr>
          <w:rFonts w:eastAsia="Calibri"/>
        </w:rPr>
      </w:pPr>
      <w:r w:rsidRPr="004969A1">
        <w:rPr>
          <w:rFonts w:eastAsia="Calibri"/>
        </w:rPr>
        <w:t>(5) For states, local governments and Indian tribes, substitute processes or systems for allocating salaries and wages to Federal awards may be used in place of or in addition to the records described in paragraph (1) if approved by the cognizant agency for indirect cost. Such systems may include, but are not limited to, random moment sampling, ‘‘rolling’’ time studies, case counts, or other quantifiable measures of work performed.</w:t>
      </w:r>
    </w:p>
    <w:p w:rsidR="008C2ADB" w:rsidRPr="004969A1" w:rsidRDefault="008C2ADB" w:rsidP="008C2ADB">
      <w:pPr>
        <w:autoSpaceDE w:val="0"/>
        <w:autoSpaceDN w:val="0"/>
        <w:adjustRightInd w:val="0"/>
        <w:ind w:left="720" w:firstLine="720"/>
        <w:rPr>
          <w:rFonts w:eastAsia="Calibri"/>
        </w:rPr>
      </w:pPr>
      <w:r w:rsidRPr="004969A1">
        <w:rPr>
          <w:rFonts w:eastAsia="Calibri"/>
        </w:rPr>
        <w:t>(i) Substitute systems which use sampling methods (primarily for Temporary Assistance for Needy Families (TANF), the Supplemental Nutrition Assistance Program (SNAP), Medicaid, and other public assistance programs) must meet acceptable statistical sampling standards including:</w:t>
      </w:r>
    </w:p>
    <w:p w:rsidR="008C2ADB" w:rsidRPr="004969A1" w:rsidRDefault="008C2ADB" w:rsidP="008C2ADB">
      <w:pPr>
        <w:autoSpaceDE w:val="0"/>
        <w:autoSpaceDN w:val="0"/>
        <w:adjustRightInd w:val="0"/>
        <w:ind w:left="1440" w:firstLine="720"/>
        <w:rPr>
          <w:rFonts w:eastAsia="Calibri"/>
        </w:rPr>
      </w:pPr>
      <w:r w:rsidRPr="004969A1">
        <w:rPr>
          <w:rFonts w:eastAsia="Calibri"/>
        </w:rPr>
        <w:t>(A) The sampling universe must include all of the employees whose salaries and wages are to be allocated based on sample results except as provided in paragraph (i)(5)(iii) of this section;</w:t>
      </w:r>
    </w:p>
    <w:p w:rsidR="008C2ADB" w:rsidRPr="004969A1" w:rsidRDefault="008C2ADB" w:rsidP="008C2ADB">
      <w:pPr>
        <w:autoSpaceDE w:val="0"/>
        <w:autoSpaceDN w:val="0"/>
        <w:adjustRightInd w:val="0"/>
        <w:ind w:left="1440" w:firstLine="720"/>
        <w:rPr>
          <w:rFonts w:eastAsia="Calibri"/>
        </w:rPr>
      </w:pPr>
      <w:r w:rsidRPr="004969A1">
        <w:rPr>
          <w:rFonts w:eastAsia="Calibri"/>
        </w:rPr>
        <w:t>(B) The entire time period involved must be covered by the sample; and</w:t>
      </w:r>
    </w:p>
    <w:p w:rsidR="008C2ADB" w:rsidRPr="004969A1" w:rsidRDefault="008C2ADB" w:rsidP="008C2ADB">
      <w:pPr>
        <w:autoSpaceDE w:val="0"/>
        <w:autoSpaceDN w:val="0"/>
        <w:adjustRightInd w:val="0"/>
        <w:ind w:left="1440" w:firstLine="720"/>
        <w:rPr>
          <w:rFonts w:eastAsia="Calibri"/>
        </w:rPr>
      </w:pPr>
      <w:r w:rsidRPr="004969A1">
        <w:rPr>
          <w:rFonts w:eastAsia="Calibri"/>
        </w:rPr>
        <w:t>(C) The results must be statistically valid and applied to the period being sampled.</w:t>
      </w:r>
    </w:p>
    <w:p w:rsidR="008C2ADB" w:rsidRPr="004969A1" w:rsidRDefault="008C2ADB" w:rsidP="008C2ADB">
      <w:pPr>
        <w:autoSpaceDE w:val="0"/>
        <w:autoSpaceDN w:val="0"/>
        <w:adjustRightInd w:val="0"/>
        <w:ind w:left="720" w:firstLine="720"/>
        <w:rPr>
          <w:rFonts w:eastAsia="Calibri"/>
        </w:rPr>
      </w:pPr>
      <w:r w:rsidRPr="004969A1">
        <w:rPr>
          <w:rFonts w:eastAsia="Calibri"/>
        </w:rPr>
        <w:t>(ii) Allocating charges for the sampled employees’ supervisors, clerical and support staffs, based on the results of the sampled employees, will be acceptable.</w:t>
      </w:r>
    </w:p>
    <w:p w:rsidR="008C2ADB" w:rsidRPr="004969A1" w:rsidRDefault="008C2ADB" w:rsidP="008C2ADB">
      <w:pPr>
        <w:autoSpaceDE w:val="0"/>
        <w:autoSpaceDN w:val="0"/>
        <w:adjustRightInd w:val="0"/>
        <w:ind w:left="720" w:firstLine="720"/>
        <w:rPr>
          <w:rFonts w:eastAsia="Calibri"/>
        </w:rPr>
      </w:pPr>
      <w:r w:rsidRPr="004969A1">
        <w:rPr>
          <w:rFonts w:eastAsia="Calibri"/>
        </w:rPr>
        <w:t>(iii) Less than full compliance with the statistical sampling standards noted in subsection (5)(i) may be accepted by the cognizant agency for indirect costs if it concludes that the amounts to be allocated to Federal awards will be minimal, or if it concludes that the system proposed by the non-Federal entity will result in lower costs to Federal awards than a system which complies with the standards.</w:t>
      </w:r>
    </w:p>
    <w:p w:rsidR="008C2ADB" w:rsidRPr="004969A1" w:rsidRDefault="008C2ADB" w:rsidP="008C2ADB">
      <w:pPr>
        <w:autoSpaceDE w:val="0"/>
        <w:autoSpaceDN w:val="0"/>
        <w:adjustRightInd w:val="0"/>
        <w:ind w:firstLine="720"/>
        <w:rPr>
          <w:rFonts w:eastAsia="Calibri"/>
        </w:rPr>
      </w:pPr>
      <w:r w:rsidRPr="004969A1">
        <w:rPr>
          <w:rFonts w:eastAsia="Calibri"/>
        </w:rPr>
        <w:t>(6) Cognizant agencies for indirect costs are encouraged to approve alternative proposals based on outcomes and milestones for program performance where these are clearly documented.</w:t>
      </w:r>
    </w:p>
    <w:p w:rsidR="008C2ADB" w:rsidRPr="004969A1" w:rsidRDefault="008C2ADB" w:rsidP="008C2ADB">
      <w:pPr>
        <w:autoSpaceDE w:val="0"/>
        <w:autoSpaceDN w:val="0"/>
        <w:adjustRightInd w:val="0"/>
        <w:rPr>
          <w:rFonts w:eastAsia="Calibri"/>
        </w:rPr>
      </w:pPr>
      <w:r w:rsidRPr="004969A1">
        <w:rPr>
          <w:rFonts w:eastAsia="Calibri"/>
        </w:rPr>
        <w:t>Where approved by the Federal cognizant agency for indirect costs, these plans are acceptable as an alternative to the requirements of paragraph (i)(1) of this section.</w:t>
      </w:r>
    </w:p>
    <w:p w:rsidR="008C2ADB" w:rsidRPr="004969A1" w:rsidRDefault="008C2ADB" w:rsidP="008C2ADB">
      <w:pPr>
        <w:autoSpaceDE w:val="0"/>
        <w:autoSpaceDN w:val="0"/>
        <w:adjustRightInd w:val="0"/>
        <w:ind w:firstLine="720"/>
        <w:rPr>
          <w:rFonts w:eastAsia="Calibri"/>
        </w:rPr>
      </w:pPr>
      <w:r w:rsidRPr="004969A1">
        <w:rPr>
          <w:rFonts w:eastAsia="Calibri"/>
        </w:rPr>
        <w:t>(7) For Federal awards of similar purpose activity or instances of approved blended funding, a non- Federal entity may submit performance plans that incorporate funds from  multiple Federal awards and account for their combined use based on performance-oriented metrics, provided that such plans are approved in advance by all involved Federal awarding agencies. In these instances, the non- Federal entity must submit a request for waiver of the requirements based on documentation that describes the method of charging costs, relates the charging of costs to the specific activity that is applicable to all fund sources, and is based on quantifiable measures of the activity in relation to time charged.</w:t>
      </w:r>
    </w:p>
    <w:p w:rsidR="008C2ADB" w:rsidRPr="004969A1" w:rsidRDefault="008C2ADB" w:rsidP="008C2ADB">
      <w:pPr>
        <w:autoSpaceDE w:val="0"/>
        <w:autoSpaceDN w:val="0"/>
        <w:adjustRightInd w:val="0"/>
        <w:jc w:val="center"/>
        <w:rPr>
          <w:rFonts w:eastAsia="Calibri"/>
        </w:rPr>
      </w:pPr>
      <w:r w:rsidRPr="004969A1">
        <w:rPr>
          <w:rFonts w:eastAsia="Calibri"/>
        </w:rPr>
        <w:t>(8) For a non-Federal entity where the records do not meet the standards described in this section, the Federal government may require personnel activity reports, including prescribed certifications, or equivalent documentation that support the records as required in this section.</w:t>
      </w:r>
      <w:r w:rsidRPr="004969A1">
        <w:rPr>
          <w:rFonts w:eastAsia="Calibri"/>
        </w:rPr>
        <w:br w:type="page"/>
      </w:r>
    </w:p>
    <w:p w:rsidR="008C2ADB" w:rsidRPr="004969A1" w:rsidRDefault="008C2ADB" w:rsidP="00F031E7">
      <w:pPr>
        <w:pStyle w:val="Heading2"/>
        <w:jc w:val="center"/>
        <w:rPr>
          <w:rFonts w:eastAsia="Calibri"/>
          <w:i/>
          <w:u w:val="single"/>
        </w:rPr>
      </w:pPr>
      <w:r w:rsidRPr="004969A1">
        <w:rPr>
          <w:rFonts w:eastAsia="Calibri"/>
          <w:i/>
          <w:u w:val="single"/>
        </w:rPr>
        <w:t>TRAVEL POLICY</w:t>
      </w:r>
    </w:p>
    <w:p w:rsidR="008C2ADB" w:rsidRPr="004969A1" w:rsidRDefault="008C2ADB" w:rsidP="008C2ADB">
      <w:pPr>
        <w:autoSpaceDE w:val="0"/>
        <w:autoSpaceDN w:val="0"/>
        <w:adjustRightInd w:val="0"/>
        <w:jc w:val="center"/>
        <w:rPr>
          <w:rFonts w:eastAsia="Calibri"/>
          <w:bCs/>
          <w:i/>
          <w:color w:val="7F7F7F"/>
        </w:rPr>
      </w:pPr>
      <w:r w:rsidRPr="004969A1">
        <w:rPr>
          <w:rFonts w:eastAsia="Calibri"/>
          <w:bCs/>
          <w:i/>
          <w:color w:val="7F7F7F"/>
        </w:rPr>
        <w:t>OMB § 200.432 and 200.474</w:t>
      </w:r>
    </w:p>
    <w:p w:rsidR="008C2ADB" w:rsidRPr="004969A1" w:rsidRDefault="008C2ADB" w:rsidP="008C2ADB">
      <w:pPr>
        <w:autoSpaceDE w:val="0"/>
        <w:autoSpaceDN w:val="0"/>
        <w:adjustRightInd w:val="0"/>
        <w:jc w:val="center"/>
        <w:rPr>
          <w:rFonts w:eastAsia="Calibri"/>
        </w:rPr>
      </w:pPr>
    </w:p>
    <w:p w:rsidR="008C2ADB" w:rsidRPr="004969A1" w:rsidRDefault="008C2ADB" w:rsidP="008C2ADB">
      <w:pPr>
        <w:autoSpaceDE w:val="0"/>
        <w:autoSpaceDN w:val="0"/>
        <w:adjustRightInd w:val="0"/>
        <w:rPr>
          <w:rFonts w:eastAsia="Calibri"/>
          <w:b/>
          <w:bCs/>
        </w:rPr>
      </w:pPr>
      <w:r w:rsidRPr="004969A1">
        <w:rPr>
          <w:rFonts w:eastAsia="Calibri"/>
          <w:b/>
          <w:bCs/>
        </w:rPr>
        <w:t>200.432 Conferences.</w:t>
      </w:r>
    </w:p>
    <w:p w:rsidR="008C2ADB" w:rsidRPr="004969A1" w:rsidRDefault="008C2ADB" w:rsidP="008C2ADB">
      <w:pPr>
        <w:autoSpaceDE w:val="0"/>
        <w:autoSpaceDN w:val="0"/>
        <w:adjustRightInd w:val="0"/>
        <w:rPr>
          <w:rFonts w:eastAsia="Calibri"/>
        </w:rPr>
      </w:pPr>
      <w:r w:rsidRPr="004969A1">
        <w:rPr>
          <w:rFonts w:eastAsia="Calibri"/>
        </w:rPr>
        <w:t>A conference is defined as a meeting, retreat, seminar, symposium, workshop or event whose primary purpose is the dissemination of technical information beyond the non-Federal entity and is necessary and reasonable for successful performance under the Federal award.</w:t>
      </w:r>
    </w:p>
    <w:p w:rsidR="008C2ADB" w:rsidRPr="004969A1" w:rsidRDefault="008C2ADB" w:rsidP="008C2ADB">
      <w:pPr>
        <w:autoSpaceDE w:val="0"/>
        <w:autoSpaceDN w:val="0"/>
        <w:adjustRightInd w:val="0"/>
        <w:rPr>
          <w:rFonts w:eastAsia="Calibri"/>
        </w:rPr>
      </w:pPr>
      <w:r w:rsidRPr="004969A1">
        <w:rPr>
          <w:rFonts w:eastAsia="Calibri"/>
        </w:rPr>
        <w:t xml:space="preserve">Allowable conference costs paid by the non-Federal entity as a sponsor or host of the conference may include rental of facilities, speakers’ fees, costs of meals and refreshments, local transportation, and other items incidental to such conferences unless further restricted by the terms and conditions of the Federal award. </w:t>
      </w:r>
      <w:r w:rsidRPr="004969A1">
        <w:rPr>
          <w:rFonts w:eastAsia="Calibri"/>
          <w:u w:val="single"/>
        </w:rPr>
        <w:t>As needed, the costs of</w:t>
      </w:r>
      <w:r w:rsidRPr="004969A1">
        <w:rPr>
          <w:rFonts w:eastAsia="Calibri"/>
        </w:rPr>
        <w:t xml:space="preserve"> </w:t>
      </w:r>
      <w:r w:rsidRPr="004969A1">
        <w:rPr>
          <w:rFonts w:eastAsia="Calibri"/>
          <w:u w:val="single"/>
        </w:rPr>
        <w:t>identifying, but not providing, locally</w:t>
      </w:r>
      <w:r w:rsidRPr="004969A1">
        <w:rPr>
          <w:rFonts w:eastAsia="Calibri"/>
        </w:rPr>
        <w:t xml:space="preserve"> </w:t>
      </w:r>
      <w:r w:rsidRPr="004969A1">
        <w:rPr>
          <w:rFonts w:eastAsia="Calibri"/>
          <w:u w:val="single"/>
        </w:rPr>
        <w:t>available dependent-care resources are</w:t>
      </w:r>
      <w:r w:rsidRPr="004969A1">
        <w:rPr>
          <w:rFonts w:eastAsia="Calibri"/>
        </w:rPr>
        <w:t xml:space="preserve"> </w:t>
      </w:r>
      <w:r w:rsidRPr="004969A1">
        <w:rPr>
          <w:rFonts w:eastAsia="Calibri"/>
          <w:u w:val="single"/>
        </w:rPr>
        <w:t>allowable.</w:t>
      </w:r>
      <w:r w:rsidRPr="004969A1">
        <w:rPr>
          <w:rFonts w:eastAsia="Calibri"/>
        </w:rPr>
        <w:t xml:space="preserve"> Conference hosts/sponsors must exercise discretion and judgment in ensuring that conference costs are appropriate, necessary and managed in a manner that minimizes costs to the Federal award. The Federal awarding agency may authorize exceptions where appropriate for programs including Indian tribes, children, and the elderly. See also §§ 200.438 Entertainment costs, 200.456 Participant support costs, 200.474 Travel costs, and 200.475 Trustees.</w:t>
      </w:r>
    </w:p>
    <w:p w:rsidR="008C2ADB" w:rsidRPr="004969A1" w:rsidRDefault="008C2ADB" w:rsidP="008C2ADB">
      <w:pPr>
        <w:autoSpaceDE w:val="0"/>
        <w:autoSpaceDN w:val="0"/>
        <w:adjustRightInd w:val="0"/>
        <w:rPr>
          <w:rFonts w:eastAsia="Calibri"/>
        </w:rPr>
      </w:pPr>
      <w:r w:rsidRPr="004969A1">
        <w:rPr>
          <w:rFonts w:eastAsia="Calibri"/>
          <w:b/>
          <w:bCs/>
        </w:rPr>
        <w:t>200.474 Travel costs.</w:t>
      </w:r>
    </w:p>
    <w:p w:rsidR="008C2ADB" w:rsidRPr="004969A1" w:rsidRDefault="008C2ADB" w:rsidP="008C2ADB">
      <w:pPr>
        <w:autoSpaceDE w:val="0"/>
        <w:autoSpaceDN w:val="0"/>
        <w:adjustRightInd w:val="0"/>
        <w:rPr>
          <w:rFonts w:eastAsia="Calibri"/>
        </w:rPr>
      </w:pPr>
      <w:r w:rsidRPr="004969A1">
        <w:rPr>
          <w:rFonts w:eastAsia="Calibri"/>
        </w:rPr>
        <w:t xml:space="preserve">(a) General. 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 funded activities and </w:t>
      </w:r>
      <w:r w:rsidRPr="004969A1">
        <w:rPr>
          <w:rFonts w:eastAsia="Calibri"/>
          <w:u w:val="single"/>
        </w:rPr>
        <w:t>in accordance</w:t>
      </w:r>
      <w:r w:rsidRPr="004969A1">
        <w:rPr>
          <w:rFonts w:eastAsia="Calibri"/>
        </w:rPr>
        <w:t xml:space="preserve"> </w:t>
      </w:r>
      <w:r w:rsidRPr="004969A1">
        <w:rPr>
          <w:rFonts w:eastAsia="Calibri"/>
          <w:u w:val="single"/>
        </w:rPr>
        <w:t>with non-Federal entity’s written travel</w:t>
      </w:r>
      <w:r w:rsidRPr="004969A1">
        <w:rPr>
          <w:rFonts w:eastAsia="Calibri"/>
        </w:rPr>
        <w:t xml:space="preserve"> </w:t>
      </w:r>
      <w:r w:rsidRPr="004969A1">
        <w:rPr>
          <w:rFonts w:eastAsia="Calibri"/>
          <w:u w:val="single"/>
        </w:rPr>
        <w:t>reimbursement policies.</w:t>
      </w:r>
      <w:r w:rsidRPr="004969A1">
        <w:rPr>
          <w:rFonts w:eastAsia="Calibri"/>
        </w:rPr>
        <w:t xml:space="preserve"> Notwithstanding the provisions of § 200.444 General costs of government, travel costs of officials covered by that section are allowable with the prior written approval of the Federal awarding agency or pass-through entity when they are specifically related to the Federal award.</w:t>
      </w:r>
    </w:p>
    <w:p w:rsidR="008C2ADB" w:rsidRPr="004969A1" w:rsidRDefault="008C2ADB" w:rsidP="008C2ADB">
      <w:pPr>
        <w:autoSpaceDE w:val="0"/>
        <w:autoSpaceDN w:val="0"/>
        <w:adjustRightInd w:val="0"/>
        <w:rPr>
          <w:rFonts w:eastAsia="Calibri"/>
        </w:rPr>
      </w:pPr>
      <w:r w:rsidRPr="004969A1">
        <w:rPr>
          <w:rFonts w:eastAsia="Calibri"/>
        </w:rPr>
        <w:t>(b) Lodging and subsistence.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entity’s written travel policy. In addition, if these costs are charged directly to the Federal award documentation must justify that:</w:t>
      </w:r>
    </w:p>
    <w:p w:rsidR="008C2ADB" w:rsidRPr="004969A1" w:rsidRDefault="008C2ADB" w:rsidP="008C2ADB">
      <w:pPr>
        <w:autoSpaceDE w:val="0"/>
        <w:autoSpaceDN w:val="0"/>
        <w:adjustRightInd w:val="0"/>
        <w:ind w:firstLine="720"/>
        <w:rPr>
          <w:rFonts w:eastAsia="Calibri"/>
        </w:rPr>
      </w:pPr>
      <w:r w:rsidRPr="004969A1">
        <w:rPr>
          <w:rFonts w:eastAsia="Calibri"/>
        </w:rPr>
        <w:t>(1) Participation of the individual is necessary to the Federal award; and</w:t>
      </w:r>
    </w:p>
    <w:p w:rsidR="008C2ADB" w:rsidRPr="004969A1" w:rsidRDefault="008C2ADB" w:rsidP="008C2ADB">
      <w:pPr>
        <w:autoSpaceDE w:val="0"/>
        <w:autoSpaceDN w:val="0"/>
        <w:adjustRightInd w:val="0"/>
        <w:ind w:firstLine="720"/>
        <w:rPr>
          <w:rFonts w:eastAsia="Calibri"/>
        </w:rPr>
      </w:pPr>
      <w:r w:rsidRPr="004969A1">
        <w:rPr>
          <w:rFonts w:eastAsia="Calibri"/>
        </w:rPr>
        <w:t>(2) The costs are reasonable and consistent with non-Federal entity’s established travel policy.</w:t>
      </w:r>
    </w:p>
    <w:p w:rsidR="008C2ADB" w:rsidRPr="004969A1" w:rsidRDefault="008C2ADB" w:rsidP="008C2ADB">
      <w:pPr>
        <w:autoSpaceDE w:val="0"/>
        <w:autoSpaceDN w:val="0"/>
        <w:adjustRightInd w:val="0"/>
        <w:rPr>
          <w:rFonts w:eastAsia="Calibri"/>
        </w:rPr>
      </w:pPr>
      <w:r w:rsidRPr="004969A1">
        <w:rPr>
          <w:rFonts w:eastAsia="Calibri"/>
        </w:rPr>
        <w:t>(c)</w:t>
      </w:r>
    </w:p>
    <w:p w:rsidR="008C2ADB" w:rsidRPr="004969A1" w:rsidRDefault="008C2ADB" w:rsidP="008C2ADB">
      <w:pPr>
        <w:autoSpaceDE w:val="0"/>
        <w:autoSpaceDN w:val="0"/>
        <w:adjustRightInd w:val="0"/>
        <w:ind w:firstLine="720"/>
        <w:rPr>
          <w:rFonts w:eastAsia="Calibri"/>
        </w:rPr>
      </w:pPr>
      <w:r w:rsidRPr="004969A1">
        <w:rPr>
          <w:rFonts w:eastAsia="Calibri"/>
        </w:rPr>
        <w:t>(1) Temporary dependent care costs (as dependent is defined in 26 U.S.C. 152) above and beyond regular dependent care that directly results from travel to conferences is allowable provided that:</w:t>
      </w:r>
    </w:p>
    <w:p w:rsidR="008C2ADB" w:rsidRPr="004969A1" w:rsidRDefault="008C2ADB" w:rsidP="008C2ADB">
      <w:pPr>
        <w:autoSpaceDE w:val="0"/>
        <w:autoSpaceDN w:val="0"/>
        <w:adjustRightInd w:val="0"/>
        <w:ind w:left="720" w:firstLine="720"/>
        <w:rPr>
          <w:rFonts w:eastAsia="Calibri"/>
        </w:rPr>
      </w:pPr>
      <w:r w:rsidRPr="004969A1">
        <w:rPr>
          <w:rFonts w:eastAsia="Calibri"/>
        </w:rPr>
        <w:t>(i) The costs are a direct result of the individual’s travel for the Federal award;</w:t>
      </w:r>
    </w:p>
    <w:p w:rsidR="008C2ADB" w:rsidRPr="004969A1" w:rsidRDefault="008C2ADB" w:rsidP="008C2ADB">
      <w:pPr>
        <w:autoSpaceDE w:val="0"/>
        <w:autoSpaceDN w:val="0"/>
        <w:adjustRightInd w:val="0"/>
        <w:ind w:left="720" w:firstLine="720"/>
        <w:rPr>
          <w:rFonts w:eastAsia="Calibri"/>
        </w:rPr>
      </w:pPr>
      <w:r w:rsidRPr="004969A1">
        <w:rPr>
          <w:rFonts w:eastAsia="Calibri"/>
        </w:rPr>
        <w:t>(ii) The costs are consistent with the non-Federal entity’s documented travel policy for all entity travel; and</w:t>
      </w:r>
    </w:p>
    <w:p w:rsidR="008C2ADB" w:rsidRPr="004969A1" w:rsidRDefault="008C2ADB" w:rsidP="008C2ADB">
      <w:pPr>
        <w:autoSpaceDE w:val="0"/>
        <w:autoSpaceDN w:val="0"/>
        <w:adjustRightInd w:val="0"/>
        <w:ind w:left="720" w:firstLine="720"/>
        <w:rPr>
          <w:rFonts w:eastAsia="Calibri"/>
        </w:rPr>
      </w:pPr>
      <w:r w:rsidRPr="004969A1">
        <w:rPr>
          <w:rFonts w:eastAsia="Calibri"/>
        </w:rPr>
        <w:t>(iii) Are only temporary during the travel period.</w:t>
      </w:r>
    </w:p>
    <w:p w:rsidR="008C2ADB" w:rsidRPr="004969A1" w:rsidRDefault="008C2ADB" w:rsidP="008C2ADB">
      <w:pPr>
        <w:autoSpaceDE w:val="0"/>
        <w:autoSpaceDN w:val="0"/>
        <w:adjustRightInd w:val="0"/>
        <w:ind w:firstLine="720"/>
        <w:rPr>
          <w:rFonts w:eastAsia="Calibri"/>
        </w:rPr>
      </w:pPr>
      <w:r w:rsidRPr="004969A1">
        <w:rPr>
          <w:rFonts w:eastAsia="Calibri"/>
        </w:rPr>
        <w:lastRenderedPageBreak/>
        <w:t xml:space="preserve">2) </w:t>
      </w:r>
      <w:r w:rsidRPr="004969A1">
        <w:rPr>
          <w:rFonts w:eastAsia="Calibri"/>
          <w:u w:val="single"/>
        </w:rPr>
        <w:t>Travel costs for dependents are unallowable</w:t>
      </w:r>
      <w:r w:rsidRPr="004969A1">
        <w:rPr>
          <w:rFonts w:eastAsia="Calibri"/>
        </w:rPr>
        <w:t>, except for travel of duration of six months or more with prior approval of the Federal awarding agency. See also § 200.432 Conferences.</w:t>
      </w:r>
    </w:p>
    <w:p w:rsidR="008C2ADB" w:rsidRPr="004969A1" w:rsidRDefault="008C2ADB" w:rsidP="008C2ADB">
      <w:pPr>
        <w:autoSpaceDE w:val="0"/>
        <w:autoSpaceDN w:val="0"/>
        <w:adjustRightInd w:val="0"/>
        <w:ind w:firstLine="720"/>
        <w:rPr>
          <w:rFonts w:eastAsia="Calibri"/>
        </w:rPr>
      </w:pPr>
      <w:r w:rsidRPr="004969A1">
        <w:rPr>
          <w:rFonts w:eastAsia="Calibri"/>
        </w:rPr>
        <w:t>(3) In the absence of an acceptable, written non-Federal entity policy regarding travel costs, the rates and amounts established under 5 U.S.C.5701–11, (‘‘Travel and Subsistence Expenses; Mileage Allowances’’), or by the Administrator of General Services, or by the President (or his or her designee) pursuant to any provisions of such subchapter must apply to travel under Federal awards (48 CFR 31.205– 46(a)).</w:t>
      </w:r>
    </w:p>
    <w:p w:rsidR="008C2ADB" w:rsidRPr="004969A1" w:rsidRDefault="008C2ADB" w:rsidP="008C2ADB">
      <w:pPr>
        <w:autoSpaceDE w:val="0"/>
        <w:autoSpaceDN w:val="0"/>
        <w:adjustRightInd w:val="0"/>
        <w:rPr>
          <w:rFonts w:eastAsia="Calibri"/>
        </w:rPr>
      </w:pPr>
      <w:r w:rsidRPr="004969A1">
        <w:rPr>
          <w:rFonts w:eastAsia="Calibri"/>
        </w:rPr>
        <w:t>(d) Commercial air travel.</w:t>
      </w:r>
    </w:p>
    <w:p w:rsidR="008C2ADB" w:rsidRPr="004969A1" w:rsidRDefault="008C2ADB" w:rsidP="008C2ADB">
      <w:pPr>
        <w:autoSpaceDE w:val="0"/>
        <w:autoSpaceDN w:val="0"/>
        <w:adjustRightInd w:val="0"/>
        <w:ind w:firstLine="720"/>
        <w:rPr>
          <w:rFonts w:eastAsia="Calibri"/>
        </w:rPr>
      </w:pPr>
      <w:r w:rsidRPr="004969A1">
        <w:rPr>
          <w:rFonts w:eastAsia="Calibri"/>
        </w:rPr>
        <w:t>(1) Airfare costs in excess of the basic least expensive unrestricted accommodations class offered by commercial airlines are unallowable except when such accommodations would:</w:t>
      </w:r>
    </w:p>
    <w:p w:rsidR="008C2ADB" w:rsidRPr="004969A1" w:rsidRDefault="008C2ADB" w:rsidP="008C2ADB">
      <w:pPr>
        <w:autoSpaceDE w:val="0"/>
        <w:autoSpaceDN w:val="0"/>
        <w:adjustRightInd w:val="0"/>
        <w:ind w:left="720" w:firstLine="720"/>
        <w:rPr>
          <w:rFonts w:eastAsia="Calibri"/>
        </w:rPr>
      </w:pPr>
      <w:r w:rsidRPr="004969A1">
        <w:rPr>
          <w:rFonts w:eastAsia="Calibri"/>
        </w:rPr>
        <w:t>(i) Require circuitous routing;</w:t>
      </w:r>
    </w:p>
    <w:p w:rsidR="008C2ADB" w:rsidRPr="004969A1" w:rsidRDefault="008C2ADB" w:rsidP="008C2ADB">
      <w:pPr>
        <w:autoSpaceDE w:val="0"/>
        <w:autoSpaceDN w:val="0"/>
        <w:adjustRightInd w:val="0"/>
        <w:ind w:left="720" w:firstLine="720"/>
        <w:rPr>
          <w:rFonts w:eastAsia="Calibri"/>
        </w:rPr>
      </w:pPr>
      <w:r w:rsidRPr="004969A1">
        <w:rPr>
          <w:rFonts w:eastAsia="Calibri"/>
        </w:rPr>
        <w:t>(ii) Require travel during unreasonable hours;</w:t>
      </w:r>
    </w:p>
    <w:p w:rsidR="008C2ADB" w:rsidRPr="004969A1" w:rsidRDefault="008C2ADB" w:rsidP="008C2ADB">
      <w:pPr>
        <w:autoSpaceDE w:val="0"/>
        <w:autoSpaceDN w:val="0"/>
        <w:adjustRightInd w:val="0"/>
        <w:ind w:left="720" w:firstLine="720"/>
        <w:rPr>
          <w:rFonts w:eastAsia="Calibri"/>
        </w:rPr>
      </w:pPr>
      <w:r w:rsidRPr="004969A1">
        <w:rPr>
          <w:rFonts w:eastAsia="Calibri"/>
        </w:rPr>
        <w:t>(iii) Excessively prolong travel;</w:t>
      </w:r>
    </w:p>
    <w:p w:rsidR="008C2ADB" w:rsidRPr="004969A1" w:rsidRDefault="008C2ADB" w:rsidP="008C2ADB">
      <w:pPr>
        <w:autoSpaceDE w:val="0"/>
        <w:autoSpaceDN w:val="0"/>
        <w:adjustRightInd w:val="0"/>
        <w:ind w:left="720" w:firstLine="720"/>
        <w:rPr>
          <w:rFonts w:eastAsia="Calibri"/>
        </w:rPr>
      </w:pPr>
      <w:r w:rsidRPr="004969A1">
        <w:rPr>
          <w:rFonts w:eastAsia="Calibri"/>
        </w:rPr>
        <w:t xml:space="preserve">(iv) Result in additional costs that would offset the transportation savings; or </w:t>
      </w:r>
    </w:p>
    <w:p w:rsidR="008C2ADB" w:rsidRPr="004969A1" w:rsidRDefault="008C2ADB" w:rsidP="008C2ADB">
      <w:pPr>
        <w:autoSpaceDE w:val="0"/>
        <w:autoSpaceDN w:val="0"/>
        <w:adjustRightInd w:val="0"/>
        <w:ind w:left="720" w:firstLine="720"/>
        <w:rPr>
          <w:rFonts w:eastAsia="Calibri"/>
        </w:rPr>
      </w:pPr>
      <w:r w:rsidRPr="004969A1">
        <w:rPr>
          <w:rFonts w:eastAsia="Calibri"/>
        </w:rPr>
        <w:t>(v) Offer accommodations not reasonably adequate for the traveler’s medical needs. The non-Federal entity must justify and document these conditions on a case-by-case basis in order for the use of first-class or business-class airfare to be allowable in such cases.</w:t>
      </w:r>
    </w:p>
    <w:p w:rsidR="008C2ADB" w:rsidRPr="004969A1" w:rsidRDefault="008C2ADB" w:rsidP="008C2ADB">
      <w:pPr>
        <w:autoSpaceDE w:val="0"/>
        <w:autoSpaceDN w:val="0"/>
        <w:adjustRightInd w:val="0"/>
        <w:ind w:firstLine="720"/>
        <w:rPr>
          <w:rFonts w:eastAsia="Calibri"/>
        </w:rPr>
      </w:pPr>
      <w:r w:rsidRPr="004969A1">
        <w:rPr>
          <w:rFonts w:eastAsia="Calibri"/>
        </w:rPr>
        <w:t>(2) Unless a pattern of avoidance is detected, the Federal government will generally not question a non-Federal entity’s determinations that customary standard airfare or other discount airfare is unavailable for specific trips if the non-Federal entity can demonstrate that such airfare was not available in the specific case.</w:t>
      </w:r>
    </w:p>
    <w:p w:rsidR="008C2ADB" w:rsidRPr="004969A1" w:rsidRDefault="008C2ADB" w:rsidP="008C2ADB">
      <w:pPr>
        <w:autoSpaceDE w:val="0"/>
        <w:autoSpaceDN w:val="0"/>
        <w:adjustRightInd w:val="0"/>
        <w:rPr>
          <w:rFonts w:eastAsia="Calibri"/>
        </w:rPr>
      </w:pPr>
      <w:r w:rsidRPr="004969A1">
        <w:rPr>
          <w:rFonts w:eastAsia="Calibri"/>
        </w:rPr>
        <w:t>(e) Air travel by other than commercial carrier. Costs of travel by non-Federal entity-owned, -leased, or -chartered aircraft include the cost of lease, charter, operation (including personnel costs), maintenance, depreciation, insurance, and other related costs. The portion of such costs that exceeds the cost of airfare as provided for in paragraph (d) of this section, is unallowable.</w:t>
      </w:r>
    </w:p>
    <w:p w:rsidR="008C2ADB" w:rsidRPr="004969A1" w:rsidRDefault="008C2ADB" w:rsidP="008C2ADB">
      <w:pPr>
        <w:autoSpaceDE w:val="0"/>
        <w:autoSpaceDN w:val="0"/>
        <w:adjustRightInd w:val="0"/>
        <w:jc w:val="center"/>
        <w:rPr>
          <w:rFonts w:eastAsia="Calibri"/>
        </w:rPr>
      </w:pPr>
    </w:p>
    <w:sectPr w:rsidR="008C2ADB" w:rsidRPr="00496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DB" w:rsidRDefault="008C2ADB">
      <w:r>
        <w:separator/>
      </w:r>
    </w:p>
  </w:endnote>
  <w:endnote w:type="continuationSeparator" w:id="0">
    <w:p w:rsidR="008C2ADB" w:rsidRDefault="008C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00"/>
    <w:family w:val="auto"/>
    <w:notTrueType/>
    <w:pitch w:val="default"/>
    <w:sig w:usb0="00000003" w:usb1="08070000" w:usb2="00000010" w:usb3="00000000" w:csb0="0002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DB" w:rsidRDefault="008C2ADB" w:rsidP="005E30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2ADB" w:rsidRDefault="008C2ADB" w:rsidP="005E30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DB" w:rsidRPr="000846AF" w:rsidRDefault="008C2ADB" w:rsidP="005E30A7">
    <w:pPr>
      <w:pStyle w:val="Footer"/>
      <w:framePr w:wrap="around" w:vAnchor="text" w:hAnchor="margin" w:xAlign="center" w:y="1"/>
      <w:rPr>
        <w:rStyle w:val="PageNumber"/>
        <w:sz w:val="20"/>
        <w:szCs w:val="20"/>
      </w:rPr>
    </w:pPr>
    <w:r w:rsidRPr="000846AF">
      <w:rPr>
        <w:rStyle w:val="PageNumber"/>
        <w:sz w:val="20"/>
        <w:szCs w:val="20"/>
      </w:rPr>
      <w:fldChar w:fldCharType="begin"/>
    </w:r>
    <w:r w:rsidRPr="000846AF">
      <w:rPr>
        <w:rStyle w:val="PageNumber"/>
        <w:sz w:val="20"/>
        <w:szCs w:val="20"/>
      </w:rPr>
      <w:instrText xml:space="preserve">PAGE  </w:instrText>
    </w:r>
    <w:r w:rsidRPr="000846AF">
      <w:rPr>
        <w:rStyle w:val="PageNumber"/>
        <w:sz w:val="20"/>
        <w:szCs w:val="20"/>
      </w:rPr>
      <w:fldChar w:fldCharType="separate"/>
    </w:r>
    <w:r w:rsidR="005A2AE1">
      <w:rPr>
        <w:rStyle w:val="PageNumber"/>
        <w:noProof/>
        <w:sz w:val="20"/>
        <w:szCs w:val="20"/>
      </w:rPr>
      <w:t>5</w:t>
    </w:r>
    <w:r w:rsidRPr="000846AF">
      <w:rPr>
        <w:rStyle w:val="PageNumber"/>
        <w:sz w:val="20"/>
        <w:szCs w:val="20"/>
      </w:rPr>
      <w:fldChar w:fldCharType="end"/>
    </w:r>
  </w:p>
  <w:p w:rsidR="00712F12" w:rsidRDefault="008C2ADB" w:rsidP="005E30A7">
    <w:pPr>
      <w:pStyle w:val="Footer"/>
      <w:tabs>
        <w:tab w:val="clear" w:pos="8640"/>
        <w:tab w:val="right" w:pos="9720"/>
      </w:tabs>
      <w:rPr>
        <w:sz w:val="20"/>
        <w:szCs w:val="20"/>
      </w:rPr>
    </w:pPr>
    <w:r>
      <w:rPr>
        <w:sz w:val="20"/>
        <w:szCs w:val="20"/>
      </w:rPr>
      <w:t>Oklahoma State Department of Education</w:t>
    </w:r>
    <w:r>
      <w:rPr>
        <w:sz w:val="20"/>
        <w:szCs w:val="20"/>
      </w:rPr>
      <w:tab/>
    </w:r>
    <w:r>
      <w:rPr>
        <w:sz w:val="20"/>
        <w:szCs w:val="20"/>
      </w:rPr>
      <w:tab/>
    </w:r>
    <w:r w:rsidR="00712F12">
      <w:rPr>
        <w:sz w:val="20"/>
        <w:szCs w:val="20"/>
      </w:rPr>
      <w:t>July 2015</w:t>
    </w:r>
  </w:p>
  <w:p w:rsidR="008C2ADB" w:rsidRPr="001400AB" w:rsidRDefault="008C2ADB" w:rsidP="005E30A7">
    <w:pPr>
      <w:pStyle w:val="Footer"/>
      <w:tabs>
        <w:tab w:val="clear" w:pos="8640"/>
        <w:tab w:val="right" w:pos="9720"/>
      </w:tabs>
      <w:rPr>
        <w:sz w:val="20"/>
        <w:szCs w:val="20"/>
      </w:rPr>
    </w:pPr>
    <w:r>
      <w:rPr>
        <w:sz w:val="20"/>
        <w:szCs w:val="20"/>
      </w:rPr>
      <w:t>Federal Programs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DB" w:rsidRPr="004319E2" w:rsidRDefault="008C2ADB" w:rsidP="005E30A7">
    <w:pPr>
      <w:pStyle w:val="Footer"/>
      <w:tabs>
        <w:tab w:val="clear" w:pos="4320"/>
        <w:tab w:val="clear" w:pos="8640"/>
        <w:tab w:val="center" w:pos="5040"/>
        <w:tab w:val="right" w:pos="9630"/>
      </w:tabs>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DB" w:rsidRDefault="008C2A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DB" w:rsidRDefault="008C2ADB">
    <w:pPr>
      <w:pStyle w:val="Footer"/>
      <w:jc w:val="center"/>
    </w:pPr>
    <w:r>
      <w:fldChar w:fldCharType="begin"/>
    </w:r>
    <w:r>
      <w:instrText xml:space="preserve"> PAGE   \* MERGEFORMAT </w:instrText>
    </w:r>
    <w:r>
      <w:fldChar w:fldCharType="separate"/>
    </w:r>
    <w:r w:rsidR="005A2AE1">
      <w:rPr>
        <w:noProof/>
      </w:rPr>
      <w:t>167</w:t>
    </w:r>
    <w:r>
      <w:fldChar w:fldCharType="end"/>
    </w:r>
  </w:p>
  <w:p w:rsidR="008C2ADB" w:rsidRDefault="008C2AD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DB" w:rsidRDefault="008C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DB" w:rsidRDefault="008C2ADB">
      <w:r>
        <w:separator/>
      </w:r>
    </w:p>
  </w:footnote>
  <w:footnote w:type="continuationSeparator" w:id="0">
    <w:p w:rsidR="008C2ADB" w:rsidRDefault="008C2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DB" w:rsidRDefault="008C2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DB" w:rsidRDefault="008C2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DB" w:rsidRDefault="008C2A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DB" w:rsidRDefault="008C2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8C"/>
    <w:multiLevelType w:val="hybridMultilevel"/>
    <w:tmpl w:val="2B9E9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BA0460"/>
    <w:multiLevelType w:val="hybridMultilevel"/>
    <w:tmpl w:val="F1D8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97C7C"/>
    <w:multiLevelType w:val="hybridMultilevel"/>
    <w:tmpl w:val="E96A3C88"/>
    <w:lvl w:ilvl="0" w:tplc="CD643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C042F8"/>
    <w:multiLevelType w:val="hybridMultilevel"/>
    <w:tmpl w:val="3FFC2AA0"/>
    <w:lvl w:ilvl="0" w:tplc="43966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040A40"/>
    <w:multiLevelType w:val="hybridMultilevel"/>
    <w:tmpl w:val="5742CF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773721"/>
    <w:multiLevelType w:val="hybridMultilevel"/>
    <w:tmpl w:val="3FBA4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ED7FF3"/>
    <w:multiLevelType w:val="hybridMultilevel"/>
    <w:tmpl w:val="FC4E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CE1D4C"/>
    <w:multiLevelType w:val="hybridMultilevel"/>
    <w:tmpl w:val="356864A4"/>
    <w:lvl w:ilvl="0" w:tplc="2C0667FC">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974312"/>
    <w:multiLevelType w:val="hybridMultilevel"/>
    <w:tmpl w:val="447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046F3F"/>
    <w:multiLevelType w:val="hybridMultilevel"/>
    <w:tmpl w:val="4B5673E0"/>
    <w:lvl w:ilvl="0" w:tplc="2392F486">
      <w:start w:val="1"/>
      <w:numFmt w:val="bullet"/>
      <w:lvlText w:val=""/>
      <w:lvlJc w:val="left"/>
      <w:pPr>
        <w:tabs>
          <w:tab w:val="num" w:pos="1080"/>
        </w:tabs>
        <w:ind w:left="1080" w:hanging="360"/>
      </w:pPr>
      <w:rPr>
        <w:rFonts w:ascii="Wingdings" w:hAnsi="Wingdings" w:hint="default"/>
      </w:rPr>
    </w:lvl>
    <w:lvl w:ilvl="1" w:tplc="FD7C22F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127EC5"/>
    <w:multiLevelType w:val="hybridMultilevel"/>
    <w:tmpl w:val="4D8C64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80134C6"/>
    <w:multiLevelType w:val="hybridMultilevel"/>
    <w:tmpl w:val="B860E08E"/>
    <w:lvl w:ilvl="0" w:tplc="2C0667F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357E90"/>
    <w:multiLevelType w:val="hybridMultilevel"/>
    <w:tmpl w:val="82A2E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4F08F8"/>
    <w:multiLevelType w:val="hybridMultilevel"/>
    <w:tmpl w:val="0556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9D125D"/>
    <w:multiLevelType w:val="hybridMultilevel"/>
    <w:tmpl w:val="E12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AE4A4D"/>
    <w:multiLevelType w:val="hybridMultilevel"/>
    <w:tmpl w:val="D78A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nsid w:val="142E6C8C"/>
    <w:multiLevelType w:val="hybridMultilevel"/>
    <w:tmpl w:val="431AD022"/>
    <w:lvl w:ilvl="0" w:tplc="2A86C252">
      <w:start w:val="1"/>
      <w:numFmt w:val="decimal"/>
      <w:lvlText w:val="%1."/>
      <w:lvlJc w:val="left"/>
      <w:pPr>
        <w:ind w:left="480" w:hanging="360"/>
      </w:pPr>
      <w:rPr>
        <w:rFonts w:hint="default"/>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19423C0A"/>
    <w:multiLevelType w:val="hybridMultilevel"/>
    <w:tmpl w:val="8DA0C7DC"/>
    <w:lvl w:ilvl="0" w:tplc="FD7C22F8">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240"/>
        </w:tabs>
        <w:ind w:left="3240" w:hanging="360"/>
      </w:pPr>
      <w:rPr>
        <w:rFonts w:ascii="Symbol" w:hAnsi="Symbol" w:hint="default"/>
        <w:color w:val="auto"/>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9E21FC1"/>
    <w:multiLevelType w:val="hybridMultilevel"/>
    <w:tmpl w:val="A3684772"/>
    <w:lvl w:ilvl="0" w:tplc="2C0667F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041F2B"/>
    <w:multiLevelType w:val="hybridMultilevel"/>
    <w:tmpl w:val="DE5E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2128A7"/>
    <w:multiLevelType w:val="hybridMultilevel"/>
    <w:tmpl w:val="8BCC922E"/>
    <w:lvl w:ilvl="0" w:tplc="2392F48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1D37007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3">
    <w:nsid w:val="1D65608F"/>
    <w:multiLevelType w:val="hybridMultilevel"/>
    <w:tmpl w:val="1D965A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1B12883"/>
    <w:multiLevelType w:val="hybridMultilevel"/>
    <w:tmpl w:val="B9B6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F00A5B"/>
    <w:multiLevelType w:val="hybridMultilevel"/>
    <w:tmpl w:val="2E48D9C0"/>
    <w:lvl w:ilvl="0" w:tplc="132009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D3242C"/>
    <w:multiLevelType w:val="hybridMultilevel"/>
    <w:tmpl w:val="1AD6E712"/>
    <w:lvl w:ilvl="0" w:tplc="BBE03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7105CC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8">
    <w:nsid w:val="283952BD"/>
    <w:multiLevelType w:val="hybridMultilevel"/>
    <w:tmpl w:val="BC440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E64CF1"/>
    <w:multiLevelType w:val="hybridMultilevel"/>
    <w:tmpl w:val="06FEA0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nsid w:val="28F4574B"/>
    <w:multiLevelType w:val="hybridMultilevel"/>
    <w:tmpl w:val="5BB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6B27B9"/>
    <w:multiLevelType w:val="hybridMultilevel"/>
    <w:tmpl w:val="1F40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FB1531"/>
    <w:multiLevelType w:val="hybridMultilevel"/>
    <w:tmpl w:val="446E9544"/>
    <w:lvl w:ilvl="0" w:tplc="33E44304">
      <w:start w:val="1"/>
      <w:numFmt w:val="bullet"/>
      <w:lvlText w:val="□"/>
      <w:lvlJc w:val="left"/>
      <w:pPr>
        <w:tabs>
          <w:tab w:val="num" w:pos="634"/>
        </w:tabs>
        <w:ind w:left="634" w:hanging="360"/>
      </w:pPr>
      <w:rPr>
        <w:rFonts w:ascii="Courier New" w:hAnsi="Courier New"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31E71E5B"/>
    <w:multiLevelType w:val="hybridMultilevel"/>
    <w:tmpl w:val="822E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B21DBC"/>
    <w:multiLevelType w:val="hybridMultilevel"/>
    <w:tmpl w:val="E4A06B4A"/>
    <w:lvl w:ilvl="0" w:tplc="2C0667F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FD3078"/>
    <w:multiLevelType w:val="hybridMultilevel"/>
    <w:tmpl w:val="4CB2CE1A"/>
    <w:lvl w:ilvl="0" w:tplc="04090005">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7707651"/>
    <w:multiLevelType w:val="hybridMultilevel"/>
    <w:tmpl w:val="8DC2DA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AB44E79"/>
    <w:multiLevelType w:val="hybridMultilevel"/>
    <w:tmpl w:val="9B9A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86409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39">
    <w:nsid w:val="3BEA4C4F"/>
    <w:multiLevelType w:val="hybridMultilevel"/>
    <w:tmpl w:val="6204CD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4DC0007"/>
    <w:multiLevelType w:val="hybridMultilevel"/>
    <w:tmpl w:val="7A4C3C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46737586"/>
    <w:multiLevelType w:val="hybridMultilevel"/>
    <w:tmpl w:val="C49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C91C6B"/>
    <w:multiLevelType w:val="hybridMultilevel"/>
    <w:tmpl w:val="E6724CA2"/>
    <w:lvl w:ilvl="0" w:tplc="2392F48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48063F14"/>
    <w:multiLevelType w:val="hybridMultilevel"/>
    <w:tmpl w:val="3FFE7A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82B53B8"/>
    <w:multiLevelType w:val="hybridMultilevel"/>
    <w:tmpl w:val="F26E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057756"/>
    <w:multiLevelType w:val="hybridMultilevel"/>
    <w:tmpl w:val="70BE8466"/>
    <w:lvl w:ilvl="0" w:tplc="FFFFFFFF">
      <w:start w:val="1"/>
      <w:numFmt w:val="bullet"/>
      <w:lvlText w:val=""/>
      <w:lvlJc w:val="left"/>
      <w:pPr>
        <w:tabs>
          <w:tab w:val="num" w:pos="720"/>
        </w:tabs>
        <w:ind w:left="720" w:hanging="360"/>
      </w:pPr>
      <w:rPr>
        <w:rFonts w:ascii="Wingdings" w:hAnsi="Wingdings" w:cs="Times New Roman"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6">
    <w:nsid w:val="4E87637F"/>
    <w:multiLevelType w:val="hybridMultilevel"/>
    <w:tmpl w:val="9A9CF3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248676F"/>
    <w:multiLevelType w:val="hybridMultilevel"/>
    <w:tmpl w:val="C3A2D4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527357A0"/>
    <w:multiLevelType w:val="hybridMultilevel"/>
    <w:tmpl w:val="B1A8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nsid w:val="53CF04B0"/>
    <w:multiLevelType w:val="hybridMultilevel"/>
    <w:tmpl w:val="D4A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56954BD8"/>
    <w:multiLevelType w:val="hybridMultilevel"/>
    <w:tmpl w:val="2040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3302CC"/>
    <w:multiLevelType w:val="hybridMultilevel"/>
    <w:tmpl w:val="D37CE70C"/>
    <w:lvl w:ilvl="0" w:tplc="0409000F">
      <w:start w:val="1"/>
      <w:numFmt w:val="decimal"/>
      <w:lvlText w:val="%1."/>
      <w:lvlJc w:val="left"/>
      <w:pPr>
        <w:ind w:left="480" w:hanging="360"/>
      </w:pPr>
      <w:rPr>
        <w:rFonts w:hint="default"/>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4">
    <w:nsid w:val="59AF6AD2"/>
    <w:multiLevelType w:val="hybridMultilevel"/>
    <w:tmpl w:val="898E8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55292B"/>
    <w:multiLevelType w:val="hybridMultilevel"/>
    <w:tmpl w:val="FDD22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A966FB2"/>
    <w:multiLevelType w:val="hybridMultilevel"/>
    <w:tmpl w:val="C99C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773713"/>
    <w:multiLevelType w:val="hybridMultilevel"/>
    <w:tmpl w:val="0E0C49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8">
    <w:nsid w:val="66CB4387"/>
    <w:multiLevelType w:val="hybridMultilevel"/>
    <w:tmpl w:val="87F67E72"/>
    <w:lvl w:ilvl="0" w:tplc="2C0667F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420BFA"/>
    <w:multiLevelType w:val="hybridMultilevel"/>
    <w:tmpl w:val="8B6C1D30"/>
    <w:lvl w:ilvl="0" w:tplc="4B6A7E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682D601E"/>
    <w:multiLevelType w:val="hybridMultilevel"/>
    <w:tmpl w:val="35BE280A"/>
    <w:lvl w:ilvl="0" w:tplc="865ABB7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6E7B3801"/>
    <w:multiLevelType w:val="hybridMultilevel"/>
    <w:tmpl w:val="9F7CC454"/>
    <w:lvl w:ilvl="0" w:tplc="2C0667F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1F471B8"/>
    <w:multiLevelType w:val="hybridMultilevel"/>
    <w:tmpl w:val="65EA2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4941957"/>
    <w:multiLevelType w:val="hybridMultilevel"/>
    <w:tmpl w:val="9D1E0C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nsid w:val="771375C3"/>
    <w:multiLevelType w:val="hybridMultilevel"/>
    <w:tmpl w:val="1394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873130D"/>
    <w:multiLevelType w:val="hybridMultilevel"/>
    <w:tmpl w:val="28D28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7D2077"/>
    <w:multiLevelType w:val="hybridMultilevel"/>
    <w:tmpl w:val="E70C4392"/>
    <w:lvl w:ilvl="0" w:tplc="90CA05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8825FEE"/>
    <w:multiLevelType w:val="hybridMultilevel"/>
    <w:tmpl w:val="D222E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C046EB7"/>
    <w:multiLevelType w:val="hybridMultilevel"/>
    <w:tmpl w:val="4322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4B4CA8"/>
    <w:multiLevelType w:val="hybridMultilevel"/>
    <w:tmpl w:val="5742CF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9"/>
  </w:num>
  <w:num w:numId="3">
    <w:abstractNumId w:val="51"/>
  </w:num>
  <w:num w:numId="4">
    <w:abstractNumId w:val="9"/>
  </w:num>
  <w:num w:numId="5">
    <w:abstractNumId w:val="42"/>
  </w:num>
  <w:num w:numId="6">
    <w:abstractNumId w:val="21"/>
  </w:num>
  <w:num w:numId="7">
    <w:abstractNumId w:val="60"/>
  </w:num>
  <w:num w:numId="8">
    <w:abstractNumId w:val="66"/>
  </w:num>
  <w:num w:numId="9">
    <w:abstractNumId w:val="40"/>
  </w:num>
  <w:num w:numId="10">
    <w:abstractNumId w:val="38"/>
  </w:num>
  <w:num w:numId="11">
    <w:abstractNumId w:val="22"/>
  </w:num>
  <w:num w:numId="12">
    <w:abstractNumId w:val="27"/>
  </w:num>
  <w:num w:numId="13">
    <w:abstractNumId w:val="63"/>
  </w:num>
  <w:num w:numId="14">
    <w:abstractNumId w:val="47"/>
  </w:num>
  <w:num w:numId="15">
    <w:abstractNumId w:val="10"/>
  </w:num>
  <w:num w:numId="16">
    <w:abstractNumId w:val="39"/>
  </w:num>
  <w:num w:numId="17">
    <w:abstractNumId w:val="23"/>
  </w:num>
  <w:num w:numId="1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45"/>
  </w:num>
  <w:num w:numId="23">
    <w:abstractNumId w:val="14"/>
  </w:num>
  <w:num w:numId="24">
    <w:abstractNumId w:val="1"/>
  </w:num>
  <w:num w:numId="25">
    <w:abstractNumId w:val="41"/>
  </w:num>
  <w:num w:numId="26">
    <w:abstractNumId w:val="52"/>
  </w:num>
  <w:num w:numId="27">
    <w:abstractNumId w:val="25"/>
  </w:num>
  <w:num w:numId="28">
    <w:abstractNumId w:val="0"/>
  </w:num>
  <w:num w:numId="29">
    <w:abstractNumId w:val="31"/>
  </w:num>
  <w:num w:numId="30">
    <w:abstractNumId w:val="62"/>
  </w:num>
  <w:num w:numId="31">
    <w:abstractNumId w:val="26"/>
  </w:num>
  <w:num w:numId="32">
    <w:abstractNumId w:val="3"/>
  </w:num>
  <w:num w:numId="33">
    <w:abstractNumId w:val="5"/>
  </w:num>
  <w:num w:numId="34">
    <w:abstractNumId w:val="2"/>
  </w:num>
  <w:num w:numId="35">
    <w:abstractNumId w:val="15"/>
  </w:num>
  <w:num w:numId="36">
    <w:abstractNumId w:val="13"/>
  </w:num>
  <w:num w:numId="37">
    <w:abstractNumId w:val="57"/>
  </w:num>
  <w:num w:numId="38">
    <w:abstractNumId w:val="36"/>
  </w:num>
  <w:num w:numId="39">
    <w:abstractNumId w:val="30"/>
  </w:num>
  <w:num w:numId="40">
    <w:abstractNumId w:val="37"/>
  </w:num>
  <w:num w:numId="41">
    <w:abstractNumId w:val="65"/>
  </w:num>
  <w:num w:numId="42">
    <w:abstractNumId w:val="56"/>
  </w:num>
  <w:num w:numId="43">
    <w:abstractNumId w:val="48"/>
  </w:num>
  <w:num w:numId="44">
    <w:abstractNumId w:val="29"/>
  </w:num>
  <w:num w:numId="45">
    <w:abstractNumId w:val="28"/>
  </w:num>
  <w:num w:numId="46">
    <w:abstractNumId w:val="20"/>
  </w:num>
  <w:num w:numId="47">
    <w:abstractNumId w:val="50"/>
  </w:num>
  <w:num w:numId="48">
    <w:abstractNumId w:val="17"/>
  </w:num>
  <w:num w:numId="49">
    <w:abstractNumId w:val="46"/>
  </w:num>
  <w:num w:numId="50">
    <w:abstractNumId w:val="43"/>
  </w:num>
  <w:num w:numId="51">
    <w:abstractNumId w:val="53"/>
  </w:num>
  <w:num w:numId="52">
    <w:abstractNumId w:val="69"/>
  </w:num>
  <w:num w:numId="53">
    <w:abstractNumId w:val="4"/>
  </w:num>
  <w:num w:numId="54">
    <w:abstractNumId w:val="6"/>
  </w:num>
  <w:num w:numId="55">
    <w:abstractNumId w:val="8"/>
  </w:num>
  <w:num w:numId="56">
    <w:abstractNumId w:val="12"/>
  </w:num>
  <w:num w:numId="57">
    <w:abstractNumId w:val="24"/>
  </w:num>
  <w:num w:numId="58">
    <w:abstractNumId w:val="67"/>
  </w:num>
  <w:num w:numId="59">
    <w:abstractNumId w:val="55"/>
  </w:num>
  <w:num w:numId="60">
    <w:abstractNumId w:val="68"/>
  </w:num>
  <w:num w:numId="61">
    <w:abstractNumId w:val="54"/>
  </w:num>
  <w:num w:numId="62">
    <w:abstractNumId w:val="11"/>
  </w:num>
  <w:num w:numId="63">
    <w:abstractNumId w:val="33"/>
  </w:num>
  <w:num w:numId="64">
    <w:abstractNumId w:val="64"/>
  </w:num>
  <w:num w:numId="65">
    <w:abstractNumId w:val="34"/>
  </w:num>
  <w:num w:numId="66">
    <w:abstractNumId w:val="44"/>
  </w:num>
  <w:num w:numId="67">
    <w:abstractNumId w:val="19"/>
  </w:num>
  <w:num w:numId="68">
    <w:abstractNumId w:val="61"/>
  </w:num>
  <w:num w:numId="69">
    <w:abstractNumId w:val="7"/>
  </w:num>
  <w:num w:numId="70">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FA9"/>
    <w:rsid w:val="00030D8F"/>
    <w:rsid w:val="000524C8"/>
    <w:rsid w:val="000668E5"/>
    <w:rsid w:val="00167400"/>
    <w:rsid w:val="001D4107"/>
    <w:rsid w:val="00242A03"/>
    <w:rsid w:val="002E2DED"/>
    <w:rsid w:val="003C0C25"/>
    <w:rsid w:val="00400670"/>
    <w:rsid w:val="004359DB"/>
    <w:rsid w:val="0045753E"/>
    <w:rsid w:val="004969A1"/>
    <w:rsid w:val="004F6FDF"/>
    <w:rsid w:val="00550EE5"/>
    <w:rsid w:val="005A2AE1"/>
    <w:rsid w:val="005A5C5C"/>
    <w:rsid w:val="005B7678"/>
    <w:rsid w:val="005C19F8"/>
    <w:rsid w:val="005E30A7"/>
    <w:rsid w:val="006142EC"/>
    <w:rsid w:val="0061582B"/>
    <w:rsid w:val="00623A27"/>
    <w:rsid w:val="00633AF4"/>
    <w:rsid w:val="00641544"/>
    <w:rsid w:val="006D4B99"/>
    <w:rsid w:val="00706532"/>
    <w:rsid w:val="007111DC"/>
    <w:rsid w:val="00712F12"/>
    <w:rsid w:val="007459B3"/>
    <w:rsid w:val="00840019"/>
    <w:rsid w:val="008B3F81"/>
    <w:rsid w:val="008C2ADB"/>
    <w:rsid w:val="008C2E32"/>
    <w:rsid w:val="0093366F"/>
    <w:rsid w:val="009F3FA9"/>
    <w:rsid w:val="00A17F7F"/>
    <w:rsid w:val="00BF69C2"/>
    <w:rsid w:val="00C659BE"/>
    <w:rsid w:val="00CA3A7D"/>
    <w:rsid w:val="00CB6321"/>
    <w:rsid w:val="00CC2081"/>
    <w:rsid w:val="00CD0925"/>
    <w:rsid w:val="00CF4631"/>
    <w:rsid w:val="00D57829"/>
    <w:rsid w:val="00DD6234"/>
    <w:rsid w:val="00E0102B"/>
    <w:rsid w:val="00EA16F7"/>
    <w:rsid w:val="00ED71A2"/>
    <w:rsid w:val="00F031E7"/>
    <w:rsid w:val="00F17BCE"/>
    <w:rsid w:val="00F17E4C"/>
    <w:rsid w:val="00FB431E"/>
    <w:rsid w:val="00FC3BBE"/>
    <w:rsid w:val="00FD3CA8"/>
    <w:rsid w:val="00FE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rules v:ext="edit">
        <o:r id="V:Rule1" type="connector" idref="#Line 96"/>
        <o:r id="V:Rule2" type="connector" idref="#Line 99"/>
        <o:r id="V:Rule3" type="connector" idref="#Line 88"/>
        <o:r id="V:Rule4" type="connector" idref="#Line 91"/>
        <o:r id="V:Rule5" type="connector" idref="#Line 21"/>
        <o:r id="V:Rule6" type="connector" idref="#Line 22"/>
        <o:r id="V:Rule7" type="connector" idref="#Line 26"/>
        <o:r id="V:Rule8" type="connector" idref="#Line 30"/>
        <o:r id="V:Rule9" type="connector" idref="#Line 33"/>
        <o:r id="V:Rule10" type="connector" idref="#Line 35"/>
        <o:r id="V:Rule11" type="connector" idref="#Line 37"/>
        <o:r id="V:Rule12" type="connector" idref="#Line 39"/>
        <o:r id="V:Rule13" type="connector" idref="#Line 41"/>
        <o:r id="V:Rule14" type="connector" idref="#Line 43"/>
        <o:r id="V:Rule15" type="connector" idref="#Line 45"/>
        <o:r id="V:Rule16" type="connector" idref="#Line 46"/>
        <o:r id="V:Rule17" type="connector" idref="#Line 47"/>
        <o:r id="V:Rule18" type="connector" idref="#Line 48"/>
        <o:r id="V:Rule19" type="connector" idref="#Straight Arrow Connector 60"/>
        <o:r id="V:Rule20" type="connector" idref="#Straight Arrow Connector 59"/>
        <o:r id="V:Rule21" type="connector" idref="#Straight Arrow Connector 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A8"/>
    <w:rPr>
      <w:rFonts w:ascii="Times New Roman" w:eastAsia="Times New Roman" w:hAnsi="Times New Roman"/>
      <w:sz w:val="24"/>
      <w:szCs w:val="24"/>
    </w:rPr>
  </w:style>
  <w:style w:type="paragraph" w:styleId="Heading1">
    <w:name w:val="heading 1"/>
    <w:basedOn w:val="Normal"/>
    <w:next w:val="Normal"/>
    <w:link w:val="Heading1Char"/>
    <w:qFormat/>
    <w:rsid w:val="00633AF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33AF4"/>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4F6FDF"/>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9F3FA9"/>
    <w:pPr>
      <w:keepNext/>
      <w:jc w:val="center"/>
      <w:outlineLvl w:val="4"/>
    </w:pPr>
    <w:rPr>
      <w:rFonts w:ascii="Verdana" w:eastAsia="Times"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9F3FA9"/>
    <w:rPr>
      <w:rFonts w:ascii="Verdana" w:eastAsia="Times" w:hAnsi="Verdana" w:cs="Times New Roman"/>
      <w:b/>
      <w:sz w:val="24"/>
      <w:szCs w:val="20"/>
    </w:rPr>
  </w:style>
  <w:style w:type="paragraph" w:styleId="Title">
    <w:name w:val="Title"/>
    <w:basedOn w:val="Normal"/>
    <w:link w:val="TitleChar"/>
    <w:qFormat/>
    <w:rsid w:val="009F3FA9"/>
    <w:pPr>
      <w:jc w:val="center"/>
    </w:pPr>
    <w:rPr>
      <w:rFonts w:ascii="Times" w:eastAsia="Times" w:hAnsi="Times"/>
      <w:b/>
      <w:szCs w:val="20"/>
    </w:rPr>
  </w:style>
  <w:style w:type="character" w:customStyle="1" w:styleId="TitleChar">
    <w:name w:val="Title Char"/>
    <w:link w:val="Title"/>
    <w:rsid w:val="009F3FA9"/>
    <w:rPr>
      <w:rFonts w:ascii="Times" w:eastAsia="Times" w:hAnsi="Times" w:cs="Times New Roman"/>
      <w:b/>
      <w:sz w:val="24"/>
      <w:szCs w:val="20"/>
    </w:rPr>
  </w:style>
  <w:style w:type="paragraph" w:styleId="Footer">
    <w:name w:val="footer"/>
    <w:basedOn w:val="Normal"/>
    <w:link w:val="FooterChar"/>
    <w:uiPriority w:val="99"/>
    <w:rsid w:val="009F3FA9"/>
    <w:pPr>
      <w:tabs>
        <w:tab w:val="center" w:pos="4320"/>
        <w:tab w:val="right" w:pos="8640"/>
      </w:tabs>
    </w:pPr>
  </w:style>
  <w:style w:type="character" w:customStyle="1" w:styleId="FooterChar">
    <w:name w:val="Footer Char"/>
    <w:link w:val="Footer"/>
    <w:uiPriority w:val="99"/>
    <w:rsid w:val="009F3FA9"/>
    <w:rPr>
      <w:rFonts w:ascii="Times New Roman" w:eastAsia="Times New Roman" w:hAnsi="Times New Roman" w:cs="Times New Roman"/>
      <w:sz w:val="24"/>
      <w:szCs w:val="24"/>
    </w:rPr>
  </w:style>
  <w:style w:type="character" w:styleId="PageNumber">
    <w:name w:val="page number"/>
    <w:basedOn w:val="DefaultParagraphFont"/>
    <w:rsid w:val="009F3FA9"/>
  </w:style>
  <w:style w:type="character" w:customStyle="1" w:styleId="Heading1Char">
    <w:name w:val="Heading 1 Char"/>
    <w:link w:val="Heading1"/>
    <w:rsid w:val="00633AF4"/>
    <w:rPr>
      <w:rFonts w:ascii="Cambria" w:eastAsia="Times New Roman" w:hAnsi="Cambria" w:cs="Times New Roman"/>
      <w:b/>
      <w:bCs/>
      <w:color w:val="365F91"/>
      <w:sz w:val="28"/>
      <w:szCs w:val="28"/>
    </w:rPr>
  </w:style>
  <w:style w:type="table" w:styleId="LightList-Accent4">
    <w:name w:val="Light List Accent 4"/>
    <w:basedOn w:val="TableNormal"/>
    <w:uiPriority w:val="61"/>
    <w:rsid w:val="00633AF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633AF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2-Accent4">
    <w:name w:val="Medium Grid 2 Accent 4"/>
    <w:basedOn w:val="TableNormal"/>
    <w:uiPriority w:val="68"/>
    <w:rsid w:val="00633AF4"/>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styleId="NoSpacing">
    <w:name w:val="No Spacing"/>
    <w:link w:val="NoSpacingChar"/>
    <w:uiPriority w:val="1"/>
    <w:qFormat/>
    <w:rsid w:val="00633AF4"/>
    <w:rPr>
      <w:rFonts w:eastAsia="Times New Roman"/>
      <w:sz w:val="22"/>
      <w:szCs w:val="22"/>
    </w:rPr>
  </w:style>
  <w:style w:type="table" w:styleId="TableGrid">
    <w:name w:val="Table Grid"/>
    <w:basedOn w:val="TableNormal"/>
    <w:uiPriority w:val="59"/>
    <w:rsid w:val="00633AF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33AF4"/>
    <w:pPr>
      <w:tabs>
        <w:tab w:val="center" w:pos="4680"/>
        <w:tab w:val="right" w:pos="9360"/>
      </w:tabs>
    </w:pPr>
  </w:style>
  <w:style w:type="character" w:customStyle="1" w:styleId="HeaderChar">
    <w:name w:val="Header Char"/>
    <w:link w:val="Header"/>
    <w:rsid w:val="00633A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3AF4"/>
    <w:rPr>
      <w:rFonts w:ascii="Tahoma" w:hAnsi="Tahoma" w:cs="Tahoma"/>
      <w:sz w:val="16"/>
      <w:szCs w:val="16"/>
    </w:rPr>
  </w:style>
  <w:style w:type="character" w:customStyle="1" w:styleId="BalloonTextChar">
    <w:name w:val="Balloon Text Char"/>
    <w:link w:val="BalloonText"/>
    <w:uiPriority w:val="99"/>
    <w:semiHidden/>
    <w:rsid w:val="00633AF4"/>
    <w:rPr>
      <w:rFonts w:ascii="Tahoma" w:eastAsia="Times New Roman" w:hAnsi="Tahoma" w:cs="Tahoma"/>
      <w:sz w:val="16"/>
      <w:szCs w:val="16"/>
    </w:rPr>
  </w:style>
  <w:style w:type="character" w:customStyle="1" w:styleId="Heading2Char">
    <w:name w:val="Heading 2 Char"/>
    <w:link w:val="Heading2"/>
    <w:uiPriority w:val="9"/>
    <w:rsid w:val="00633AF4"/>
    <w:rPr>
      <w:rFonts w:ascii="Cambria" w:eastAsia="Times New Roman" w:hAnsi="Cambria" w:cs="Times New Roman"/>
      <w:b/>
      <w:bCs/>
      <w:color w:val="4F81BD"/>
      <w:sz w:val="26"/>
      <w:szCs w:val="26"/>
    </w:rPr>
  </w:style>
  <w:style w:type="paragraph" w:styleId="ListParagraph">
    <w:name w:val="List Paragraph"/>
    <w:basedOn w:val="Normal"/>
    <w:uiPriority w:val="34"/>
    <w:qFormat/>
    <w:rsid w:val="00CC2081"/>
    <w:pPr>
      <w:ind w:left="720"/>
      <w:contextualSpacing/>
    </w:pPr>
  </w:style>
  <w:style w:type="character" w:customStyle="1" w:styleId="Heading4Char">
    <w:name w:val="Heading 4 Char"/>
    <w:link w:val="Heading4"/>
    <w:uiPriority w:val="9"/>
    <w:semiHidden/>
    <w:rsid w:val="004F6FDF"/>
    <w:rPr>
      <w:rFonts w:ascii="Cambria" w:eastAsia="Times New Roman" w:hAnsi="Cambria" w:cs="Times New Roman"/>
      <w:b/>
      <w:bCs/>
      <w:i/>
      <w:iCs/>
      <w:color w:val="4F81BD"/>
      <w:sz w:val="24"/>
      <w:szCs w:val="24"/>
    </w:rPr>
  </w:style>
  <w:style w:type="numbering" w:customStyle="1" w:styleId="NoList1">
    <w:name w:val="No List1"/>
    <w:next w:val="NoList"/>
    <w:uiPriority w:val="99"/>
    <w:semiHidden/>
    <w:unhideWhenUsed/>
    <w:rsid w:val="00FE5693"/>
  </w:style>
  <w:style w:type="table" w:customStyle="1" w:styleId="TableGrid1">
    <w:name w:val="Table Grid1"/>
    <w:basedOn w:val="TableNormal"/>
    <w:next w:val="TableGrid"/>
    <w:uiPriority w:val="59"/>
    <w:rsid w:val="00FE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FE5693"/>
    <w:rPr>
      <w:b/>
      <w:bCs/>
      <w:smallCaps/>
      <w:color w:val="C0504D"/>
      <w:spacing w:val="5"/>
      <w:u w:val="single"/>
    </w:rPr>
  </w:style>
  <w:style w:type="character" w:styleId="Hyperlink">
    <w:name w:val="Hyperlink"/>
    <w:uiPriority w:val="99"/>
    <w:rsid w:val="00FE5693"/>
    <w:rPr>
      <w:color w:val="0000FF"/>
      <w:u w:val="single"/>
    </w:rPr>
  </w:style>
  <w:style w:type="character" w:customStyle="1" w:styleId="NoSpacingChar">
    <w:name w:val="No Spacing Char"/>
    <w:link w:val="NoSpacing"/>
    <w:uiPriority w:val="1"/>
    <w:rsid w:val="00FE5693"/>
    <w:rPr>
      <w:rFonts w:eastAsia="Times New Roman"/>
    </w:rPr>
  </w:style>
  <w:style w:type="character" w:styleId="PlaceholderText">
    <w:name w:val="Placeholder Text"/>
    <w:uiPriority w:val="99"/>
    <w:semiHidden/>
    <w:rsid w:val="008C2E32"/>
    <w:rPr>
      <w:color w:val="808080"/>
    </w:rPr>
  </w:style>
  <w:style w:type="paragraph" w:styleId="TOC2">
    <w:name w:val="toc 2"/>
    <w:basedOn w:val="Normal"/>
    <w:next w:val="Normal"/>
    <w:autoRedefine/>
    <w:uiPriority w:val="39"/>
    <w:unhideWhenUsed/>
    <w:rsid w:val="008C2ADB"/>
    <w:pPr>
      <w:spacing w:after="100"/>
      <w:ind w:left="240"/>
    </w:pPr>
  </w:style>
  <w:style w:type="paragraph" w:styleId="TOC1">
    <w:name w:val="toc 1"/>
    <w:basedOn w:val="Normal"/>
    <w:next w:val="Normal"/>
    <w:autoRedefine/>
    <w:uiPriority w:val="39"/>
    <w:unhideWhenUsed/>
    <w:rsid w:val="008C2ADB"/>
    <w:pPr>
      <w:spacing w:after="100"/>
    </w:pPr>
  </w:style>
  <w:style w:type="paragraph" w:styleId="TOC3">
    <w:name w:val="toc 3"/>
    <w:basedOn w:val="Normal"/>
    <w:next w:val="Normal"/>
    <w:autoRedefine/>
    <w:uiPriority w:val="39"/>
    <w:unhideWhenUsed/>
    <w:rsid w:val="008C2AD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02333">
      <w:bodyDiv w:val="1"/>
      <w:marLeft w:val="0"/>
      <w:marRight w:val="0"/>
      <w:marTop w:val="0"/>
      <w:marBottom w:val="0"/>
      <w:divBdr>
        <w:top w:val="none" w:sz="0" w:space="0" w:color="auto"/>
        <w:left w:val="none" w:sz="0" w:space="0" w:color="auto"/>
        <w:bottom w:val="none" w:sz="0" w:space="0" w:color="auto"/>
        <w:right w:val="none" w:sz="0" w:space="0" w:color="auto"/>
      </w:divBdr>
      <w:divsChild>
        <w:div w:id="1716005542">
          <w:marLeft w:val="0"/>
          <w:marRight w:val="0"/>
          <w:marTop w:val="0"/>
          <w:marBottom w:val="0"/>
          <w:divBdr>
            <w:top w:val="none" w:sz="0" w:space="0" w:color="auto"/>
            <w:left w:val="none" w:sz="0" w:space="0" w:color="auto"/>
            <w:bottom w:val="none" w:sz="0" w:space="0" w:color="auto"/>
            <w:right w:val="none" w:sz="0" w:space="0" w:color="auto"/>
          </w:divBdr>
          <w:divsChild>
            <w:div w:id="1690791569">
              <w:marLeft w:val="0"/>
              <w:marRight w:val="0"/>
              <w:marTop w:val="480"/>
              <w:marBottom w:val="0"/>
              <w:divBdr>
                <w:top w:val="none" w:sz="0" w:space="0" w:color="auto"/>
                <w:left w:val="none" w:sz="0" w:space="0" w:color="auto"/>
                <w:bottom w:val="none" w:sz="0" w:space="0" w:color="auto"/>
                <w:right w:val="none" w:sz="0" w:space="0" w:color="auto"/>
              </w:divBdr>
              <w:divsChild>
                <w:div w:id="729307612">
                  <w:marLeft w:val="0"/>
                  <w:marRight w:val="0"/>
                  <w:marTop w:val="0"/>
                  <w:marBottom w:val="0"/>
                  <w:divBdr>
                    <w:top w:val="none" w:sz="0" w:space="0" w:color="auto"/>
                    <w:left w:val="none" w:sz="0" w:space="0" w:color="auto"/>
                    <w:bottom w:val="none" w:sz="0" w:space="0" w:color="auto"/>
                    <w:right w:val="none" w:sz="0" w:space="0" w:color="auto"/>
                  </w:divBdr>
                  <w:divsChild>
                    <w:div w:id="1793549680">
                      <w:marLeft w:val="0"/>
                      <w:marRight w:val="0"/>
                      <w:marTop w:val="0"/>
                      <w:marBottom w:val="0"/>
                      <w:divBdr>
                        <w:top w:val="none" w:sz="0" w:space="0" w:color="auto"/>
                        <w:left w:val="none" w:sz="0" w:space="0" w:color="auto"/>
                        <w:bottom w:val="none" w:sz="0" w:space="0" w:color="auto"/>
                        <w:right w:val="none" w:sz="0" w:space="0" w:color="auto"/>
                      </w:divBdr>
                      <w:divsChild>
                        <w:div w:id="974725769">
                          <w:marLeft w:val="0"/>
                          <w:marRight w:val="0"/>
                          <w:marTop w:val="0"/>
                          <w:marBottom w:val="0"/>
                          <w:divBdr>
                            <w:top w:val="none" w:sz="0" w:space="0" w:color="auto"/>
                            <w:left w:val="none" w:sz="0" w:space="0" w:color="auto"/>
                            <w:bottom w:val="none" w:sz="0" w:space="0" w:color="auto"/>
                            <w:right w:val="none" w:sz="0" w:space="0" w:color="auto"/>
                          </w:divBdr>
                          <w:divsChild>
                            <w:div w:id="2128963116">
                              <w:marLeft w:val="0"/>
                              <w:marRight w:val="0"/>
                              <w:marTop w:val="0"/>
                              <w:marBottom w:val="0"/>
                              <w:divBdr>
                                <w:top w:val="none" w:sz="0" w:space="0" w:color="auto"/>
                                <w:left w:val="none" w:sz="0" w:space="0" w:color="auto"/>
                                <w:bottom w:val="none" w:sz="0" w:space="0" w:color="auto"/>
                                <w:right w:val="none" w:sz="0" w:space="0" w:color="auto"/>
                              </w:divBdr>
                              <w:divsChild>
                                <w:div w:id="463430029">
                                  <w:marLeft w:val="0"/>
                                  <w:marRight w:val="0"/>
                                  <w:marTop w:val="0"/>
                                  <w:marBottom w:val="0"/>
                                  <w:divBdr>
                                    <w:top w:val="none" w:sz="0" w:space="0" w:color="auto"/>
                                    <w:left w:val="none" w:sz="0" w:space="0" w:color="auto"/>
                                    <w:bottom w:val="none" w:sz="0" w:space="0" w:color="auto"/>
                                    <w:right w:val="none" w:sz="0" w:space="0" w:color="auto"/>
                                  </w:divBdr>
                                  <w:divsChild>
                                    <w:div w:id="1880435929">
                                      <w:marLeft w:val="0"/>
                                      <w:marRight w:val="0"/>
                                      <w:marTop w:val="0"/>
                                      <w:marBottom w:val="0"/>
                                      <w:divBdr>
                                        <w:top w:val="none" w:sz="0" w:space="0" w:color="auto"/>
                                        <w:left w:val="none" w:sz="0" w:space="0" w:color="auto"/>
                                        <w:bottom w:val="none" w:sz="0" w:space="0" w:color="auto"/>
                                        <w:right w:val="none" w:sz="0" w:space="0" w:color="auto"/>
                                      </w:divBdr>
                                      <w:divsChild>
                                        <w:div w:id="14620566">
                                          <w:marLeft w:val="0"/>
                                          <w:marRight w:val="0"/>
                                          <w:marTop w:val="0"/>
                                          <w:marBottom w:val="0"/>
                                          <w:divBdr>
                                            <w:top w:val="none" w:sz="0" w:space="0" w:color="auto"/>
                                            <w:left w:val="none" w:sz="0" w:space="0" w:color="auto"/>
                                            <w:bottom w:val="none" w:sz="0" w:space="0" w:color="auto"/>
                                            <w:right w:val="none" w:sz="0" w:space="0" w:color="auto"/>
                                          </w:divBdr>
                                          <w:divsChild>
                                            <w:div w:id="1161115301">
                                              <w:marLeft w:val="0"/>
                                              <w:marRight w:val="0"/>
                                              <w:marTop w:val="0"/>
                                              <w:marBottom w:val="0"/>
                                              <w:divBdr>
                                                <w:top w:val="none" w:sz="0" w:space="0" w:color="auto"/>
                                                <w:left w:val="none" w:sz="0" w:space="0" w:color="auto"/>
                                                <w:bottom w:val="none" w:sz="0" w:space="0" w:color="auto"/>
                                                <w:right w:val="none" w:sz="0" w:space="0" w:color="auto"/>
                                              </w:divBdr>
                                              <w:divsChild>
                                                <w:div w:id="1455322265">
                                                  <w:marLeft w:val="0"/>
                                                  <w:marRight w:val="0"/>
                                                  <w:marTop w:val="0"/>
                                                  <w:marBottom w:val="0"/>
                                                  <w:divBdr>
                                                    <w:top w:val="none" w:sz="0" w:space="0" w:color="auto"/>
                                                    <w:left w:val="none" w:sz="0" w:space="0" w:color="auto"/>
                                                    <w:bottom w:val="none" w:sz="0" w:space="0" w:color="auto"/>
                                                    <w:right w:val="none" w:sz="0" w:space="0" w:color="auto"/>
                                                  </w:divBdr>
                                                  <w:divsChild>
                                                    <w:div w:id="474682779">
                                                      <w:marLeft w:val="0"/>
                                                      <w:marRight w:val="0"/>
                                                      <w:marTop w:val="0"/>
                                                      <w:marBottom w:val="0"/>
                                                      <w:divBdr>
                                                        <w:top w:val="none" w:sz="0" w:space="0" w:color="auto"/>
                                                        <w:left w:val="none" w:sz="0" w:space="0" w:color="auto"/>
                                                        <w:bottom w:val="none" w:sz="0" w:space="0" w:color="auto"/>
                                                        <w:right w:val="none" w:sz="0" w:space="0" w:color="auto"/>
                                                      </w:divBdr>
                                                      <w:divsChild>
                                                        <w:div w:id="553977880">
                                                          <w:marLeft w:val="0"/>
                                                          <w:marRight w:val="0"/>
                                                          <w:marTop w:val="0"/>
                                                          <w:marBottom w:val="0"/>
                                                          <w:divBdr>
                                                            <w:top w:val="none" w:sz="0" w:space="0" w:color="auto"/>
                                                            <w:left w:val="none" w:sz="0" w:space="0" w:color="auto"/>
                                                            <w:bottom w:val="none" w:sz="0" w:space="0" w:color="auto"/>
                                                            <w:right w:val="none" w:sz="0" w:space="0" w:color="auto"/>
                                                          </w:divBdr>
                                                          <w:divsChild>
                                                            <w:div w:id="1904901456">
                                                              <w:marLeft w:val="0"/>
                                                              <w:marRight w:val="0"/>
                                                              <w:marTop w:val="0"/>
                                                              <w:marBottom w:val="0"/>
                                                              <w:divBdr>
                                                                <w:top w:val="none" w:sz="0" w:space="0" w:color="auto"/>
                                                                <w:left w:val="none" w:sz="0" w:space="0" w:color="auto"/>
                                                                <w:bottom w:val="none" w:sz="0" w:space="0" w:color="auto"/>
                                                                <w:right w:val="none" w:sz="0" w:space="0" w:color="auto"/>
                                                              </w:divBdr>
                                                              <w:divsChild>
                                                                <w:div w:id="759109306">
                                                                  <w:marLeft w:val="0"/>
                                                                  <w:marRight w:val="0"/>
                                                                  <w:marTop w:val="0"/>
                                                                  <w:marBottom w:val="0"/>
                                                                  <w:divBdr>
                                                                    <w:top w:val="none" w:sz="0" w:space="0" w:color="auto"/>
                                                                    <w:left w:val="none" w:sz="0" w:space="0" w:color="auto"/>
                                                                    <w:bottom w:val="none" w:sz="0" w:space="0" w:color="auto"/>
                                                                    <w:right w:val="none" w:sz="0" w:space="0" w:color="auto"/>
                                                                  </w:divBdr>
                                                                  <w:divsChild>
                                                                    <w:div w:id="12302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31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irs.gov/publications/p970/ch11.html"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jpeg"/><Relationship Id="rId10" Type="http://schemas.openxmlformats.org/officeDocument/2006/relationships/footer" Target="footer3.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E8F1-9556-4FCE-94F7-7BF5E5E8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41153</Words>
  <Characters>234578</Characters>
  <Application>Microsoft Office Word</Application>
  <DocSecurity>0</DocSecurity>
  <Lines>1954</Lines>
  <Paragraphs>550</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275181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Merritt</dc:creator>
  <cp:lastModifiedBy>Bo Merritt</cp:lastModifiedBy>
  <cp:revision>2</cp:revision>
  <dcterms:created xsi:type="dcterms:W3CDTF">2015-07-30T13:11:00Z</dcterms:created>
  <dcterms:modified xsi:type="dcterms:W3CDTF">2015-07-30T13:11:00Z</dcterms:modified>
</cp:coreProperties>
</file>